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77B9A18" w14:textId="6F17E19B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sz w:val="24"/>
          <w:szCs w:val="24"/>
          <w:lang w:val="en-NZ"/>
        </w:rPr>
      </w:pPr>
      <w:r w:rsidRPr="00F03627">
        <w:rPr>
          <w:rFonts w:ascii="Calibri" w:eastAsia="Calibri" w:hAnsi="Calibri" w:cs="Times New Roman"/>
          <w:b/>
          <w:sz w:val="24"/>
          <w:szCs w:val="24"/>
          <w:lang w:val="en-NZ"/>
        </w:rPr>
        <w:t xml:space="preserve">AUDIT TOOL FOR </w:t>
      </w:r>
      <w:r w:rsidR="00464EA6" w:rsidRPr="00F03627">
        <w:rPr>
          <w:rFonts w:ascii="Calibri" w:eastAsia="Calibri" w:hAnsi="Calibri" w:cs="Times New Roman"/>
          <w:b/>
          <w:sz w:val="24"/>
          <w:szCs w:val="24"/>
          <w:lang w:val="en-NZ"/>
        </w:rPr>
        <w:t xml:space="preserve">MEDICAL DEVICE REPROCESSING </w:t>
      </w:r>
      <w:r w:rsidRPr="00F03627">
        <w:rPr>
          <w:rFonts w:ascii="Calibri" w:eastAsia="Calibri" w:hAnsi="Calibri" w:cs="Times New Roman"/>
          <w:b/>
          <w:sz w:val="24"/>
          <w:szCs w:val="24"/>
          <w:lang w:val="en-NZ"/>
        </w:rPr>
        <w:t xml:space="preserve">AND </w:t>
      </w:r>
      <w:r w:rsidR="00464EA6" w:rsidRPr="00F03627">
        <w:rPr>
          <w:rFonts w:ascii="Calibri" w:eastAsia="Calibri" w:hAnsi="Calibri" w:cs="Times New Roman"/>
          <w:b/>
          <w:sz w:val="24"/>
          <w:szCs w:val="24"/>
          <w:lang w:val="en-NZ"/>
        </w:rPr>
        <w:t xml:space="preserve">STEAM STERILIZATION </w:t>
      </w:r>
      <w:r w:rsidRPr="00F03627">
        <w:rPr>
          <w:rFonts w:ascii="Calibri" w:eastAsia="Calibri" w:hAnsi="Calibri" w:cs="Times New Roman"/>
          <w:b/>
          <w:sz w:val="24"/>
          <w:szCs w:val="24"/>
          <w:lang w:val="en-NZ"/>
        </w:rPr>
        <w:t>PRACTICES</w:t>
      </w:r>
    </w:p>
    <w:p w14:paraId="2EFAC986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lang w:val="en-NZ"/>
        </w:rPr>
      </w:pPr>
    </w:p>
    <w:p w14:paraId="6BD361A2" w14:textId="77777777" w:rsidR="00F03627" w:rsidRPr="00F03627" w:rsidRDefault="00F03627" w:rsidP="00F03627">
      <w:pPr>
        <w:rPr>
          <w:rFonts w:ascii="Calibri" w:eastAsia="Calibri" w:hAnsi="Calibri" w:cs="Times New Roman"/>
          <w:b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 xml:space="preserve">Hospital No: _____    </w:t>
      </w:r>
      <w:r w:rsidRPr="00F03627">
        <w:rPr>
          <w:rFonts w:ascii="Calibri" w:eastAsia="Calibri" w:hAnsi="Calibri" w:cs="Times New Roman"/>
          <w:b/>
          <w:lang w:val="en-NZ"/>
        </w:rPr>
        <w:tab/>
      </w:r>
      <w:r w:rsidRPr="00F03627">
        <w:rPr>
          <w:rFonts w:ascii="Calibri" w:eastAsia="Calibri" w:hAnsi="Calibri" w:cs="Times New Roman"/>
          <w:b/>
          <w:lang w:val="en-NZ"/>
        </w:rPr>
        <w:tab/>
      </w:r>
      <w:r w:rsidRPr="00F03627">
        <w:rPr>
          <w:rFonts w:ascii="Calibri" w:eastAsia="Calibri" w:hAnsi="Calibri" w:cs="Times New Roman"/>
          <w:b/>
          <w:lang w:val="en-NZ"/>
        </w:rPr>
        <w:tab/>
        <w:t xml:space="preserve">Date: _ _/_ _/_ _ _ _    </w:t>
      </w:r>
      <w:r w:rsidRPr="00F03627">
        <w:rPr>
          <w:rFonts w:ascii="Calibri" w:eastAsia="Calibri" w:hAnsi="Calibri" w:cs="Times New Roman"/>
          <w:b/>
          <w:lang w:val="en-NZ"/>
        </w:rPr>
        <w:tab/>
      </w:r>
      <w:r w:rsidRPr="00F03627">
        <w:rPr>
          <w:rFonts w:ascii="Calibri" w:eastAsia="Calibri" w:hAnsi="Calibri" w:cs="Times New Roman"/>
          <w:b/>
          <w:lang w:val="en-NZ"/>
        </w:rPr>
        <w:tab/>
        <w:t xml:space="preserve">Observation No: ___/___        </w:t>
      </w:r>
    </w:p>
    <w:p w14:paraId="275578AB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1502F27E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t xml:space="preserve">AA. GENERAL </w:t>
      </w:r>
    </w:p>
    <w:p w14:paraId="2D1D925B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tbl>
      <w:tblPr>
        <w:tblStyle w:val="TableGrid45"/>
        <w:tblW w:w="10044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62"/>
        <w:gridCol w:w="662"/>
        <w:gridCol w:w="2706"/>
      </w:tblGrid>
      <w:tr w:rsidR="00F03627" w:rsidRPr="00F03627" w14:paraId="28CD50B3" w14:textId="77777777" w:rsidTr="00F03627">
        <w:trPr>
          <w:trHeight w:val="373"/>
        </w:trPr>
        <w:tc>
          <w:tcPr>
            <w:tcW w:w="701" w:type="dxa"/>
            <w:shd w:val="clear" w:color="auto" w:fill="D9D9D9"/>
          </w:tcPr>
          <w:p w14:paraId="62848AF1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11D3303F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6DEE9B8E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75D2790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267A688C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706" w:type="dxa"/>
            <w:shd w:val="clear" w:color="auto" w:fill="D9D9D9"/>
          </w:tcPr>
          <w:p w14:paraId="41099CB3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18885900" w14:textId="77777777" w:rsidTr="005B5F88">
        <w:trPr>
          <w:trHeight w:val="372"/>
        </w:trPr>
        <w:tc>
          <w:tcPr>
            <w:tcW w:w="701" w:type="dxa"/>
          </w:tcPr>
          <w:p w14:paraId="679DBC6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AA1</w:t>
            </w:r>
          </w:p>
        </w:tc>
        <w:tc>
          <w:tcPr>
            <w:tcW w:w="4652" w:type="dxa"/>
          </w:tcPr>
          <w:p w14:paraId="2952231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Decontamination activities take place in a dirty to clean workflow</w:t>
            </w:r>
          </w:p>
        </w:tc>
        <w:tc>
          <w:tcPr>
            <w:tcW w:w="661" w:type="dxa"/>
          </w:tcPr>
          <w:p w14:paraId="4F1941D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6FF7AB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213C5B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706" w:type="dxa"/>
          </w:tcPr>
          <w:p w14:paraId="2B95451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174786E" w14:textId="77777777" w:rsidTr="005B5F88">
        <w:trPr>
          <w:trHeight w:val="372"/>
        </w:trPr>
        <w:tc>
          <w:tcPr>
            <w:tcW w:w="701" w:type="dxa"/>
          </w:tcPr>
          <w:p w14:paraId="41CB2014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AA2</w:t>
            </w:r>
          </w:p>
        </w:tc>
        <w:tc>
          <w:tcPr>
            <w:tcW w:w="4652" w:type="dxa"/>
          </w:tcPr>
          <w:p w14:paraId="289A794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Single-use items are reprocessed </w:t>
            </w:r>
          </w:p>
        </w:tc>
        <w:tc>
          <w:tcPr>
            <w:tcW w:w="661" w:type="dxa"/>
          </w:tcPr>
          <w:p w14:paraId="492A923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13865D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BA8518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706" w:type="dxa"/>
          </w:tcPr>
          <w:p w14:paraId="334CB97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0C3CD826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153CE886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AA3.</w:t>
      </w:r>
      <w:r w:rsidRPr="00F03627">
        <w:rPr>
          <w:rFonts w:ascii="Calibri" w:eastAsia="Calibri" w:hAnsi="Calibri" w:cs="Times New Roman"/>
          <w:lang w:val="en-NZ"/>
        </w:rPr>
        <w:t xml:space="preserve"> Design of the reprocessed medical devices</w:t>
      </w:r>
    </w:p>
    <w:p w14:paraId="5CB1116E" w14:textId="77777777" w:rsidR="00F03627" w:rsidRPr="00F03627" w:rsidRDefault="00464EA6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2762630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Solid, hollow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564411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Pin and box joints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86688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Lumen, tubing, tortuous paths</w:t>
      </w:r>
    </w:p>
    <w:p w14:paraId="0FF67E02" w14:textId="77777777" w:rsidR="00F03627" w:rsidRPr="00F03627" w:rsidRDefault="00464EA6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3100723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Porous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20161121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Other (specify_____________________) 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</w:p>
    <w:p w14:paraId="7E4CCC6B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b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 xml:space="preserve">AA4. </w:t>
      </w:r>
      <w:r w:rsidRPr="00F03627">
        <w:rPr>
          <w:rFonts w:ascii="Calibri" w:eastAsia="Calibri" w:hAnsi="Calibri" w:cs="Times New Roman"/>
          <w:lang w:val="en-NZ"/>
        </w:rPr>
        <w:t>Material of the reprocessed medical devices</w:t>
      </w:r>
      <w:r w:rsidRPr="00F03627">
        <w:rPr>
          <w:rFonts w:ascii="Calibri" w:eastAsia="Calibri" w:hAnsi="Calibri" w:cs="Times New Roman"/>
          <w:b/>
          <w:lang w:val="en-NZ"/>
        </w:rPr>
        <w:t xml:space="preserve">  </w:t>
      </w:r>
    </w:p>
    <w:p w14:paraId="634B1FD4" w14:textId="77777777" w:rsidR="00F03627" w:rsidRPr="00F03627" w:rsidRDefault="00464EA6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933323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Metal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2026592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Non-metal </w:t>
      </w:r>
    </w:p>
    <w:p w14:paraId="5410E4B3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27229B51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t xml:space="preserve">AB. TRANSPORT </w:t>
      </w:r>
    </w:p>
    <w:p w14:paraId="75AD48AA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tbl>
      <w:tblPr>
        <w:tblStyle w:val="TableGrid45"/>
        <w:tblW w:w="10000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62"/>
        <w:gridCol w:w="662"/>
        <w:gridCol w:w="2662"/>
      </w:tblGrid>
      <w:tr w:rsidR="00F03627" w:rsidRPr="00F03627" w14:paraId="6DD2EE60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13C9A49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39BBC7A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73E78EEF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15636049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207194EE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406B4215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16F73972" w14:textId="77777777" w:rsidTr="005B5F88">
        <w:trPr>
          <w:trHeight w:val="344"/>
        </w:trPr>
        <w:tc>
          <w:tcPr>
            <w:tcW w:w="701" w:type="dxa"/>
          </w:tcPr>
          <w:p w14:paraId="500FD56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AB1</w:t>
            </w:r>
          </w:p>
        </w:tc>
        <w:tc>
          <w:tcPr>
            <w:tcW w:w="4652" w:type="dxa"/>
          </w:tcPr>
          <w:p w14:paraId="0A7ACC6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Medical devices are transported to the decontamination area using a rigid, durable, leak-proof container that has a tight-fitting lid</w:t>
            </w:r>
          </w:p>
        </w:tc>
        <w:tc>
          <w:tcPr>
            <w:tcW w:w="661" w:type="dxa"/>
          </w:tcPr>
          <w:p w14:paraId="24013CA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E8192D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BEAFB5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0B97CD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CA87170" w14:textId="77777777" w:rsidTr="005B5F88">
        <w:trPr>
          <w:trHeight w:val="344"/>
        </w:trPr>
        <w:tc>
          <w:tcPr>
            <w:tcW w:w="701" w:type="dxa"/>
          </w:tcPr>
          <w:p w14:paraId="25638F4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AB2</w:t>
            </w:r>
          </w:p>
        </w:tc>
        <w:tc>
          <w:tcPr>
            <w:tcW w:w="4652" w:type="dxa"/>
          </w:tcPr>
          <w:p w14:paraId="777C477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Container used for transporting medical devices is easy to clean and disinfect </w:t>
            </w:r>
          </w:p>
        </w:tc>
        <w:tc>
          <w:tcPr>
            <w:tcW w:w="661" w:type="dxa"/>
          </w:tcPr>
          <w:p w14:paraId="75CFAF8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B8D802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E7ADF6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0AD8DD2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2514BAD8" w14:textId="5A4D8043" w:rsid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5CEA7E5C" w14:textId="78E62FBD" w:rsid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t>AC. CLEANING &amp; DISINFECTION</w:t>
      </w:r>
    </w:p>
    <w:p w14:paraId="31C26078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</w:p>
    <w:p w14:paraId="7E15F5A1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AC1.</w:t>
      </w:r>
      <w:r w:rsidRPr="00F03627">
        <w:rPr>
          <w:rFonts w:ascii="Calibri" w:eastAsia="Calibri" w:hAnsi="Calibri" w:cs="Times New Roman"/>
          <w:lang w:val="en-NZ"/>
        </w:rPr>
        <w:t xml:space="preserve"> Medical devices are cleaned before sterilization.</w:t>
      </w:r>
      <w:r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1695302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Pr="00F03627">
        <w:rPr>
          <w:rFonts w:ascii="Calibri" w:eastAsia="Calibri" w:hAnsi="Calibri" w:cs="Times New Roman"/>
          <w:lang w:val="en-NZ"/>
        </w:rPr>
        <w:t xml:space="preserve">Yes </w:t>
      </w:r>
      <w:r w:rsidRPr="00F03627">
        <w:rPr>
          <w:rFonts w:ascii="Calibri" w:eastAsia="Calibri" w:hAnsi="Calibri" w:cs="Times New Roman"/>
          <w:lang w:val="en-NZ"/>
        </w:rPr>
        <w:tab/>
      </w:r>
      <w:r w:rsidRPr="00F03627">
        <w:rPr>
          <w:rFonts w:ascii="Calibri" w:eastAsia="Calibri" w:hAnsi="Calibri" w:cs="Times New Roman"/>
          <w:lang w:val="en-NZ"/>
        </w:rPr>
        <w:tab/>
      </w:r>
      <w:r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4224875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Pr="00F03627">
        <w:rPr>
          <w:rFonts w:ascii="Calibri" w:eastAsia="Calibri" w:hAnsi="Calibri" w:cs="Times New Roman"/>
          <w:lang w:val="en-NZ"/>
        </w:rPr>
        <w:t xml:space="preserve">No </w:t>
      </w:r>
      <w:r w:rsidRPr="00F03627">
        <w:rPr>
          <w:rFonts w:ascii="Calibri" w:eastAsia="Calibri" w:hAnsi="Calibri" w:cs="Times New Roman"/>
          <w:lang w:val="en-NZ"/>
        </w:rPr>
        <w:tab/>
      </w:r>
    </w:p>
    <w:p w14:paraId="2B7D0FDC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</w:p>
    <w:p w14:paraId="77D633D3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AC2</w:t>
      </w:r>
      <w:r w:rsidRPr="00F03627">
        <w:rPr>
          <w:rFonts w:ascii="Calibri" w:eastAsia="Calibri" w:hAnsi="Calibri" w:cs="Times New Roman"/>
          <w:lang w:val="en-NZ"/>
        </w:rPr>
        <w:t>. Time period between use and cleaning of medical devices</w:t>
      </w:r>
      <w:r w:rsidRPr="00F03627">
        <w:rPr>
          <w:rFonts w:ascii="Calibri" w:eastAsia="Calibri" w:hAnsi="Calibri" w:cs="Times New Roman"/>
          <w:lang w:val="en-NZ"/>
        </w:rPr>
        <w:tab/>
        <w:t xml:space="preserve"> _______ minutes </w:t>
      </w:r>
    </w:p>
    <w:p w14:paraId="6F8F1BBD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</w:p>
    <w:p w14:paraId="602805B0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AC3.</w:t>
      </w:r>
      <w:r w:rsidRPr="00F03627">
        <w:rPr>
          <w:rFonts w:ascii="Calibri" w:eastAsia="Calibri" w:hAnsi="Calibri" w:cs="Times New Roman"/>
          <w:lang w:val="en-NZ"/>
        </w:rPr>
        <w:t xml:space="preserve"> Used medical devices are soaked in or sprayed with water before cleaning to prevent drying. </w:t>
      </w:r>
    </w:p>
    <w:p w14:paraId="7A6F1DA8" w14:textId="77777777" w:rsidR="00F03627" w:rsidRPr="00F03627" w:rsidRDefault="00464EA6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7473010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Yes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11004907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No</w:t>
      </w:r>
    </w:p>
    <w:p w14:paraId="13D1A561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</w:p>
    <w:p w14:paraId="6CC22AB7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AC3</w:t>
      </w:r>
      <w:r w:rsidRPr="00F03627">
        <w:rPr>
          <w:rFonts w:ascii="Calibri" w:eastAsia="Calibri" w:hAnsi="Calibri" w:cs="Times New Roman"/>
          <w:lang w:val="en-NZ"/>
        </w:rPr>
        <w:t xml:space="preserve">. Personnel involved in cleaning of medical devices </w:t>
      </w:r>
    </w:p>
    <w:p w14:paraId="6FED9C53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96608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Doctors      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11898749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Nurses </w:t>
      </w:r>
      <w:r w:rsidR="00F03627" w:rsidRPr="00F03627">
        <w:rPr>
          <w:rFonts w:ascii="Calibri" w:eastAsia="Calibri" w:hAnsi="Calibri" w:cs="Times New Roman"/>
          <w:lang w:val="en-NZ"/>
        </w:rPr>
        <w:tab/>
        <w:t xml:space="preserve">      </w:t>
      </w:r>
      <w:sdt>
        <w:sdtPr>
          <w:rPr>
            <w:rFonts w:ascii="Calibri" w:eastAsia="Calibri" w:hAnsi="Calibri" w:cs="Times New Roman"/>
            <w:lang w:val="en-NZ"/>
          </w:rPr>
          <w:id w:val="-6904527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HA/AHW/ANM      </w:t>
      </w:r>
      <w:sdt>
        <w:sdtPr>
          <w:rPr>
            <w:rFonts w:ascii="Calibri" w:eastAsia="Calibri" w:hAnsi="Calibri" w:cs="Times New Roman"/>
            <w:lang w:val="en-NZ"/>
          </w:rPr>
          <w:id w:val="1004560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Support staff        </w:t>
      </w:r>
      <w:r w:rsidR="00F03627" w:rsidRPr="00F03627">
        <w:rPr>
          <w:rFonts w:ascii="Calibri" w:eastAsia="Calibri" w:hAnsi="Calibri" w:cs="Times New Roman"/>
          <w:lang w:val="en-NZ"/>
        </w:rPr>
        <w:tab/>
        <w:t xml:space="preserve">     </w:t>
      </w:r>
    </w:p>
    <w:p w14:paraId="09930116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7326879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Other (Specify) ___________ </w:t>
      </w:r>
    </w:p>
    <w:p w14:paraId="679D4FE1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lastRenderedPageBreak/>
        <w:t>AC4.</w:t>
      </w:r>
      <w:r w:rsidRPr="00F03627">
        <w:rPr>
          <w:rFonts w:ascii="Calibri" w:eastAsia="Calibri" w:hAnsi="Calibri" w:cs="Times New Roman"/>
          <w:lang w:val="en-NZ"/>
        </w:rPr>
        <w:t xml:space="preserve"> Cleaning methods used </w:t>
      </w:r>
    </w:p>
    <w:p w14:paraId="190E4EFF" w14:textId="77777777" w:rsidR="00F03627" w:rsidRPr="00F03627" w:rsidRDefault="00464EA6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5583585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Manual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1640145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Automated </w:t>
      </w:r>
      <w:r w:rsidR="00F03627" w:rsidRPr="00F03627">
        <w:rPr>
          <w:rFonts w:ascii="Calibri" w:eastAsia="Calibri" w:hAnsi="Calibri" w:cs="Times New Roman"/>
          <w:lang w:val="en-NZ"/>
        </w:rPr>
        <w:tab/>
        <w:t xml:space="preserve">      </w:t>
      </w:r>
      <w:sdt>
        <w:sdtPr>
          <w:rPr>
            <w:rFonts w:ascii="Calibri" w:eastAsia="Calibri" w:hAnsi="Calibri" w:cs="Times New Roman"/>
            <w:lang w:val="en-NZ"/>
          </w:rPr>
          <w:id w:val="-3265986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Both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9158506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None  </w:t>
      </w:r>
    </w:p>
    <w:p w14:paraId="54F94176" w14:textId="77777777" w:rsidR="00F03627" w:rsidRPr="00F03627" w:rsidRDefault="00F03627" w:rsidP="00F03627">
      <w:pPr>
        <w:spacing w:after="0" w:line="360" w:lineRule="auto"/>
        <w:ind w:firstLine="426"/>
        <w:rPr>
          <w:rFonts w:ascii="Calibri" w:eastAsia="Calibri" w:hAnsi="Calibri" w:cs="Times New Roman"/>
          <w:lang w:val="en-NZ"/>
        </w:rPr>
      </w:pPr>
    </w:p>
    <w:p w14:paraId="795127E0" w14:textId="77777777" w:rsidR="00F03627" w:rsidRPr="00F03627" w:rsidRDefault="00F03627" w:rsidP="00F03627">
      <w:pPr>
        <w:spacing w:after="0"/>
        <w:ind w:left="426" w:hanging="426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AC5.</w:t>
      </w:r>
      <w:r w:rsidRPr="00F03627">
        <w:rPr>
          <w:rFonts w:ascii="Calibri" w:eastAsia="Calibri" w:hAnsi="Calibri" w:cs="Times New Roman"/>
          <w:lang w:val="en-NZ"/>
        </w:rPr>
        <w:t xml:space="preserve"> Specific procedures and solutions used for cleaning and disinfection of medical devices before sterilization </w:t>
      </w:r>
    </w:p>
    <w:p w14:paraId="3973BEAD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4403755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Water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741406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proofErr w:type="spellStart"/>
      <w:r w:rsidR="00F03627" w:rsidRPr="00F03627">
        <w:rPr>
          <w:rFonts w:ascii="Calibri" w:eastAsia="Calibri" w:hAnsi="Calibri" w:cs="Times New Roman"/>
          <w:lang w:val="en-NZ"/>
        </w:rPr>
        <w:t>Water</w:t>
      </w:r>
      <w:proofErr w:type="spellEnd"/>
      <w:r w:rsidR="00F03627" w:rsidRPr="00F03627">
        <w:rPr>
          <w:rFonts w:ascii="Calibri" w:eastAsia="Calibri" w:hAnsi="Calibri" w:cs="Times New Roman"/>
          <w:lang w:val="en-NZ"/>
        </w:rPr>
        <w:t xml:space="preserve"> and detergent/soap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709266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Ultrasonic washers </w:t>
      </w:r>
      <w:r w:rsidR="00F03627" w:rsidRPr="00F03627">
        <w:rPr>
          <w:rFonts w:ascii="Calibri" w:eastAsia="Calibri" w:hAnsi="Calibri" w:cs="Times New Roman"/>
          <w:lang w:val="en-NZ"/>
        </w:rPr>
        <w:tab/>
      </w:r>
    </w:p>
    <w:p w14:paraId="2866C7E5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8682965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Enzymatic cleaner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3746722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Disinfectant solution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14477325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Other (Specify)_______________ </w:t>
      </w:r>
    </w:p>
    <w:p w14:paraId="0A0F55E4" w14:textId="77777777" w:rsidR="00F03627" w:rsidRPr="00F03627" w:rsidRDefault="00F03627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</w:p>
    <w:tbl>
      <w:tblPr>
        <w:tblStyle w:val="TableGrid45"/>
        <w:tblW w:w="10000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15"/>
        <w:gridCol w:w="709"/>
        <w:gridCol w:w="2662"/>
      </w:tblGrid>
      <w:tr w:rsidR="00F03627" w:rsidRPr="00F03627" w14:paraId="755F6BFE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095EBA10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1214AE10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3E6662C5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15" w:type="dxa"/>
            <w:shd w:val="clear" w:color="auto" w:fill="D9D9D9"/>
          </w:tcPr>
          <w:p w14:paraId="78E7F9ED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709" w:type="dxa"/>
            <w:shd w:val="clear" w:color="auto" w:fill="D9D9D9"/>
          </w:tcPr>
          <w:p w14:paraId="766BFB8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279E0CD7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3DE9BB57" w14:textId="77777777" w:rsidTr="005B5F88">
        <w:trPr>
          <w:trHeight w:val="344"/>
        </w:trPr>
        <w:tc>
          <w:tcPr>
            <w:tcW w:w="701" w:type="dxa"/>
          </w:tcPr>
          <w:p w14:paraId="68BEF1F2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AC6</w:t>
            </w:r>
          </w:p>
        </w:tc>
        <w:tc>
          <w:tcPr>
            <w:tcW w:w="4652" w:type="dxa"/>
          </w:tcPr>
          <w:p w14:paraId="0054C8B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Cleaning is done in a separate area from where the instrument will be used (i.e., designated dirty area)</w:t>
            </w:r>
          </w:p>
        </w:tc>
        <w:tc>
          <w:tcPr>
            <w:tcW w:w="661" w:type="dxa"/>
          </w:tcPr>
          <w:p w14:paraId="4FA54C0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13638FA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6D8BB8D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43FC80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50C6634E" w14:textId="77777777" w:rsidTr="005B5F88">
        <w:trPr>
          <w:trHeight w:val="344"/>
        </w:trPr>
        <w:tc>
          <w:tcPr>
            <w:tcW w:w="701" w:type="dxa"/>
          </w:tcPr>
          <w:p w14:paraId="4AC4C9AD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AC7</w:t>
            </w:r>
          </w:p>
        </w:tc>
        <w:tc>
          <w:tcPr>
            <w:tcW w:w="4652" w:type="dxa"/>
          </w:tcPr>
          <w:p w14:paraId="7A79E03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Medical devices are pre-disinfected before cleaning (e.g. with hypochlorite solution)</w:t>
            </w:r>
          </w:p>
        </w:tc>
        <w:tc>
          <w:tcPr>
            <w:tcW w:w="661" w:type="dxa"/>
          </w:tcPr>
          <w:p w14:paraId="309B8D2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5A83C01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0B6D8D9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04DDEC7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7096220" w14:textId="77777777" w:rsidTr="005B5F88">
        <w:trPr>
          <w:trHeight w:val="344"/>
        </w:trPr>
        <w:tc>
          <w:tcPr>
            <w:tcW w:w="701" w:type="dxa"/>
            <w:vMerge w:val="restart"/>
          </w:tcPr>
          <w:p w14:paraId="65DC96C1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AC8</w:t>
            </w:r>
          </w:p>
        </w:tc>
        <w:tc>
          <w:tcPr>
            <w:tcW w:w="4652" w:type="dxa"/>
          </w:tcPr>
          <w:p w14:paraId="5A9047C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Following personal protective equipment are used during cleaning of used instruments</w:t>
            </w:r>
          </w:p>
        </w:tc>
        <w:tc>
          <w:tcPr>
            <w:tcW w:w="661" w:type="dxa"/>
          </w:tcPr>
          <w:p w14:paraId="6C1E52B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625823E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6A6529B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5FDDCB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16EA6872" w14:textId="77777777" w:rsidTr="005B5F88">
        <w:trPr>
          <w:trHeight w:val="344"/>
        </w:trPr>
        <w:tc>
          <w:tcPr>
            <w:tcW w:w="701" w:type="dxa"/>
            <w:vMerge/>
          </w:tcPr>
          <w:p w14:paraId="7E0632F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</w:tcPr>
          <w:p w14:paraId="4EDD7F80" w14:textId="77777777" w:rsidR="00F03627" w:rsidRPr="00F03627" w:rsidRDefault="00F03627" w:rsidP="00F03627">
            <w:pPr>
              <w:numPr>
                <w:ilvl w:val="0"/>
                <w:numId w:val="1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Eye protection </w:t>
            </w:r>
          </w:p>
        </w:tc>
        <w:tc>
          <w:tcPr>
            <w:tcW w:w="661" w:type="dxa"/>
          </w:tcPr>
          <w:p w14:paraId="227128A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6A30FEE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74B0EB1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238C50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AADAC82" w14:textId="77777777" w:rsidTr="005B5F88">
        <w:trPr>
          <w:trHeight w:val="344"/>
        </w:trPr>
        <w:tc>
          <w:tcPr>
            <w:tcW w:w="701" w:type="dxa"/>
            <w:vMerge/>
          </w:tcPr>
          <w:p w14:paraId="39B58FE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</w:tcPr>
          <w:p w14:paraId="055EEE2F" w14:textId="77777777" w:rsidR="00F03627" w:rsidRPr="00F03627" w:rsidRDefault="00F03627" w:rsidP="00F03627">
            <w:pPr>
              <w:numPr>
                <w:ilvl w:val="0"/>
                <w:numId w:val="1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Gloves </w:t>
            </w:r>
          </w:p>
        </w:tc>
        <w:tc>
          <w:tcPr>
            <w:tcW w:w="661" w:type="dxa"/>
          </w:tcPr>
          <w:p w14:paraId="25E4435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40F71D6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6330650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2A1224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5656B272" w14:textId="77777777" w:rsidTr="005B5F88">
        <w:trPr>
          <w:trHeight w:val="344"/>
        </w:trPr>
        <w:tc>
          <w:tcPr>
            <w:tcW w:w="701" w:type="dxa"/>
            <w:vMerge/>
          </w:tcPr>
          <w:p w14:paraId="43BFA41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</w:tcPr>
          <w:p w14:paraId="2A079872" w14:textId="77777777" w:rsidR="00F03627" w:rsidRPr="00F03627" w:rsidRDefault="00F03627" w:rsidP="00F03627">
            <w:pPr>
              <w:numPr>
                <w:ilvl w:val="0"/>
                <w:numId w:val="1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Protective clothing </w:t>
            </w:r>
          </w:p>
        </w:tc>
        <w:tc>
          <w:tcPr>
            <w:tcW w:w="661" w:type="dxa"/>
          </w:tcPr>
          <w:p w14:paraId="007011D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66689F4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56B30F2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E5A395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64A19146" w14:textId="77777777" w:rsidTr="005B5F88">
        <w:trPr>
          <w:trHeight w:val="344"/>
        </w:trPr>
        <w:tc>
          <w:tcPr>
            <w:tcW w:w="701" w:type="dxa"/>
            <w:vMerge/>
          </w:tcPr>
          <w:p w14:paraId="5708923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</w:tcPr>
          <w:p w14:paraId="7EDDF070" w14:textId="77777777" w:rsidR="00F03627" w:rsidRPr="00F03627" w:rsidRDefault="00F03627" w:rsidP="00F03627">
            <w:pPr>
              <w:numPr>
                <w:ilvl w:val="0"/>
                <w:numId w:val="1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Facemask </w:t>
            </w:r>
          </w:p>
        </w:tc>
        <w:tc>
          <w:tcPr>
            <w:tcW w:w="661" w:type="dxa"/>
          </w:tcPr>
          <w:p w14:paraId="235DFC3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67A08EE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15965EF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4C56AD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9CACB45" w14:textId="77777777" w:rsidTr="005B5F88">
        <w:trPr>
          <w:trHeight w:val="344"/>
        </w:trPr>
        <w:tc>
          <w:tcPr>
            <w:tcW w:w="701" w:type="dxa"/>
          </w:tcPr>
          <w:p w14:paraId="254F275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AC9</w:t>
            </w:r>
          </w:p>
        </w:tc>
        <w:tc>
          <w:tcPr>
            <w:tcW w:w="4652" w:type="dxa"/>
          </w:tcPr>
          <w:p w14:paraId="68A4E03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Medical devices are opened/dismantled for cleaning purpose </w:t>
            </w:r>
          </w:p>
        </w:tc>
        <w:tc>
          <w:tcPr>
            <w:tcW w:w="661" w:type="dxa"/>
          </w:tcPr>
          <w:p w14:paraId="183A6CE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146FD7D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21B846B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57DE51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B955ACA" w14:textId="77777777" w:rsidTr="005B5F88">
        <w:trPr>
          <w:trHeight w:val="344"/>
        </w:trPr>
        <w:tc>
          <w:tcPr>
            <w:tcW w:w="701" w:type="dxa"/>
          </w:tcPr>
          <w:p w14:paraId="33E4F214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AC10</w:t>
            </w:r>
          </w:p>
        </w:tc>
        <w:tc>
          <w:tcPr>
            <w:tcW w:w="4652" w:type="dxa"/>
          </w:tcPr>
          <w:p w14:paraId="7127C53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Medical devices are submerged in water while washing them manually using a brush  </w:t>
            </w:r>
          </w:p>
        </w:tc>
        <w:tc>
          <w:tcPr>
            <w:tcW w:w="661" w:type="dxa"/>
          </w:tcPr>
          <w:p w14:paraId="1DC530D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30F0412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0C00A88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104ED6D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2094382" w14:textId="77777777" w:rsidTr="005B5F88">
        <w:trPr>
          <w:trHeight w:val="344"/>
        </w:trPr>
        <w:tc>
          <w:tcPr>
            <w:tcW w:w="701" w:type="dxa"/>
          </w:tcPr>
          <w:p w14:paraId="6BC8B8F1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AC11</w:t>
            </w:r>
          </w:p>
        </w:tc>
        <w:tc>
          <w:tcPr>
            <w:tcW w:w="4652" w:type="dxa"/>
          </w:tcPr>
          <w:p w14:paraId="0E6BF34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For instruments with lumens, all channels are cleaned using cleaning brushes of appropriate size</w:t>
            </w:r>
          </w:p>
        </w:tc>
        <w:tc>
          <w:tcPr>
            <w:tcW w:w="661" w:type="dxa"/>
          </w:tcPr>
          <w:p w14:paraId="5E60E33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45F917C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00114D7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2D5757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163681E6" w14:textId="77777777" w:rsidTr="005B5F88">
        <w:trPr>
          <w:trHeight w:val="344"/>
        </w:trPr>
        <w:tc>
          <w:tcPr>
            <w:tcW w:w="701" w:type="dxa"/>
          </w:tcPr>
          <w:p w14:paraId="786FA671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AC12</w:t>
            </w:r>
          </w:p>
        </w:tc>
        <w:tc>
          <w:tcPr>
            <w:tcW w:w="4652" w:type="dxa"/>
          </w:tcPr>
          <w:p w14:paraId="6E51438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Cleaning brushes are single use, disposable items</w:t>
            </w:r>
          </w:p>
        </w:tc>
        <w:tc>
          <w:tcPr>
            <w:tcW w:w="661" w:type="dxa"/>
          </w:tcPr>
          <w:p w14:paraId="3E992D7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157340A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0184D0A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F45DCD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6F70D79" w14:textId="77777777" w:rsidTr="005B5F88">
        <w:trPr>
          <w:trHeight w:val="344"/>
        </w:trPr>
        <w:tc>
          <w:tcPr>
            <w:tcW w:w="701" w:type="dxa"/>
          </w:tcPr>
          <w:p w14:paraId="4422064F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AC13</w:t>
            </w:r>
          </w:p>
        </w:tc>
        <w:tc>
          <w:tcPr>
            <w:tcW w:w="4652" w:type="dxa"/>
          </w:tcPr>
          <w:p w14:paraId="6858CF8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szCs w:val="24"/>
              </w:rPr>
              <w:t>After completion of cleaning process, reusable brushes are cleaned and either high level disinfected or sterilized</w:t>
            </w:r>
          </w:p>
        </w:tc>
        <w:tc>
          <w:tcPr>
            <w:tcW w:w="661" w:type="dxa"/>
          </w:tcPr>
          <w:p w14:paraId="321F3FA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73DA6F1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1DE4BBB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B03418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63C87F96" w14:textId="77777777" w:rsidTr="005B5F88">
        <w:trPr>
          <w:trHeight w:val="344"/>
        </w:trPr>
        <w:tc>
          <w:tcPr>
            <w:tcW w:w="701" w:type="dxa"/>
          </w:tcPr>
          <w:p w14:paraId="7ECCC4F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AC14</w:t>
            </w:r>
          </w:p>
        </w:tc>
        <w:tc>
          <w:tcPr>
            <w:tcW w:w="4652" w:type="dxa"/>
          </w:tcPr>
          <w:p w14:paraId="10ADABED" w14:textId="77777777" w:rsidR="00F03627" w:rsidRPr="00F03627" w:rsidRDefault="00F03627" w:rsidP="00F03627">
            <w:pPr>
              <w:rPr>
                <w:rFonts w:ascii="Calibri" w:hAnsi="Calibri" w:cs="Times New Roman"/>
                <w:szCs w:val="24"/>
              </w:rPr>
            </w:pPr>
            <w:r w:rsidRPr="00F03627">
              <w:rPr>
                <w:rFonts w:ascii="Calibri" w:hAnsi="Calibri" w:cs="Times New Roman"/>
                <w:szCs w:val="24"/>
              </w:rPr>
              <w:t>Instruments are rinsed thoroughly with water after cleaning</w:t>
            </w:r>
          </w:p>
        </w:tc>
        <w:tc>
          <w:tcPr>
            <w:tcW w:w="661" w:type="dxa"/>
          </w:tcPr>
          <w:p w14:paraId="71A9555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083D192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2AFA6F3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48880F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70C938C" w14:textId="77777777" w:rsidTr="005B5F88">
        <w:trPr>
          <w:trHeight w:val="344"/>
        </w:trPr>
        <w:tc>
          <w:tcPr>
            <w:tcW w:w="701" w:type="dxa"/>
          </w:tcPr>
          <w:p w14:paraId="1DD38100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AC15</w:t>
            </w:r>
          </w:p>
        </w:tc>
        <w:tc>
          <w:tcPr>
            <w:tcW w:w="4652" w:type="dxa"/>
          </w:tcPr>
          <w:p w14:paraId="560898DE" w14:textId="77777777" w:rsidR="00F03627" w:rsidRPr="00F03627" w:rsidRDefault="00F03627" w:rsidP="00F03627">
            <w:pPr>
              <w:rPr>
                <w:rFonts w:ascii="Calibri" w:hAnsi="Calibri" w:cs="Times New Roman"/>
                <w:szCs w:val="24"/>
              </w:rPr>
            </w:pPr>
            <w:r w:rsidRPr="00F03627">
              <w:rPr>
                <w:rFonts w:ascii="Calibri" w:hAnsi="Calibri" w:cs="Times New Roman"/>
                <w:szCs w:val="24"/>
              </w:rPr>
              <w:t>Medical devices are dried with low-linting (disposable or reusable) towels immediately after rinsing</w:t>
            </w:r>
          </w:p>
        </w:tc>
        <w:tc>
          <w:tcPr>
            <w:tcW w:w="661" w:type="dxa"/>
          </w:tcPr>
          <w:p w14:paraId="22DD5B8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210C626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732874B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21191A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6873FC1" w14:textId="77777777" w:rsidTr="005B5F88">
        <w:trPr>
          <w:trHeight w:val="344"/>
        </w:trPr>
        <w:tc>
          <w:tcPr>
            <w:tcW w:w="701" w:type="dxa"/>
          </w:tcPr>
          <w:p w14:paraId="2885356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AC16</w:t>
            </w:r>
          </w:p>
        </w:tc>
        <w:tc>
          <w:tcPr>
            <w:tcW w:w="4652" w:type="dxa"/>
          </w:tcPr>
          <w:p w14:paraId="195E9E9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szCs w:val="24"/>
              </w:rPr>
              <w:t>Enzymatic cleaner, detergent, and/or disinfectant are used according to manufacturer’s instructions</w:t>
            </w:r>
          </w:p>
        </w:tc>
        <w:tc>
          <w:tcPr>
            <w:tcW w:w="661" w:type="dxa"/>
          </w:tcPr>
          <w:p w14:paraId="5DF5D49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3AE9ED1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3B3865D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DA7B99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76FF94B" w14:textId="77777777" w:rsidTr="005B5F88">
        <w:trPr>
          <w:trHeight w:val="344"/>
        </w:trPr>
        <w:tc>
          <w:tcPr>
            <w:tcW w:w="701" w:type="dxa"/>
          </w:tcPr>
          <w:p w14:paraId="2DA592A0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AC17</w:t>
            </w:r>
          </w:p>
        </w:tc>
        <w:tc>
          <w:tcPr>
            <w:tcW w:w="4652" w:type="dxa"/>
          </w:tcPr>
          <w:p w14:paraId="43F6D0D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Enzymatic cleaner, detergent, and/or disinfectant are discarded according to manufacturer’s instructions</w:t>
            </w:r>
          </w:p>
        </w:tc>
        <w:tc>
          <w:tcPr>
            <w:tcW w:w="661" w:type="dxa"/>
          </w:tcPr>
          <w:p w14:paraId="6EB7150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15" w:type="dxa"/>
          </w:tcPr>
          <w:p w14:paraId="00AECBF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709" w:type="dxa"/>
          </w:tcPr>
          <w:p w14:paraId="4CD2B61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AA06C8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7C6148C0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lastRenderedPageBreak/>
        <w:t xml:space="preserve">AD. INSPECTION </w:t>
      </w:r>
    </w:p>
    <w:p w14:paraId="3B30D97F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tbl>
      <w:tblPr>
        <w:tblStyle w:val="TableGrid45"/>
        <w:tblW w:w="10000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62"/>
        <w:gridCol w:w="662"/>
        <w:gridCol w:w="2662"/>
      </w:tblGrid>
      <w:tr w:rsidR="00F03627" w:rsidRPr="00F03627" w14:paraId="46D416B9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5C14BEC4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22E7590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204FCDC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3096B392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2073C52D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146020B9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41F3BC75" w14:textId="77777777" w:rsidTr="005B5F88">
        <w:trPr>
          <w:trHeight w:val="344"/>
        </w:trPr>
        <w:tc>
          <w:tcPr>
            <w:tcW w:w="701" w:type="dxa"/>
          </w:tcPr>
          <w:p w14:paraId="517895E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AD1</w:t>
            </w:r>
          </w:p>
        </w:tc>
        <w:tc>
          <w:tcPr>
            <w:tcW w:w="4652" w:type="dxa"/>
          </w:tcPr>
          <w:p w14:paraId="1A1C22A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All instruments are inspected every time after cleaning</w:t>
            </w:r>
          </w:p>
        </w:tc>
        <w:tc>
          <w:tcPr>
            <w:tcW w:w="661" w:type="dxa"/>
          </w:tcPr>
          <w:p w14:paraId="44692E3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21DCE0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C753C7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89E0A0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17DB6135" w14:textId="77777777" w:rsidTr="005B5F88">
        <w:trPr>
          <w:trHeight w:val="344"/>
        </w:trPr>
        <w:tc>
          <w:tcPr>
            <w:tcW w:w="701" w:type="dxa"/>
          </w:tcPr>
          <w:p w14:paraId="3E91AF64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AD2</w:t>
            </w:r>
          </w:p>
        </w:tc>
        <w:tc>
          <w:tcPr>
            <w:tcW w:w="4652" w:type="dxa"/>
          </w:tcPr>
          <w:p w14:paraId="760275D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An illuminated magnifier is used to inspect instruments</w:t>
            </w:r>
          </w:p>
        </w:tc>
        <w:tc>
          <w:tcPr>
            <w:tcW w:w="661" w:type="dxa"/>
          </w:tcPr>
          <w:p w14:paraId="576F327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FEEC63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637B39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01F10F0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562CEEEB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14D694DA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07191CC1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6970DC5F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t xml:space="preserve">AE. PACKAGING </w:t>
      </w:r>
    </w:p>
    <w:p w14:paraId="29C3148F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3BF888F1" w14:textId="77777777" w:rsidR="00F03627" w:rsidRPr="00F03627" w:rsidRDefault="00F03627" w:rsidP="00F03627">
      <w:pPr>
        <w:spacing w:after="0"/>
        <w:rPr>
          <w:rFonts w:ascii="Calibri" w:eastAsia="Calibri" w:hAnsi="Calibri" w:cs="Times New Roman"/>
          <w:b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 xml:space="preserve">AE1. Sterile barrier system used </w:t>
      </w:r>
    </w:p>
    <w:p w14:paraId="48AA5AF8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351031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Single wrapped/pouch </w:t>
      </w:r>
    </w:p>
    <w:p w14:paraId="4A70B8A1" w14:textId="77777777" w:rsidR="00F03627" w:rsidRPr="00F03627" w:rsidRDefault="00464EA6" w:rsidP="00F03627">
      <w:pPr>
        <w:spacing w:after="0"/>
        <w:ind w:left="567" w:hanging="283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309076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Double wrapped in wrapping material or pouches, double wrapped container or tray, reusable sterilization container according to manufacturer’s instructions</w:t>
      </w:r>
    </w:p>
    <w:p w14:paraId="6167DED7" w14:textId="77777777" w:rsidR="00F03627" w:rsidRPr="00F03627" w:rsidRDefault="00464EA6" w:rsidP="00F03627">
      <w:pPr>
        <w:spacing w:after="0"/>
        <w:ind w:left="567" w:hanging="283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7004686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Combination of two or more systems, for example, a reusable sterilization container with an inner sterile barrier system</w:t>
      </w:r>
    </w:p>
    <w:p w14:paraId="68DCBC96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83906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None</w:t>
      </w:r>
    </w:p>
    <w:p w14:paraId="773BC891" w14:textId="77777777" w:rsidR="00F03627" w:rsidRPr="00F03627" w:rsidRDefault="00F03627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</w:p>
    <w:p w14:paraId="4B8A491A" w14:textId="77777777" w:rsidR="00F03627" w:rsidRPr="00F03627" w:rsidRDefault="00F03627" w:rsidP="00F03627">
      <w:pPr>
        <w:spacing w:after="0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 xml:space="preserve">AE2. </w:t>
      </w:r>
      <w:r w:rsidRPr="00F03627">
        <w:rPr>
          <w:rFonts w:ascii="Calibri" w:eastAsia="Calibri" w:hAnsi="Calibri" w:cs="Times New Roman"/>
          <w:lang w:val="en-NZ"/>
        </w:rPr>
        <w:t>Wrapping material used</w:t>
      </w:r>
    </w:p>
    <w:p w14:paraId="13234FFA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7415586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Paper</w:t>
      </w:r>
    </w:p>
    <w:p w14:paraId="4CBFE204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0906213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Cellulose/non-cellulose based non-woven wrapping materials</w:t>
      </w:r>
    </w:p>
    <w:p w14:paraId="784E9621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7280416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Cellulose/non-cellulose based woven wrapping materials   </w:t>
      </w:r>
    </w:p>
    <w:p w14:paraId="79E278A7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284194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Linen</w:t>
      </w:r>
    </w:p>
    <w:p w14:paraId="003BAADD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8153005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Other (specify___________)</w:t>
      </w:r>
    </w:p>
    <w:p w14:paraId="0C168E12" w14:textId="77777777" w:rsidR="00F03627" w:rsidRPr="00F03627" w:rsidRDefault="00F03627" w:rsidP="00F03627">
      <w:pPr>
        <w:spacing w:after="0"/>
        <w:rPr>
          <w:rFonts w:ascii="Calibri" w:eastAsia="Calibri" w:hAnsi="Calibri" w:cs="Times New Roman"/>
          <w:lang w:val="en-NZ"/>
        </w:rPr>
      </w:pPr>
    </w:p>
    <w:p w14:paraId="5854FB57" w14:textId="77777777" w:rsidR="00F03627" w:rsidRPr="00F03627" w:rsidRDefault="00F03627" w:rsidP="00F03627">
      <w:pPr>
        <w:spacing w:after="0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 xml:space="preserve">AE3. </w:t>
      </w:r>
      <w:r w:rsidRPr="00F03627">
        <w:rPr>
          <w:rFonts w:ascii="Calibri" w:eastAsia="Calibri" w:hAnsi="Calibri" w:cs="Times New Roman"/>
          <w:lang w:val="en-NZ"/>
        </w:rPr>
        <w:t xml:space="preserve">Wrapping technique used </w:t>
      </w:r>
    </w:p>
    <w:p w14:paraId="4F3B26AA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262802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Envelope-fold wrapping technique</w:t>
      </w:r>
    </w:p>
    <w:p w14:paraId="2B473228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3472121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Square-fold wrapping technique</w:t>
      </w:r>
    </w:p>
    <w:p w14:paraId="655BFFAC" w14:textId="77777777" w:rsidR="00F03627" w:rsidRPr="00F03627" w:rsidRDefault="00464EA6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-1960796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>Other (specify____________)</w:t>
      </w:r>
    </w:p>
    <w:p w14:paraId="156C4CD8" w14:textId="77777777" w:rsidR="00F03627" w:rsidRPr="00F03627" w:rsidRDefault="00F03627" w:rsidP="00F03627">
      <w:pPr>
        <w:spacing w:after="0"/>
        <w:ind w:firstLine="284"/>
        <w:rPr>
          <w:rFonts w:ascii="Calibri" w:eastAsia="Calibri" w:hAnsi="Calibri" w:cs="Times New Roman"/>
          <w:lang w:val="en-NZ"/>
        </w:rPr>
      </w:pPr>
    </w:p>
    <w:tbl>
      <w:tblPr>
        <w:tblStyle w:val="TableGrid45"/>
        <w:tblW w:w="10000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62"/>
        <w:gridCol w:w="662"/>
        <w:gridCol w:w="2662"/>
      </w:tblGrid>
      <w:tr w:rsidR="00F03627" w:rsidRPr="00F03627" w14:paraId="35DF1973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76CCA86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2465382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5A282DF9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52788252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742C6DF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67835EF7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6036C3ED" w14:textId="77777777" w:rsidTr="005B5F88">
        <w:trPr>
          <w:trHeight w:val="344"/>
        </w:trPr>
        <w:tc>
          <w:tcPr>
            <w:tcW w:w="701" w:type="dxa"/>
            <w:tcBorders>
              <w:bottom w:val="single" w:sz="4" w:space="0" w:color="auto"/>
            </w:tcBorders>
          </w:tcPr>
          <w:p w14:paraId="4AE023F3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AE4</w:t>
            </w:r>
          </w:p>
        </w:tc>
        <w:tc>
          <w:tcPr>
            <w:tcW w:w="4652" w:type="dxa"/>
          </w:tcPr>
          <w:p w14:paraId="13CFEC9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Hinged devices are </w:t>
            </w:r>
            <w:proofErr w:type="gramStart"/>
            <w:r w:rsidRPr="00F03627">
              <w:rPr>
                <w:rFonts w:ascii="Calibri" w:hAnsi="Calibri" w:cs="Times New Roman"/>
              </w:rPr>
              <w:t>open</w:t>
            </w:r>
            <w:proofErr w:type="gramEnd"/>
            <w:r w:rsidRPr="00F03627">
              <w:rPr>
                <w:rFonts w:ascii="Calibri" w:hAnsi="Calibri" w:cs="Times New Roman"/>
              </w:rPr>
              <w:t xml:space="preserve"> and devices are disassembled (if indicated by the manufacturer) while packaging them</w:t>
            </w:r>
          </w:p>
        </w:tc>
        <w:tc>
          <w:tcPr>
            <w:tcW w:w="661" w:type="dxa"/>
          </w:tcPr>
          <w:p w14:paraId="2AB3D8A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08B9EA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751CBD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8062E9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9BE4BC6" w14:textId="77777777" w:rsidTr="005B5F88">
        <w:trPr>
          <w:trHeight w:val="344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007503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AE5</w:t>
            </w: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239CFDC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Packages to be sterilized are labelled with</w:t>
            </w:r>
          </w:p>
        </w:tc>
        <w:tc>
          <w:tcPr>
            <w:tcW w:w="661" w:type="dxa"/>
          </w:tcPr>
          <w:p w14:paraId="58C0DD8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9FECE1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F3550F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B6F593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15B2C8C3" w14:textId="77777777" w:rsidTr="005B5F88">
        <w:trPr>
          <w:trHeight w:val="344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46DDF25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56165DCA" w14:textId="77777777" w:rsidR="00F03627" w:rsidRPr="00F03627" w:rsidRDefault="00F03627" w:rsidP="00F03627">
            <w:pPr>
              <w:numPr>
                <w:ilvl w:val="0"/>
                <w:numId w:val="2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sterilizer used</w:t>
            </w:r>
          </w:p>
        </w:tc>
        <w:tc>
          <w:tcPr>
            <w:tcW w:w="661" w:type="dxa"/>
          </w:tcPr>
          <w:p w14:paraId="3318F5E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F9FACB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BB1A89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99EA1D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01E3FDA" w14:textId="77777777" w:rsidTr="005B5F88">
        <w:trPr>
          <w:trHeight w:val="344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CCA1A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73626213" w14:textId="77777777" w:rsidR="00F03627" w:rsidRPr="00F03627" w:rsidRDefault="00F03627" w:rsidP="00F03627">
            <w:pPr>
              <w:numPr>
                <w:ilvl w:val="0"/>
                <w:numId w:val="2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cycle or load number</w:t>
            </w:r>
          </w:p>
        </w:tc>
        <w:tc>
          <w:tcPr>
            <w:tcW w:w="661" w:type="dxa"/>
          </w:tcPr>
          <w:p w14:paraId="20596E0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1DE2D5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37E9B6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0B1BAF3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FE086D5" w14:textId="77777777" w:rsidTr="005B5F88">
        <w:trPr>
          <w:trHeight w:val="344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846AB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69FF6E49" w14:textId="77777777" w:rsidR="00F03627" w:rsidRPr="00F03627" w:rsidRDefault="00F03627" w:rsidP="00F03627">
            <w:pPr>
              <w:numPr>
                <w:ilvl w:val="0"/>
                <w:numId w:val="2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date of sterilization</w:t>
            </w:r>
          </w:p>
        </w:tc>
        <w:tc>
          <w:tcPr>
            <w:tcW w:w="661" w:type="dxa"/>
          </w:tcPr>
          <w:p w14:paraId="0736C50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B30931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187265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8D649F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97C0FBE" w14:textId="77777777" w:rsidTr="005B5F88">
        <w:trPr>
          <w:trHeight w:val="344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8E1E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47D5EEBD" w14:textId="77777777" w:rsidR="00F03627" w:rsidRPr="00F03627" w:rsidRDefault="00F03627" w:rsidP="00F03627">
            <w:pPr>
              <w:numPr>
                <w:ilvl w:val="0"/>
                <w:numId w:val="2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expiration date</w:t>
            </w:r>
          </w:p>
        </w:tc>
        <w:tc>
          <w:tcPr>
            <w:tcW w:w="661" w:type="dxa"/>
          </w:tcPr>
          <w:p w14:paraId="75349A5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E11884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1A58D5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72D21F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1774AE43" w14:textId="77777777" w:rsidR="00F03627" w:rsidRPr="00F03627" w:rsidRDefault="00F03627" w:rsidP="00F03627">
      <w:pPr>
        <w:rPr>
          <w:rFonts w:ascii="Calibri" w:eastAsia="Calibri" w:hAnsi="Calibri" w:cs="Times New Roman"/>
          <w:lang w:val="en-NZ"/>
        </w:rPr>
      </w:pPr>
    </w:p>
    <w:p w14:paraId="36D6C4D6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lastRenderedPageBreak/>
        <w:t>AF. STERILIZATION (AUTOCLAVING)</w:t>
      </w:r>
    </w:p>
    <w:p w14:paraId="684A1131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7C8281A1" w14:textId="77777777" w:rsidR="00F03627" w:rsidRPr="00F03627" w:rsidRDefault="00F03627" w:rsidP="00F03627">
      <w:pPr>
        <w:spacing w:after="0" w:line="360" w:lineRule="auto"/>
        <w:rPr>
          <w:rFonts w:ascii="Calibri" w:eastAsia="Calibri" w:hAnsi="Calibri" w:cs="Times New Roman"/>
          <w:lang w:val="en-NZ"/>
        </w:rPr>
      </w:pPr>
      <w:r w:rsidRPr="00F03627">
        <w:rPr>
          <w:rFonts w:ascii="Calibri" w:eastAsia="Calibri" w:hAnsi="Calibri" w:cs="Times New Roman"/>
          <w:b/>
          <w:lang w:val="en-NZ"/>
        </w:rPr>
        <w:t>AF1</w:t>
      </w:r>
      <w:r w:rsidRPr="00F03627">
        <w:rPr>
          <w:rFonts w:ascii="Calibri" w:eastAsia="Calibri" w:hAnsi="Calibri" w:cs="Times New Roman"/>
          <w:lang w:val="en-NZ"/>
        </w:rPr>
        <w:t xml:space="preserve">. Personnel involved in sterilization of medical devices (autoclaving) </w:t>
      </w:r>
    </w:p>
    <w:p w14:paraId="35B3EEDB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16128642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Doctors       </w:t>
      </w:r>
      <w:r w:rsidR="00F03627" w:rsidRPr="00F03627">
        <w:rPr>
          <w:rFonts w:ascii="Calibri" w:eastAsia="Calibri" w:hAnsi="Calibri" w:cs="Times New Roman"/>
          <w:lang w:val="en-NZ"/>
        </w:rPr>
        <w:tab/>
      </w:r>
      <w:sdt>
        <w:sdtPr>
          <w:rPr>
            <w:rFonts w:ascii="Calibri" w:eastAsia="Calibri" w:hAnsi="Calibri" w:cs="Times New Roman"/>
            <w:lang w:val="en-NZ"/>
          </w:rPr>
          <w:id w:val="-14775237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Nurses </w:t>
      </w:r>
      <w:r w:rsidR="00F03627" w:rsidRPr="00F03627">
        <w:rPr>
          <w:rFonts w:ascii="Calibri" w:eastAsia="Calibri" w:hAnsi="Calibri" w:cs="Times New Roman"/>
          <w:lang w:val="en-NZ"/>
        </w:rPr>
        <w:tab/>
        <w:t xml:space="preserve">      </w:t>
      </w:r>
      <w:sdt>
        <w:sdtPr>
          <w:rPr>
            <w:rFonts w:ascii="Calibri" w:eastAsia="Calibri" w:hAnsi="Calibri" w:cs="Times New Roman"/>
            <w:lang w:val="en-NZ"/>
          </w:rPr>
          <w:id w:val="-314115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HA/AHW/ANM      </w:t>
      </w:r>
      <w:sdt>
        <w:sdtPr>
          <w:rPr>
            <w:rFonts w:ascii="Calibri" w:eastAsia="Calibri" w:hAnsi="Calibri" w:cs="Times New Roman"/>
            <w:lang w:val="en-NZ"/>
          </w:rPr>
          <w:id w:val="10738541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Support staff        </w:t>
      </w:r>
      <w:r w:rsidR="00F03627" w:rsidRPr="00F03627">
        <w:rPr>
          <w:rFonts w:ascii="Calibri" w:eastAsia="Calibri" w:hAnsi="Calibri" w:cs="Times New Roman"/>
          <w:lang w:val="en-NZ"/>
        </w:rPr>
        <w:tab/>
        <w:t xml:space="preserve">     </w:t>
      </w:r>
    </w:p>
    <w:p w14:paraId="52DF1AA7" w14:textId="77777777" w:rsidR="00F03627" w:rsidRPr="00F03627" w:rsidRDefault="00464EA6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  <w:sdt>
        <w:sdtPr>
          <w:rPr>
            <w:rFonts w:ascii="Calibri" w:eastAsia="Calibri" w:hAnsi="Calibri" w:cs="Times New Roman"/>
            <w:lang w:val="en-NZ"/>
          </w:rPr>
          <w:id w:val="2877026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3627" w:rsidRPr="00F03627">
            <w:rPr>
              <w:rFonts w:ascii="Segoe UI Symbol" w:eastAsia="Calibri" w:hAnsi="Segoe UI Symbol" w:cs="Segoe UI Symbol"/>
              <w:lang w:val="en-NZ"/>
            </w:rPr>
            <w:t>☐</w:t>
          </w:r>
        </w:sdtContent>
      </w:sdt>
      <w:r w:rsidR="00F03627" w:rsidRPr="00F03627">
        <w:rPr>
          <w:rFonts w:ascii="Calibri" w:eastAsia="Calibri" w:hAnsi="Calibri" w:cs="Times New Roman"/>
          <w:lang w:val="en-NZ"/>
        </w:rPr>
        <w:t xml:space="preserve">Other (Specify) ___________ </w:t>
      </w:r>
    </w:p>
    <w:p w14:paraId="540E635D" w14:textId="77777777" w:rsidR="00F03627" w:rsidRPr="00F03627" w:rsidRDefault="00F03627" w:rsidP="00F03627">
      <w:pPr>
        <w:spacing w:after="0" w:line="360" w:lineRule="auto"/>
        <w:ind w:left="426"/>
        <w:rPr>
          <w:rFonts w:ascii="Calibri" w:eastAsia="Calibri" w:hAnsi="Calibri" w:cs="Times New Roman"/>
          <w:lang w:val="en-NZ"/>
        </w:rPr>
      </w:pPr>
    </w:p>
    <w:tbl>
      <w:tblPr>
        <w:tblStyle w:val="TableGrid45"/>
        <w:tblW w:w="10000" w:type="dxa"/>
        <w:tblLook w:val="0420" w:firstRow="1" w:lastRow="0" w:firstColumn="0" w:lastColumn="0" w:noHBand="0" w:noVBand="1"/>
      </w:tblPr>
      <w:tblGrid>
        <w:gridCol w:w="701"/>
        <w:gridCol w:w="4652"/>
        <w:gridCol w:w="661"/>
        <w:gridCol w:w="662"/>
        <w:gridCol w:w="662"/>
        <w:gridCol w:w="2662"/>
      </w:tblGrid>
      <w:tr w:rsidR="00F03627" w:rsidRPr="00F03627" w14:paraId="39A65C0C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4706D9CD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6CDE6057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2A22E5C3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17D542EF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6B757D2C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15500396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66BE29CE" w14:textId="77777777" w:rsidTr="005B5F88">
        <w:trPr>
          <w:trHeight w:val="70"/>
        </w:trPr>
        <w:tc>
          <w:tcPr>
            <w:tcW w:w="701" w:type="dxa"/>
          </w:tcPr>
          <w:p w14:paraId="3E2607E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AF2</w:t>
            </w:r>
          </w:p>
        </w:tc>
        <w:tc>
          <w:tcPr>
            <w:tcW w:w="4652" w:type="dxa"/>
          </w:tcPr>
          <w:p w14:paraId="540B31E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Timer is used to monitor holding period of the autoclave cycle</w:t>
            </w:r>
          </w:p>
        </w:tc>
        <w:tc>
          <w:tcPr>
            <w:tcW w:w="661" w:type="dxa"/>
          </w:tcPr>
          <w:p w14:paraId="4C86D2E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B5582D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A886DC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EE8742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9522828" w14:textId="77777777" w:rsidTr="005B5F88">
        <w:trPr>
          <w:trHeight w:val="70"/>
        </w:trPr>
        <w:tc>
          <w:tcPr>
            <w:tcW w:w="701" w:type="dxa"/>
            <w:tcBorders>
              <w:bottom w:val="single" w:sz="4" w:space="0" w:color="auto"/>
            </w:tcBorders>
          </w:tcPr>
          <w:p w14:paraId="2856B20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AF3</w:t>
            </w:r>
          </w:p>
        </w:tc>
        <w:tc>
          <w:tcPr>
            <w:tcW w:w="4652" w:type="dxa"/>
          </w:tcPr>
          <w:p w14:paraId="20F9A45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Holding period of the autoclave cycle starts when the pressure gauze shows the reading of required pressure (e.g.15 lbs)</w:t>
            </w:r>
          </w:p>
        </w:tc>
        <w:tc>
          <w:tcPr>
            <w:tcW w:w="661" w:type="dxa"/>
          </w:tcPr>
          <w:p w14:paraId="242294F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DB9AF2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780784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69410B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4687DB8" w14:textId="77777777" w:rsidTr="005B5F88">
        <w:trPr>
          <w:trHeight w:val="7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FDB3AA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AF4</w:t>
            </w: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08670F3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following parameters are recorded for each sterilization cycle:</w:t>
            </w:r>
          </w:p>
        </w:tc>
        <w:tc>
          <w:tcPr>
            <w:tcW w:w="661" w:type="dxa"/>
          </w:tcPr>
          <w:p w14:paraId="74C04B7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01BBF7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38D0AB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4E15AE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9A916B0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ABF21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4A72DB62" w14:textId="77777777" w:rsidR="00F03627" w:rsidRPr="00F03627" w:rsidRDefault="00F03627" w:rsidP="00F03627">
            <w:pPr>
              <w:numPr>
                <w:ilvl w:val="0"/>
                <w:numId w:val="3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Cycle/load number</w:t>
            </w:r>
          </w:p>
        </w:tc>
        <w:tc>
          <w:tcPr>
            <w:tcW w:w="661" w:type="dxa"/>
          </w:tcPr>
          <w:p w14:paraId="33570A9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D3DB0A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2AEA4D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0F6084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EF82B4C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D8381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3FEC1E73" w14:textId="77777777" w:rsidR="00F03627" w:rsidRPr="00F03627" w:rsidRDefault="00F03627" w:rsidP="00F03627">
            <w:pPr>
              <w:numPr>
                <w:ilvl w:val="0"/>
                <w:numId w:val="3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Operator</w:t>
            </w:r>
          </w:p>
        </w:tc>
        <w:tc>
          <w:tcPr>
            <w:tcW w:w="661" w:type="dxa"/>
          </w:tcPr>
          <w:p w14:paraId="6058EAA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E300B4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42E46A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1E58C7D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638BC17B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1A1DD6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59B857C4" w14:textId="77777777" w:rsidR="00F03627" w:rsidRPr="00F03627" w:rsidRDefault="00F03627" w:rsidP="00F03627">
            <w:pPr>
              <w:numPr>
                <w:ilvl w:val="0"/>
                <w:numId w:val="3"/>
              </w:numPr>
              <w:tabs>
                <w:tab w:val="left" w:pos="1305"/>
              </w:tabs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Date and Time</w:t>
            </w:r>
          </w:p>
        </w:tc>
        <w:tc>
          <w:tcPr>
            <w:tcW w:w="661" w:type="dxa"/>
          </w:tcPr>
          <w:p w14:paraId="100BEAC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439747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B367D6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1474E54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224532B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A87D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748A1C1E" w14:textId="77777777" w:rsidR="00F03627" w:rsidRPr="00F03627" w:rsidRDefault="00F03627" w:rsidP="00F03627">
            <w:pPr>
              <w:numPr>
                <w:ilvl w:val="0"/>
                <w:numId w:val="3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Pressure</w:t>
            </w:r>
          </w:p>
        </w:tc>
        <w:tc>
          <w:tcPr>
            <w:tcW w:w="661" w:type="dxa"/>
          </w:tcPr>
          <w:p w14:paraId="7165A30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32B642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2AE4A0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35B56F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5D7B354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9761C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588DE761" w14:textId="77777777" w:rsidR="00F03627" w:rsidRPr="00F03627" w:rsidRDefault="00F03627" w:rsidP="00F03627">
            <w:pPr>
              <w:numPr>
                <w:ilvl w:val="0"/>
                <w:numId w:val="3"/>
              </w:numPr>
              <w:tabs>
                <w:tab w:val="left" w:pos="1038"/>
              </w:tabs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Temperature and exposure time</w:t>
            </w:r>
          </w:p>
        </w:tc>
        <w:tc>
          <w:tcPr>
            <w:tcW w:w="661" w:type="dxa"/>
          </w:tcPr>
          <w:p w14:paraId="56F24BE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856CAB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4AA9FC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0BF4C1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0C5B5D3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593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17F723B9" w14:textId="77777777" w:rsidR="00F03627" w:rsidRPr="00F03627" w:rsidRDefault="00F03627" w:rsidP="00F03627">
            <w:pPr>
              <w:numPr>
                <w:ilvl w:val="0"/>
                <w:numId w:val="3"/>
              </w:numPr>
              <w:tabs>
                <w:tab w:val="left" w:pos="1038"/>
              </w:tabs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Holding period</w:t>
            </w:r>
          </w:p>
        </w:tc>
        <w:tc>
          <w:tcPr>
            <w:tcW w:w="661" w:type="dxa"/>
          </w:tcPr>
          <w:p w14:paraId="7F222A4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CBCB6D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EC02AC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D36F79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9854CF8" w14:textId="77777777" w:rsidTr="005B5F88">
        <w:trPr>
          <w:trHeight w:val="7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BDD223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AF5</w:t>
            </w: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2D7570AB" w14:textId="77777777" w:rsidR="00F03627" w:rsidRPr="00F03627" w:rsidRDefault="00F03627" w:rsidP="00F03627">
            <w:pPr>
              <w:tabs>
                <w:tab w:val="left" w:pos="1038"/>
              </w:tabs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Indicators used for monitoring sterilization process</w:t>
            </w:r>
          </w:p>
        </w:tc>
        <w:tc>
          <w:tcPr>
            <w:tcW w:w="661" w:type="dxa"/>
          </w:tcPr>
          <w:p w14:paraId="0D701E4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146283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B81961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5675DC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29B5EA1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9E6B05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7207E952" w14:textId="77777777" w:rsidR="00F03627" w:rsidRPr="00F03627" w:rsidRDefault="00F03627" w:rsidP="00F03627">
            <w:pPr>
              <w:numPr>
                <w:ilvl w:val="0"/>
                <w:numId w:val="4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Autoclave tape</w:t>
            </w:r>
          </w:p>
        </w:tc>
        <w:tc>
          <w:tcPr>
            <w:tcW w:w="661" w:type="dxa"/>
          </w:tcPr>
          <w:p w14:paraId="348EE85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973839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F8CA7C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20D484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351C7BE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D8A2A3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48827731" w14:textId="77777777" w:rsidR="00F03627" w:rsidRPr="00F03627" w:rsidRDefault="00F03627" w:rsidP="00F03627">
            <w:pPr>
              <w:numPr>
                <w:ilvl w:val="0"/>
                <w:numId w:val="4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Chemical Indicator</w:t>
            </w:r>
          </w:p>
        </w:tc>
        <w:tc>
          <w:tcPr>
            <w:tcW w:w="661" w:type="dxa"/>
          </w:tcPr>
          <w:p w14:paraId="50236C4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9FD41E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3D5DC3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E6CE9C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1D9BFC6E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AA4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015A2391" w14:textId="77777777" w:rsidR="00F03627" w:rsidRPr="00F03627" w:rsidRDefault="00F03627" w:rsidP="00F03627">
            <w:pPr>
              <w:numPr>
                <w:ilvl w:val="0"/>
                <w:numId w:val="4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Biological Indicator</w:t>
            </w:r>
          </w:p>
        </w:tc>
        <w:tc>
          <w:tcPr>
            <w:tcW w:w="661" w:type="dxa"/>
          </w:tcPr>
          <w:p w14:paraId="7A13321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D76647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1F91E3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D082C6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4A26861" w14:textId="77777777" w:rsidTr="005B5F88">
        <w:trPr>
          <w:trHeight w:val="7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42FC45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AF6</w:t>
            </w: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378C99F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Results for indicator recorded</w:t>
            </w:r>
          </w:p>
        </w:tc>
        <w:tc>
          <w:tcPr>
            <w:tcW w:w="661" w:type="dxa"/>
          </w:tcPr>
          <w:p w14:paraId="27FBA0C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B54ACE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A7A820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8DBD5B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5C7ACDB9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58B331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58340219" w14:textId="77777777" w:rsidR="00F03627" w:rsidRPr="00F03627" w:rsidRDefault="00F03627" w:rsidP="00F03627">
            <w:pPr>
              <w:numPr>
                <w:ilvl w:val="0"/>
                <w:numId w:val="5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Autoclave tape</w:t>
            </w:r>
          </w:p>
        </w:tc>
        <w:tc>
          <w:tcPr>
            <w:tcW w:w="661" w:type="dxa"/>
          </w:tcPr>
          <w:p w14:paraId="5E4165E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DEE38B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7018A8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12B7D8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6736DF77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3328D1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3BB1C85F" w14:textId="77777777" w:rsidR="00F03627" w:rsidRPr="00F03627" w:rsidRDefault="00F03627" w:rsidP="00F03627">
            <w:pPr>
              <w:numPr>
                <w:ilvl w:val="0"/>
                <w:numId w:val="5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Chemical Indicator</w:t>
            </w:r>
          </w:p>
        </w:tc>
        <w:tc>
          <w:tcPr>
            <w:tcW w:w="661" w:type="dxa"/>
          </w:tcPr>
          <w:p w14:paraId="2E60B47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EF7E57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729D9F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B9BE89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A06767B" w14:textId="77777777" w:rsidTr="005B5F88">
        <w:trPr>
          <w:trHeight w:val="70"/>
        </w:trPr>
        <w:tc>
          <w:tcPr>
            <w:tcW w:w="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7C6AD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</w:p>
        </w:tc>
        <w:tc>
          <w:tcPr>
            <w:tcW w:w="4652" w:type="dxa"/>
            <w:tcBorders>
              <w:left w:val="single" w:sz="4" w:space="0" w:color="auto"/>
            </w:tcBorders>
          </w:tcPr>
          <w:p w14:paraId="73FDAAA5" w14:textId="77777777" w:rsidR="00F03627" w:rsidRPr="00F03627" w:rsidRDefault="00F03627" w:rsidP="00F03627">
            <w:pPr>
              <w:numPr>
                <w:ilvl w:val="0"/>
                <w:numId w:val="5"/>
              </w:numPr>
              <w:contextualSpacing/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Biological Indicator</w:t>
            </w:r>
          </w:p>
        </w:tc>
        <w:tc>
          <w:tcPr>
            <w:tcW w:w="661" w:type="dxa"/>
          </w:tcPr>
          <w:p w14:paraId="658866F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3CE1EDB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26947D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5BF6E6F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C738EEA" w14:textId="77777777" w:rsidTr="005B5F88">
        <w:trPr>
          <w:trHeight w:val="70"/>
        </w:trPr>
        <w:tc>
          <w:tcPr>
            <w:tcW w:w="701" w:type="dxa"/>
            <w:tcBorders>
              <w:top w:val="single" w:sz="4" w:space="0" w:color="auto"/>
            </w:tcBorders>
          </w:tcPr>
          <w:p w14:paraId="54FC18BC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AF7</w:t>
            </w:r>
          </w:p>
        </w:tc>
        <w:tc>
          <w:tcPr>
            <w:tcW w:w="4652" w:type="dxa"/>
          </w:tcPr>
          <w:p w14:paraId="664DCC2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Sterilizer physical parameters are reviewed after each run</w:t>
            </w:r>
          </w:p>
        </w:tc>
        <w:tc>
          <w:tcPr>
            <w:tcW w:w="661" w:type="dxa"/>
          </w:tcPr>
          <w:p w14:paraId="519D9E3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6CB06E9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5D4E03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2A9F04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00F026B" w14:textId="77777777" w:rsidTr="005B5F88">
        <w:trPr>
          <w:trHeight w:val="70"/>
        </w:trPr>
        <w:tc>
          <w:tcPr>
            <w:tcW w:w="701" w:type="dxa"/>
          </w:tcPr>
          <w:p w14:paraId="683E668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AF8</w:t>
            </w:r>
          </w:p>
        </w:tc>
        <w:tc>
          <w:tcPr>
            <w:tcW w:w="4652" w:type="dxa"/>
          </w:tcPr>
          <w:p w14:paraId="3CF0E3E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Indicator tape is used on the outside of each wrapped package</w:t>
            </w:r>
          </w:p>
        </w:tc>
        <w:tc>
          <w:tcPr>
            <w:tcW w:w="661" w:type="dxa"/>
          </w:tcPr>
          <w:p w14:paraId="0063BCA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D4850A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A4B845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E20EC1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2DF43EB1" w14:textId="77777777" w:rsidTr="005B5F88">
        <w:trPr>
          <w:trHeight w:val="70"/>
        </w:trPr>
        <w:tc>
          <w:tcPr>
            <w:tcW w:w="701" w:type="dxa"/>
          </w:tcPr>
          <w:p w14:paraId="1ADC97F4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AF9</w:t>
            </w:r>
          </w:p>
        </w:tc>
        <w:tc>
          <w:tcPr>
            <w:tcW w:w="4652" w:type="dxa"/>
          </w:tcPr>
          <w:p w14:paraId="1BBE3BF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Sterilized packs are intact and dry</w:t>
            </w:r>
          </w:p>
        </w:tc>
        <w:tc>
          <w:tcPr>
            <w:tcW w:w="661" w:type="dxa"/>
          </w:tcPr>
          <w:p w14:paraId="6C0F41C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05B615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CB1E56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FBA6CFE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0E15CDDE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75876EA6" w14:textId="77777777" w:rsidR="00F03627" w:rsidRPr="00F03627" w:rsidRDefault="00F03627" w:rsidP="00F03627">
      <w:pPr>
        <w:spacing w:after="0" w:line="240" w:lineRule="auto"/>
        <w:rPr>
          <w:rFonts w:ascii="Calibri" w:eastAsia="Calibri" w:hAnsi="Calibri" w:cs="Times New Roman"/>
          <w:b/>
          <w:color w:val="000099"/>
          <w:u w:val="single"/>
          <w:lang w:val="en-NZ"/>
        </w:rPr>
      </w:pPr>
    </w:p>
    <w:p w14:paraId="67ACCE90" w14:textId="77777777" w:rsidR="00F03627" w:rsidRPr="00F03627" w:rsidRDefault="00F03627" w:rsidP="00F03627">
      <w:pPr>
        <w:rPr>
          <w:rFonts w:ascii="Calibri" w:eastAsia="Calibri" w:hAnsi="Calibri" w:cs="Times New Roman"/>
          <w:b/>
          <w:u w:val="single"/>
          <w:lang w:val="en-NZ"/>
        </w:rPr>
      </w:pPr>
      <w:r w:rsidRPr="00F03627">
        <w:rPr>
          <w:rFonts w:ascii="Calibri" w:eastAsia="Calibri" w:hAnsi="Calibri" w:cs="Times New Roman"/>
          <w:b/>
          <w:u w:val="single"/>
          <w:lang w:val="en-NZ"/>
        </w:rPr>
        <w:t>AG. TRANSPORT AND STORAGE</w:t>
      </w:r>
    </w:p>
    <w:tbl>
      <w:tblPr>
        <w:tblStyle w:val="TableGrid45"/>
        <w:tblW w:w="10000" w:type="dxa"/>
        <w:tblLook w:val="04A0" w:firstRow="1" w:lastRow="0" w:firstColumn="1" w:lastColumn="0" w:noHBand="0" w:noVBand="1"/>
      </w:tblPr>
      <w:tblGrid>
        <w:gridCol w:w="701"/>
        <w:gridCol w:w="4652"/>
        <w:gridCol w:w="661"/>
        <w:gridCol w:w="662"/>
        <w:gridCol w:w="662"/>
        <w:gridCol w:w="2662"/>
      </w:tblGrid>
      <w:tr w:rsidR="00F03627" w:rsidRPr="00F03627" w14:paraId="2AE70A61" w14:textId="77777777" w:rsidTr="00F03627">
        <w:trPr>
          <w:trHeight w:val="345"/>
        </w:trPr>
        <w:tc>
          <w:tcPr>
            <w:tcW w:w="701" w:type="dxa"/>
            <w:shd w:val="clear" w:color="auto" w:fill="D9D9D9"/>
          </w:tcPr>
          <w:p w14:paraId="6B7D58AE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proofErr w:type="spellStart"/>
            <w:r w:rsidRPr="00F03627">
              <w:rPr>
                <w:rFonts w:ascii="Calibri" w:hAnsi="Calibri" w:cs="Times New Roman"/>
                <w:b/>
              </w:rPr>
              <w:t>S.No</w:t>
            </w:r>
            <w:proofErr w:type="spellEnd"/>
            <w:r w:rsidRPr="00F03627">
              <w:rPr>
                <w:rFonts w:ascii="Calibri" w:hAnsi="Calibri" w:cs="Times New Roman"/>
                <w:b/>
              </w:rPr>
              <w:t>.</w:t>
            </w:r>
          </w:p>
        </w:tc>
        <w:tc>
          <w:tcPr>
            <w:tcW w:w="4652" w:type="dxa"/>
            <w:shd w:val="clear" w:color="auto" w:fill="D9D9D9"/>
          </w:tcPr>
          <w:p w14:paraId="42BFFA6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Check Points</w:t>
            </w:r>
          </w:p>
        </w:tc>
        <w:tc>
          <w:tcPr>
            <w:tcW w:w="661" w:type="dxa"/>
            <w:shd w:val="clear" w:color="auto" w:fill="D9D9D9"/>
          </w:tcPr>
          <w:p w14:paraId="59F63089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Yes </w:t>
            </w:r>
          </w:p>
        </w:tc>
        <w:tc>
          <w:tcPr>
            <w:tcW w:w="662" w:type="dxa"/>
            <w:shd w:val="clear" w:color="auto" w:fill="D9D9D9"/>
          </w:tcPr>
          <w:p w14:paraId="54B0DFEB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 xml:space="preserve">No </w:t>
            </w:r>
          </w:p>
        </w:tc>
        <w:tc>
          <w:tcPr>
            <w:tcW w:w="662" w:type="dxa"/>
            <w:shd w:val="clear" w:color="auto" w:fill="D9D9D9"/>
          </w:tcPr>
          <w:p w14:paraId="208B26A5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NA</w:t>
            </w:r>
          </w:p>
        </w:tc>
        <w:tc>
          <w:tcPr>
            <w:tcW w:w="2662" w:type="dxa"/>
            <w:shd w:val="clear" w:color="auto" w:fill="D9D9D9"/>
          </w:tcPr>
          <w:p w14:paraId="15564D7A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Comments</w:t>
            </w:r>
          </w:p>
        </w:tc>
      </w:tr>
      <w:tr w:rsidR="00F03627" w:rsidRPr="00F03627" w14:paraId="2EB0975D" w14:textId="77777777" w:rsidTr="005B5F88">
        <w:trPr>
          <w:trHeight w:val="344"/>
        </w:trPr>
        <w:tc>
          <w:tcPr>
            <w:tcW w:w="701" w:type="dxa"/>
          </w:tcPr>
          <w:p w14:paraId="7C85E288" w14:textId="77777777" w:rsidR="00F03627" w:rsidRPr="00F03627" w:rsidRDefault="00F03627" w:rsidP="00F03627">
            <w:pPr>
              <w:rPr>
                <w:rFonts w:ascii="Calibri" w:hAnsi="Calibri" w:cs="Times New Roman"/>
                <w:b/>
              </w:rPr>
            </w:pPr>
            <w:r w:rsidRPr="00F03627">
              <w:rPr>
                <w:rFonts w:ascii="Calibri" w:hAnsi="Calibri" w:cs="Times New Roman"/>
                <w:b/>
              </w:rPr>
              <w:t>AG1</w:t>
            </w:r>
          </w:p>
        </w:tc>
        <w:tc>
          <w:tcPr>
            <w:tcW w:w="4652" w:type="dxa"/>
          </w:tcPr>
          <w:p w14:paraId="37507D8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Sterilized packages are checked for integrity and compromised packages are repackaged and re-sterilized before use</w:t>
            </w:r>
          </w:p>
        </w:tc>
        <w:tc>
          <w:tcPr>
            <w:tcW w:w="661" w:type="dxa"/>
          </w:tcPr>
          <w:p w14:paraId="25ED9E0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27D5676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0EC14C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3BE72CDB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7BFBD54D" w14:textId="77777777" w:rsidTr="005B5F88">
        <w:trPr>
          <w:trHeight w:val="70"/>
        </w:trPr>
        <w:tc>
          <w:tcPr>
            <w:tcW w:w="701" w:type="dxa"/>
          </w:tcPr>
          <w:p w14:paraId="47ABA16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AG2</w:t>
            </w:r>
          </w:p>
        </w:tc>
        <w:tc>
          <w:tcPr>
            <w:tcW w:w="4652" w:type="dxa"/>
          </w:tcPr>
          <w:p w14:paraId="1E5BC55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Sterilized items are transported and delivered in a dry and clean container</w:t>
            </w:r>
          </w:p>
        </w:tc>
        <w:tc>
          <w:tcPr>
            <w:tcW w:w="661" w:type="dxa"/>
          </w:tcPr>
          <w:p w14:paraId="41AF253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732FA0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79ADE874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1FBBA02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05E54401" w14:textId="77777777" w:rsidTr="005B5F88">
        <w:trPr>
          <w:trHeight w:val="70"/>
        </w:trPr>
        <w:tc>
          <w:tcPr>
            <w:tcW w:w="701" w:type="dxa"/>
          </w:tcPr>
          <w:p w14:paraId="0732E2B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lastRenderedPageBreak/>
              <w:t>AG3</w:t>
            </w:r>
          </w:p>
        </w:tc>
        <w:tc>
          <w:tcPr>
            <w:tcW w:w="4652" w:type="dxa"/>
          </w:tcPr>
          <w:p w14:paraId="46301DC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 xml:space="preserve">Sterilized packages </w:t>
            </w:r>
            <w:proofErr w:type="gramStart"/>
            <w:r w:rsidRPr="00F03627">
              <w:rPr>
                <w:rFonts w:ascii="Calibri" w:hAnsi="Calibri" w:cs="Times New Roman"/>
              </w:rPr>
              <w:t>are allowed to</w:t>
            </w:r>
            <w:proofErr w:type="gramEnd"/>
            <w:r w:rsidRPr="00F03627">
              <w:rPr>
                <w:rFonts w:ascii="Calibri" w:hAnsi="Calibri" w:cs="Times New Roman"/>
              </w:rPr>
              <w:t xml:space="preserve"> cool down to room temperature before storage</w:t>
            </w:r>
          </w:p>
        </w:tc>
        <w:tc>
          <w:tcPr>
            <w:tcW w:w="661" w:type="dxa"/>
          </w:tcPr>
          <w:p w14:paraId="3EF36E4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BDB685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4B3EF92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49E8DFF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3B971449" w14:textId="77777777" w:rsidTr="005B5F88">
        <w:trPr>
          <w:trHeight w:val="70"/>
        </w:trPr>
        <w:tc>
          <w:tcPr>
            <w:tcW w:w="701" w:type="dxa"/>
          </w:tcPr>
          <w:p w14:paraId="476E871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AG4</w:t>
            </w:r>
          </w:p>
        </w:tc>
        <w:tc>
          <w:tcPr>
            <w:tcW w:w="4652" w:type="dxa"/>
          </w:tcPr>
          <w:p w14:paraId="76418E6A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Separate area is allocated for storage of sterilized medical devices</w:t>
            </w:r>
          </w:p>
        </w:tc>
        <w:tc>
          <w:tcPr>
            <w:tcW w:w="661" w:type="dxa"/>
          </w:tcPr>
          <w:p w14:paraId="4C016B8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D86C69F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667EC4E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28540D83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ECD7833" w14:textId="77777777" w:rsidTr="005B5F88">
        <w:trPr>
          <w:trHeight w:val="70"/>
        </w:trPr>
        <w:tc>
          <w:tcPr>
            <w:tcW w:w="701" w:type="dxa"/>
          </w:tcPr>
          <w:p w14:paraId="2DF2091D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AG5</w:t>
            </w:r>
          </w:p>
        </w:tc>
        <w:tc>
          <w:tcPr>
            <w:tcW w:w="4652" w:type="dxa"/>
          </w:tcPr>
          <w:p w14:paraId="39547A26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Sterilized packages are stored and distributed according to "the first one to enter is the first one to leave"</w:t>
            </w:r>
          </w:p>
        </w:tc>
        <w:tc>
          <w:tcPr>
            <w:tcW w:w="661" w:type="dxa"/>
          </w:tcPr>
          <w:p w14:paraId="78DECAC2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1615753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03E2820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7B96447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  <w:tr w:rsidR="00F03627" w:rsidRPr="00F03627" w14:paraId="47B5185A" w14:textId="77777777" w:rsidTr="005B5F88">
        <w:trPr>
          <w:trHeight w:val="70"/>
        </w:trPr>
        <w:tc>
          <w:tcPr>
            <w:tcW w:w="701" w:type="dxa"/>
          </w:tcPr>
          <w:p w14:paraId="3B8916D1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  <w:b/>
              </w:rPr>
              <w:t>AG6</w:t>
            </w:r>
          </w:p>
        </w:tc>
        <w:tc>
          <w:tcPr>
            <w:tcW w:w="4652" w:type="dxa"/>
          </w:tcPr>
          <w:p w14:paraId="153D250C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  <w:r w:rsidRPr="00F03627">
              <w:rPr>
                <w:rFonts w:ascii="Calibri" w:hAnsi="Calibri" w:cs="Times New Roman"/>
              </w:rPr>
              <w:t>The area for storing sterilized packages is a well-ventilated area that provides protection against dust, moisture, insects, and temperature and humidity extremes</w:t>
            </w:r>
          </w:p>
        </w:tc>
        <w:tc>
          <w:tcPr>
            <w:tcW w:w="661" w:type="dxa"/>
          </w:tcPr>
          <w:p w14:paraId="65C2FE05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0497FCA8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662" w:type="dxa"/>
          </w:tcPr>
          <w:p w14:paraId="55C46FA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  <w:tc>
          <w:tcPr>
            <w:tcW w:w="2662" w:type="dxa"/>
          </w:tcPr>
          <w:p w14:paraId="6BFC4377" w14:textId="77777777" w:rsidR="00F03627" w:rsidRPr="00F03627" w:rsidRDefault="00F03627" w:rsidP="00F03627">
            <w:pPr>
              <w:rPr>
                <w:rFonts w:ascii="Calibri" w:hAnsi="Calibri" w:cs="Times New Roman"/>
              </w:rPr>
            </w:pPr>
          </w:p>
        </w:tc>
      </w:tr>
    </w:tbl>
    <w:p w14:paraId="097412BC" w14:textId="77777777" w:rsidR="00F03627" w:rsidRPr="00F03627" w:rsidRDefault="00F03627" w:rsidP="00F03627">
      <w:pPr>
        <w:rPr>
          <w:rFonts w:ascii="Calibri" w:eastAsia="Calibri" w:hAnsi="Calibri" w:cs="Times New Roman"/>
          <w:lang w:val="en-NZ"/>
        </w:rPr>
      </w:pPr>
    </w:p>
    <w:p w14:paraId="44FF6833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154D4552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506917A1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6ABC6835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58F6A899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09AECC47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11DF7957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453EC543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14228032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0A9CC460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3B2651EB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4821834E" w14:textId="77777777" w:rsidR="00F03627" w:rsidRPr="00F03627" w:rsidRDefault="00F03627" w:rsidP="00F03627">
      <w:pPr>
        <w:rPr>
          <w:rFonts w:ascii="Times New Roman" w:eastAsia="Calibri" w:hAnsi="Times New Roman" w:cs="Times New Roman"/>
          <w:sz w:val="24"/>
          <w:szCs w:val="24"/>
          <w:lang w:val="en-NZ"/>
        </w:rPr>
      </w:pPr>
    </w:p>
    <w:p w14:paraId="5A5385D1" w14:textId="77777777" w:rsidR="005016A1" w:rsidRDefault="005016A1"/>
    <w:sectPr w:rsidR="005016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AFF" w:usb1="4000ACFF" w:usb2="00000009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21BD9"/>
    <w:multiLevelType w:val="hybridMultilevel"/>
    <w:tmpl w:val="2A9CFE58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82224"/>
    <w:multiLevelType w:val="hybridMultilevel"/>
    <w:tmpl w:val="1592CC34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937"/>
    <w:multiLevelType w:val="hybridMultilevel"/>
    <w:tmpl w:val="05ACFCFC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7357D3"/>
    <w:multiLevelType w:val="hybridMultilevel"/>
    <w:tmpl w:val="1592CC34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CC6A10"/>
    <w:multiLevelType w:val="hybridMultilevel"/>
    <w:tmpl w:val="1592CC34"/>
    <w:lvl w:ilvl="0" w:tplc="14090017">
      <w:start w:val="1"/>
      <w:numFmt w:val="lowerLetter"/>
      <w:lvlText w:val="%1)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9E2"/>
    <w:rsid w:val="004059E2"/>
    <w:rsid w:val="00464EA6"/>
    <w:rsid w:val="005016A1"/>
    <w:rsid w:val="00F03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84CBB"/>
  <w15:chartTrackingRefBased/>
  <w15:docId w15:val="{C4E24391-9E32-4871-96F0-D68B12FBB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45">
    <w:name w:val="Table Grid45"/>
    <w:basedOn w:val="TableNormal"/>
    <w:next w:val="TableGrid"/>
    <w:uiPriority w:val="39"/>
    <w:rsid w:val="00F03627"/>
    <w:pPr>
      <w:spacing w:after="0" w:line="240" w:lineRule="auto"/>
    </w:pPr>
    <w:rPr>
      <w:rFonts w:eastAsia="Times New Roman"/>
      <w:lang w:val="en-NZ" w:eastAsia="en-N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03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904</Words>
  <Characters>5153</Characters>
  <Application>Microsoft Office Word</Application>
  <DocSecurity>0</DocSecurity>
  <Lines>42</Lines>
  <Paragraphs>12</Paragraphs>
  <ScaleCrop>false</ScaleCrop>
  <Company/>
  <LinksUpToDate>false</LinksUpToDate>
  <CharactersWithSpaces>6045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Panta, Gopal</dc:creator>
  <cp:keywords/>
  <dc:description/>
  <cp:lastModifiedBy>Panta, Gopal</cp:lastModifiedBy>
  <cp:revision>3</cp:revision>
  <dcterms:created xsi:type="dcterms:W3CDTF">2020-05-30T11:18:00Z</dcterms:created>
  <dcterms:modified xsi:type="dcterms:W3CDTF">2020-06-01T16:22:00Z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681a19-9993-44d0-b8fb-776fc9cac6e1_Enabled">
    <vt:lpwstr>true</vt:lpwstr>
  </property>
  <property fmtid="{D5CDD505-2E9C-101B-9397-08002B2CF9AE}" pid="3" name="MSIP_Label_75681a19-9993-44d0-b8fb-776fc9cac6e1_SetDate">
    <vt:lpwstr>2020-05-30T11:18:29Z</vt:lpwstr>
  </property>
  <property fmtid="{D5CDD505-2E9C-101B-9397-08002B2CF9AE}" pid="4" name="MSIP_Label_75681a19-9993-44d0-b8fb-776fc9cac6e1_Method">
    <vt:lpwstr>Standard</vt:lpwstr>
  </property>
  <property fmtid="{D5CDD505-2E9C-101B-9397-08002B2CF9AE}" pid="5" name="MSIP_Label_75681a19-9993-44d0-b8fb-776fc9cac6e1_Name">
    <vt:lpwstr>75681a19-9993-44d0-b8fb-776fc9cac6e1</vt:lpwstr>
  </property>
  <property fmtid="{D5CDD505-2E9C-101B-9397-08002B2CF9AE}" pid="6" name="MSIP_Label_75681a19-9993-44d0-b8fb-776fc9cac6e1_SiteId">
    <vt:lpwstr>37ef3d19-1651-4452-b761-dc2414bf0416</vt:lpwstr>
  </property>
  <property fmtid="{D5CDD505-2E9C-101B-9397-08002B2CF9AE}" pid="7" name="MSIP_Label_75681a19-9993-44d0-b8fb-776fc9cac6e1_ActionId">
    <vt:lpwstr>b1fcbd8d-a23f-41b6-a3b1-0000068bd620</vt:lpwstr>
  </property>
  <property fmtid="{D5CDD505-2E9C-101B-9397-08002B2CF9AE}" pid="8" name="MSIP_Label_75681a19-9993-44d0-b8fb-776fc9cac6e1_ContentBits">
    <vt:lpwstr>0</vt:lpwstr>
  </property>
</Properties>
</file>