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5ADC8" w14:textId="42DEC381" w:rsidR="00835462" w:rsidRPr="004C609B" w:rsidRDefault="00835462" w:rsidP="00835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09B">
        <w:rPr>
          <w:rFonts w:ascii="Times New Roman" w:hAnsi="Times New Roman" w:cs="Times New Roman"/>
          <w:b/>
          <w:sz w:val="24"/>
          <w:szCs w:val="24"/>
        </w:rPr>
        <w:t>QUALITY ASSESSMENT CHECKLISTS</w:t>
      </w:r>
    </w:p>
    <w:p w14:paraId="7E68929E" w14:textId="77777777" w:rsidR="00835462" w:rsidRPr="004C609B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C609B">
        <w:rPr>
          <w:rFonts w:ascii="Times New Roman" w:hAnsi="Times New Roman" w:cs="Times New Roman"/>
          <w:sz w:val="24"/>
          <w:szCs w:val="24"/>
        </w:rPr>
        <w:t xml:space="preserve">Results of CASP Qualitative Checklist  </w:t>
      </w:r>
    </w:p>
    <w:p w14:paraId="0CCDA3C0" w14:textId="77777777" w:rsidR="00835462" w:rsidRPr="00533180" w:rsidRDefault="00835462" w:rsidP="00835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527" w:type="pct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3"/>
        <w:gridCol w:w="1244"/>
        <w:gridCol w:w="1490"/>
        <w:gridCol w:w="1410"/>
        <w:gridCol w:w="1512"/>
        <w:gridCol w:w="1407"/>
        <w:gridCol w:w="1466"/>
        <w:gridCol w:w="1302"/>
        <w:gridCol w:w="1089"/>
        <w:gridCol w:w="1244"/>
        <w:gridCol w:w="1102"/>
        <w:gridCol w:w="1000"/>
      </w:tblGrid>
      <w:tr w:rsidR="00835462" w:rsidRPr="00533180" w14:paraId="1D4B5556" w14:textId="77777777" w:rsidTr="00D94664">
        <w:trPr>
          <w:trHeight w:hRule="exact" w:val="1306"/>
        </w:trPr>
        <w:tc>
          <w:tcPr>
            <w:tcW w:w="37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FA30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898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Statement of aims</w:t>
            </w:r>
          </w:p>
        </w:tc>
        <w:tc>
          <w:tcPr>
            <w:tcW w:w="48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DEFA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Qualitative methodology appropriate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FD90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Research design appropriate</w:t>
            </w:r>
          </w:p>
        </w:tc>
        <w:tc>
          <w:tcPr>
            <w:tcW w:w="49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731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Recruitment strategy appropriate</w:t>
            </w:r>
          </w:p>
        </w:tc>
        <w:tc>
          <w:tcPr>
            <w:tcW w:w="45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AB32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Data collection appropriate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842B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Relationship between researcher and participant considered</w:t>
            </w: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A5B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Ethical issues considered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58C7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Data analysis rigorous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3D5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Statement of findings</w:t>
            </w: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C6F8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Is research valuable</w:t>
            </w:r>
          </w:p>
        </w:tc>
        <w:tc>
          <w:tcPr>
            <w:tcW w:w="324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4D011E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Outcome of checklist (Yes/Can’t tell/ No)</w:t>
            </w:r>
          </w:p>
        </w:tc>
      </w:tr>
      <w:tr w:rsidR="00835462" w:rsidRPr="00533180" w14:paraId="0261CA27" w14:textId="77777777" w:rsidTr="00D94664">
        <w:trPr>
          <w:trHeight w:hRule="exact" w:val="680"/>
        </w:trPr>
        <w:tc>
          <w:tcPr>
            <w:tcW w:w="3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30FF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Swahnberg</w:t>
            </w:r>
            <w:proofErr w:type="spellEnd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 &amp; </w:t>
            </w:r>
            <w:proofErr w:type="spellStart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Wijma</w:t>
            </w:r>
            <w:proofErr w:type="spellEnd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, 2012</w:t>
            </w: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8984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A6F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F72F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907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39C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9BB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301F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3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40F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19B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7C4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4" w:type="pct"/>
            <w:hideMark/>
          </w:tcPr>
          <w:p w14:paraId="198AF18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8/2/0</w:t>
            </w:r>
          </w:p>
        </w:tc>
      </w:tr>
      <w:tr w:rsidR="00835462" w:rsidRPr="00533180" w14:paraId="3A6903AA" w14:textId="77777777" w:rsidTr="00D94664">
        <w:trPr>
          <w:trHeight w:hRule="exact" w:val="680"/>
        </w:trPr>
        <w:tc>
          <w:tcPr>
            <w:tcW w:w="37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4ED6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Brown and McCormack, 2016</w:t>
            </w: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5050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8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DCDC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4F9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90B9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F22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DA37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483B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DC0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609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6FB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4" w:type="pct"/>
            <w:hideMark/>
          </w:tcPr>
          <w:p w14:paraId="0544C5E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10/0/0</w:t>
            </w:r>
          </w:p>
        </w:tc>
      </w:tr>
      <w:tr w:rsidR="00835462" w:rsidRPr="00533180" w14:paraId="7608647B" w14:textId="77777777" w:rsidTr="00D94664">
        <w:trPr>
          <w:trHeight w:hRule="exact" w:val="680"/>
        </w:trPr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54F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O’Leary., 2016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D86A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2A99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14DF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9C30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C58A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1E4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4A64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BA2B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5E2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E30C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AF1B70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10/0/0</w:t>
            </w:r>
          </w:p>
        </w:tc>
      </w:tr>
    </w:tbl>
    <w:p w14:paraId="3B03BF11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9C5B6BC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00FAE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6667B2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4D735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0C0ED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56388A" w14:textId="3F65333F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6BDFE4" w14:textId="4D78E5CD" w:rsidR="005D501F" w:rsidRDefault="005D501F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4B740" w14:textId="77777777" w:rsidR="005D501F" w:rsidRDefault="005D501F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3C41A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6D53E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6F5D0E" w14:textId="5128D9DB" w:rsidR="00835462" w:rsidRPr="00533180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180">
        <w:rPr>
          <w:rFonts w:ascii="Times New Roman" w:hAnsi="Times New Roman" w:cs="Times New Roman"/>
          <w:sz w:val="24"/>
          <w:szCs w:val="24"/>
        </w:rPr>
        <w:t>Results of Mixed Methods Appraisal Tool (MMAT) Quantitative descriptive</w:t>
      </w:r>
    </w:p>
    <w:p w14:paraId="56519809" w14:textId="77777777" w:rsidR="00835462" w:rsidRPr="00533180" w:rsidRDefault="00835462" w:rsidP="00835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683" w:type="pct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876"/>
        <w:gridCol w:w="986"/>
        <w:gridCol w:w="1016"/>
        <w:gridCol w:w="1016"/>
        <w:gridCol w:w="1226"/>
        <w:gridCol w:w="1226"/>
        <w:gridCol w:w="1066"/>
        <w:gridCol w:w="1226"/>
        <w:gridCol w:w="1106"/>
        <w:gridCol w:w="933"/>
        <w:gridCol w:w="783"/>
        <w:gridCol w:w="973"/>
        <w:gridCol w:w="953"/>
        <w:gridCol w:w="1514"/>
      </w:tblGrid>
      <w:tr w:rsidR="00835462" w:rsidRPr="00533180" w14:paraId="5FE4AF67" w14:textId="77777777" w:rsidTr="00D94664">
        <w:trPr>
          <w:trHeight w:hRule="exact" w:val="1562"/>
        </w:trPr>
        <w:tc>
          <w:tcPr>
            <w:tcW w:w="30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262B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27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1F15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Clear objective</w:t>
            </w:r>
          </w:p>
        </w:tc>
        <w:tc>
          <w:tcPr>
            <w:tcW w:w="311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FE1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Data relevant to addressing objectives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81C8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Qualitative data sources relevant to objectives</w:t>
            </w:r>
          </w:p>
        </w:tc>
        <w:tc>
          <w:tcPr>
            <w:tcW w:w="32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AAB1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Qualitative data analysis relevant to objectives</w:t>
            </w:r>
          </w:p>
        </w:tc>
        <w:tc>
          <w:tcPr>
            <w:tcW w:w="38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2D24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Consideration given to how findings relate to context</w:t>
            </w:r>
          </w:p>
        </w:tc>
        <w:tc>
          <w:tcPr>
            <w:tcW w:w="38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7CE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Consideration given to how findings relate to researchers’ influence</w:t>
            </w: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CAB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Sampling strategy relevant to address quantitative research question</w:t>
            </w:r>
          </w:p>
        </w:tc>
        <w:tc>
          <w:tcPr>
            <w:tcW w:w="38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7A9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Sample representative of population</w:t>
            </w:r>
          </w:p>
        </w:tc>
        <w:tc>
          <w:tcPr>
            <w:tcW w:w="349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48C4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Quantitative measure appropriate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0FC5898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Acceptable response rate*</w:t>
            </w:r>
          </w:p>
        </w:tc>
        <w:tc>
          <w:tcPr>
            <w:tcW w:w="24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83AF4D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Mixed methods design relevant to objective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78CE9C7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Integration of qualitative and quantitative relevant to objective</w:t>
            </w:r>
          </w:p>
        </w:tc>
        <w:tc>
          <w:tcPr>
            <w:tcW w:w="30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9545C7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Limitations of integrating findings considered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46C0AB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ind w:right="7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Outcomes of checklist (Yes/Can’t tell/No)</w:t>
            </w:r>
          </w:p>
        </w:tc>
      </w:tr>
      <w:tr w:rsidR="00835462" w:rsidRPr="00533180" w14:paraId="61A69BC5" w14:textId="77777777" w:rsidTr="00D94664">
        <w:trPr>
          <w:trHeight w:hRule="exact" w:val="1119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4BC2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Pian</w:t>
            </w:r>
            <w:proofErr w:type="spellEnd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-Smith et al., 2009</w:t>
            </w:r>
          </w:p>
        </w:tc>
        <w:tc>
          <w:tcPr>
            <w:tcW w:w="2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2F87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2ADF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8DA8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92A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A3B0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73DC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EB0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A54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5C6A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4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6502707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4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9A1A53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394B8E2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0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299A5A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   Can’t tell</w:t>
            </w:r>
          </w:p>
        </w:tc>
        <w:tc>
          <w:tcPr>
            <w:tcW w:w="477" w:type="pct"/>
            <w:hideMark/>
          </w:tcPr>
          <w:p w14:paraId="7B7564B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      11/2/0</w:t>
            </w:r>
          </w:p>
        </w:tc>
      </w:tr>
      <w:tr w:rsidR="00835462" w:rsidRPr="00533180" w14:paraId="29EBBEB5" w14:textId="77777777" w:rsidTr="00D94664">
        <w:trPr>
          <w:trHeight w:hRule="exact" w:val="564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2D12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Shapiro et al., 2014</w:t>
            </w:r>
          </w:p>
        </w:tc>
        <w:tc>
          <w:tcPr>
            <w:tcW w:w="2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F617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31C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541B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6E4D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Can’t tell 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50FE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D81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4004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AB60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5DA2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4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1B4DBE3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24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10870D7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81D2F2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0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02A6D49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77" w:type="pct"/>
            <w:hideMark/>
          </w:tcPr>
          <w:p w14:paraId="5536947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       8/5/0</w:t>
            </w:r>
          </w:p>
        </w:tc>
      </w:tr>
      <w:tr w:rsidR="00835462" w:rsidRPr="00533180" w14:paraId="039643F3" w14:textId="77777777" w:rsidTr="00D94664">
        <w:trPr>
          <w:trHeight w:hRule="exact" w:val="564"/>
        </w:trPr>
        <w:tc>
          <w:tcPr>
            <w:tcW w:w="30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FE5D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Dufresne., 2007</w:t>
            </w:r>
          </w:p>
        </w:tc>
        <w:tc>
          <w:tcPr>
            <w:tcW w:w="2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0686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1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128D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833D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8BAD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54CE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448F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FAF5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5F89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4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9E5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4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0D80CE1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24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16E472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1EAD83D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300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01A841B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77" w:type="pct"/>
            <w:hideMark/>
          </w:tcPr>
          <w:p w14:paraId="2EEE35E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        12/1/0</w:t>
            </w:r>
          </w:p>
        </w:tc>
      </w:tr>
      <w:tr w:rsidR="00835462" w:rsidRPr="00533180" w14:paraId="4B1567EF" w14:textId="77777777" w:rsidTr="00D94664">
        <w:trPr>
          <w:trHeight w:hRule="exact" w:val="564"/>
        </w:trPr>
        <w:tc>
          <w:tcPr>
            <w:tcW w:w="30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714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B37C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8797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4A0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C0AA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1F0B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CE8A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741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1326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B0A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10FFB2B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3C788A2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7758A1F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1E49F8C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DA2DA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410BA0" w14:textId="77777777" w:rsidR="00835462" w:rsidRPr="00533180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67BDC2" w14:textId="77777777" w:rsidR="00835462" w:rsidRPr="00533180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E7A401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8B7CC1" w14:textId="5FC6DA8E" w:rsidR="00835462" w:rsidRDefault="00835462" w:rsidP="00835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BB5E4A" w14:textId="311D1B85" w:rsidR="005D501F" w:rsidRDefault="005D501F" w:rsidP="00835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B5809A" w14:textId="02137222" w:rsidR="005D501F" w:rsidRDefault="005D501F" w:rsidP="00835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0E4231" w14:textId="77777777" w:rsidR="005D501F" w:rsidRDefault="005D501F" w:rsidP="00835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3DA90B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8AD5ED" w14:textId="77777777" w:rsidR="00835462" w:rsidRPr="00533180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180">
        <w:rPr>
          <w:rFonts w:ascii="Times New Roman" w:hAnsi="Times New Roman" w:cs="Times New Roman"/>
          <w:sz w:val="24"/>
          <w:szCs w:val="24"/>
        </w:rPr>
        <w:lastRenderedPageBreak/>
        <w:t>Results of Mixed Methods Appraisal Tool (MMAT) Quantitative non-randomised</w:t>
      </w:r>
    </w:p>
    <w:tbl>
      <w:tblPr>
        <w:tblW w:w="5649" w:type="pct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876"/>
        <w:gridCol w:w="986"/>
        <w:gridCol w:w="1016"/>
        <w:gridCol w:w="1016"/>
        <w:gridCol w:w="1226"/>
        <w:gridCol w:w="1226"/>
        <w:gridCol w:w="870"/>
        <w:gridCol w:w="1590"/>
        <w:gridCol w:w="900"/>
        <w:gridCol w:w="1252"/>
        <w:gridCol w:w="783"/>
        <w:gridCol w:w="973"/>
        <w:gridCol w:w="953"/>
        <w:gridCol w:w="1514"/>
      </w:tblGrid>
      <w:tr w:rsidR="00835462" w:rsidRPr="00533180" w14:paraId="745CC75D" w14:textId="77777777" w:rsidTr="006F5947">
        <w:trPr>
          <w:trHeight w:hRule="exact" w:val="2463"/>
        </w:trPr>
        <w:tc>
          <w:tcPr>
            <w:tcW w:w="27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B12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25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E6A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Clear objective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A8B6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Data relevant to addressing objectives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3D10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Qualitative data sources relevant to objectives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D49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Qualitative data analysis relevant to objectives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44C4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Consideration given to how findings relate to context</w:t>
            </w:r>
          </w:p>
        </w:tc>
        <w:tc>
          <w:tcPr>
            <w:tcW w:w="36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E17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Consideration given to how findings relate to researchers’ influence</w:t>
            </w:r>
          </w:p>
        </w:tc>
        <w:tc>
          <w:tcPr>
            <w:tcW w:w="246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B49749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Participants recruited to minimise bias</w:t>
            </w:r>
          </w:p>
        </w:tc>
        <w:tc>
          <w:tcPr>
            <w:tcW w:w="44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0B717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Measurements appropriate for exposure/intervention and outcomes </w:t>
            </w:r>
          </w:p>
          <w:p w14:paraId="7E0CD88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DDC1F1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Comparable groups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0A0AF9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Complete outcome data (80%+)/response rate (60%+)/ follow up rate</w:t>
            </w:r>
          </w:p>
        </w:tc>
        <w:tc>
          <w:tcPr>
            <w:tcW w:w="28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7F7DC4B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Mixed methods design relevant to objective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16F19B6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Integration of qualitative and quantitative relevant to objective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4DE33A9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Limitations of integrating findings considered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14BCF4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ind w:right="7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Outcomes of checklist (Yes/Can’t tell/No)</w:t>
            </w:r>
          </w:p>
        </w:tc>
      </w:tr>
      <w:tr w:rsidR="00835462" w:rsidRPr="00533180" w14:paraId="0125A3B9" w14:textId="77777777" w:rsidTr="006F5947">
        <w:trPr>
          <w:trHeight w:hRule="exact" w:val="1034"/>
        </w:trPr>
        <w:tc>
          <w:tcPr>
            <w:tcW w:w="2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9276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Sayre et al., 2012 </w:t>
            </w:r>
          </w:p>
        </w:tc>
        <w:tc>
          <w:tcPr>
            <w:tcW w:w="2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A8F7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F70C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7196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64F5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ED56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CF87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246" w:type="pct"/>
            <w:hideMark/>
          </w:tcPr>
          <w:p w14:paraId="7B244AA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49" w:type="pct"/>
            <w:hideMark/>
          </w:tcPr>
          <w:p w14:paraId="3A5225E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87" w:type="pct"/>
            <w:hideMark/>
          </w:tcPr>
          <w:p w14:paraId="7C8481A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4" w:type="pct"/>
            <w:hideMark/>
          </w:tcPr>
          <w:p w14:paraId="026EDE1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282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724B5DC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34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505A002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64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7C3B23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65" w:type="pct"/>
            <w:hideMark/>
          </w:tcPr>
          <w:p w14:paraId="199841E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10/3/0</w:t>
            </w:r>
          </w:p>
        </w:tc>
      </w:tr>
      <w:tr w:rsidR="00835462" w:rsidRPr="00533180" w14:paraId="4BD992D1" w14:textId="77777777" w:rsidTr="006F5947">
        <w:trPr>
          <w:trHeight w:hRule="exact" w:val="564"/>
        </w:trPr>
        <w:tc>
          <w:tcPr>
            <w:tcW w:w="2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6B16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O’Connor et al., 2013</w:t>
            </w:r>
          </w:p>
        </w:tc>
        <w:tc>
          <w:tcPr>
            <w:tcW w:w="2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04A9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01C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B73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5C6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0B81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28BA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246" w:type="pct"/>
            <w:hideMark/>
          </w:tcPr>
          <w:p w14:paraId="1FB3EB2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49" w:type="pct"/>
            <w:hideMark/>
          </w:tcPr>
          <w:p w14:paraId="5450B8E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287" w:type="pct"/>
            <w:hideMark/>
          </w:tcPr>
          <w:p w14:paraId="37D1E37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4" w:type="pct"/>
            <w:hideMark/>
          </w:tcPr>
          <w:p w14:paraId="0A10F20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82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4721B23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34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72BDA56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64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707ED1E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65" w:type="pct"/>
            <w:hideMark/>
          </w:tcPr>
          <w:p w14:paraId="4C469BF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7/6/0</w:t>
            </w:r>
          </w:p>
        </w:tc>
      </w:tr>
      <w:tr w:rsidR="00835462" w:rsidRPr="00533180" w14:paraId="221DDFFA" w14:textId="77777777" w:rsidTr="006F5947">
        <w:trPr>
          <w:trHeight w:hRule="exact" w:val="564"/>
        </w:trPr>
        <w:tc>
          <w:tcPr>
            <w:tcW w:w="27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381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8DD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54A7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5FE9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48E0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15C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1A48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62460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24889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98650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69113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67C64A1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3D1434E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4B3E941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AC491E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F262EDE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26E0EB91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DB9E954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0038F238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23B0F263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64F819A" w14:textId="210E225A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648AB4A" w14:textId="1CE0127F" w:rsidR="005D501F" w:rsidRDefault="005D501F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B325918" w14:textId="77777777" w:rsidR="005D501F" w:rsidRDefault="005D501F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32BDDAB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04E3B21B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2E346624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2B3F2CA0" w14:textId="77777777" w:rsidR="00835462" w:rsidRPr="00533180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180">
        <w:rPr>
          <w:rFonts w:ascii="Times New Roman" w:hAnsi="Times New Roman" w:cs="Times New Roman"/>
          <w:sz w:val="24"/>
          <w:szCs w:val="24"/>
        </w:rPr>
        <w:lastRenderedPageBreak/>
        <w:t>Results of Mixed Methods Appraisal Tool (MMAT) Quantitative randomised control trial</w:t>
      </w:r>
    </w:p>
    <w:tbl>
      <w:tblPr>
        <w:tblW w:w="5548" w:type="pct"/>
        <w:tblInd w:w="-7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808"/>
        <w:gridCol w:w="951"/>
        <w:gridCol w:w="945"/>
        <w:gridCol w:w="948"/>
        <w:gridCol w:w="1115"/>
        <w:gridCol w:w="1208"/>
        <w:gridCol w:w="1090"/>
        <w:gridCol w:w="812"/>
        <w:gridCol w:w="1230"/>
        <w:gridCol w:w="951"/>
        <w:gridCol w:w="1230"/>
        <w:gridCol w:w="1090"/>
        <w:gridCol w:w="951"/>
        <w:gridCol w:w="1428"/>
      </w:tblGrid>
      <w:tr w:rsidR="00835462" w:rsidRPr="00533180" w14:paraId="28B0E72A" w14:textId="77777777" w:rsidTr="006F5947">
        <w:trPr>
          <w:trHeight w:hRule="exact" w:val="2463"/>
        </w:trPr>
        <w:tc>
          <w:tcPr>
            <w:tcW w:w="23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FBCC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261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298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Clear objective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74CC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Data relevant to addressing objectives</w:t>
            </w:r>
          </w:p>
        </w:tc>
        <w:tc>
          <w:tcPr>
            <w:tcW w:w="30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A0F8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Qualitative data sources relevant to objectives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219E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Qualitative data analysis relevant to objectives</w:t>
            </w:r>
          </w:p>
        </w:tc>
        <w:tc>
          <w:tcPr>
            <w:tcW w:w="36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F89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Consideration given to how findings relate to context</w:t>
            </w:r>
          </w:p>
        </w:tc>
        <w:tc>
          <w:tcPr>
            <w:tcW w:w="39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DFF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Consideration given to how findings relate to researchers’ influence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812491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Clear description of randomisation</w:t>
            </w:r>
          </w:p>
        </w:tc>
        <w:tc>
          <w:tcPr>
            <w:tcW w:w="26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8AFE4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Clear description of blinding</w:t>
            </w:r>
          </w:p>
          <w:p w14:paraId="5F4AAEF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F27B94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Complete outcome data (80%+)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1FCFBA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Low withdrawal (below 20%)</w:t>
            </w:r>
          </w:p>
        </w:tc>
        <w:tc>
          <w:tcPr>
            <w:tcW w:w="39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14EAAA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Mixed methods design relevant to objective</w:t>
            </w:r>
          </w:p>
        </w:tc>
        <w:tc>
          <w:tcPr>
            <w:tcW w:w="35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61F5ADF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Integration of qualitative and quantitative relevant to objective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91FF31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Limitations of integrating findings considered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9BE683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ind w:right="7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Outcomes of checklist (Yes/Can’t tell/No)</w:t>
            </w:r>
          </w:p>
        </w:tc>
      </w:tr>
      <w:tr w:rsidR="00835462" w:rsidRPr="00533180" w14:paraId="12954FD8" w14:textId="77777777" w:rsidTr="006F5947">
        <w:trPr>
          <w:trHeight w:hRule="exact" w:val="1034"/>
        </w:trPr>
        <w:tc>
          <w:tcPr>
            <w:tcW w:w="2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004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Raemer</w:t>
            </w:r>
            <w:proofErr w:type="spellEnd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 et al., 2016 </w:t>
            </w:r>
          </w:p>
        </w:tc>
        <w:tc>
          <w:tcPr>
            <w:tcW w:w="2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4DC0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A5E9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AF94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FF4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F12E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48A1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52" w:type="pct"/>
            <w:hideMark/>
          </w:tcPr>
          <w:p w14:paraId="53B2AFA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62" w:type="pct"/>
            <w:hideMark/>
          </w:tcPr>
          <w:p w14:paraId="090A94C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97" w:type="pct"/>
            <w:hideMark/>
          </w:tcPr>
          <w:p w14:paraId="75FB809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hideMark/>
          </w:tcPr>
          <w:p w14:paraId="4C8043C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9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6FB5AC2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2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79ADD4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7B27460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61" w:type="pct"/>
            <w:hideMark/>
          </w:tcPr>
          <w:p w14:paraId="2CB7647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11/2/0</w:t>
            </w:r>
          </w:p>
        </w:tc>
      </w:tr>
      <w:tr w:rsidR="00835462" w:rsidRPr="00533180" w14:paraId="0CC5609D" w14:textId="77777777" w:rsidTr="006F5947">
        <w:trPr>
          <w:trHeight w:hRule="exact" w:val="564"/>
        </w:trPr>
        <w:tc>
          <w:tcPr>
            <w:tcW w:w="23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D09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Thomas et al., 2007</w:t>
            </w:r>
          </w:p>
        </w:tc>
        <w:tc>
          <w:tcPr>
            <w:tcW w:w="2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1D58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9F5E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CB3C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8DC8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6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1636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FA5B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52" w:type="pct"/>
            <w:hideMark/>
          </w:tcPr>
          <w:p w14:paraId="4F85068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62" w:type="pct"/>
            <w:hideMark/>
          </w:tcPr>
          <w:p w14:paraId="3D58CAA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97" w:type="pct"/>
            <w:hideMark/>
          </w:tcPr>
          <w:p w14:paraId="12633F7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hideMark/>
          </w:tcPr>
          <w:p w14:paraId="04856C3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9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0D94C96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52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20003FD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7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449D6AB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61" w:type="pct"/>
            <w:hideMark/>
          </w:tcPr>
          <w:p w14:paraId="6613483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11/2/0</w:t>
            </w:r>
          </w:p>
        </w:tc>
      </w:tr>
      <w:tr w:rsidR="00835462" w:rsidRPr="00533180" w14:paraId="6B5F2704" w14:textId="77777777" w:rsidTr="006F5947">
        <w:trPr>
          <w:trHeight w:hRule="exact" w:val="564"/>
        </w:trPr>
        <w:tc>
          <w:tcPr>
            <w:tcW w:w="23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80E3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7A7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53EA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1B6E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B02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BD7A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F5D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993BF8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42695C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4BB11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D52D4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16379F1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6EDE1C9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59FB259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DE0B2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C68BFB6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98F7B51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07A8FDE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EE0F63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D13DB5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8FC14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B755D" w14:textId="3590C815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58A9B8" w14:textId="7A73B462" w:rsidR="005D501F" w:rsidRDefault="005D501F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C0AD0" w14:textId="77777777" w:rsidR="005D501F" w:rsidRDefault="005D501F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42526C" w14:textId="77777777" w:rsidR="00835462" w:rsidRPr="00533180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180">
        <w:rPr>
          <w:rFonts w:ascii="Times New Roman" w:hAnsi="Times New Roman" w:cs="Times New Roman"/>
          <w:sz w:val="24"/>
          <w:szCs w:val="24"/>
        </w:rPr>
        <w:lastRenderedPageBreak/>
        <w:t xml:space="preserve">Results of CASP Cohort Study Checklist </w:t>
      </w:r>
    </w:p>
    <w:p w14:paraId="0B60A05A" w14:textId="77777777" w:rsidR="00835462" w:rsidRPr="00533180" w:rsidRDefault="00835462" w:rsidP="00835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484" w:type="pct"/>
        <w:tblInd w:w="-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2"/>
        <w:gridCol w:w="1024"/>
        <w:gridCol w:w="1149"/>
        <w:gridCol w:w="1266"/>
        <w:gridCol w:w="1266"/>
        <w:gridCol w:w="1168"/>
        <w:gridCol w:w="1266"/>
        <w:gridCol w:w="1021"/>
        <w:gridCol w:w="1020"/>
        <w:gridCol w:w="1020"/>
        <w:gridCol w:w="1265"/>
        <w:gridCol w:w="833"/>
        <w:gridCol w:w="1399"/>
      </w:tblGrid>
      <w:tr w:rsidR="00835462" w:rsidRPr="00533180" w14:paraId="4EC22E04" w14:textId="77777777" w:rsidTr="00D94664">
        <w:trPr>
          <w:trHeight w:val="1287"/>
        </w:trPr>
        <w:tc>
          <w:tcPr>
            <w:tcW w:w="526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4492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33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6543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Focused issue addressed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8A4E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Acceptable recruitment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AB33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Exposure measured to minimise bias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3C0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Outcome measured to minimise bias</w:t>
            </w:r>
          </w:p>
        </w:tc>
        <w:tc>
          <w:tcPr>
            <w:tcW w:w="381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0176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Confounding factors identified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FB6B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Design/ analysis considers all important confounding variables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18FE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Follow up of subjects complete enough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B643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Follow up of subjects long enough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F97A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Results believed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8973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 results be applied to local population</w:t>
            </w:r>
          </w:p>
        </w:tc>
        <w:tc>
          <w:tcPr>
            <w:tcW w:w="27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533DD46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Results fit with other evidence</w:t>
            </w:r>
          </w:p>
        </w:tc>
        <w:tc>
          <w:tcPr>
            <w:tcW w:w="457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60A288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Outcome of checklist (Yes/ Can’t tell /No)</w:t>
            </w:r>
          </w:p>
        </w:tc>
      </w:tr>
      <w:tr w:rsidR="00835462" w:rsidRPr="00533180" w14:paraId="4B8027CF" w14:textId="77777777" w:rsidTr="00D94664">
        <w:trPr>
          <w:trHeight w:hRule="exact" w:val="851"/>
        </w:trPr>
        <w:tc>
          <w:tcPr>
            <w:tcW w:w="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C414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Johnson &amp; </w:t>
            </w:r>
            <w:proofErr w:type="spellStart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Kimsey</w:t>
            </w:r>
            <w:proofErr w:type="spellEnd"/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 2012 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0CA8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6B4C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1E30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47F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8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82F4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9EC1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049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43E0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D0B6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A6AE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272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5CC49BC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57" w:type="pct"/>
            <w:hideMark/>
          </w:tcPr>
          <w:p w14:paraId="7D98018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6/5/1</w:t>
            </w:r>
          </w:p>
        </w:tc>
      </w:tr>
      <w:tr w:rsidR="00835462" w:rsidRPr="00533180" w14:paraId="16DE9C40" w14:textId="77777777" w:rsidTr="00D94664">
        <w:trPr>
          <w:trHeight w:hRule="exact" w:val="680"/>
        </w:trPr>
        <w:tc>
          <w:tcPr>
            <w:tcW w:w="52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A9E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Cave et al., 2016 </w:t>
            </w:r>
          </w:p>
        </w:tc>
        <w:tc>
          <w:tcPr>
            <w:tcW w:w="3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3F0B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7279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7077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A69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8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0DB0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F409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C7D9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B33A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3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9225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1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78F4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272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3EA002D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Can’t tell </w:t>
            </w:r>
          </w:p>
        </w:tc>
        <w:tc>
          <w:tcPr>
            <w:tcW w:w="457" w:type="pct"/>
            <w:hideMark/>
          </w:tcPr>
          <w:p w14:paraId="1B9AA5F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1/8/2</w:t>
            </w:r>
          </w:p>
        </w:tc>
      </w:tr>
      <w:tr w:rsidR="00835462" w:rsidRPr="00533180" w14:paraId="3182B32B" w14:textId="77777777" w:rsidTr="00D94664">
        <w:trPr>
          <w:trHeight w:hRule="exact" w:val="680"/>
        </w:trPr>
        <w:tc>
          <w:tcPr>
            <w:tcW w:w="526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D05B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Coyle et al., 2005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F56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2513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1C59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880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C46C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45E3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0467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C2A2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B169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E0CD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5A10B06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D4D820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7/3/1</w:t>
            </w:r>
          </w:p>
        </w:tc>
      </w:tr>
    </w:tbl>
    <w:p w14:paraId="7E2043EC" w14:textId="77777777" w:rsidR="00835462" w:rsidRPr="00533180" w:rsidRDefault="00835462" w:rsidP="00835462"/>
    <w:p w14:paraId="36DAA3A1" w14:textId="77777777" w:rsidR="00835462" w:rsidRPr="00533180" w:rsidRDefault="00835462" w:rsidP="00835462"/>
    <w:p w14:paraId="7CC42ABB" w14:textId="77777777" w:rsidR="00835462" w:rsidRPr="00533180" w:rsidRDefault="00835462" w:rsidP="00835462"/>
    <w:p w14:paraId="0CA84092" w14:textId="77777777" w:rsidR="00835462" w:rsidRPr="00533180" w:rsidRDefault="00835462" w:rsidP="00835462"/>
    <w:p w14:paraId="2DC1E59A" w14:textId="77777777" w:rsidR="00835462" w:rsidRPr="00533180" w:rsidRDefault="00835462" w:rsidP="00835462"/>
    <w:p w14:paraId="02920025" w14:textId="77777777" w:rsidR="00835462" w:rsidRDefault="00835462" w:rsidP="00835462"/>
    <w:p w14:paraId="361C2B96" w14:textId="77777777" w:rsidR="00835462" w:rsidRDefault="00835462" w:rsidP="00835462"/>
    <w:p w14:paraId="71C0F069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8B7BB2" w14:textId="77777777" w:rsidR="00835462" w:rsidRDefault="00835462" w:rsidP="008354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55A5E" w14:textId="77777777" w:rsidR="00835462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38A7E8" w14:textId="77777777" w:rsidR="00835462" w:rsidRPr="00533180" w:rsidRDefault="00835462" w:rsidP="00835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180">
        <w:rPr>
          <w:rFonts w:ascii="Times New Roman" w:hAnsi="Times New Roman" w:cs="Times New Roman"/>
          <w:sz w:val="24"/>
          <w:szCs w:val="24"/>
        </w:rPr>
        <w:lastRenderedPageBreak/>
        <w:t xml:space="preserve">Results of CASP Case control Study Checklist </w:t>
      </w:r>
    </w:p>
    <w:p w14:paraId="088E4E5E" w14:textId="77777777" w:rsidR="00835462" w:rsidRPr="00533180" w:rsidRDefault="00835462" w:rsidP="008354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19" w:type="pct"/>
        <w:tblInd w:w="-7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1015"/>
        <w:gridCol w:w="1138"/>
        <w:gridCol w:w="1261"/>
        <w:gridCol w:w="1261"/>
        <w:gridCol w:w="1138"/>
        <w:gridCol w:w="1261"/>
        <w:gridCol w:w="1126"/>
        <w:gridCol w:w="1015"/>
        <w:gridCol w:w="1261"/>
        <w:gridCol w:w="827"/>
        <w:gridCol w:w="1387"/>
      </w:tblGrid>
      <w:tr w:rsidR="00835462" w:rsidRPr="004C609B" w14:paraId="05669BF4" w14:textId="77777777" w:rsidTr="006F5947">
        <w:trPr>
          <w:trHeight w:val="1287"/>
        </w:trPr>
        <w:tc>
          <w:tcPr>
            <w:tcW w:w="562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132E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Author, Year</w:t>
            </w: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CD8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Focused issue addressed</w:t>
            </w:r>
          </w:p>
        </w:tc>
        <w:tc>
          <w:tcPr>
            <w:tcW w:w="40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FCF6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Appropriate method used</w:t>
            </w:r>
          </w:p>
        </w:tc>
        <w:tc>
          <w:tcPr>
            <w:tcW w:w="44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45DD6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Acceptable recruitment of cases</w:t>
            </w:r>
          </w:p>
        </w:tc>
        <w:tc>
          <w:tcPr>
            <w:tcW w:w="44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0B62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Acceptable recruitment of controls </w:t>
            </w:r>
          </w:p>
        </w:tc>
        <w:tc>
          <w:tcPr>
            <w:tcW w:w="400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E71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Exposure accurately measured</w:t>
            </w:r>
          </w:p>
        </w:tc>
        <w:tc>
          <w:tcPr>
            <w:tcW w:w="44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6069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Groups treated the same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6BEEB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Taken account of confounding factors</w:t>
            </w:r>
          </w:p>
        </w:tc>
        <w:tc>
          <w:tcPr>
            <w:tcW w:w="357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19D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Results believed</w:t>
            </w:r>
          </w:p>
        </w:tc>
        <w:tc>
          <w:tcPr>
            <w:tcW w:w="443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6F6C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 results be applied to local population</w:t>
            </w:r>
          </w:p>
        </w:tc>
        <w:tc>
          <w:tcPr>
            <w:tcW w:w="291" w:type="pct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071596B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Results fit with other evidence</w:t>
            </w:r>
          </w:p>
        </w:tc>
        <w:tc>
          <w:tcPr>
            <w:tcW w:w="489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244D32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Outcome of checklist (Yes/ Can’t tell /No)</w:t>
            </w:r>
          </w:p>
        </w:tc>
      </w:tr>
      <w:tr w:rsidR="00835462" w:rsidRPr="004C609B" w14:paraId="27AC35D2" w14:textId="77777777" w:rsidTr="006F5947">
        <w:trPr>
          <w:trHeight w:hRule="exact" w:val="854"/>
        </w:trPr>
        <w:tc>
          <w:tcPr>
            <w:tcW w:w="5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860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 xml:space="preserve">Ginsburg &amp; Bain., 2017 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6AE3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5D29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B7D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025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46E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A0B8E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9FA10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Can’t tell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B097C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7B36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291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36FB9DEA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489" w:type="pct"/>
            <w:hideMark/>
          </w:tcPr>
          <w:p w14:paraId="6DE5E5C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09B">
              <w:rPr>
                <w:rFonts w:ascii="Times New Roman" w:hAnsi="Times New Roman" w:cs="Times New Roman"/>
                <w:sz w:val="18"/>
                <w:szCs w:val="18"/>
              </w:rPr>
              <w:t>9/1/0</w:t>
            </w:r>
          </w:p>
        </w:tc>
      </w:tr>
      <w:tr w:rsidR="00835462" w:rsidRPr="004C609B" w14:paraId="4B339155" w14:textId="77777777" w:rsidTr="006F5947">
        <w:trPr>
          <w:trHeight w:hRule="exact" w:val="680"/>
        </w:trPr>
        <w:tc>
          <w:tcPr>
            <w:tcW w:w="5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973F6" w14:textId="77777777" w:rsidR="00835462" w:rsidRPr="004C609B" w:rsidRDefault="00835462" w:rsidP="006F59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26075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5C45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4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F8EE5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4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9BA24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AD79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4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9F638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851B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A3095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44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67A73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291" w:type="pct"/>
            <w:tcMar>
              <w:top w:w="0" w:type="dxa"/>
              <w:left w:w="10" w:type="dxa"/>
              <w:bottom w:w="0" w:type="dxa"/>
              <w:right w:w="113" w:type="dxa"/>
            </w:tcMar>
            <w:hideMark/>
          </w:tcPr>
          <w:p w14:paraId="49F48211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  <w:tc>
          <w:tcPr>
            <w:tcW w:w="489" w:type="pct"/>
            <w:hideMark/>
          </w:tcPr>
          <w:p w14:paraId="442E9C6B" w14:textId="77777777" w:rsidR="00835462" w:rsidRPr="004C609B" w:rsidRDefault="00835462" w:rsidP="006F5947">
            <w:pPr>
              <w:spacing w:after="0"/>
              <w:rPr>
                <w:sz w:val="18"/>
                <w:szCs w:val="18"/>
                <w:lang w:eastAsia="en-GB"/>
              </w:rPr>
            </w:pPr>
          </w:p>
        </w:tc>
      </w:tr>
      <w:tr w:rsidR="00835462" w:rsidRPr="004C609B" w14:paraId="54576832" w14:textId="77777777" w:rsidTr="005D501F">
        <w:trPr>
          <w:trHeight w:hRule="exact" w:val="80"/>
        </w:trPr>
        <w:tc>
          <w:tcPr>
            <w:tcW w:w="562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4944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71F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E2C41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47D32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E138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D7F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C909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C993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8C247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1E845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" w:type="dxa"/>
              <w:bottom w:w="0" w:type="dxa"/>
              <w:right w:w="113" w:type="dxa"/>
            </w:tcMar>
          </w:tcPr>
          <w:p w14:paraId="38788E09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EDC97D" w14:textId="77777777" w:rsidR="00835462" w:rsidRPr="004C609B" w:rsidRDefault="00835462" w:rsidP="006F5947">
            <w:pPr>
              <w:suppressAutoHyphens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453150" w14:textId="77777777" w:rsidR="00835462" w:rsidRDefault="00835462" w:rsidP="008354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835462">
          <w:headerReference w:type="default" r:id="rId6"/>
          <w:headerReference w:type="first" r:id="rId7"/>
          <w:pgSz w:w="16838" w:h="11906" w:orient="landscape"/>
          <w:pgMar w:top="1440" w:right="1440" w:bottom="1440" w:left="1440" w:header="709" w:footer="709" w:gutter="0"/>
          <w:cols w:space="720"/>
        </w:sectPr>
      </w:pPr>
      <w:bookmarkStart w:id="0" w:name="_GoBack"/>
      <w:bookmarkEnd w:id="0"/>
    </w:p>
    <w:p w14:paraId="2946AD7E" w14:textId="77777777" w:rsidR="00D7625B" w:rsidRDefault="00D7625B"/>
    <w:sectPr w:rsidR="00D762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A215A" w14:textId="77777777" w:rsidR="00A317AF" w:rsidRDefault="00A317AF">
      <w:pPr>
        <w:spacing w:after="0" w:line="240" w:lineRule="auto"/>
      </w:pPr>
      <w:r>
        <w:separator/>
      </w:r>
    </w:p>
  </w:endnote>
  <w:endnote w:type="continuationSeparator" w:id="0">
    <w:p w14:paraId="6A178CBE" w14:textId="77777777" w:rsidR="00A317AF" w:rsidRDefault="00A3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08C0E" w14:textId="77777777" w:rsidR="00A317AF" w:rsidRDefault="00A317AF">
      <w:pPr>
        <w:spacing w:after="0" w:line="240" w:lineRule="auto"/>
      </w:pPr>
      <w:r>
        <w:separator/>
      </w:r>
    </w:p>
  </w:footnote>
  <w:footnote w:type="continuationSeparator" w:id="0">
    <w:p w14:paraId="01FBA0F7" w14:textId="77777777" w:rsidR="00A317AF" w:rsidRDefault="00A31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3F766" w14:textId="77777777" w:rsidR="008E00F0" w:rsidRPr="00CF5357" w:rsidRDefault="00835462">
    <w:pPr>
      <w:pStyle w:val="Header"/>
      <w:rPr>
        <w:lang w:val="en-IE"/>
      </w:rPr>
    </w:pPr>
    <w:r>
      <w:rPr>
        <w:lang w:val="en-IE"/>
      </w:rPr>
      <w:tab/>
    </w:r>
    <w:r>
      <w:rPr>
        <w:lang w:val="en-I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62CD3" w14:textId="77777777" w:rsidR="008E00F0" w:rsidRDefault="00835462">
    <w:pPr>
      <w:pStyle w:val="Header"/>
    </w:pPr>
    <w:r>
      <w:rPr>
        <w:lang w:val="en-IE"/>
      </w:rPr>
      <w:t xml:space="preserve">Running head: PSYCHOLOGICAL SAFETY INTERVENTIONS                                                                             </w:t>
    </w:r>
    <w:r w:rsidRPr="003E42B1">
      <w:rPr>
        <w:lang w:val="en-IE"/>
      </w:rPr>
      <w:fldChar w:fldCharType="begin"/>
    </w:r>
    <w:r w:rsidRPr="003E42B1">
      <w:rPr>
        <w:lang w:val="en-IE"/>
      </w:rPr>
      <w:instrText xml:space="preserve"> PAGE   \* MERGEFORMAT </w:instrText>
    </w:r>
    <w:r w:rsidRPr="003E42B1">
      <w:rPr>
        <w:lang w:val="en-IE"/>
      </w:rPr>
      <w:fldChar w:fldCharType="separate"/>
    </w:r>
    <w:r>
      <w:rPr>
        <w:noProof/>
        <w:lang w:val="en-IE"/>
      </w:rPr>
      <w:t>1</w:t>
    </w:r>
    <w:r w:rsidRPr="003E42B1">
      <w:rPr>
        <w:noProof/>
        <w:lang w:val="en-IE"/>
      </w:rPr>
      <w:fldChar w:fldCharType="end"/>
    </w:r>
    <w:r>
      <w:rPr>
        <w:lang w:val="en-IE"/>
      </w:rPr>
      <w:tab/>
    </w:r>
    <w:r>
      <w:rPr>
        <w:lang w:val="en-I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zMTQ1MTQyMbM0MTBV0lEKTi0uzszPAykwqgUA3ljkuCwAAAA="/>
  </w:docVars>
  <w:rsids>
    <w:rsidRoot w:val="00835462"/>
    <w:rsid w:val="000C36A2"/>
    <w:rsid w:val="005D501F"/>
    <w:rsid w:val="00835462"/>
    <w:rsid w:val="00A317AF"/>
    <w:rsid w:val="00D7625B"/>
    <w:rsid w:val="00D9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D6435"/>
  <w15:chartTrackingRefBased/>
  <w15:docId w15:val="{C761265B-B388-4148-AE5C-AED650B7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835462"/>
  </w:style>
  <w:style w:type="paragraph" w:styleId="Header">
    <w:name w:val="header"/>
    <w:basedOn w:val="Normal"/>
    <w:link w:val="HeaderChar"/>
    <w:uiPriority w:val="99"/>
    <w:unhideWhenUsed/>
    <w:rsid w:val="00835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83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</dc:creator>
  <cp:keywords/>
  <dc:description/>
  <cp:lastModifiedBy>Roisin</cp:lastModifiedBy>
  <cp:revision>3</cp:revision>
  <dcterms:created xsi:type="dcterms:W3CDTF">2019-04-13T15:05:00Z</dcterms:created>
  <dcterms:modified xsi:type="dcterms:W3CDTF">2019-05-01T10:24:00Z</dcterms:modified>
</cp:coreProperties>
</file>