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93" w:type="dxa"/>
        <w:tblLook w:val="04A0" w:firstRow="1" w:lastRow="0" w:firstColumn="1" w:lastColumn="0" w:noHBand="0" w:noVBand="1"/>
      </w:tblPr>
      <w:tblGrid>
        <w:gridCol w:w="520"/>
        <w:gridCol w:w="7640"/>
        <w:gridCol w:w="1740"/>
      </w:tblGrid>
      <w:tr w:rsidR="006B2AFA" w:rsidRPr="006B2AFA" w14:paraId="09058299" w14:textId="77777777" w:rsidTr="006B2AFA">
        <w:trPr>
          <w:trHeight w:val="375"/>
        </w:trPr>
        <w:tc>
          <w:tcPr>
            <w:tcW w:w="520" w:type="dxa"/>
            <w:tcBorders>
              <w:top w:val="nil"/>
              <w:left w:val="nil"/>
              <w:bottom w:val="nil"/>
              <w:right w:val="nil"/>
            </w:tcBorders>
            <w:shd w:val="clear" w:color="auto" w:fill="auto"/>
            <w:noWrap/>
            <w:vAlign w:val="bottom"/>
            <w:hideMark/>
          </w:tcPr>
          <w:p w14:paraId="0905829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297"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0905829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29D" w14:textId="77777777" w:rsidTr="006B2AFA">
        <w:trPr>
          <w:trHeight w:val="300"/>
        </w:trPr>
        <w:tc>
          <w:tcPr>
            <w:tcW w:w="520" w:type="dxa"/>
            <w:tcBorders>
              <w:top w:val="nil"/>
              <w:left w:val="nil"/>
              <w:bottom w:val="nil"/>
              <w:right w:val="nil"/>
            </w:tcBorders>
            <w:shd w:val="clear" w:color="auto" w:fill="auto"/>
            <w:noWrap/>
            <w:vAlign w:val="bottom"/>
            <w:hideMark/>
          </w:tcPr>
          <w:p w14:paraId="0905829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29B" w14:textId="77777777" w:rsidR="006B2AFA" w:rsidRPr="006B2AFA" w:rsidRDefault="00A67727"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0905829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2A1" w14:textId="77777777" w:rsidTr="006B2AFA">
        <w:trPr>
          <w:trHeight w:val="375"/>
        </w:trPr>
        <w:tc>
          <w:tcPr>
            <w:tcW w:w="520" w:type="dxa"/>
            <w:tcBorders>
              <w:top w:val="nil"/>
              <w:left w:val="nil"/>
              <w:bottom w:val="nil"/>
              <w:right w:val="nil"/>
            </w:tcBorders>
            <w:shd w:val="clear" w:color="auto" w:fill="auto"/>
            <w:noWrap/>
            <w:vAlign w:val="bottom"/>
            <w:hideMark/>
          </w:tcPr>
          <w:p w14:paraId="0905829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29F"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090582A0"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090582A4"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90582A2"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090582A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2A8" w14:textId="77777777" w:rsidTr="006B2AFA">
        <w:trPr>
          <w:trHeight w:val="1200"/>
        </w:trPr>
        <w:tc>
          <w:tcPr>
            <w:tcW w:w="520" w:type="dxa"/>
            <w:tcBorders>
              <w:top w:val="nil"/>
              <w:left w:val="nil"/>
              <w:bottom w:val="nil"/>
              <w:right w:val="nil"/>
            </w:tcBorders>
            <w:shd w:val="clear" w:color="auto" w:fill="auto"/>
            <w:noWrap/>
            <w:vAlign w:val="bottom"/>
            <w:hideMark/>
          </w:tcPr>
          <w:p w14:paraId="090582A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582A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90582A7" w14:textId="28DB2F3E" w:rsidR="006B2AFA" w:rsidRPr="006B2AFA" w:rsidRDefault="005E3C88"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Y</w:t>
            </w:r>
            <w:r w:rsidR="006B2AFA" w:rsidRPr="006B2AFA">
              <w:rPr>
                <w:rFonts w:ascii="Calibri" w:eastAsia="Times New Roman" w:hAnsi="Calibri" w:cs="Times New Roman"/>
                <w:color w:val="000000"/>
              </w:rPr>
              <w:t> </w:t>
            </w:r>
          </w:p>
        </w:tc>
      </w:tr>
      <w:tr w:rsidR="006B2AFA" w:rsidRPr="006B2AFA" w14:paraId="090582AC" w14:textId="77777777" w:rsidTr="006B2AFA">
        <w:trPr>
          <w:trHeight w:val="900"/>
        </w:trPr>
        <w:tc>
          <w:tcPr>
            <w:tcW w:w="520" w:type="dxa"/>
            <w:tcBorders>
              <w:top w:val="nil"/>
              <w:left w:val="nil"/>
              <w:bottom w:val="nil"/>
              <w:right w:val="nil"/>
            </w:tcBorders>
            <w:shd w:val="clear" w:color="auto" w:fill="auto"/>
            <w:noWrap/>
            <w:vAlign w:val="bottom"/>
            <w:hideMark/>
          </w:tcPr>
          <w:p w14:paraId="090582A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A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090582AB" w14:textId="7BB02DF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E3C88">
              <w:rPr>
                <w:rFonts w:ascii="Calibri" w:eastAsia="Times New Roman" w:hAnsi="Calibri" w:cs="Times New Roman"/>
                <w:color w:val="000000"/>
              </w:rPr>
              <w:t>N</w:t>
            </w:r>
          </w:p>
        </w:tc>
      </w:tr>
      <w:tr w:rsidR="006B2AFA" w:rsidRPr="006B2AFA" w14:paraId="090582B0" w14:textId="77777777" w:rsidTr="006B2AFA">
        <w:trPr>
          <w:trHeight w:val="300"/>
        </w:trPr>
        <w:tc>
          <w:tcPr>
            <w:tcW w:w="520" w:type="dxa"/>
            <w:tcBorders>
              <w:top w:val="nil"/>
              <w:left w:val="nil"/>
              <w:bottom w:val="nil"/>
              <w:right w:val="nil"/>
            </w:tcBorders>
            <w:shd w:val="clear" w:color="auto" w:fill="auto"/>
            <w:noWrap/>
            <w:vAlign w:val="bottom"/>
            <w:hideMark/>
          </w:tcPr>
          <w:p w14:paraId="090582A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2AE"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90582A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2B3"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90582B1"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090582B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2B7" w14:textId="77777777" w:rsidTr="006B2AFA">
        <w:trPr>
          <w:trHeight w:val="900"/>
        </w:trPr>
        <w:tc>
          <w:tcPr>
            <w:tcW w:w="520" w:type="dxa"/>
            <w:tcBorders>
              <w:top w:val="nil"/>
              <w:left w:val="nil"/>
              <w:bottom w:val="nil"/>
              <w:right w:val="nil"/>
            </w:tcBorders>
            <w:shd w:val="clear" w:color="auto" w:fill="auto"/>
            <w:noWrap/>
            <w:vAlign w:val="bottom"/>
            <w:hideMark/>
          </w:tcPr>
          <w:p w14:paraId="090582B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582B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90582B6" w14:textId="30E16CA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E3C88">
              <w:rPr>
                <w:rFonts w:ascii="Calibri" w:eastAsia="Times New Roman" w:hAnsi="Calibri" w:cs="Times New Roman"/>
                <w:color w:val="000000"/>
              </w:rPr>
              <w:t>Y</w:t>
            </w:r>
          </w:p>
        </w:tc>
      </w:tr>
      <w:tr w:rsidR="006B2AFA" w:rsidRPr="006B2AFA" w14:paraId="090582BB" w14:textId="77777777" w:rsidTr="006B2AFA">
        <w:trPr>
          <w:trHeight w:val="600"/>
        </w:trPr>
        <w:tc>
          <w:tcPr>
            <w:tcW w:w="520" w:type="dxa"/>
            <w:tcBorders>
              <w:top w:val="nil"/>
              <w:left w:val="nil"/>
              <w:bottom w:val="nil"/>
              <w:right w:val="nil"/>
            </w:tcBorders>
            <w:shd w:val="clear" w:color="auto" w:fill="auto"/>
            <w:noWrap/>
            <w:vAlign w:val="bottom"/>
            <w:hideMark/>
          </w:tcPr>
          <w:p w14:paraId="090582B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B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090582BA" w14:textId="5310F9A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E3C88">
              <w:rPr>
                <w:rFonts w:ascii="Calibri" w:eastAsia="Times New Roman" w:hAnsi="Calibri" w:cs="Times New Roman"/>
                <w:color w:val="000000"/>
              </w:rPr>
              <w:t>Y</w:t>
            </w:r>
          </w:p>
        </w:tc>
      </w:tr>
      <w:tr w:rsidR="006B2AFA" w:rsidRPr="006B2AFA" w14:paraId="090582BF" w14:textId="77777777" w:rsidTr="006B2AFA">
        <w:trPr>
          <w:trHeight w:val="300"/>
        </w:trPr>
        <w:tc>
          <w:tcPr>
            <w:tcW w:w="520" w:type="dxa"/>
            <w:tcBorders>
              <w:top w:val="nil"/>
              <w:left w:val="nil"/>
              <w:bottom w:val="nil"/>
              <w:right w:val="nil"/>
            </w:tcBorders>
            <w:shd w:val="clear" w:color="auto" w:fill="auto"/>
            <w:noWrap/>
            <w:vAlign w:val="bottom"/>
            <w:hideMark/>
          </w:tcPr>
          <w:p w14:paraId="090582B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2BD"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90582B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2C2"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90582C0"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090582C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2C6" w14:textId="77777777" w:rsidTr="006B2AFA">
        <w:trPr>
          <w:trHeight w:val="1500"/>
        </w:trPr>
        <w:tc>
          <w:tcPr>
            <w:tcW w:w="520" w:type="dxa"/>
            <w:tcBorders>
              <w:top w:val="nil"/>
              <w:left w:val="nil"/>
              <w:bottom w:val="nil"/>
              <w:right w:val="nil"/>
            </w:tcBorders>
            <w:shd w:val="clear" w:color="auto" w:fill="auto"/>
            <w:vAlign w:val="bottom"/>
            <w:hideMark/>
          </w:tcPr>
          <w:p w14:paraId="090582C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582C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090582C5" w14:textId="676D3ED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63E60">
              <w:rPr>
                <w:rFonts w:ascii="Calibri" w:eastAsia="Times New Roman" w:hAnsi="Calibri" w:cs="Times New Roman"/>
                <w:color w:val="000000"/>
              </w:rPr>
              <w:t>Y</w:t>
            </w:r>
          </w:p>
        </w:tc>
      </w:tr>
      <w:tr w:rsidR="006B2AFA" w:rsidRPr="006B2AFA" w14:paraId="090582CA" w14:textId="77777777" w:rsidTr="006B2AFA">
        <w:trPr>
          <w:trHeight w:val="1800"/>
        </w:trPr>
        <w:tc>
          <w:tcPr>
            <w:tcW w:w="520" w:type="dxa"/>
            <w:tcBorders>
              <w:top w:val="nil"/>
              <w:left w:val="nil"/>
              <w:bottom w:val="nil"/>
              <w:right w:val="nil"/>
            </w:tcBorders>
            <w:shd w:val="clear" w:color="auto" w:fill="auto"/>
            <w:noWrap/>
            <w:vAlign w:val="bottom"/>
            <w:hideMark/>
          </w:tcPr>
          <w:p w14:paraId="090582C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C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090582C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p>
        </w:tc>
      </w:tr>
      <w:tr w:rsidR="006B2AFA" w:rsidRPr="006B2AFA" w14:paraId="090582CE" w14:textId="77777777" w:rsidTr="006B2AFA">
        <w:trPr>
          <w:trHeight w:val="300"/>
        </w:trPr>
        <w:tc>
          <w:tcPr>
            <w:tcW w:w="520" w:type="dxa"/>
            <w:tcBorders>
              <w:top w:val="nil"/>
              <w:left w:val="nil"/>
              <w:bottom w:val="nil"/>
              <w:right w:val="nil"/>
            </w:tcBorders>
            <w:shd w:val="clear" w:color="auto" w:fill="auto"/>
            <w:noWrap/>
            <w:vAlign w:val="bottom"/>
            <w:hideMark/>
          </w:tcPr>
          <w:p w14:paraId="090582C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C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090582CD" w14:textId="7EA9158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017AA">
              <w:rPr>
                <w:rFonts w:ascii="Calibri" w:eastAsia="Times New Roman" w:hAnsi="Calibri" w:cs="Times New Roman"/>
                <w:color w:val="000000"/>
              </w:rPr>
              <w:t>Y</w:t>
            </w:r>
          </w:p>
        </w:tc>
      </w:tr>
      <w:tr w:rsidR="006B2AFA" w:rsidRPr="006B2AFA" w14:paraId="090582D2" w14:textId="77777777" w:rsidTr="006B2AFA">
        <w:trPr>
          <w:trHeight w:val="900"/>
        </w:trPr>
        <w:tc>
          <w:tcPr>
            <w:tcW w:w="520" w:type="dxa"/>
            <w:tcBorders>
              <w:top w:val="nil"/>
              <w:left w:val="nil"/>
              <w:bottom w:val="nil"/>
              <w:right w:val="nil"/>
            </w:tcBorders>
            <w:shd w:val="clear" w:color="auto" w:fill="auto"/>
            <w:noWrap/>
            <w:vAlign w:val="bottom"/>
            <w:hideMark/>
          </w:tcPr>
          <w:p w14:paraId="090582C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D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w:t>
            </w:r>
            <w:r w:rsidRPr="00161E3C">
              <w:rPr>
                <w:rFonts w:ascii="Calibri" w:eastAsia="Times New Roman" w:hAnsi="Calibri" w:cs="Times New Roman"/>
                <w:color w:val="000000"/>
              </w:rPr>
              <w:t>; criteria for deciding when no further sampling was necessary (e.g., sampling saturation);</w:t>
            </w:r>
            <w:r w:rsidRPr="006B2AFA">
              <w:rPr>
                <w:rFonts w:ascii="Calibri" w:eastAsia="Times New Roman" w:hAnsi="Calibri" w:cs="Times New Roman"/>
                <w:color w:val="000000"/>
              </w:rPr>
              <w:t xml:space="preserve">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90582D1" w14:textId="5432A36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2C600D">
              <w:rPr>
                <w:rFonts w:ascii="Calibri" w:eastAsia="Times New Roman" w:hAnsi="Calibri" w:cs="Times New Roman"/>
                <w:color w:val="000000"/>
              </w:rPr>
              <w:t>Y</w:t>
            </w:r>
          </w:p>
        </w:tc>
      </w:tr>
      <w:tr w:rsidR="006B2AFA" w:rsidRPr="006B2AFA" w14:paraId="090582D6" w14:textId="77777777" w:rsidTr="006B2AFA">
        <w:trPr>
          <w:trHeight w:val="900"/>
        </w:trPr>
        <w:tc>
          <w:tcPr>
            <w:tcW w:w="520" w:type="dxa"/>
            <w:tcBorders>
              <w:top w:val="nil"/>
              <w:left w:val="nil"/>
              <w:bottom w:val="nil"/>
              <w:right w:val="nil"/>
            </w:tcBorders>
            <w:shd w:val="clear" w:color="auto" w:fill="auto"/>
            <w:noWrap/>
            <w:vAlign w:val="bottom"/>
            <w:hideMark/>
          </w:tcPr>
          <w:p w14:paraId="090582D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D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090582D5" w14:textId="7999DBF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D4799">
              <w:rPr>
                <w:rFonts w:ascii="Calibri" w:eastAsia="Times New Roman" w:hAnsi="Calibri" w:cs="Times New Roman"/>
                <w:color w:val="000000"/>
              </w:rPr>
              <w:t>Y</w:t>
            </w:r>
          </w:p>
        </w:tc>
      </w:tr>
      <w:tr w:rsidR="006B2AFA" w:rsidRPr="006B2AFA" w14:paraId="090582DA" w14:textId="77777777" w:rsidTr="006B2AFA">
        <w:trPr>
          <w:trHeight w:val="1200"/>
        </w:trPr>
        <w:tc>
          <w:tcPr>
            <w:tcW w:w="520" w:type="dxa"/>
            <w:tcBorders>
              <w:top w:val="nil"/>
              <w:left w:val="nil"/>
              <w:bottom w:val="nil"/>
              <w:right w:val="nil"/>
            </w:tcBorders>
            <w:shd w:val="clear" w:color="auto" w:fill="auto"/>
            <w:noWrap/>
            <w:vAlign w:val="bottom"/>
            <w:hideMark/>
          </w:tcPr>
          <w:p w14:paraId="090582D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D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90582D9" w14:textId="103F6B2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32EC4">
              <w:rPr>
                <w:rFonts w:ascii="Calibri" w:eastAsia="Times New Roman" w:hAnsi="Calibri" w:cs="Times New Roman"/>
                <w:color w:val="000000"/>
              </w:rPr>
              <w:t>Y</w:t>
            </w:r>
          </w:p>
        </w:tc>
      </w:tr>
      <w:tr w:rsidR="006B2AFA" w:rsidRPr="006B2AFA" w14:paraId="090582DE" w14:textId="77777777" w:rsidTr="006B2AFA">
        <w:trPr>
          <w:trHeight w:val="1200"/>
        </w:trPr>
        <w:tc>
          <w:tcPr>
            <w:tcW w:w="520" w:type="dxa"/>
            <w:tcBorders>
              <w:top w:val="nil"/>
              <w:left w:val="nil"/>
              <w:bottom w:val="nil"/>
              <w:right w:val="nil"/>
            </w:tcBorders>
            <w:shd w:val="clear" w:color="auto" w:fill="auto"/>
            <w:noWrap/>
            <w:vAlign w:val="bottom"/>
            <w:hideMark/>
          </w:tcPr>
          <w:p w14:paraId="090582D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D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090582DD" w14:textId="592D703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71236">
              <w:rPr>
                <w:rFonts w:ascii="Calibri" w:eastAsia="Times New Roman" w:hAnsi="Calibri" w:cs="Times New Roman"/>
                <w:color w:val="000000"/>
              </w:rPr>
              <w:t>Y</w:t>
            </w:r>
          </w:p>
        </w:tc>
      </w:tr>
      <w:tr w:rsidR="006B2AFA" w:rsidRPr="006B2AFA" w14:paraId="090582E2" w14:textId="77777777" w:rsidTr="006B2AFA">
        <w:trPr>
          <w:trHeight w:val="900"/>
        </w:trPr>
        <w:tc>
          <w:tcPr>
            <w:tcW w:w="520" w:type="dxa"/>
            <w:tcBorders>
              <w:top w:val="nil"/>
              <w:left w:val="nil"/>
              <w:bottom w:val="nil"/>
              <w:right w:val="nil"/>
            </w:tcBorders>
            <w:shd w:val="clear" w:color="auto" w:fill="auto"/>
            <w:noWrap/>
            <w:vAlign w:val="bottom"/>
            <w:hideMark/>
          </w:tcPr>
          <w:p w14:paraId="090582D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E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090582E1" w14:textId="14A1991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848A2">
              <w:rPr>
                <w:rFonts w:ascii="Calibri" w:eastAsia="Times New Roman" w:hAnsi="Calibri" w:cs="Times New Roman"/>
                <w:color w:val="000000"/>
              </w:rPr>
              <w:t>Y</w:t>
            </w:r>
          </w:p>
        </w:tc>
      </w:tr>
      <w:tr w:rsidR="006B2AFA" w:rsidRPr="006B2AFA" w14:paraId="090582E6" w14:textId="77777777" w:rsidTr="006B2AFA">
        <w:trPr>
          <w:trHeight w:val="900"/>
        </w:trPr>
        <w:tc>
          <w:tcPr>
            <w:tcW w:w="520" w:type="dxa"/>
            <w:tcBorders>
              <w:top w:val="nil"/>
              <w:left w:val="nil"/>
              <w:bottom w:val="nil"/>
              <w:right w:val="nil"/>
            </w:tcBorders>
            <w:shd w:val="clear" w:color="auto" w:fill="auto"/>
            <w:noWrap/>
            <w:vAlign w:val="bottom"/>
            <w:hideMark/>
          </w:tcPr>
          <w:p w14:paraId="090582E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E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090582E5" w14:textId="086AAEE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346BA">
              <w:rPr>
                <w:rFonts w:ascii="Calibri" w:eastAsia="Times New Roman" w:hAnsi="Calibri" w:cs="Times New Roman"/>
                <w:color w:val="000000"/>
              </w:rPr>
              <w:t>Y</w:t>
            </w:r>
          </w:p>
        </w:tc>
      </w:tr>
      <w:tr w:rsidR="006B2AFA" w:rsidRPr="006B2AFA" w14:paraId="090582EA" w14:textId="77777777" w:rsidTr="006B2AFA">
        <w:trPr>
          <w:trHeight w:val="900"/>
        </w:trPr>
        <w:tc>
          <w:tcPr>
            <w:tcW w:w="520" w:type="dxa"/>
            <w:tcBorders>
              <w:top w:val="nil"/>
              <w:left w:val="nil"/>
              <w:bottom w:val="nil"/>
              <w:right w:val="nil"/>
            </w:tcBorders>
            <w:shd w:val="clear" w:color="auto" w:fill="auto"/>
            <w:noWrap/>
            <w:vAlign w:val="bottom"/>
            <w:hideMark/>
          </w:tcPr>
          <w:p w14:paraId="090582E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E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90582E9" w14:textId="21FA252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C2279">
              <w:rPr>
                <w:rFonts w:ascii="Calibri" w:eastAsia="Times New Roman" w:hAnsi="Calibri" w:cs="Times New Roman"/>
                <w:color w:val="000000"/>
              </w:rPr>
              <w:t>Y</w:t>
            </w:r>
          </w:p>
        </w:tc>
      </w:tr>
      <w:tr w:rsidR="006B2AFA" w:rsidRPr="006B2AFA" w14:paraId="090582EE" w14:textId="77777777" w:rsidTr="006B2AFA">
        <w:trPr>
          <w:trHeight w:val="900"/>
        </w:trPr>
        <w:tc>
          <w:tcPr>
            <w:tcW w:w="520" w:type="dxa"/>
            <w:tcBorders>
              <w:top w:val="nil"/>
              <w:left w:val="nil"/>
              <w:bottom w:val="nil"/>
              <w:right w:val="nil"/>
            </w:tcBorders>
            <w:shd w:val="clear" w:color="auto" w:fill="auto"/>
            <w:noWrap/>
            <w:vAlign w:val="bottom"/>
            <w:hideMark/>
          </w:tcPr>
          <w:p w14:paraId="090582E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E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90582ED" w14:textId="1470FB7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C2279">
              <w:rPr>
                <w:rFonts w:ascii="Calibri" w:eastAsia="Times New Roman" w:hAnsi="Calibri" w:cs="Times New Roman"/>
                <w:color w:val="000000"/>
              </w:rPr>
              <w:t>Y</w:t>
            </w:r>
          </w:p>
        </w:tc>
      </w:tr>
      <w:tr w:rsidR="006B2AFA" w:rsidRPr="006B2AFA" w14:paraId="090582F2" w14:textId="77777777" w:rsidTr="006B2AFA">
        <w:trPr>
          <w:trHeight w:val="300"/>
        </w:trPr>
        <w:tc>
          <w:tcPr>
            <w:tcW w:w="520" w:type="dxa"/>
            <w:tcBorders>
              <w:top w:val="nil"/>
              <w:left w:val="nil"/>
              <w:bottom w:val="nil"/>
              <w:right w:val="nil"/>
            </w:tcBorders>
            <w:shd w:val="clear" w:color="auto" w:fill="auto"/>
            <w:noWrap/>
            <w:vAlign w:val="bottom"/>
            <w:hideMark/>
          </w:tcPr>
          <w:p w14:paraId="090582E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2F0"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90582F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2F5"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90582F3"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090582F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2F9" w14:textId="77777777" w:rsidTr="006B2AFA">
        <w:trPr>
          <w:trHeight w:val="900"/>
        </w:trPr>
        <w:tc>
          <w:tcPr>
            <w:tcW w:w="520" w:type="dxa"/>
            <w:tcBorders>
              <w:top w:val="nil"/>
              <w:left w:val="nil"/>
              <w:bottom w:val="nil"/>
              <w:right w:val="nil"/>
            </w:tcBorders>
            <w:shd w:val="clear" w:color="auto" w:fill="auto"/>
            <w:noWrap/>
            <w:vAlign w:val="bottom"/>
            <w:hideMark/>
          </w:tcPr>
          <w:p w14:paraId="090582F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582F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90582F8" w14:textId="4D0B7A8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412ADA">
              <w:rPr>
                <w:rFonts w:ascii="Calibri" w:eastAsia="Times New Roman" w:hAnsi="Calibri" w:cs="Times New Roman"/>
                <w:color w:val="000000"/>
              </w:rPr>
              <w:t>Y</w:t>
            </w:r>
          </w:p>
        </w:tc>
      </w:tr>
      <w:tr w:rsidR="006B2AFA" w:rsidRPr="006B2AFA" w14:paraId="090582FD" w14:textId="77777777" w:rsidTr="006B2AFA">
        <w:trPr>
          <w:trHeight w:val="600"/>
        </w:trPr>
        <w:tc>
          <w:tcPr>
            <w:tcW w:w="520" w:type="dxa"/>
            <w:tcBorders>
              <w:top w:val="nil"/>
              <w:left w:val="nil"/>
              <w:bottom w:val="nil"/>
              <w:right w:val="nil"/>
            </w:tcBorders>
            <w:shd w:val="clear" w:color="auto" w:fill="auto"/>
            <w:noWrap/>
            <w:vAlign w:val="bottom"/>
            <w:hideMark/>
          </w:tcPr>
          <w:p w14:paraId="090582F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2F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090582FC" w14:textId="5C83F2E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412ADA">
              <w:rPr>
                <w:rFonts w:ascii="Calibri" w:eastAsia="Times New Roman" w:hAnsi="Calibri" w:cs="Times New Roman"/>
                <w:color w:val="000000"/>
              </w:rPr>
              <w:t>Y</w:t>
            </w:r>
          </w:p>
        </w:tc>
      </w:tr>
      <w:tr w:rsidR="006B2AFA" w:rsidRPr="006B2AFA" w14:paraId="09058301" w14:textId="77777777" w:rsidTr="006B2AFA">
        <w:trPr>
          <w:trHeight w:val="300"/>
        </w:trPr>
        <w:tc>
          <w:tcPr>
            <w:tcW w:w="520" w:type="dxa"/>
            <w:tcBorders>
              <w:top w:val="nil"/>
              <w:left w:val="nil"/>
              <w:bottom w:val="nil"/>
              <w:right w:val="nil"/>
            </w:tcBorders>
            <w:shd w:val="clear" w:color="auto" w:fill="auto"/>
            <w:noWrap/>
            <w:vAlign w:val="bottom"/>
            <w:hideMark/>
          </w:tcPr>
          <w:p w14:paraId="090582F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2FF"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905830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04"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9058302"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0905830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08" w14:textId="77777777" w:rsidTr="006B2AFA">
        <w:trPr>
          <w:trHeight w:val="1500"/>
        </w:trPr>
        <w:tc>
          <w:tcPr>
            <w:tcW w:w="520" w:type="dxa"/>
            <w:tcBorders>
              <w:top w:val="nil"/>
              <w:left w:val="nil"/>
              <w:bottom w:val="nil"/>
              <w:right w:val="nil"/>
            </w:tcBorders>
            <w:shd w:val="clear" w:color="auto" w:fill="auto"/>
            <w:noWrap/>
            <w:vAlign w:val="bottom"/>
            <w:hideMark/>
          </w:tcPr>
          <w:p w14:paraId="0905830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5830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9058307" w14:textId="35E7435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63E60">
              <w:rPr>
                <w:rFonts w:ascii="Calibri" w:eastAsia="Times New Roman" w:hAnsi="Calibri" w:cs="Times New Roman"/>
                <w:color w:val="000000"/>
              </w:rPr>
              <w:t>Y</w:t>
            </w:r>
          </w:p>
        </w:tc>
      </w:tr>
      <w:tr w:rsidR="006B2AFA" w:rsidRPr="006B2AFA" w14:paraId="0905830C" w14:textId="77777777" w:rsidTr="006B2AFA">
        <w:trPr>
          <w:trHeight w:val="300"/>
        </w:trPr>
        <w:tc>
          <w:tcPr>
            <w:tcW w:w="520" w:type="dxa"/>
            <w:tcBorders>
              <w:top w:val="nil"/>
              <w:left w:val="nil"/>
              <w:bottom w:val="nil"/>
              <w:right w:val="nil"/>
            </w:tcBorders>
            <w:shd w:val="clear" w:color="auto" w:fill="auto"/>
            <w:noWrap/>
            <w:vAlign w:val="bottom"/>
            <w:hideMark/>
          </w:tcPr>
          <w:p w14:paraId="0905830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30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0905830B" w14:textId="040FA65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63E60">
              <w:rPr>
                <w:rFonts w:ascii="Calibri" w:eastAsia="Times New Roman" w:hAnsi="Calibri" w:cs="Times New Roman"/>
                <w:color w:val="000000"/>
              </w:rPr>
              <w:t>Y</w:t>
            </w:r>
          </w:p>
        </w:tc>
      </w:tr>
      <w:tr w:rsidR="006B2AFA" w:rsidRPr="006B2AFA" w14:paraId="09058310" w14:textId="77777777" w:rsidTr="006B2AFA">
        <w:trPr>
          <w:trHeight w:val="300"/>
        </w:trPr>
        <w:tc>
          <w:tcPr>
            <w:tcW w:w="520" w:type="dxa"/>
            <w:tcBorders>
              <w:top w:val="nil"/>
              <w:left w:val="nil"/>
              <w:bottom w:val="nil"/>
              <w:right w:val="nil"/>
            </w:tcBorders>
            <w:shd w:val="clear" w:color="auto" w:fill="auto"/>
            <w:noWrap/>
            <w:vAlign w:val="bottom"/>
            <w:hideMark/>
          </w:tcPr>
          <w:p w14:paraId="0905830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30E"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905830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13"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9058311"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0905831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17" w14:textId="77777777" w:rsidTr="006B2AFA">
        <w:trPr>
          <w:trHeight w:val="600"/>
        </w:trPr>
        <w:tc>
          <w:tcPr>
            <w:tcW w:w="520" w:type="dxa"/>
            <w:tcBorders>
              <w:top w:val="nil"/>
              <w:left w:val="nil"/>
              <w:bottom w:val="nil"/>
              <w:right w:val="nil"/>
            </w:tcBorders>
            <w:shd w:val="clear" w:color="auto" w:fill="auto"/>
            <w:noWrap/>
            <w:vAlign w:val="bottom"/>
            <w:hideMark/>
          </w:tcPr>
          <w:p w14:paraId="0905831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5831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9058316" w14:textId="6E5B369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67727">
              <w:rPr>
                <w:rFonts w:ascii="Calibri" w:eastAsia="Times New Roman" w:hAnsi="Calibri" w:cs="Times New Roman"/>
                <w:color w:val="000000"/>
              </w:rPr>
              <w:t>Y</w:t>
            </w:r>
            <w:bookmarkStart w:id="0" w:name="_GoBack"/>
            <w:bookmarkEnd w:id="0"/>
          </w:p>
        </w:tc>
      </w:tr>
      <w:tr w:rsidR="006B2AFA" w:rsidRPr="006B2AFA" w14:paraId="0905831B" w14:textId="77777777" w:rsidTr="006B2AFA">
        <w:trPr>
          <w:trHeight w:val="600"/>
        </w:trPr>
        <w:tc>
          <w:tcPr>
            <w:tcW w:w="520" w:type="dxa"/>
            <w:tcBorders>
              <w:top w:val="nil"/>
              <w:left w:val="nil"/>
              <w:bottom w:val="nil"/>
              <w:right w:val="nil"/>
            </w:tcBorders>
            <w:shd w:val="clear" w:color="auto" w:fill="auto"/>
            <w:noWrap/>
            <w:vAlign w:val="bottom"/>
            <w:hideMark/>
          </w:tcPr>
          <w:p w14:paraId="0905831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31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0905831A" w14:textId="2BB0298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841C7">
              <w:rPr>
                <w:rFonts w:ascii="Calibri" w:eastAsia="Times New Roman" w:hAnsi="Calibri" w:cs="Times New Roman"/>
                <w:color w:val="000000"/>
              </w:rPr>
              <w:t>Y</w:t>
            </w:r>
          </w:p>
        </w:tc>
      </w:tr>
      <w:tr w:rsidR="006B2AFA" w:rsidRPr="006B2AFA" w14:paraId="0905831F" w14:textId="77777777" w:rsidTr="006B2AFA">
        <w:trPr>
          <w:trHeight w:val="300"/>
        </w:trPr>
        <w:tc>
          <w:tcPr>
            <w:tcW w:w="520" w:type="dxa"/>
            <w:tcBorders>
              <w:top w:val="nil"/>
              <w:left w:val="nil"/>
              <w:bottom w:val="nil"/>
              <w:right w:val="nil"/>
            </w:tcBorders>
            <w:shd w:val="clear" w:color="auto" w:fill="auto"/>
            <w:noWrap/>
            <w:vAlign w:val="bottom"/>
            <w:hideMark/>
          </w:tcPr>
          <w:p w14:paraId="0905831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31D"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905831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23" w14:textId="77777777" w:rsidTr="006B2AFA">
        <w:trPr>
          <w:trHeight w:val="1290"/>
        </w:trPr>
        <w:tc>
          <w:tcPr>
            <w:tcW w:w="520" w:type="dxa"/>
            <w:tcBorders>
              <w:top w:val="nil"/>
              <w:left w:val="nil"/>
              <w:bottom w:val="nil"/>
              <w:right w:val="nil"/>
            </w:tcBorders>
            <w:shd w:val="clear" w:color="auto" w:fill="auto"/>
            <w:noWrap/>
            <w:vAlign w:val="bottom"/>
            <w:hideMark/>
          </w:tcPr>
          <w:p w14:paraId="0905832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09058321"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0905832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27" w14:textId="77777777" w:rsidTr="006B2AFA">
        <w:trPr>
          <w:trHeight w:val="300"/>
        </w:trPr>
        <w:tc>
          <w:tcPr>
            <w:tcW w:w="520" w:type="dxa"/>
            <w:tcBorders>
              <w:top w:val="nil"/>
              <w:left w:val="nil"/>
              <w:bottom w:val="nil"/>
              <w:right w:val="nil"/>
            </w:tcBorders>
            <w:shd w:val="clear" w:color="auto" w:fill="auto"/>
            <w:noWrap/>
            <w:vAlign w:val="bottom"/>
            <w:hideMark/>
          </w:tcPr>
          <w:p w14:paraId="0905832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09058325"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0905832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2B" w14:textId="77777777" w:rsidTr="006B2AFA">
        <w:trPr>
          <w:trHeight w:val="1290"/>
        </w:trPr>
        <w:tc>
          <w:tcPr>
            <w:tcW w:w="520" w:type="dxa"/>
            <w:tcBorders>
              <w:top w:val="nil"/>
              <w:left w:val="nil"/>
              <w:bottom w:val="nil"/>
              <w:right w:val="nil"/>
            </w:tcBorders>
            <w:shd w:val="clear" w:color="auto" w:fill="auto"/>
            <w:noWrap/>
            <w:vAlign w:val="bottom"/>
            <w:hideMark/>
          </w:tcPr>
          <w:p w14:paraId="0905832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9058329"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0905832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2F" w14:textId="77777777" w:rsidTr="006B2AFA">
        <w:trPr>
          <w:trHeight w:val="300"/>
        </w:trPr>
        <w:tc>
          <w:tcPr>
            <w:tcW w:w="520" w:type="dxa"/>
            <w:tcBorders>
              <w:top w:val="nil"/>
              <w:left w:val="nil"/>
              <w:bottom w:val="nil"/>
              <w:right w:val="nil"/>
            </w:tcBorders>
            <w:shd w:val="clear" w:color="auto" w:fill="auto"/>
            <w:noWrap/>
            <w:vAlign w:val="bottom"/>
            <w:hideMark/>
          </w:tcPr>
          <w:p w14:paraId="0905832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32D"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905832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33" w14:textId="77777777" w:rsidTr="006B2AFA">
        <w:trPr>
          <w:trHeight w:val="300"/>
        </w:trPr>
        <w:tc>
          <w:tcPr>
            <w:tcW w:w="520" w:type="dxa"/>
            <w:tcBorders>
              <w:top w:val="nil"/>
              <w:left w:val="nil"/>
              <w:bottom w:val="nil"/>
              <w:right w:val="nil"/>
            </w:tcBorders>
            <w:shd w:val="clear" w:color="auto" w:fill="auto"/>
            <w:noWrap/>
            <w:vAlign w:val="bottom"/>
            <w:hideMark/>
          </w:tcPr>
          <w:p w14:paraId="0905833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331"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0905833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38" w14:textId="77777777" w:rsidTr="006B2AFA">
        <w:trPr>
          <w:trHeight w:val="300"/>
        </w:trPr>
        <w:tc>
          <w:tcPr>
            <w:tcW w:w="520" w:type="dxa"/>
            <w:tcBorders>
              <w:top w:val="nil"/>
              <w:left w:val="nil"/>
              <w:bottom w:val="nil"/>
              <w:right w:val="nil"/>
            </w:tcBorders>
            <w:shd w:val="clear" w:color="auto" w:fill="auto"/>
            <w:noWrap/>
            <w:vAlign w:val="bottom"/>
            <w:hideMark/>
          </w:tcPr>
          <w:p w14:paraId="0905833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09058335"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09058336"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0905833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3C" w14:textId="77777777" w:rsidTr="006B2AFA">
        <w:trPr>
          <w:trHeight w:val="345"/>
        </w:trPr>
        <w:tc>
          <w:tcPr>
            <w:tcW w:w="520" w:type="dxa"/>
            <w:tcBorders>
              <w:top w:val="nil"/>
              <w:left w:val="nil"/>
              <w:bottom w:val="nil"/>
              <w:right w:val="nil"/>
            </w:tcBorders>
            <w:shd w:val="clear" w:color="auto" w:fill="auto"/>
            <w:noWrap/>
            <w:vAlign w:val="bottom"/>
            <w:hideMark/>
          </w:tcPr>
          <w:p w14:paraId="0905833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33A"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0905833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58340" w14:textId="77777777" w:rsidTr="006B2AFA">
        <w:trPr>
          <w:trHeight w:val="244"/>
        </w:trPr>
        <w:tc>
          <w:tcPr>
            <w:tcW w:w="520" w:type="dxa"/>
            <w:tcBorders>
              <w:top w:val="nil"/>
              <w:left w:val="nil"/>
              <w:bottom w:val="nil"/>
              <w:right w:val="nil"/>
            </w:tcBorders>
            <w:shd w:val="clear" w:color="auto" w:fill="auto"/>
            <w:noWrap/>
            <w:vAlign w:val="bottom"/>
            <w:hideMark/>
          </w:tcPr>
          <w:p w14:paraId="0905833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05833E"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0905833F" w14:textId="77777777" w:rsidR="006B2AFA" w:rsidRPr="006B2AFA" w:rsidRDefault="006B2AFA" w:rsidP="006B2AFA">
            <w:pPr>
              <w:spacing w:after="0" w:line="240" w:lineRule="auto"/>
              <w:rPr>
                <w:rFonts w:ascii="Calibri" w:eastAsia="Times New Roman" w:hAnsi="Calibri" w:cs="Times New Roman"/>
                <w:color w:val="000000"/>
              </w:rPr>
            </w:pPr>
          </w:p>
        </w:tc>
      </w:tr>
    </w:tbl>
    <w:p w14:paraId="09058341"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4C71E" w14:textId="77777777" w:rsidR="00B821B2" w:rsidRDefault="00B821B2" w:rsidP="006B2AFA">
      <w:pPr>
        <w:spacing w:after="0" w:line="240" w:lineRule="auto"/>
      </w:pPr>
      <w:r>
        <w:separator/>
      </w:r>
    </w:p>
  </w:endnote>
  <w:endnote w:type="continuationSeparator" w:id="0">
    <w:p w14:paraId="6492DCC5" w14:textId="77777777" w:rsidR="00B821B2" w:rsidRDefault="00B821B2"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100257"/>
      <w:docPartObj>
        <w:docPartGallery w:val="Page Numbers (Bottom of Page)"/>
        <w:docPartUnique/>
      </w:docPartObj>
    </w:sdtPr>
    <w:sdtEndPr>
      <w:rPr>
        <w:noProof/>
      </w:rPr>
    </w:sdtEndPr>
    <w:sdtContent>
      <w:p w14:paraId="09058346"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9058347"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BC59D" w14:textId="77777777" w:rsidR="00B821B2" w:rsidRDefault="00B821B2" w:rsidP="006B2AFA">
      <w:pPr>
        <w:spacing w:after="0" w:line="240" w:lineRule="auto"/>
      </w:pPr>
      <w:r>
        <w:separator/>
      </w:r>
    </w:p>
  </w:footnote>
  <w:footnote w:type="continuationSeparator" w:id="0">
    <w:p w14:paraId="1859BA32" w14:textId="77777777" w:rsidR="00B821B2" w:rsidRDefault="00B821B2"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AFA"/>
    <w:rsid w:val="000346BA"/>
    <w:rsid w:val="001017AA"/>
    <w:rsid w:val="00161E3C"/>
    <w:rsid w:val="00254EC3"/>
    <w:rsid w:val="002C600D"/>
    <w:rsid w:val="00412ADA"/>
    <w:rsid w:val="00571236"/>
    <w:rsid w:val="005848A2"/>
    <w:rsid w:val="005E3C88"/>
    <w:rsid w:val="00663E60"/>
    <w:rsid w:val="006B2AFA"/>
    <w:rsid w:val="008841C7"/>
    <w:rsid w:val="00A67727"/>
    <w:rsid w:val="00B821B2"/>
    <w:rsid w:val="00CC2279"/>
    <w:rsid w:val="00CD4799"/>
    <w:rsid w:val="00E32EC4"/>
    <w:rsid w:val="00F65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8296"/>
  <w15:docId w15:val="{5E890DCF-0C45-A74A-A992-5041D5CC7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Colin Whaley</cp:lastModifiedBy>
  <cp:revision>16</cp:revision>
  <dcterms:created xsi:type="dcterms:W3CDTF">2017-01-12T01:22:00Z</dcterms:created>
  <dcterms:modified xsi:type="dcterms:W3CDTF">2020-01-30T17:42:00Z</dcterms:modified>
</cp:coreProperties>
</file>