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E84C0" w14:textId="77777777" w:rsidR="00A508D1" w:rsidRPr="00A508D1" w:rsidRDefault="00A508D1" w:rsidP="00A508D1">
      <w:pPr>
        <w:jc w:val="center"/>
        <w:rPr>
          <w:rFonts w:ascii="Times New Roman" w:hAnsi="Times New Roman" w:cs="Times New Roman"/>
          <w:b/>
          <w:iCs/>
          <w:sz w:val="36"/>
          <w:szCs w:val="36"/>
          <w:lang w:val="en-US"/>
        </w:rPr>
      </w:pPr>
      <w:r w:rsidRPr="00A508D1">
        <w:rPr>
          <w:rFonts w:ascii="Times New Roman" w:hAnsi="Times New Roman" w:cs="Times New Roman"/>
          <w:b/>
          <w:iCs/>
          <w:sz w:val="36"/>
          <w:szCs w:val="36"/>
          <w:lang w:val="en-US"/>
        </w:rPr>
        <w:t>Cardiologists’ Perceptions on Multidisciplinary Collaboration in Heart Failure Care</w:t>
      </w:r>
    </w:p>
    <w:p w14:paraId="7437972F" w14:textId="77777777" w:rsidR="00A508D1" w:rsidRPr="00A508D1" w:rsidRDefault="00A508D1" w:rsidP="00A508D1">
      <w:pPr>
        <w:jc w:val="center"/>
        <w:rPr>
          <w:rFonts w:ascii="Times New Roman" w:hAnsi="Times New Roman" w:cs="Times New Roman"/>
          <w:b/>
          <w:iCs/>
          <w:sz w:val="36"/>
          <w:szCs w:val="36"/>
          <w:lang w:val="en-US"/>
        </w:rPr>
      </w:pPr>
      <w:r w:rsidRPr="00A508D1">
        <w:rPr>
          <w:rFonts w:ascii="Times New Roman" w:hAnsi="Times New Roman" w:cs="Times New Roman"/>
          <w:b/>
          <w:iCs/>
          <w:sz w:val="36"/>
          <w:szCs w:val="36"/>
          <w:lang w:val="en-US"/>
        </w:rPr>
        <w:t>A qualitative study</w:t>
      </w:r>
    </w:p>
    <w:p w14:paraId="13AFD353" w14:textId="77777777" w:rsidR="00A508D1" w:rsidRPr="00A508D1" w:rsidRDefault="00A508D1" w:rsidP="00A508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B4AC455" w14:textId="77777777" w:rsidR="00A508D1" w:rsidRPr="00A508D1" w:rsidRDefault="00A508D1" w:rsidP="00A508D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 w:rsidRPr="00A508D1">
        <w:rPr>
          <w:rFonts w:ascii="Times New Roman" w:hAnsi="Times New Roman" w:cs="Times New Roman"/>
          <w:sz w:val="28"/>
          <w:szCs w:val="28"/>
          <w:lang w:val="en-US"/>
        </w:rPr>
        <w:t xml:space="preserve">Willem </w:t>
      </w:r>
      <w:proofErr w:type="spellStart"/>
      <w:r w:rsidRPr="00A508D1">
        <w:rPr>
          <w:rFonts w:ascii="Times New Roman" w:hAnsi="Times New Roman" w:cs="Times New Roman"/>
          <w:sz w:val="28"/>
          <w:szCs w:val="28"/>
          <w:lang w:val="en-US"/>
        </w:rPr>
        <w:t>Raat</w:t>
      </w:r>
      <w:r w:rsidRPr="00A508D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proofErr w:type="spellEnd"/>
      <w:r w:rsidRPr="00A508D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*</w:t>
      </w:r>
      <w:r w:rsidRPr="00A508D1">
        <w:rPr>
          <w:rFonts w:ascii="Times New Roman" w:hAnsi="Times New Roman" w:cs="Times New Roman"/>
          <w:sz w:val="28"/>
          <w:szCs w:val="28"/>
          <w:lang w:val="en-US"/>
        </w:rPr>
        <w:t xml:space="preserve">, Miek </w:t>
      </w:r>
      <w:proofErr w:type="spellStart"/>
      <w:r w:rsidRPr="00A508D1">
        <w:rPr>
          <w:rFonts w:ascii="Times New Roman" w:hAnsi="Times New Roman" w:cs="Times New Roman"/>
          <w:sz w:val="28"/>
          <w:szCs w:val="28"/>
          <w:lang w:val="en-US"/>
        </w:rPr>
        <w:t>Smeets</w:t>
      </w:r>
      <w:r w:rsidRPr="00A508D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proofErr w:type="spellEnd"/>
      <w:r w:rsidRPr="00A508D1">
        <w:rPr>
          <w:rFonts w:ascii="Times New Roman" w:hAnsi="Times New Roman" w:cs="Times New Roman"/>
          <w:sz w:val="28"/>
          <w:szCs w:val="28"/>
          <w:lang w:val="en-US"/>
        </w:rPr>
        <w:t xml:space="preserve">, Isolde </w:t>
      </w:r>
      <w:proofErr w:type="spellStart"/>
      <w:r w:rsidRPr="00A508D1">
        <w:rPr>
          <w:rFonts w:ascii="Times New Roman" w:hAnsi="Times New Roman" w:cs="Times New Roman"/>
          <w:sz w:val="28"/>
          <w:szCs w:val="28"/>
          <w:lang w:val="en-US"/>
        </w:rPr>
        <w:t>Vandewal</w:t>
      </w:r>
      <w:r w:rsidRPr="00A508D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proofErr w:type="spellEnd"/>
      <w:r w:rsidRPr="00A508D1">
        <w:rPr>
          <w:rFonts w:ascii="Times New Roman" w:hAnsi="Times New Roman" w:cs="Times New Roman"/>
          <w:sz w:val="28"/>
          <w:szCs w:val="28"/>
          <w:lang w:val="en-US"/>
        </w:rPr>
        <w:t xml:space="preserve">, Lien </w:t>
      </w:r>
      <w:proofErr w:type="spellStart"/>
      <w:r w:rsidRPr="00A508D1">
        <w:rPr>
          <w:rFonts w:ascii="Times New Roman" w:hAnsi="Times New Roman" w:cs="Times New Roman"/>
          <w:sz w:val="28"/>
          <w:szCs w:val="28"/>
          <w:lang w:val="en-US"/>
        </w:rPr>
        <w:t>Broekx</w:t>
      </w:r>
      <w:r w:rsidRPr="00A508D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proofErr w:type="spellEnd"/>
      <w:r w:rsidRPr="00A508D1">
        <w:rPr>
          <w:rFonts w:ascii="Times New Roman" w:hAnsi="Times New Roman" w:cs="Times New Roman"/>
          <w:sz w:val="28"/>
          <w:szCs w:val="28"/>
          <w:lang w:val="en-US"/>
        </w:rPr>
        <w:t xml:space="preserve">, Sanne </w:t>
      </w:r>
      <w:proofErr w:type="spellStart"/>
      <w:r w:rsidRPr="00A508D1">
        <w:rPr>
          <w:rFonts w:ascii="Times New Roman" w:hAnsi="Times New Roman" w:cs="Times New Roman"/>
          <w:sz w:val="28"/>
          <w:szCs w:val="28"/>
          <w:lang w:val="en-US"/>
        </w:rPr>
        <w:t>Peters</w:t>
      </w:r>
      <w:r w:rsidRPr="00A508D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ab</w:t>
      </w:r>
      <w:proofErr w:type="spellEnd"/>
      <w:r w:rsidRPr="00A508D1">
        <w:rPr>
          <w:rFonts w:ascii="Times New Roman" w:hAnsi="Times New Roman" w:cs="Times New Roman"/>
          <w:sz w:val="28"/>
          <w:szCs w:val="28"/>
          <w:lang w:val="en-US"/>
        </w:rPr>
        <w:t xml:space="preserve">, Stefan </w:t>
      </w:r>
      <w:proofErr w:type="spellStart"/>
      <w:r w:rsidRPr="00A508D1">
        <w:rPr>
          <w:rFonts w:ascii="Times New Roman" w:hAnsi="Times New Roman" w:cs="Times New Roman"/>
          <w:sz w:val="28"/>
          <w:szCs w:val="28"/>
          <w:lang w:val="en-US"/>
        </w:rPr>
        <w:t>Janssens</w:t>
      </w:r>
      <w:r w:rsidRPr="00A508D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proofErr w:type="spellEnd"/>
      <w:r w:rsidRPr="00A508D1">
        <w:rPr>
          <w:rFonts w:ascii="Times New Roman" w:hAnsi="Times New Roman" w:cs="Times New Roman"/>
          <w:sz w:val="28"/>
          <w:szCs w:val="28"/>
          <w:lang w:val="en-US"/>
        </w:rPr>
        <w:t xml:space="preserve">, Bert </w:t>
      </w:r>
      <w:proofErr w:type="spellStart"/>
      <w:r w:rsidRPr="00A508D1">
        <w:rPr>
          <w:rFonts w:ascii="Times New Roman" w:hAnsi="Times New Roman" w:cs="Times New Roman"/>
          <w:sz w:val="28"/>
          <w:szCs w:val="28"/>
          <w:lang w:val="en-US"/>
        </w:rPr>
        <w:t>Vaes</w:t>
      </w:r>
      <w:r w:rsidRPr="00A508D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proofErr w:type="spellEnd"/>
      <w:r w:rsidRPr="00A508D1">
        <w:rPr>
          <w:rFonts w:ascii="Times New Roman" w:hAnsi="Times New Roman" w:cs="Times New Roman"/>
          <w:sz w:val="28"/>
          <w:szCs w:val="28"/>
          <w:lang w:val="en-US"/>
        </w:rPr>
        <w:t xml:space="preserve">, Bert </w:t>
      </w:r>
      <w:proofErr w:type="spellStart"/>
      <w:r w:rsidRPr="00A508D1">
        <w:rPr>
          <w:rFonts w:ascii="Times New Roman" w:hAnsi="Times New Roman" w:cs="Times New Roman"/>
          <w:sz w:val="28"/>
          <w:szCs w:val="28"/>
          <w:lang w:val="en-US"/>
        </w:rPr>
        <w:t>Aertgeerts</w:t>
      </w:r>
      <w:r w:rsidRPr="00A508D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proofErr w:type="spellEnd"/>
    </w:p>
    <w:p w14:paraId="75D71060" w14:textId="707C573C" w:rsidR="00A508D1" w:rsidRPr="00A508D1" w:rsidRDefault="00A508D1" w:rsidP="00A508D1">
      <w:pPr>
        <w:pStyle w:val="Heading1"/>
        <w:rPr>
          <w:rFonts w:cs="Times New Roman"/>
          <w:lang w:val="en-GB"/>
        </w:rPr>
      </w:pPr>
      <w:r w:rsidRPr="00A508D1">
        <w:rPr>
          <w:rFonts w:cs="Times New Roman"/>
          <w:lang w:val="en-GB"/>
        </w:rPr>
        <w:t>Supplemental file 1 – Topic guide</w:t>
      </w:r>
    </w:p>
    <w:p w14:paraId="569C2F7B" w14:textId="77777777" w:rsidR="00A508D1" w:rsidRPr="00A508D1" w:rsidRDefault="00A508D1" w:rsidP="00A508D1">
      <w:pPr>
        <w:rPr>
          <w:rFonts w:ascii="Times New Roman" w:hAnsi="Times New Roman" w:cs="Times New Roman"/>
          <w:color w:val="4A86E8"/>
          <w:lang w:val="en-GB"/>
        </w:rPr>
      </w:pPr>
    </w:p>
    <w:p w14:paraId="40D67526" w14:textId="77777777" w:rsidR="00A508D1" w:rsidRPr="00A508D1" w:rsidRDefault="00A508D1" w:rsidP="00A508D1">
      <w:pPr>
        <w:rPr>
          <w:rFonts w:ascii="Times New Roman" w:hAnsi="Times New Roman" w:cs="Times New Roman"/>
          <w:lang w:val="en-GB"/>
        </w:rPr>
      </w:pPr>
      <w:r w:rsidRPr="00A508D1">
        <w:rPr>
          <w:rFonts w:ascii="Times New Roman" w:hAnsi="Times New Roman" w:cs="Times New Roman"/>
          <w:lang w:val="en-GB"/>
        </w:rPr>
        <w:t>Opening question: Can you recall your last contact with a GP about a patient with HF? How did you experience this collaboration?</w:t>
      </w:r>
    </w:p>
    <w:p w14:paraId="7E59091E" w14:textId="77777777" w:rsidR="00A508D1" w:rsidRPr="00A508D1" w:rsidRDefault="00A508D1" w:rsidP="00A508D1">
      <w:pPr>
        <w:rPr>
          <w:rFonts w:ascii="Times New Roman" w:hAnsi="Times New Roman" w:cs="Times New Roman"/>
          <w:lang w:val="en-GB"/>
        </w:rPr>
      </w:pPr>
    </w:p>
    <w:p w14:paraId="38BFCDB1" w14:textId="77777777" w:rsidR="00A508D1" w:rsidRPr="00A508D1" w:rsidRDefault="00A508D1" w:rsidP="00A508D1">
      <w:pPr>
        <w:rPr>
          <w:rFonts w:ascii="Times New Roman" w:hAnsi="Times New Roman" w:cs="Times New Roman"/>
          <w:b/>
        </w:rPr>
      </w:pPr>
      <w:r w:rsidRPr="00A508D1">
        <w:rPr>
          <w:rFonts w:ascii="Times New Roman" w:hAnsi="Times New Roman" w:cs="Times New Roman"/>
          <w:b/>
        </w:rPr>
        <w:t>CURRENT CARE</w:t>
      </w:r>
    </w:p>
    <w:p w14:paraId="3142DAA4" w14:textId="77777777" w:rsidR="00A508D1" w:rsidRPr="00A508D1" w:rsidRDefault="00A508D1" w:rsidP="00A508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508D1">
        <w:rPr>
          <w:rFonts w:ascii="Times New Roman" w:hAnsi="Times New Roman" w:cs="Times New Roman"/>
          <w:color w:val="000000" w:themeColor="text1"/>
          <w:lang w:val="en-GB"/>
        </w:rPr>
        <w:t>How do you experience your collaboration with the GP regarding the diagnosis of HF?</w:t>
      </w:r>
    </w:p>
    <w:p w14:paraId="6CCA8929" w14:textId="77777777" w:rsidR="00A508D1" w:rsidRPr="00A508D1" w:rsidRDefault="00A508D1" w:rsidP="00A508D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508D1">
        <w:rPr>
          <w:rFonts w:ascii="Times New Roman" w:hAnsi="Times New Roman" w:cs="Times New Roman"/>
          <w:color w:val="000000" w:themeColor="text1"/>
          <w:lang w:val="en-GB"/>
        </w:rPr>
        <w:t>How do you see the GPs’ role?</w:t>
      </w:r>
    </w:p>
    <w:p w14:paraId="30FCE3F4" w14:textId="77777777" w:rsidR="00A508D1" w:rsidRPr="00A508D1" w:rsidRDefault="00A508D1" w:rsidP="00A508D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508D1">
        <w:rPr>
          <w:rFonts w:ascii="Times New Roman" w:hAnsi="Times New Roman" w:cs="Times New Roman"/>
          <w:color w:val="000000" w:themeColor="text1"/>
          <w:lang w:val="en-GB"/>
        </w:rPr>
        <w:t>How do you see your own role?</w:t>
      </w:r>
    </w:p>
    <w:p w14:paraId="70C1DD6E" w14:textId="77777777" w:rsidR="00A508D1" w:rsidRPr="00A508D1" w:rsidRDefault="00A508D1" w:rsidP="00A508D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  <w:color w:val="000000" w:themeColor="text1"/>
        </w:rPr>
      </w:pPr>
      <w:r w:rsidRPr="00A508D1">
        <w:rPr>
          <w:rFonts w:ascii="Times New Roman" w:hAnsi="Times New Roman" w:cs="Times New Roman"/>
          <w:color w:val="000000" w:themeColor="text1"/>
        </w:rPr>
        <w:t>What goes well?</w:t>
      </w:r>
    </w:p>
    <w:p w14:paraId="5858C456" w14:textId="77777777" w:rsidR="00A508D1" w:rsidRPr="00A508D1" w:rsidRDefault="00A508D1" w:rsidP="00A508D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  <w:color w:val="000000" w:themeColor="text1"/>
        </w:rPr>
      </w:pPr>
      <w:r w:rsidRPr="00A508D1">
        <w:rPr>
          <w:rFonts w:ascii="Times New Roman" w:hAnsi="Times New Roman" w:cs="Times New Roman"/>
          <w:color w:val="000000" w:themeColor="text1"/>
        </w:rPr>
        <w:t>What is difficult?</w:t>
      </w:r>
    </w:p>
    <w:p w14:paraId="60710F5A" w14:textId="77777777" w:rsidR="00A508D1" w:rsidRPr="00A508D1" w:rsidRDefault="00A508D1" w:rsidP="00A508D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  <w:color w:val="000000" w:themeColor="text1"/>
        </w:rPr>
      </w:pPr>
      <w:r w:rsidRPr="00A508D1">
        <w:rPr>
          <w:rFonts w:ascii="Times New Roman" w:hAnsi="Times New Roman" w:cs="Times New Roman"/>
          <w:color w:val="000000" w:themeColor="text1"/>
        </w:rPr>
        <w:t>What could be improved?</w:t>
      </w:r>
    </w:p>
    <w:p w14:paraId="6C66D00D" w14:textId="77777777" w:rsidR="00A508D1" w:rsidRPr="00A508D1" w:rsidRDefault="00A508D1" w:rsidP="00A508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iCs/>
          <w:lang w:val="en-GB"/>
        </w:rPr>
      </w:pPr>
      <w:r w:rsidRPr="00A508D1">
        <w:rPr>
          <w:rFonts w:ascii="Times New Roman" w:hAnsi="Times New Roman" w:cs="Times New Roman"/>
          <w:color w:val="000000" w:themeColor="text1"/>
          <w:lang w:val="en-GB"/>
        </w:rPr>
        <w:t>How do you experience your collaboration with the GP regarding the treatment and follow-up of HF?</w:t>
      </w:r>
    </w:p>
    <w:p w14:paraId="3F487331" w14:textId="77777777" w:rsidR="00A508D1" w:rsidRPr="00A508D1" w:rsidRDefault="00A508D1" w:rsidP="00A508D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508D1">
        <w:rPr>
          <w:rFonts w:ascii="Times New Roman" w:hAnsi="Times New Roman" w:cs="Times New Roman"/>
          <w:color w:val="000000" w:themeColor="text1"/>
          <w:lang w:val="en-GB"/>
        </w:rPr>
        <w:t>How do you see the GPs’ role?</w:t>
      </w:r>
    </w:p>
    <w:p w14:paraId="5977EB00" w14:textId="77777777" w:rsidR="00A508D1" w:rsidRPr="00A508D1" w:rsidRDefault="00A508D1" w:rsidP="00A508D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508D1">
        <w:rPr>
          <w:rFonts w:ascii="Times New Roman" w:hAnsi="Times New Roman" w:cs="Times New Roman"/>
          <w:color w:val="000000" w:themeColor="text1"/>
          <w:lang w:val="en-GB"/>
        </w:rPr>
        <w:t>How do you see your own role?</w:t>
      </w:r>
    </w:p>
    <w:p w14:paraId="687F54C9" w14:textId="77777777" w:rsidR="00A508D1" w:rsidRPr="00A508D1" w:rsidRDefault="00A508D1" w:rsidP="00A508D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  <w:color w:val="000000" w:themeColor="text1"/>
        </w:rPr>
      </w:pPr>
      <w:r w:rsidRPr="00A508D1">
        <w:rPr>
          <w:rFonts w:ascii="Times New Roman" w:hAnsi="Times New Roman" w:cs="Times New Roman"/>
          <w:color w:val="000000" w:themeColor="text1"/>
        </w:rPr>
        <w:t>What goes well?</w:t>
      </w:r>
    </w:p>
    <w:p w14:paraId="77E49189" w14:textId="77777777" w:rsidR="00A508D1" w:rsidRPr="00A508D1" w:rsidRDefault="00A508D1" w:rsidP="00A508D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  <w:color w:val="000000" w:themeColor="text1"/>
        </w:rPr>
      </w:pPr>
      <w:r w:rsidRPr="00A508D1">
        <w:rPr>
          <w:rFonts w:ascii="Times New Roman" w:hAnsi="Times New Roman" w:cs="Times New Roman"/>
          <w:color w:val="000000" w:themeColor="text1"/>
        </w:rPr>
        <w:t>What is difficult?</w:t>
      </w:r>
    </w:p>
    <w:p w14:paraId="16B031E7" w14:textId="77777777" w:rsidR="00A508D1" w:rsidRPr="00A508D1" w:rsidRDefault="00A508D1" w:rsidP="00A508D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  <w:color w:val="000000" w:themeColor="text1"/>
        </w:rPr>
      </w:pPr>
      <w:r w:rsidRPr="00A508D1">
        <w:rPr>
          <w:rFonts w:ascii="Times New Roman" w:hAnsi="Times New Roman" w:cs="Times New Roman"/>
          <w:color w:val="000000" w:themeColor="text1"/>
        </w:rPr>
        <w:t>What could be improved?</w:t>
      </w:r>
    </w:p>
    <w:p w14:paraId="00772B96" w14:textId="77777777" w:rsidR="00A508D1" w:rsidRPr="00A508D1" w:rsidRDefault="00A508D1" w:rsidP="00A508D1">
      <w:pPr>
        <w:rPr>
          <w:rFonts w:ascii="Times New Roman" w:hAnsi="Times New Roman" w:cs="Times New Roman"/>
        </w:rPr>
      </w:pPr>
    </w:p>
    <w:p w14:paraId="76CFC399" w14:textId="77777777" w:rsidR="00A508D1" w:rsidRPr="00A508D1" w:rsidRDefault="00A508D1" w:rsidP="00A508D1">
      <w:pPr>
        <w:rPr>
          <w:rFonts w:ascii="Times New Roman" w:hAnsi="Times New Roman" w:cs="Times New Roman"/>
          <w:b/>
        </w:rPr>
      </w:pPr>
      <w:r w:rsidRPr="00A508D1">
        <w:rPr>
          <w:rFonts w:ascii="Times New Roman" w:hAnsi="Times New Roman" w:cs="Times New Roman"/>
          <w:b/>
        </w:rPr>
        <w:t>FUTURE CARE</w:t>
      </w:r>
    </w:p>
    <w:p w14:paraId="1B8FC7EF" w14:textId="77777777" w:rsidR="00A508D1" w:rsidRPr="00A508D1" w:rsidRDefault="00A508D1" w:rsidP="00A508D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508D1">
        <w:rPr>
          <w:rFonts w:ascii="Times New Roman" w:hAnsi="Times New Roman" w:cs="Times New Roman"/>
          <w:color w:val="000000" w:themeColor="text1"/>
          <w:lang w:val="en-GB"/>
        </w:rPr>
        <w:t>How do you regard future collaboration with GPs around patients with HF?</w:t>
      </w:r>
    </w:p>
    <w:p w14:paraId="75F5EADF" w14:textId="77777777" w:rsidR="00A508D1" w:rsidRPr="00A508D1" w:rsidRDefault="00A508D1" w:rsidP="00A508D1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508D1">
        <w:rPr>
          <w:rFonts w:ascii="Times New Roman" w:hAnsi="Times New Roman" w:cs="Times New Roman"/>
          <w:color w:val="000000" w:themeColor="text1"/>
          <w:lang w:val="en-GB"/>
        </w:rPr>
        <w:t>What are the main challenges?</w:t>
      </w:r>
    </w:p>
    <w:p w14:paraId="76405F0D" w14:textId="77777777" w:rsidR="00A508D1" w:rsidRPr="00A508D1" w:rsidRDefault="00A508D1" w:rsidP="00A508D1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508D1">
        <w:rPr>
          <w:rFonts w:ascii="Times New Roman" w:hAnsi="Times New Roman" w:cs="Times New Roman"/>
          <w:color w:val="000000" w:themeColor="text1"/>
          <w:lang w:val="en-GB"/>
        </w:rPr>
        <w:t>What are the main opportunities?</w:t>
      </w:r>
    </w:p>
    <w:p w14:paraId="1E8B613F" w14:textId="77777777" w:rsidR="00A508D1" w:rsidRPr="00A508D1" w:rsidRDefault="00A508D1" w:rsidP="00A508D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508D1">
        <w:rPr>
          <w:rFonts w:ascii="Times New Roman" w:hAnsi="Times New Roman" w:cs="Times New Roman"/>
          <w:color w:val="000000" w:themeColor="text1"/>
          <w:lang w:val="en-GB"/>
        </w:rPr>
        <w:t>What is the ‘ideal role’ for cardiologists in this future perspective?</w:t>
      </w:r>
    </w:p>
    <w:p w14:paraId="641E7A89" w14:textId="77777777" w:rsidR="00A508D1" w:rsidRPr="00A508D1" w:rsidRDefault="00A508D1" w:rsidP="00A508D1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508D1">
        <w:rPr>
          <w:rFonts w:ascii="Times New Roman" w:hAnsi="Times New Roman" w:cs="Times New Roman"/>
          <w:color w:val="000000" w:themeColor="text1"/>
          <w:lang w:val="en-GB"/>
        </w:rPr>
        <w:t>What is the ‘ideal role’ for GPs in this future perspective?</w:t>
      </w:r>
    </w:p>
    <w:p w14:paraId="004FD302" w14:textId="77777777" w:rsidR="00A508D1" w:rsidRPr="00A508D1" w:rsidRDefault="00A508D1" w:rsidP="00A508D1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508D1">
        <w:rPr>
          <w:rFonts w:ascii="Times New Roman" w:hAnsi="Times New Roman" w:cs="Times New Roman"/>
          <w:color w:val="000000" w:themeColor="text1"/>
          <w:lang w:val="en-GB"/>
        </w:rPr>
        <w:t>Who holds the central role?</w:t>
      </w:r>
    </w:p>
    <w:p w14:paraId="115EA329" w14:textId="77777777" w:rsidR="00A508D1" w:rsidRPr="00A508D1" w:rsidRDefault="00A508D1" w:rsidP="00A508D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508D1">
        <w:rPr>
          <w:rFonts w:ascii="Times New Roman" w:hAnsi="Times New Roman" w:cs="Times New Roman"/>
          <w:color w:val="000000" w:themeColor="text1"/>
          <w:lang w:val="en-GB"/>
        </w:rPr>
        <w:t>What do you think about a care pathway for HF, like the existing ones in Belgium for chronic renal insufficiency and diabetes?</w:t>
      </w:r>
    </w:p>
    <w:p w14:paraId="76A60E8B" w14:textId="77777777" w:rsidR="00A508D1" w:rsidRPr="00A508D1" w:rsidRDefault="00A508D1" w:rsidP="00A508D1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508D1">
        <w:rPr>
          <w:rFonts w:ascii="Times New Roman" w:hAnsi="Times New Roman" w:cs="Times New Roman"/>
          <w:color w:val="000000" w:themeColor="text1"/>
          <w:lang w:val="en-GB"/>
        </w:rPr>
        <w:t>How should this be shaped?</w:t>
      </w:r>
    </w:p>
    <w:p w14:paraId="5B88F0F9" w14:textId="77777777" w:rsidR="00A508D1" w:rsidRPr="00A508D1" w:rsidRDefault="00A508D1" w:rsidP="00A508D1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508D1">
        <w:rPr>
          <w:rFonts w:ascii="Times New Roman" w:hAnsi="Times New Roman" w:cs="Times New Roman"/>
          <w:color w:val="000000" w:themeColor="text1"/>
          <w:lang w:val="en-GB"/>
        </w:rPr>
        <w:t>What barriers do you foresee?</w:t>
      </w:r>
    </w:p>
    <w:p w14:paraId="2F9163E3" w14:textId="77777777" w:rsidR="00A508D1" w:rsidRPr="00A508D1" w:rsidRDefault="00A508D1" w:rsidP="00A508D1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508D1">
        <w:rPr>
          <w:rFonts w:ascii="Times New Roman" w:hAnsi="Times New Roman" w:cs="Times New Roman"/>
          <w:color w:val="000000" w:themeColor="text1"/>
          <w:lang w:val="en-GB"/>
        </w:rPr>
        <w:lastRenderedPageBreak/>
        <w:t>What facilitating factors do you foresee?</w:t>
      </w:r>
    </w:p>
    <w:p w14:paraId="045F42ED" w14:textId="73E3E3DD" w:rsidR="008413B1" w:rsidRPr="00A508D1" w:rsidRDefault="00A508D1" w:rsidP="000036F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A508D1">
        <w:rPr>
          <w:rFonts w:ascii="Times New Roman" w:hAnsi="Times New Roman" w:cs="Times New Roman"/>
          <w:lang w:val="en-GB"/>
        </w:rPr>
        <w:t>What role do you see for HF nurses in the treatment and follow-up of patients with HF?</w:t>
      </w:r>
    </w:p>
    <w:sectPr w:rsidR="008413B1" w:rsidRPr="00A50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0E244F"/>
    <w:multiLevelType w:val="multilevel"/>
    <w:tmpl w:val="DD5E1D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color w:val="000000" w:themeColor="text1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FD5897"/>
    <w:multiLevelType w:val="hybridMultilevel"/>
    <w:tmpl w:val="BF2E01F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24AC4"/>
    <w:multiLevelType w:val="multilevel"/>
    <w:tmpl w:val="DD5E1D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CD03CCB"/>
    <w:multiLevelType w:val="hybridMultilevel"/>
    <w:tmpl w:val="2AEADA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17930"/>
    <w:multiLevelType w:val="multilevel"/>
    <w:tmpl w:val="DD5E1D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3B"/>
    <w:rsid w:val="000036F4"/>
    <w:rsid w:val="00017089"/>
    <w:rsid w:val="001D4AAB"/>
    <w:rsid w:val="0036053F"/>
    <w:rsid w:val="0046673B"/>
    <w:rsid w:val="00673A96"/>
    <w:rsid w:val="006F65ED"/>
    <w:rsid w:val="008413B1"/>
    <w:rsid w:val="00A508D1"/>
    <w:rsid w:val="00B20536"/>
    <w:rsid w:val="00CB0AA7"/>
    <w:rsid w:val="00EA1CAA"/>
    <w:rsid w:val="00ED67DF"/>
    <w:rsid w:val="00F15973"/>
    <w:rsid w:val="00F9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AB703"/>
  <w15:chartTrackingRefBased/>
  <w15:docId w15:val="{E944D3EE-A9A9-4EF2-82DA-BFC442C9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8D1"/>
    <w:pPr>
      <w:keepNext/>
      <w:keepLines/>
      <w:spacing w:before="480" w:after="240"/>
      <w:outlineLvl w:val="0"/>
    </w:pPr>
    <w:rPr>
      <w:rFonts w:ascii="Times New Roman" w:eastAsiaTheme="majorEastAsia" w:hAnsi="Times New Roman" w:cstheme="majorBidi"/>
      <w:color w:val="0D0D0D" w:themeColor="text1" w:themeTint="F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413B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1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D67DF"/>
    <w:pPr>
      <w:spacing w:after="0" w:line="276" w:lineRule="auto"/>
      <w:ind w:left="720"/>
      <w:contextualSpacing/>
    </w:pPr>
    <w:rPr>
      <w:rFonts w:ascii="Arial" w:eastAsia="Arial" w:hAnsi="Arial" w:cs="Arial"/>
      <w:lang w:val="nl" w:eastAsia="nl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5E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508D1"/>
    <w:rPr>
      <w:rFonts w:ascii="Times New Roman" w:eastAsiaTheme="majorEastAsia" w:hAnsi="Times New Roman" w:cstheme="majorBidi"/>
      <w:color w:val="0D0D0D" w:themeColor="text1" w:themeTint="F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4C76C-E5B8-4B0E-A01B-66C0E1601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Raat</dc:creator>
  <cp:keywords/>
  <dc:description/>
  <cp:lastModifiedBy>Willem Raat</cp:lastModifiedBy>
  <cp:revision>7</cp:revision>
  <dcterms:created xsi:type="dcterms:W3CDTF">2020-11-16T09:08:00Z</dcterms:created>
  <dcterms:modified xsi:type="dcterms:W3CDTF">2020-11-20T20:18:00Z</dcterms:modified>
</cp:coreProperties>
</file>