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6A9" w:rsidRPr="002006A9" w:rsidRDefault="002006A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006A9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QUESTIONNAIRES USED IN THE MEDICINES USE REVIEW SERVICE IN SLOVENIA: A RANDOMIZED CONTROLLED TRIAL (RCT MUR SLO)</w:t>
      </w:r>
      <w:r w:rsidRPr="002006A9">
        <w:rPr>
          <w:rFonts w:ascii="Times New Roman" w:hAnsi="Times New Roman" w:cs="Times New Roman"/>
          <w:b/>
          <w:bCs/>
          <w:sz w:val="24"/>
          <w:szCs w:val="24"/>
          <w:lang w:val="en-GB"/>
        </w:rPr>
        <w:br/>
      </w:r>
    </w:p>
    <w:p w:rsidR="002006A9" w:rsidRPr="002006A9" w:rsidRDefault="002006A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006A9">
        <w:rPr>
          <w:rFonts w:ascii="Times New Roman" w:hAnsi="Times New Roman" w:cs="Times New Roman"/>
          <w:sz w:val="24"/>
          <w:szCs w:val="24"/>
          <w:lang w:val="en-GB"/>
        </w:rPr>
        <w:t>Two questionnaires were used to measure primary or other study outcomes</w:t>
      </w:r>
    </w:p>
    <w:p w:rsidR="002006A9" w:rsidRPr="002006A9" w:rsidRDefault="002006A9" w:rsidP="002006A9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06A9">
        <w:rPr>
          <w:rFonts w:ascii="Times New Roman" w:hAnsi="Times New Roman" w:cs="Times New Roman"/>
          <w:sz w:val="24"/>
          <w:szCs w:val="24"/>
          <w:lang w:val="en-GB"/>
        </w:rPr>
        <w:t xml:space="preserve">The 8-item </w:t>
      </w:r>
      <w:proofErr w:type="spellStart"/>
      <w:r w:rsidRPr="002006A9">
        <w:rPr>
          <w:rFonts w:ascii="Times New Roman" w:hAnsi="Times New Roman" w:cs="Times New Roman"/>
          <w:sz w:val="24"/>
          <w:szCs w:val="24"/>
          <w:lang w:val="en-GB"/>
        </w:rPr>
        <w:t>Morisky</w:t>
      </w:r>
      <w:proofErr w:type="spellEnd"/>
      <w:r w:rsidRPr="002006A9">
        <w:rPr>
          <w:rFonts w:ascii="Times New Roman" w:hAnsi="Times New Roman" w:cs="Times New Roman"/>
          <w:sz w:val="24"/>
          <w:szCs w:val="24"/>
          <w:lang w:val="en-GB"/>
        </w:rPr>
        <w:t xml:space="preserve"> Medication Adherence Scale as part of </w:t>
      </w:r>
      <w:r w:rsidRPr="002006A9">
        <w:rPr>
          <w:rFonts w:ascii="Times New Roman" w:hAnsi="Times New Roman" w:cs="Times New Roman"/>
          <w:sz w:val="24"/>
          <w:szCs w:val="24"/>
          <w:lang w:val="en-GB"/>
        </w:rPr>
        <w:t>©</w:t>
      </w:r>
      <w:proofErr w:type="spellStart"/>
      <w:r w:rsidRPr="002006A9">
        <w:rPr>
          <w:rFonts w:ascii="Times New Roman" w:hAnsi="Times New Roman" w:cs="Times New Roman"/>
          <w:sz w:val="24"/>
          <w:szCs w:val="24"/>
          <w:lang w:val="en-GB"/>
        </w:rPr>
        <w:t>Morisky</w:t>
      </w:r>
      <w:proofErr w:type="spellEnd"/>
      <w:r w:rsidRPr="002006A9">
        <w:rPr>
          <w:rFonts w:ascii="Times New Roman" w:hAnsi="Times New Roman" w:cs="Times New Roman"/>
          <w:sz w:val="24"/>
          <w:szCs w:val="24"/>
          <w:lang w:val="en-GB"/>
        </w:rPr>
        <w:t xml:space="preserve"> Widget MMAS-8 Software</w:t>
      </w:r>
    </w:p>
    <w:p w:rsidR="002006A9" w:rsidRPr="002006A9" w:rsidRDefault="002006A9" w:rsidP="002006A9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006A9">
        <w:rPr>
          <w:rFonts w:ascii="Times New Roman" w:hAnsi="Times New Roman" w:cs="Times New Roman"/>
          <w:sz w:val="24"/>
          <w:szCs w:val="24"/>
          <w:lang w:val="en-GB"/>
        </w:rPr>
        <w:t>The Living with Medicines Questionnaire, v3</w:t>
      </w:r>
    </w:p>
    <w:p w:rsidR="002006A9" w:rsidRPr="002006A9" w:rsidRDefault="002006A9" w:rsidP="002006A9">
      <w:pPr>
        <w:pStyle w:val="lanektekst"/>
        <w:spacing w:after="0"/>
        <w:rPr>
          <w:sz w:val="24"/>
        </w:rPr>
      </w:pPr>
      <w:r w:rsidRPr="002006A9">
        <w:rPr>
          <w:sz w:val="24"/>
        </w:rPr>
        <w:t xml:space="preserve">The MMAS-8 </w:t>
      </w:r>
      <w:proofErr w:type="gramStart"/>
      <w:r w:rsidRPr="002006A9">
        <w:rPr>
          <w:sz w:val="24"/>
        </w:rPr>
        <w:t>scoring</w:t>
      </w:r>
      <w:proofErr w:type="gramEnd"/>
      <w:r w:rsidRPr="002006A9">
        <w:rPr>
          <w:sz w:val="24"/>
        </w:rPr>
        <w:t xml:space="preserve"> and coding presented in the article was done using the electronic ©</w:t>
      </w:r>
      <w:proofErr w:type="spellStart"/>
      <w:r w:rsidRPr="002006A9">
        <w:rPr>
          <w:sz w:val="24"/>
        </w:rPr>
        <w:t>Morisky</w:t>
      </w:r>
      <w:proofErr w:type="spellEnd"/>
      <w:r w:rsidRPr="002006A9">
        <w:rPr>
          <w:sz w:val="24"/>
        </w:rPr>
        <w:t xml:space="preserve"> Widget MMAS-8 Software. Use of the © </w:t>
      </w:r>
      <w:proofErr w:type="spellStart"/>
      <w:r w:rsidRPr="002006A9">
        <w:rPr>
          <w:sz w:val="24"/>
        </w:rPr>
        <w:t>Morisky</w:t>
      </w:r>
      <w:proofErr w:type="spellEnd"/>
      <w:r w:rsidRPr="002006A9">
        <w:rPr>
          <w:sz w:val="24"/>
        </w:rPr>
        <w:t xml:space="preserve"> Widget MMAS-8 software, copyright registration number TX 8-816-517 is protected by U.S. copyright laws. Permission for use of the </w:t>
      </w:r>
      <w:proofErr w:type="spellStart"/>
      <w:r w:rsidRPr="002006A9">
        <w:rPr>
          <w:sz w:val="24"/>
        </w:rPr>
        <w:t>Morisky</w:t>
      </w:r>
      <w:proofErr w:type="spellEnd"/>
      <w:r w:rsidRPr="002006A9">
        <w:rPr>
          <w:sz w:val="24"/>
        </w:rPr>
        <w:t xml:space="preserve"> Widget MMAS-8 software is required</w:t>
      </w:r>
      <w:r w:rsidRPr="002006A9">
        <w:rPr>
          <w:sz w:val="24"/>
        </w:rPr>
        <w:t xml:space="preserve">. </w:t>
      </w:r>
      <w:r w:rsidRPr="002006A9">
        <w:rPr>
          <w:sz w:val="24"/>
        </w:rPr>
        <w:t xml:space="preserve">A license agreement is available from MMAS Research LLC 14725 NE 20th St Bellevue, WA 98007, USA; </w:t>
      </w:r>
      <w:hyperlink r:id="rId5" w:history="1">
        <w:r w:rsidRPr="002006A9">
          <w:rPr>
            <w:rStyle w:val="Hiperpovezava"/>
            <w:sz w:val="24"/>
          </w:rPr>
          <w:t>strubow@morisky.org</w:t>
        </w:r>
      </w:hyperlink>
    </w:p>
    <w:p w:rsidR="002006A9" w:rsidRPr="002006A9" w:rsidRDefault="002006A9" w:rsidP="002006A9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2006A9" w:rsidRPr="002006A9" w:rsidRDefault="002006A9" w:rsidP="002006A9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Living with Medicines Questionnaire is available from the original authors. Permission to use is required.</w:t>
      </w:r>
      <w:bookmarkStart w:id="0" w:name="_GoBack"/>
      <w:bookmarkEnd w:id="0"/>
    </w:p>
    <w:sectPr w:rsidR="002006A9" w:rsidRPr="00200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DA3AE3"/>
    <w:multiLevelType w:val="hybridMultilevel"/>
    <w:tmpl w:val="00AAB284"/>
    <w:lvl w:ilvl="0" w:tplc="9514CE1E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006A9"/>
    <w:rsid w:val="001C42D1"/>
    <w:rsid w:val="002006A9"/>
    <w:rsid w:val="00363764"/>
    <w:rsid w:val="006C6675"/>
    <w:rsid w:val="00C2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CAA1"/>
  <w15:chartTrackingRefBased/>
  <w15:docId w15:val="{810B4E89-E43A-41EB-9EED-FF21C4C3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006A9"/>
    <w:pPr>
      <w:ind w:left="720"/>
      <w:contextualSpacing/>
    </w:pPr>
  </w:style>
  <w:style w:type="character" w:styleId="Hiperpovezava">
    <w:name w:val="Hyperlink"/>
    <w:uiPriority w:val="99"/>
    <w:rsid w:val="002006A9"/>
    <w:rPr>
      <w:color w:val="0000FF"/>
      <w:u w:val="single"/>
    </w:rPr>
  </w:style>
  <w:style w:type="paragraph" w:customStyle="1" w:styleId="lanektekst">
    <w:name w:val="Članek tekst"/>
    <w:basedOn w:val="Navaden"/>
    <w:link w:val="lanektekstZnak"/>
    <w:qFormat/>
    <w:rsid w:val="002006A9"/>
    <w:pPr>
      <w:spacing w:line="360" w:lineRule="auto"/>
      <w:jc w:val="both"/>
    </w:pPr>
    <w:rPr>
      <w:rFonts w:ascii="Times New Roman" w:eastAsia="Calibri" w:hAnsi="Times New Roman" w:cs="Times New Roman"/>
      <w:sz w:val="20"/>
      <w:szCs w:val="24"/>
      <w:lang w:val="en-GB"/>
    </w:rPr>
  </w:style>
  <w:style w:type="character" w:customStyle="1" w:styleId="lanektekstZnak">
    <w:name w:val="Članek tekst Znak"/>
    <w:link w:val="lanektekst"/>
    <w:rsid w:val="002006A9"/>
    <w:rPr>
      <w:rFonts w:ascii="Times New Roman" w:eastAsia="Calibri" w:hAnsi="Times New Roman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rubow@morisk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Nabergoj Makovec, Urška</dc:creator>
  <cp:keywords/>
  <dc:description/>
  <cp:lastModifiedBy>Nabergoj Makovec, Urška</cp:lastModifiedBy>
  <cp:revision>1</cp:revision>
  <dcterms:created xsi:type="dcterms:W3CDTF">2020-10-14T14:13:00Z</dcterms:created>
  <dcterms:modified xsi:type="dcterms:W3CDTF">2020-10-14T14:19:00Z</dcterms:modified>
</cp:coreProperties>
</file>