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57418" w14:textId="77777777" w:rsidR="00DC327E" w:rsidRDefault="00DC327E" w:rsidP="00DC327E">
      <w:pPr>
        <w:spacing w:line="480" w:lineRule="auto"/>
        <w:rPr>
          <w:rFonts w:asciiTheme="minorHAnsi" w:hAnsiTheme="minorHAnsi" w:cstheme="minorHAnsi"/>
          <w:b/>
        </w:rPr>
      </w:pPr>
      <w:r>
        <w:rPr>
          <w:rFonts w:asciiTheme="minorHAnsi" w:hAnsiTheme="minorHAnsi" w:cstheme="minorHAnsi"/>
          <w:b/>
        </w:rPr>
        <w:t>Author details</w:t>
      </w:r>
    </w:p>
    <w:p w14:paraId="73039E7F" w14:textId="77777777" w:rsidR="00DC327E" w:rsidRPr="0044465E" w:rsidRDefault="00DC327E" w:rsidP="00DC327E">
      <w:pPr>
        <w:spacing w:line="480" w:lineRule="auto"/>
        <w:rPr>
          <w:rFonts w:asciiTheme="minorHAnsi" w:hAnsiTheme="minorHAnsi" w:cstheme="minorHAnsi"/>
        </w:rPr>
      </w:pPr>
      <w:r w:rsidRPr="0044465E">
        <w:rPr>
          <w:rFonts w:asciiTheme="minorHAnsi" w:hAnsiTheme="minorHAnsi" w:cstheme="minorHAnsi"/>
          <w:b/>
        </w:rPr>
        <w:t>Title</w:t>
      </w:r>
      <w:r w:rsidRPr="0044465E">
        <w:rPr>
          <w:rFonts w:asciiTheme="minorHAnsi" w:hAnsiTheme="minorHAnsi" w:cstheme="minorHAnsi"/>
        </w:rPr>
        <w:t>: Resource allocation across the dementia continuum: A mixed methods study examining decision making on optimal dementia care among health and social care professionals.</w:t>
      </w:r>
    </w:p>
    <w:p w14:paraId="6CE46FE9" w14:textId="77777777" w:rsidR="00DC327E" w:rsidRPr="0044465E" w:rsidRDefault="00DC327E" w:rsidP="00DC327E">
      <w:pPr>
        <w:pStyle w:val="Authornames"/>
        <w:spacing w:line="480" w:lineRule="auto"/>
        <w:rPr>
          <w:rFonts w:asciiTheme="minorHAnsi" w:hAnsiTheme="minorHAnsi" w:cstheme="minorHAnsi"/>
          <w:sz w:val="22"/>
          <w:szCs w:val="22"/>
          <w:vertAlign w:val="superscript"/>
        </w:rPr>
      </w:pPr>
      <w:r w:rsidRPr="0044465E">
        <w:rPr>
          <w:rFonts w:asciiTheme="minorHAnsi" w:hAnsiTheme="minorHAnsi" w:cstheme="minorHAnsi"/>
          <w:sz w:val="22"/>
          <w:szCs w:val="22"/>
        </w:rPr>
        <w:t>Fiona Keogh</w:t>
      </w:r>
      <w:r>
        <w:rPr>
          <w:rFonts w:asciiTheme="minorHAnsi" w:hAnsiTheme="minorHAnsi" w:cstheme="minorHAnsi"/>
          <w:sz w:val="22"/>
          <w:szCs w:val="22"/>
        </w:rPr>
        <w:t xml:space="preserve">: </w:t>
      </w:r>
      <w:hyperlink r:id="rId7" w:history="1">
        <w:r w:rsidRPr="001F1CBC">
          <w:rPr>
            <w:rStyle w:val="Hyperlink"/>
            <w:rFonts w:asciiTheme="minorHAnsi" w:hAnsiTheme="minorHAnsi" w:cstheme="minorHAnsi"/>
            <w:sz w:val="22"/>
            <w:szCs w:val="22"/>
          </w:rPr>
          <w:t>fiona.keogh@nuigalway.ie</w:t>
        </w:r>
      </w:hyperlink>
      <w:r>
        <w:rPr>
          <w:rFonts w:asciiTheme="minorHAnsi" w:hAnsiTheme="minorHAnsi" w:cstheme="minorHAnsi"/>
          <w:sz w:val="22"/>
          <w:szCs w:val="22"/>
        </w:rPr>
        <w:t xml:space="preserve">, </w:t>
      </w:r>
      <w:r w:rsidRPr="00DC327E">
        <w:rPr>
          <w:rFonts w:asciiTheme="minorHAnsi" w:hAnsiTheme="minorHAnsi" w:cstheme="minorHAnsi"/>
          <w:sz w:val="22"/>
          <w:szCs w:val="22"/>
        </w:rPr>
        <w:t xml:space="preserve"> </w:t>
      </w:r>
      <w:r w:rsidRPr="0044465E">
        <w:rPr>
          <w:rFonts w:asciiTheme="minorHAnsi" w:hAnsiTheme="minorHAnsi" w:cstheme="minorHAnsi"/>
          <w:sz w:val="22"/>
          <w:szCs w:val="22"/>
        </w:rPr>
        <w:t>Centre for Economic and Social Research on Dementia, National University of Ireland Galway, Newcastle Road, Galway H91 TK33, Ireland.</w:t>
      </w:r>
    </w:p>
    <w:p w14:paraId="12A62E91" w14:textId="77777777" w:rsidR="00DC327E" w:rsidRDefault="00DC327E" w:rsidP="00DC327E">
      <w:pPr>
        <w:pStyle w:val="Authornames"/>
        <w:spacing w:line="480" w:lineRule="auto"/>
        <w:rPr>
          <w:rFonts w:asciiTheme="minorHAnsi" w:hAnsiTheme="minorHAnsi" w:cstheme="minorHAnsi"/>
          <w:sz w:val="22"/>
          <w:szCs w:val="22"/>
        </w:rPr>
      </w:pPr>
      <w:r>
        <w:rPr>
          <w:rFonts w:asciiTheme="minorHAnsi" w:hAnsiTheme="minorHAnsi" w:cstheme="minorHAnsi"/>
          <w:sz w:val="22"/>
          <w:szCs w:val="22"/>
        </w:rPr>
        <w:t xml:space="preserve">Tom Pierse: </w:t>
      </w:r>
      <w:hyperlink r:id="rId8" w:history="1">
        <w:r w:rsidRPr="001F1CBC">
          <w:rPr>
            <w:rStyle w:val="Hyperlink"/>
            <w:rFonts w:asciiTheme="minorHAnsi" w:hAnsiTheme="minorHAnsi" w:cstheme="minorHAnsi"/>
            <w:sz w:val="22"/>
            <w:szCs w:val="22"/>
          </w:rPr>
          <w:t>tom.pierse@nuigalway.ie</w:t>
        </w:r>
      </w:hyperlink>
      <w:r>
        <w:rPr>
          <w:rFonts w:asciiTheme="minorHAnsi" w:hAnsiTheme="minorHAnsi" w:cstheme="minorHAnsi"/>
          <w:sz w:val="22"/>
          <w:szCs w:val="22"/>
        </w:rPr>
        <w:t xml:space="preserve">, </w:t>
      </w:r>
      <w:r w:rsidRPr="0044465E">
        <w:rPr>
          <w:rFonts w:asciiTheme="minorHAnsi" w:hAnsiTheme="minorHAnsi" w:cstheme="minorHAnsi"/>
          <w:sz w:val="22"/>
          <w:szCs w:val="22"/>
        </w:rPr>
        <w:t>Centre for Economic and Social Research on Dementia, National University of Ireland Galway, Newcastle Road, Galway H91 TK33, Ireland.</w:t>
      </w:r>
    </w:p>
    <w:p w14:paraId="0C5519F7" w14:textId="77777777" w:rsidR="00DC327E" w:rsidRPr="00DC327E" w:rsidRDefault="00DC327E" w:rsidP="00DC327E">
      <w:pPr>
        <w:pStyle w:val="Affiliation"/>
        <w:spacing w:line="480" w:lineRule="auto"/>
        <w:rPr>
          <w:rFonts w:asciiTheme="minorHAnsi" w:hAnsiTheme="minorHAnsi" w:cstheme="minorHAnsi"/>
          <w:i w:val="0"/>
          <w:color w:val="231F20"/>
          <w:sz w:val="22"/>
          <w:szCs w:val="22"/>
          <w:lang w:val="en-IE" w:eastAsia="en-IE"/>
        </w:rPr>
      </w:pPr>
      <w:r w:rsidRPr="00DC327E">
        <w:rPr>
          <w:rFonts w:asciiTheme="minorHAnsi" w:hAnsiTheme="minorHAnsi" w:cstheme="minorHAnsi"/>
          <w:i w:val="0"/>
          <w:sz w:val="22"/>
          <w:szCs w:val="22"/>
        </w:rPr>
        <w:t xml:space="preserve">David Challis: </w:t>
      </w:r>
      <w:hyperlink r:id="rId9" w:history="1">
        <w:r w:rsidRPr="00DC327E">
          <w:rPr>
            <w:rStyle w:val="Hyperlink"/>
            <w:rFonts w:asciiTheme="minorHAnsi" w:hAnsiTheme="minorHAnsi" w:cstheme="minorHAnsi"/>
            <w:i w:val="0"/>
            <w:sz w:val="22"/>
            <w:szCs w:val="22"/>
          </w:rPr>
          <w:t>David.Challis@nottingham.ac.uk</w:t>
        </w:r>
      </w:hyperlink>
      <w:r w:rsidRPr="00DC327E">
        <w:rPr>
          <w:rFonts w:asciiTheme="minorHAnsi" w:hAnsiTheme="minorHAnsi" w:cstheme="minorHAnsi"/>
          <w:i w:val="0"/>
          <w:sz w:val="22"/>
          <w:szCs w:val="22"/>
        </w:rPr>
        <w:t xml:space="preserve">, </w:t>
      </w:r>
      <w:r w:rsidRPr="00DC327E">
        <w:rPr>
          <w:rFonts w:asciiTheme="minorHAnsi" w:hAnsiTheme="minorHAnsi" w:cstheme="minorHAnsi"/>
          <w:i w:val="0"/>
          <w:sz w:val="22"/>
          <w:szCs w:val="22"/>
          <w:bdr w:val="none" w:sz="0" w:space="0" w:color="auto" w:frame="1"/>
        </w:rPr>
        <w:t>Institute</w:t>
      </w:r>
      <w:r w:rsidRPr="00DC327E">
        <w:rPr>
          <w:rStyle w:val="a"/>
          <w:rFonts w:asciiTheme="minorHAnsi" w:hAnsiTheme="minorHAnsi" w:cstheme="minorHAnsi"/>
          <w:i w:val="0"/>
          <w:color w:val="000000"/>
          <w:sz w:val="22"/>
          <w:szCs w:val="22"/>
          <w:bdr w:val="none" w:sz="0" w:space="0" w:color="auto" w:frame="1"/>
        </w:rPr>
        <w:t> </w:t>
      </w:r>
      <w:r w:rsidRPr="00DC327E">
        <w:rPr>
          <w:rFonts w:asciiTheme="minorHAnsi" w:hAnsiTheme="minorHAnsi" w:cstheme="minorHAnsi"/>
          <w:i w:val="0"/>
          <w:sz w:val="22"/>
          <w:szCs w:val="22"/>
          <w:bdr w:val="none" w:sz="0" w:space="0" w:color="auto" w:frame="1"/>
        </w:rPr>
        <w:t>of</w:t>
      </w:r>
      <w:r w:rsidRPr="00DC327E">
        <w:rPr>
          <w:rStyle w:val="a"/>
          <w:rFonts w:asciiTheme="minorHAnsi" w:hAnsiTheme="minorHAnsi" w:cstheme="minorHAnsi"/>
          <w:i w:val="0"/>
          <w:color w:val="000000"/>
          <w:sz w:val="22"/>
          <w:szCs w:val="22"/>
          <w:bdr w:val="none" w:sz="0" w:space="0" w:color="auto" w:frame="1"/>
        </w:rPr>
        <w:t> </w:t>
      </w:r>
      <w:r w:rsidRPr="00DC327E">
        <w:rPr>
          <w:rFonts w:asciiTheme="minorHAnsi" w:hAnsiTheme="minorHAnsi" w:cstheme="minorHAnsi"/>
          <w:i w:val="0"/>
          <w:sz w:val="22"/>
          <w:szCs w:val="22"/>
          <w:bdr w:val="none" w:sz="0" w:space="0" w:color="auto" w:frame="1"/>
        </w:rPr>
        <w:t>Mental</w:t>
      </w:r>
      <w:r w:rsidRPr="00DC327E">
        <w:rPr>
          <w:rStyle w:val="a"/>
          <w:rFonts w:asciiTheme="minorHAnsi" w:hAnsiTheme="minorHAnsi" w:cstheme="minorHAnsi"/>
          <w:i w:val="0"/>
          <w:color w:val="000000"/>
          <w:sz w:val="22"/>
          <w:szCs w:val="22"/>
          <w:bdr w:val="none" w:sz="0" w:space="0" w:color="auto" w:frame="1"/>
        </w:rPr>
        <w:t> </w:t>
      </w:r>
      <w:r>
        <w:rPr>
          <w:rFonts w:asciiTheme="minorHAnsi" w:hAnsiTheme="minorHAnsi" w:cstheme="minorHAnsi"/>
          <w:i w:val="0"/>
          <w:sz w:val="22"/>
          <w:szCs w:val="22"/>
          <w:bdr w:val="none" w:sz="0" w:space="0" w:color="auto" w:frame="1"/>
        </w:rPr>
        <w:t xml:space="preserve">Health, </w:t>
      </w:r>
      <w:r w:rsidRPr="00DC327E">
        <w:rPr>
          <w:rFonts w:asciiTheme="minorHAnsi" w:hAnsiTheme="minorHAnsi" w:cstheme="minorHAnsi"/>
          <w:i w:val="0"/>
          <w:sz w:val="22"/>
          <w:szCs w:val="22"/>
          <w:bdr w:val="none" w:sz="0" w:space="0" w:color="auto" w:frame="1"/>
        </w:rPr>
        <w:t>University</w:t>
      </w:r>
      <w:r w:rsidRPr="00DC327E">
        <w:rPr>
          <w:rStyle w:val="a"/>
          <w:rFonts w:asciiTheme="minorHAnsi" w:hAnsiTheme="minorHAnsi" w:cstheme="minorHAnsi"/>
          <w:i w:val="0"/>
          <w:sz w:val="22"/>
          <w:szCs w:val="22"/>
          <w:bdr w:val="none" w:sz="0" w:space="0" w:color="auto" w:frame="1"/>
        </w:rPr>
        <w:t> </w:t>
      </w:r>
      <w:r w:rsidRPr="00DC327E">
        <w:rPr>
          <w:rFonts w:asciiTheme="minorHAnsi" w:hAnsiTheme="minorHAnsi" w:cstheme="minorHAnsi"/>
          <w:i w:val="0"/>
          <w:sz w:val="22"/>
          <w:szCs w:val="22"/>
          <w:bdr w:val="none" w:sz="0" w:space="0" w:color="auto" w:frame="1"/>
        </w:rPr>
        <w:t>of</w:t>
      </w:r>
      <w:r w:rsidRPr="00DC327E">
        <w:rPr>
          <w:rStyle w:val="a"/>
          <w:rFonts w:asciiTheme="minorHAnsi" w:hAnsiTheme="minorHAnsi" w:cstheme="minorHAnsi"/>
          <w:i w:val="0"/>
          <w:sz w:val="22"/>
          <w:szCs w:val="22"/>
          <w:bdr w:val="none" w:sz="0" w:space="0" w:color="auto" w:frame="1"/>
        </w:rPr>
        <w:t> </w:t>
      </w:r>
      <w:r w:rsidRPr="00DC327E">
        <w:rPr>
          <w:rFonts w:asciiTheme="minorHAnsi" w:hAnsiTheme="minorHAnsi" w:cstheme="minorHAnsi"/>
          <w:i w:val="0"/>
          <w:sz w:val="22"/>
          <w:szCs w:val="22"/>
          <w:bdr w:val="none" w:sz="0" w:space="0" w:color="auto" w:frame="1"/>
        </w:rPr>
        <w:t>Nottingham,</w:t>
      </w:r>
      <w:r w:rsidRPr="00DC327E">
        <w:rPr>
          <w:rStyle w:val="a"/>
          <w:rFonts w:asciiTheme="minorHAnsi" w:hAnsiTheme="minorHAnsi" w:cstheme="minorHAnsi"/>
          <w:i w:val="0"/>
          <w:color w:val="000000"/>
          <w:sz w:val="22"/>
          <w:szCs w:val="22"/>
          <w:bdr w:val="none" w:sz="0" w:space="0" w:color="auto" w:frame="1"/>
        </w:rPr>
        <w:t> </w:t>
      </w:r>
      <w:r w:rsidRPr="00DC327E">
        <w:rPr>
          <w:rFonts w:asciiTheme="minorHAnsi" w:hAnsiTheme="minorHAnsi" w:cstheme="minorHAnsi"/>
          <w:i w:val="0"/>
          <w:sz w:val="22"/>
          <w:szCs w:val="22"/>
          <w:bdr w:val="none" w:sz="0" w:space="0" w:color="auto" w:frame="1"/>
        </w:rPr>
        <w:t xml:space="preserve">Nottingham </w:t>
      </w:r>
      <w:r w:rsidRPr="00DC327E">
        <w:rPr>
          <w:rFonts w:asciiTheme="minorHAnsi" w:hAnsiTheme="minorHAnsi" w:cstheme="minorHAnsi"/>
          <w:i w:val="0"/>
          <w:sz w:val="22"/>
          <w:szCs w:val="22"/>
        </w:rPr>
        <w:t>NG7 2RD</w:t>
      </w:r>
      <w:r w:rsidRPr="00DC327E">
        <w:rPr>
          <w:rFonts w:asciiTheme="minorHAnsi" w:hAnsiTheme="minorHAnsi" w:cstheme="minorHAnsi"/>
          <w:i w:val="0"/>
          <w:sz w:val="22"/>
          <w:szCs w:val="22"/>
          <w:bdr w:val="none" w:sz="0" w:space="0" w:color="auto" w:frame="1"/>
        </w:rPr>
        <w:t>,</w:t>
      </w:r>
      <w:r w:rsidRPr="00DC327E">
        <w:rPr>
          <w:rStyle w:val="a"/>
          <w:rFonts w:asciiTheme="minorHAnsi" w:hAnsiTheme="minorHAnsi" w:cstheme="minorHAnsi"/>
          <w:i w:val="0"/>
          <w:color w:val="000000"/>
          <w:sz w:val="22"/>
          <w:szCs w:val="22"/>
          <w:bdr w:val="none" w:sz="0" w:space="0" w:color="auto" w:frame="1"/>
        </w:rPr>
        <w:t> </w:t>
      </w:r>
      <w:r w:rsidRPr="00DC327E">
        <w:rPr>
          <w:rFonts w:asciiTheme="minorHAnsi" w:hAnsiTheme="minorHAnsi" w:cstheme="minorHAnsi"/>
          <w:i w:val="0"/>
          <w:sz w:val="22"/>
          <w:szCs w:val="22"/>
          <w:bdr w:val="none" w:sz="0" w:space="0" w:color="auto" w:frame="1"/>
        </w:rPr>
        <w:t>UK</w:t>
      </w:r>
    </w:p>
    <w:p w14:paraId="37D1CF6E" w14:textId="77777777" w:rsidR="00DC327E" w:rsidRPr="0044465E" w:rsidRDefault="00DC327E" w:rsidP="00DC327E">
      <w:pPr>
        <w:pStyle w:val="Authornames"/>
        <w:spacing w:line="480" w:lineRule="auto"/>
        <w:rPr>
          <w:rFonts w:asciiTheme="minorHAnsi" w:hAnsiTheme="minorHAnsi" w:cstheme="minorHAnsi"/>
          <w:sz w:val="22"/>
          <w:szCs w:val="22"/>
          <w:vertAlign w:val="superscript"/>
        </w:rPr>
      </w:pPr>
      <w:r>
        <w:rPr>
          <w:rFonts w:asciiTheme="minorHAnsi" w:hAnsiTheme="minorHAnsi" w:cstheme="minorHAnsi"/>
          <w:sz w:val="22"/>
          <w:szCs w:val="22"/>
        </w:rPr>
        <w:t xml:space="preserve">Eamon O’Shea: </w:t>
      </w:r>
      <w:hyperlink r:id="rId10" w:history="1">
        <w:r w:rsidRPr="001F1CBC">
          <w:rPr>
            <w:rStyle w:val="Hyperlink"/>
            <w:rFonts w:asciiTheme="minorHAnsi" w:hAnsiTheme="minorHAnsi" w:cstheme="minorHAnsi"/>
            <w:sz w:val="22"/>
            <w:szCs w:val="22"/>
          </w:rPr>
          <w:t>eamon.oshea@nuigalway.ie</w:t>
        </w:r>
      </w:hyperlink>
      <w:r>
        <w:rPr>
          <w:rFonts w:asciiTheme="minorHAnsi" w:hAnsiTheme="minorHAnsi" w:cstheme="minorHAnsi"/>
          <w:sz w:val="22"/>
          <w:szCs w:val="22"/>
        </w:rPr>
        <w:t xml:space="preserve">, </w:t>
      </w:r>
      <w:r w:rsidRPr="0044465E">
        <w:rPr>
          <w:rFonts w:asciiTheme="minorHAnsi" w:hAnsiTheme="minorHAnsi" w:cstheme="minorHAnsi"/>
          <w:sz w:val="22"/>
          <w:szCs w:val="22"/>
        </w:rPr>
        <w:t>Centre for Economic and Social Research on Dementia, National University of Ireland Galway, Newcastle Road, Galway H91 TK33, Ireland.</w:t>
      </w:r>
    </w:p>
    <w:p w14:paraId="070F795E" w14:textId="77777777" w:rsidR="00DC327E" w:rsidRPr="0044465E" w:rsidRDefault="00DC327E" w:rsidP="00DC327E">
      <w:pPr>
        <w:spacing w:line="480" w:lineRule="auto"/>
        <w:rPr>
          <w:rFonts w:asciiTheme="minorHAnsi" w:hAnsiTheme="minorHAnsi" w:cstheme="minorHAnsi"/>
        </w:rPr>
      </w:pPr>
    </w:p>
    <w:p w14:paraId="77AFCCC8" w14:textId="77777777" w:rsidR="00DC327E" w:rsidRPr="0044465E" w:rsidRDefault="00DC327E" w:rsidP="00DC327E">
      <w:pPr>
        <w:pStyle w:val="Correspondencedetails"/>
        <w:spacing w:line="480" w:lineRule="auto"/>
        <w:rPr>
          <w:rFonts w:asciiTheme="minorHAnsi" w:hAnsiTheme="minorHAnsi" w:cstheme="minorHAnsi"/>
          <w:sz w:val="22"/>
          <w:szCs w:val="22"/>
        </w:rPr>
      </w:pPr>
      <w:r w:rsidRPr="0044465E">
        <w:rPr>
          <w:rFonts w:asciiTheme="minorHAnsi" w:hAnsiTheme="minorHAnsi" w:cstheme="minorHAnsi"/>
          <w:sz w:val="22"/>
          <w:szCs w:val="22"/>
        </w:rPr>
        <w:t>Corresponding author: Fiona Keogh. Email: fiona.keogh@nuigalway.ie.</w:t>
      </w:r>
    </w:p>
    <w:p w14:paraId="2E50195B" w14:textId="41ACD992" w:rsidR="009B67D7" w:rsidRDefault="009B67D7">
      <w:r>
        <w:br w:type="page"/>
      </w:r>
    </w:p>
    <w:p w14:paraId="7E87D005" w14:textId="707CD02D" w:rsidR="009B67D7" w:rsidRPr="00B40926" w:rsidRDefault="009B67D7" w:rsidP="009B67D7">
      <w:pPr>
        <w:spacing w:line="276" w:lineRule="auto"/>
        <w:rPr>
          <w:rFonts w:cs="Arial"/>
          <w:b/>
        </w:rPr>
      </w:pPr>
      <w:r w:rsidRPr="00B40926">
        <w:rPr>
          <w:rFonts w:cs="Arial"/>
          <w:b/>
          <w:noProof/>
          <w:lang w:eastAsia="en-IE"/>
        </w:rPr>
        <w:lastRenderedPageBreak/>
        <mc:AlternateContent>
          <mc:Choice Requires="wps">
            <w:drawing>
              <wp:anchor distT="45720" distB="45720" distL="114300" distR="114300" simplePos="0" relativeHeight="251659264" behindDoc="0" locked="0" layoutInCell="1" allowOverlap="1" wp14:anchorId="4626487E" wp14:editId="6DA52337">
                <wp:simplePos x="0" y="0"/>
                <wp:positionH relativeFrom="margin">
                  <wp:align>left</wp:align>
                </wp:positionH>
                <wp:positionV relativeFrom="paragraph">
                  <wp:posOffset>419100</wp:posOffset>
                </wp:positionV>
                <wp:extent cx="6267450" cy="1404620"/>
                <wp:effectExtent l="0" t="0" r="19050" b="1968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404620"/>
                        </a:xfrm>
                        <a:prstGeom prst="rect">
                          <a:avLst/>
                        </a:prstGeom>
                        <a:solidFill>
                          <a:srgbClr val="FFFFFF"/>
                        </a:solidFill>
                        <a:ln w="9525">
                          <a:solidFill>
                            <a:srgbClr val="000000"/>
                          </a:solidFill>
                          <a:miter lim="800000"/>
                          <a:headEnd/>
                          <a:tailEnd/>
                        </a:ln>
                      </wps:spPr>
                      <wps:txbx>
                        <w:txbxContent>
                          <w:p w14:paraId="0C177887" w14:textId="77777777" w:rsidR="009B67D7" w:rsidRPr="00B40926" w:rsidRDefault="009B67D7" w:rsidP="009B67D7">
                            <w:pPr>
                              <w:rPr>
                                <w:szCs w:val="24"/>
                              </w:rPr>
                            </w:pPr>
                            <w:bookmarkStart w:id="0" w:name="_GoBack"/>
                            <w:r w:rsidRPr="00B40926">
                              <w:rPr>
                                <w:b/>
                                <w:szCs w:val="24"/>
                              </w:rPr>
                              <w:t>Home Situation</w:t>
                            </w:r>
                            <w:r w:rsidRPr="00B40926">
                              <w:rPr>
                                <w:szCs w:val="24"/>
                              </w:rPr>
                              <w:t>: Mr Dunne is 86 years old and lives alone on a farm in a rural area.  The house is heated by an open fire and is in a poor state of repair.</w:t>
                            </w:r>
                          </w:p>
                          <w:p w14:paraId="7B7779ED" w14:textId="77777777" w:rsidR="009B67D7" w:rsidRPr="00B40926" w:rsidRDefault="009B67D7" w:rsidP="009B67D7">
                            <w:pPr>
                              <w:rPr>
                                <w:szCs w:val="24"/>
                              </w:rPr>
                            </w:pPr>
                            <w:r w:rsidRPr="00B40926">
                              <w:rPr>
                                <w:b/>
                                <w:szCs w:val="24"/>
                              </w:rPr>
                              <w:t>Activities of Daily Living</w:t>
                            </w:r>
                            <w:r w:rsidRPr="00B40926">
                              <w:rPr>
                                <w:szCs w:val="24"/>
                              </w:rPr>
                              <w:t xml:space="preserve">: Mr Dunne needs help with eating, dressing and bathing. He often gets confused when dressing and puts his clothes on back to front and can forget to button up his shirt correctly. He has trouble getting in and out of the shower and needs to be reminded to wash. He has no issues with continence or in getting around the house. </w:t>
                            </w:r>
                          </w:p>
                          <w:p w14:paraId="318D83B7" w14:textId="77777777" w:rsidR="009B67D7" w:rsidRPr="00B40926" w:rsidRDefault="009B67D7" w:rsidP="009B67D7">
                            <w:pPr>
                              <w:rPr>
                                <w:szCs w:val="24"/>
                              </w:rPr>
                            </w:pPr>
                            <w:r w:rsidRPr="00B40926">
                              <w:rPr>
                                <w:b/>
                                <w:szCs w:val="24"/>
                              </w:rPr>
                              <w:t xml:space="preserve">Cognitive impairment:  </w:t>
                            </w:r>
                            <w:r w:rsidRPr="00B40926">
                              <w:rPr>
                                <w:szCs w:val="24"/>
                              </w:rPr>
                              <w:t>Mr Dunne’s short-term memory and concentration are moderately impaired.  These difficulties were first recognised four years ago.</w:t>
                            </w:r>
                          </w:p>
                          <w:p w14:paraId="1D02DED2" w14:textId="77777777" w:rsidR="009B67D7" w:rsidRPr="00B40926" w:rsidRDefault="009B67D7" w:rsidP="009B67D7">
                            <w:pPr>
                              <w:rPr>
                                <w:szCs w:val="24"/>
                              </w:rPr>
                            </w:pPr>
                            <w:r w:rsidRPr="00B40926">
                              <w:rPr>
                                <w:b/>
                                <w:szCs w:val="24"/>
                              </w:rPr>
                              <w:t xml:space="preserve">Physical and mental health: </w:t>
                            </w:r>
                            <w:r w:rsidRPr="00B40926">
                              <w:rPr>
                                <w:szCs w:val="24"/>
                              </w:rPr>
                              <w:t xml:space="preserve"> Mr Dunne can forget he is not as mobile as he used to be and has had several falls in the past year but no serious injury. He regularly walks into the village which is some distance away and on a busy road and someone has to drop him home. He has hallucinations periodically which he finds confusing and distressing.</w:t>
                            </w:r>
                          </w:p>
                          <w:p w14:paraId="122AE1E1" w14:textId="77777777" w:rsidR="009B67D7" w:rsidRPr="00B40926" w:rsidRDefault="009B67D7" w:rsidP="009B67D7">
                            <w:pPr>
                              <w:rPr>
                                <w:szCs w:val="24"/>
                              </w:rPr>
                            </w:pPr>
                            <w:r w:rsidRPr="00B40926">
                              <w:rPr>
                                <w:b/>
                                <w:szCs w:val="24"/>
                              </w:rPr>
                              <w:t>Informal Support</w:t>
                            </w:r>
                            <w:r w:rsidRPr="00B40926">
                              <w:rPr>
                                <w:szCs w:val="24"/>
                              </w:rPr>
                              <w:t>: Mr Dunne is supported by his daughter who lives nearby. She spends several hours with Mr Dunne every day. She worries a lot about how they are going to cope in the future. She is taking medication for anxiety and depression and has a young family.</w:t>
                            </w:r>
                          </w:p>
                          <w:p w14:paraId="12282213" w14:textId="77777777" w:rsidR="009B67D7" w:rsidRPr="00B40926" w:rsidRDefault="009B67D7" w:rsidP="009B67D7">
                            <w:pPr>
                              <w:rPr>
                                <w:sz w:val="20"/>
                              </w:rPr>
                            </w:pPr>
                            <w:r w:rsidRPr="00B40926">
                              <w:rPr>
                                <w:b/>
                                <w:szCs w:val="24"/>
                              </w:rPr>
                              <w:t xml:space="preserve">Care preferences: </w:t>
                            </w:r>
                            <w:r w:rsidRPr="00B40926">
                              <w:rPr>
                                <w:szCs w:val="24"/>
                              </w:rPr>
                              <w:t>Mr Dunne is happy living at home but his daughter wants him to move to a nursing home</w:t>
                            </w:r>
                            <w:r w:rsidRPr="00B40926">
                              <w:rPr>
                                <w:sz w:val="20"/>
                              </w:rPr>
                              <w:t>.</w:t>
                            </w:r>
                            <w:bookmarkEnd w:id="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26487E" id="_x0000_t202" coordsize="21600,21600" o:spt="202" path="m,l,21600r21600,l21600,xe">
                <v:stroke joinstyle="miter"/>
                <v:path gradientshapeok="t" o:connecttype="rect"/>
              </v:shapetype>
              <v:shape id="Text Box 2" o:spid="_x0000_s1026" type="#_x0000_t202" style="position:absolute;margin-left:0;margin-top:33pt;width:493.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LgzIwIAAEYEAAAOAAAAZHJzL2Uyb0RvYy54bWysU9uO2yAQfa/Uf0C8N44tJ7trxVlts01V&#10;aXuRdvsBGOMYFRgKJHb69R1wNo227UtVHhDDDIeZc2ZWt6NW5CCcl2Bqms/mlAjDoZVmV9OvT9s3&#10;15T4wEzLFBhR06Pw9Hb9+tVqsJUooAfVCkcQxPhqsDXtQ7BVlnneC838DKww6OzAaRbQdLusdWxA&#10;dK2yYj5fZgO41jrgwnu8vZ+cdJ3wu07w8LnrvAhE1RRzC2l3aW/inq1XrNo5ZnvJT2mwf8hCM2nw&#10;0zPUPQuM7J38DUpL7sBDF2YcdAZdJ7lINWA1+fxFNY89syLVguR4e6bJ/z9Y/unwxRHZ1rTIKTFM&#10;o0ZPYgzkLYykiPQM1lcY9WgxLox4jTKnUr19AP7NEwObnpmduHMOhl6wFtPL48vs4umE4yNIM3yE&#10;Fr9h+wAJaOycjtwhGwTRUabjWZqYCsfLZbG8Khfo4ujLy3m5LJJ4Gauen1vnw3sBmsRDTR1qn+DZ&#10;4cGHmA6rnkPibx6UbLdSqWS4XbNRjhwY9sk2rVTBizBlyFDTm0WxmBj4K8Q8rT9BaBmw4ZXUNb0+&#10;B7Eq8vbOtKkdA5NqOmPKypyIjNxNLIaxGU/CNNAekVIHU2PjIOKhB/eDkgGbuqb++545QYn6YFCW&#10;m7ws4xQko1xcIYfEXXqaSw8zHKFqGiiZjpuQJicRZu9Qvq1MxEadp0xOuWKzJr5PgxWn4dJOUb/G&#10;f/0TAAD//wMAUEsDBBQABgAIAAAAIQCReUhO2wAAAAcBAAAPAAAAZHJzL2Rvd25yZXYueG1sTI/B&#10;TsMwDIbvSLxDZCQuE0spWle6phNM2onTyrhnjddWNE5Jsq17e8yJnWzrtz5/LteTHcQZfegdKXie&#10;JyCQGmd6ahXsP7dPOYgQNRk9OEIFVwywru7vSl0Yd6EdnuvYCoZQKLSCLsaxkDI0HVod5m5E4uzo&#10;vNWRR99K4/WF4XaQaZJk0uqe+EKnR9x02HzXJ6sg+6lfZh9fZka76/bdN3ZhNvuFUo8P09sKRMQp&#10;/i/Dnz6rQ8VOB3ciE8SggB+JTMq4cvqaL7k5KEjzZQqyKuWtf/ULAAD//wMAUEsBAi0AFAAGAAgA&#10;AAAhALaDOJL+AAAA4QEAABMAAAAAAAAAAAAAAAAAAAAAAFtDb250ZW50X1R5cGVzXS54bWxQSwEC&#10;LQAUAAYACAAAACEAOP0h/9YAAACUAQAACwAAAAAAAAAAAAAAAAAvAQAAX3JlbHMvLnJlbHNQSwEC&#10;LQAUAAYACAAAACEApey4MyMCAABGBAAADgAAAAAAAAAAAAAAAAAuAgAAZHJzL2Uyb0RvYy54bWxQ&#10;SwECLQAUAAYACAAAACEAkXlITtsAAAAHAQAADwAAAAAAAAAAAAAAAAB9BAAAZHJzL2Rvd25yZXYu&#10;eG1sUEsFBgAAAAAEAAQA8wAAAIUFAAAAAA==&#10;">
                <v:textbox style="mso-fit-shape-to-text:t">
                  <w:txbxContent>
                    <w:p w14:paraId="0C177887" w14:textId="77777777" w:rsidR="009B67D7" w:rsidRPr="00B40926" w:rsidRDefault="009B67D7" w:rsidP="009B67D7">
                      <w:pPr>
                        <w:rPr>
                          <w:szCs w:val="24"/>
                        </w:rPr>
                      </w:pPr>
                      <w:bookmarkStart w:id="1" w:name="_GoBack"/>
                      <w:r w:rsidRPr="00B40926">
                        <w:rPr>
                          <w:b/>
                          <w:szCs w:val="24"/>
                        </w:rPr>
                        <w:t>Home Situation</w:t>
                      </w:r>
                      <w:r w:rsidRPr="00B40926">
                        <w:rPr>
                          <w:szCs w:val="24"/>
                        </w:rPr>
                        <w:t>: Mr Dunne is 86 years old and lives alone on a farm in a rural area.  The house is heated by an open fire and is in a poor state of repair.</w:t>
                      </w:r>
                    </w:p>
                    <w:p w14:paraId="7B7779ED" w14:textId="77777777" w:rsidR="009B67D7" w:rsidRPr="00B40926" w:rsidRDefault="009B67D7" w:rsidP="009B67D7">
                      <w:pPr>
                        <w:rPr>
                          <w:szCs w:val="24"/>
                        </w:rPr>
                      </w:pPr>
                      <w:r w:rsidRPr="00B40926">
                        <w:rPr>
                          <w:b/>
                          <w:szCs w:val="24"/>
                        </w:rPr>
                        <w:t>Activities of Daily Living</w:t>
                      </w:r>
                      <w:r w:rsidRPr="00B40926">
                        <w:rPr>
                          <w:szCs w:val="24"/>
                        </w:rPr>
                        <w:t xml:space="preserve">: Mr Dunne needs help with eating, dressing and bathing. He often gets confused when dressing and puts his clothes on back to front and can forget to button up his shirt correctly. He has trouble getting in and out of the shower and needs to be reminded to wash. He has no issues with continence or in getting around the house. </w:t>
                      </w:r>
                    </w:p>
                    <w:p w14:paraId="318D83B7" w14:textId="77777777" w:rsidR="009B67D7" w:rsidRPr="00B40926" w:rsidRDefault="009B67D7" w:rsidP="009B67D7">
                      <w:pPr>
                        <w:rPr>
                          <w:szCs w:val="24"/>
                        </w:rPr>
                      </w:pPr>
                      <w:r w:rsidRPr="00B40926">
                        <w:rPr>
                          <w:b/>
                          <w:szCs w:val="24"/>
                        </w:rPr>
                        <w:t xml:space="preserve">Cognitive impairment:  </w:t>
                      </w:r>
                      <w:r w:rsidRPr="00B40926">
                        <w:rPr>
                          <w:szCs w:val="24"/>
                        </w:rPr>
                        <w:t>Mr Dunne’s short-term memory and concentration are moderately impaired.  These difficulties were first recognised four years ago.</w:t>
                      </w:r>
                    </w:p>
                    <w:p w14:paraId="1D02DED2" w14:textId="77777777" w:rsidR="009B67D7" w:rsidRPr="00B40926" w:rsidRDefault="009B67D7" w:rsidP="009B67D7">
                      <w:pPr>
                        <w:rPr>
                          <w:szCs w:val="24"/>
                        </w:rPr>
                      </w:pPr>
                      <w:r w:rsidRPr="00B40926">
                        <w:rPr>
                          <w:b/>
                          <w:szCs w:val="24"/>
                        </w:rPr>
                        <w:t xml:space="preserve">Physical and mental health: </w:t>
                      </w:r>
                      <w:r w:rsidRPr="00B40926">
                        <w:rPr>
                          <w:szCs w:val="24"/>
                        </w:rPr>
                        <w:t xml:space="preserve"> Mr Dunne can forget he is not as mobile as he used to be and has had several falls in the past year but no serious injury. He regularly walks into the village which is some distance away and on a busy road and someone has to drop him home. He has hallucinations periodically which he finds confusing and distressing.</w:t>
                      </w:r>
                    </w:p>
                    <w:p w14:paraId="122AE1E1" w14:textId="77777777" w:rsidR="009B67D7" w:rsidRPr="00B40926" w:rsidRDefault="009B67D7" w:rsidP="009B67D7">
                      <w:pPr>
                        <w:rPr>
                          <w:szCs w:val="24"/>
                        </w:rPr>
                      </w:pPr>
                      <w:r w:rsidRPr="00B40926">
                        <w:rPr>
                          <w:b/>
                          <w:szCs w:val="24"/>
                        </w:rPr>
                        <w:t>Informal Support</w:t>
                      </w:r>
                      <w:r w:rsidRPr="00B40926">
                        <w:rPr>
                          <w:szCs w:val="24"/>
                        </w:rPr>
                        <w:t>: Mr Dunne is supported by his daughter who lives nearby. She spends several hours with Mr Dunne every day. She worries a lot about how they are going to cope in the future. She is taking medication for anxiety and depression and has a young family.</w:t>
                      </w:r>
                    </w:p>
                    <w:p w14:paraId="12282213" w14:textId="77777777" w:rsidR="009B67D7" w:rsidRPr="00B40926" w:rsidRDefault="009B67D7" w:rsidP="009B67D7">
                      <w:pPr>
                        <w:rPr>
                          <w:sz w:val="20"/>
                        </w:rPr>
                      </w:pPr>
                      <w:r w:rsidRPr="00B40926">
                        <w:rPr>
                          <w:b/>
                          <w:szCs w:val="24"/>
                        </w:rPr>
                        <w:t xml:space="preserve">Care preferences: </w:t>
                      </w:r>
                      <w:r w:rsidRPr="00B40926">
                        <w:rPr>
                          <w:szCs w:val="24"/>
                        </w:rPr>
                        <w:t>Mr Dunne is happy living at home but his daughter wants him to move to a nursing home</w:t>
                      </w:r>
                      <w:r w:rsidRPr="00B40926">
                        <w:rPr>
                          <w:sz w:val="20"/>
                        </w:rPr>
                        <w:t>.</w:t>
                      </w:r>
                      <w:bookmarkEnd w:id="1"/>
                    </w:p>
                  </w:txbxContent>
                </v:textbox>
                <w10:wrap type="square" anchorx="margin"/>
              </v:shape>
            </w:pict>
          </mc:Fallback>
        </mc:AlternateContent>
      </w:r>
      <w:r>
        <w:rPr>
          <w:rFonts w:cs="Arial"/>
          <w:b/>
        </w:rPr>
        <w:t>Sample</w:t>
      </w:r>
      <w:r w:rsidRPr="00B40926">
        <w:rPr>
          <w:rFonts w:cs="Arial"/>
          <w:b/>
        </w:rPr>
        <w:t xml:space="preserve"> Vignette 4 ‘Mr Dunne’</w:t>
      </w:r>
    </w:p>
    <w:p w14:paraId="3B444C0C" w14:textId="77777777" w:rsidR="009B67D7" w:rsidRDefault="009B67D7" w:rsidP="009B67D7">
      <w:pPr>
        <w:spacing w:line="276" w:lineRule="auto"/>
        <w:rPr>
          <w:rFonts w:cs="Arial"/>
          <w:i/>
        </w:rPr>
      </w:pPr>
    </w:p>
    <w:p w14:paraId="1F2393DA" w14:textId="77777777" w:rsidR="00856DDF" w:rsidRDefault="00856DDF"/>
    <w:sectPr w:rsidR="00856D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27E"/>
    <w:rsid w:val="00856DDF"/>
    <w:rsid w:val="009B67D7"/>
    <w:rsid w:val="00D16D43"/>
    <w:rsid w:val="00DC327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16A79"/>
  <w15:chartTrackingRefBased/>
  <w15:docId w15:val="{F27057AE-006D-4F70-974F-959FE121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7E"/>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s">
    <w:name w:val="Author names"/>
    <w:basedOn w:val="Normal"/>
    <w:next w:val="Normal"/>
    <w:qFormat/>
    <w:rsid w:val="00DC327E"/>
    <w:pPr>
      <w:spacing w:before="240" w:after="0" w:line="360" w:lineRule="auto"/>
    </w:pPr>
    <w:rPr>
      <w:rFonts w:ascii="Times New Roman" w:eastAsia="Times New Roman" w:hAnsi="Times New Roman" w:cs="Times New Roman"/>
      <w:sz w:val="28"/>
      <w:szCs w:val="24"/>
      <w:lang w:val="en-GB" w:eastAsia="en-GB"/>
    </w:rPr>
  </w:style>
  <w:style w:type="paragraph" w:customStyle="1" w:styleId="Affiliation">
    <w:name w:val="Affiliation"/>
    <w:basedOn w:val="Normal"/>
    <w:qFormat/>
    <w:rsid w:val="00DC327E"/>
    <w:pPr>
      <w:spacing w:before="240" w:after="0" w:line="360" w:lineRule="auto"/>
    </w:pPr>
    <w:rPr>
      <w:rFonts w:ascii="Times New Roman" w:eastAsia="Times New Roman" w:hAnsi="Times New Roman" w:cs="Times New Roman"/>
      <w:i/>
      <w:sz w:val="24"/>
      <w:szCs w:val="24"/>
      <w:lang w:val="en-GB" w:eastAsia="en-GB"/>
    </w:rPr>
  </w:style>
  <w:style w:type="paragraph" w:customStyle="1" w:styleId="Correspondencedetails">
    <w:name w:val="Correspondence details"/>
    <w:basedOn w:val="Normal"/>
    <w:qFormat/>
    <w:rsid w:val="00DC327E"/>
    <w:pPr>
      <w:spacing w:before="240" w:after="0" w:line="360" w:lineRule="auto"/>
    </w:pPr>
    <w:rPr>
      <w:rFonts w:ascii="Times New Roman" w:eastAsia="Times New Roman" w:hAnsi="Times New Roman" w:cs="Times New Roman"/>
      <w:sz w:val="24"/>
      <w:szCs w:val="24"/>
      <w:lang w:val="en-GB" w:eastAsia="en-GB"/>
    </w:rPr>
  </w:style>
  <w:style w:type="character" w:customStyle="1" w:styleId="a">
    <w:name w:val="_"/>
    <w:basedOn w:val="DefaultParagraphFont"/>
    <w:rsid w:val="00DC327E"/>
  </w:style>
  <w:style w:type="character" w:styleId="Hyperlink">
    <w:name w:val="Hyperlink"/>
    <w:basedOn w:val="DefaultParagraphFont"/>
    <w:uiPriority w:val="99"/>
    <w:unhideWhenUsed/>
    <w:rsid w:val="00DC32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m.pierse@nuigalway.ie" TargetMode="External"/><Relationship Id="rId3" Type="http://schemas.openxmlformats.org/officeDocument/2006/relationships/customXml" Target="../customXml/item3.xml"/><Relationship Id="rId7" Type="http://schemas.openxmlformats.org/officeDocument/2006/relationships/hyperlink" Target="mailto:fiona.keogh@nuigalway.ie"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eamon.oshea@nuigalway.ie" TargetMode="External"/><Relationship Id="rId4" Type="http://schemas.openxmlformats.org/officeDocument/2006/relationships/styles" Target="styles.xml"/><Relationship Id="rId9" Type="http://schemas.openxmlformats.org/officeDocument/2006/relationships/hyperlink" Target="mailto:David.Challis@notting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3FD6EAE758EA4CB60EA3E3F11BE3A1" ma:contentTypeVersion="10" ma:contentTypeDescription="Create a new document." ma:contentTypeScope="" ma:versionID="985e503018c1a56e3eb2416660aa6b01">
  <xsd:schema xmlns:xsd="http://www.w3.org/2001/XMLSchema" xmlns:xs="http://www.w3.org/2001/XMLSchema" xmlns:p="http://schemas.microsoft.com/office/2006/metadata/properties" xmlns:ns3="fcbabb20-ff82-4519-84a6-90700c234255" targetNamespace="http://schemas.microsoft.com/office/2006/metadata/properties" ma:root="true" ma:fieldsID="4968a3cdee9ccc834d575a7252574339" ns3:_="">
    <xsd:import namespace="fcbabb20-ff82-4519-84a6-90700c2342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abb20-ff82-4519-84a6-90700c2342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159C4F-7B3A-4404-96DA-35964F8B488D}">
  <ds:schemaRefs>
    <ds:schemaRef ds:uri="http://schemas.microsoft.com/sharepoint/v3/contenttype/forms"/>
  </ds:schemaRefs>
</ds:datastoreItem>
</file>

<file path=customXml/itemProps2.xml><?xml version="1.0" encoding="utf-8"?>
<ds:datastoreItem xmlns:ds="http://schemas.openxmlformats.org/officeDocument/2006/customXml" ds:itemID="{39D0D938-A3AD-4AC8-B02A-B3BC55B2E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abb20-ff82-4519-84a6-90700c234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14284C-33D8-4A40-BF2A-5436DDA5FCD7}">
  <ds:schemaRefs>
    <ds:schemaRef ds:uri="http://purl.org/dc/elements/1.1/"/>
    <ds:schemaRef ds:uri="http://schemas.microsoft.com/office/2006/metadata/properties"/>
    <ds:schemaRef ds:uri="fcbabb20-ff82-4519-84a6-90700c23425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Keogh, Fiona</dc:creator>
  <cp:keywords/>
  <dc:description/>
  <cp:lastModifiedBy>Keogh, Fiona</cp:lastModifiedBy>
  <cp:revision>3</cp:revision>
  <dcterms:created xsi:type="dcterms:W3CDTF">2020-12-03T15:45:00Z</dcterms:created>
  <dcterms:modified xsi:type="dcterms:W3CDTF">2020-12-04T11:08:00Z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0x010100193FD6EAE758EA4CB60EA3E3F11BE3A1</vt:lpwstr>
  </property>
</Properties>
</file>