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1C87EE" w14:textId="3E6C1F07" w:rsidR="00DB5CBC" w:rsidRPr="00FF1888" w:rsidRDefault="00DB5CBC" w:rsidP="00DB5CBC">
      <w:pPr>
        <w:pStyle w:val="a3"/>
        <w:spacing w:line="240" w:lineRule="auto"/>
        <w:rPr>
          <w:rFonts w:ascii="Times New Roman" w:hAnsi="Times New Roman" w:cs="Times New Roman"/>
        </w:rPr>
      </w:pPr>
      <w:bookmarkStart w:id="0" w:name="_Toc19180821"/>
      <w:bookmarkStart w:id="1" w:name="_Hlk58706279"/>
      <w:r w:rsidRPr="00FF1888">
        <w:rPr>
          <w:rFonts w:ascii="Times New Roman" w:hAnsi="Times New Roman" w:cs="Times New Roman"/>
        </w:rPr>
        <w:t xml:space="preserve">Annex </w:t>
      </w:r>
      <w:r w:rsidR="00522CC0">
        <w:rPr>
          <w:rFonts w:ascii="Times New Roman" w:hAnsi="Times New Roman" w:cs="Times New Roman"/>
        </w:rPr>
        <w:t>2</w:t>
      </w:r>
      <w:r w:rsidRPr="00FF1888">
        <w:rPr>
          <w:rFonts w:ascii="Times New Roman" w:hAnsi="Times New Roman" w:cs="Times New Roman"/>
        </w:rPr>
        <w:t>. TPB scores</w:t>
      </w:r>
      <w:r w:rsidR="00FB4B63">
        <w:rPr>
          <w:rFonts w:ascii="Times New Roman" w:hAnsi="Times New Roman" w:cs="Times New Roman"/>
        </w:rPr>
        <w:t xml:space="preserve"> according to</w:t>
      </w:r>
      <w:r w:rsidRPr="00FF1888">
        <w:rPr>
          <w:rFonts w:ascii="Times New Roman" w:hAnsi="Times New Roman" w:cs="Times New Roman"/>
        </w:rPr>
        <w:t xml:space="preserve"> the intervention group by province (CDS)</w:t>
      </w:r>
      <w:bookmarkEnd w:id="0"/>
    </w:p>
    <w:tbl>
      <w:tblPr>
        <w:tblStyle w:val="a4"/>
        <w:tblpPr w:leftFromText="142" w:rightFromText="142" w:vertAnchor="text" w:horzAnchor="margin" w:tblpXSpec="center" w:tblpY="290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842"/>
        <w:gridCol w:w="993"/>
        <w:gridCol w:w="1275"/>
        <w:gridCol w:w="1134"/>
        <w:gridCol w:w="993"/>
        <w:gridCol w:w="777"/>
        <w:gridCol w:w="1066"/>
        <w:gridCol w:w="708"/>
        <w:gridCol w:w="993"/>
        <w:gridCol w:w="850"/>
        <w:gridCol w:w="993"/>
        <w:gridCol w:w="850"/>
      </w:tblGrid>
      <w:tr w:rsidR="00DB5CBC" w:rsidRPr="00E1216C" w14:paraId="33F37A3B" w14:textId="77777777" w:rsidTr="0043020C">
        <w:tc>
          <w:tcPr>
            <w:tcW w:w="1701" w:type="dxa"/>
            <w:tcBorders>
              <w:top w:val="single" w:sz="4" w:space="0" w:color="auto"/>
            </w:tcBorders>
          </w:tcPr>
          <w:bookmarkEnd w:id="1"/>
          <w:p w14:paraId="3F979E49" w14:textId="77777777" w:rsidR="00DB5CBC" w:rsidRPr="00FF1888" w:rsidRDefault="00DB5CBC" w:rsidP="0043020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Province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6A034D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Intervention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B18835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Number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14:paraId="3673428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Mean [SD]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</w:tcBorders>
          </w:tcPr>
          <w:p w14:paraId="7ECCD98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1</w:t>
            </w:r>
            <w:r w:rsidRPr="00E354A6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</w:tcBorders>
          </w:tcPr>
          <w:p w14:paraId="13C347F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2</w:t>
            </w:r>
            <w:r w:rsidRPr="00E354A6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45ABF8A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3</w:t>
            </w:r>
            <w:r w:rsidRPr="00E354A6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716E6A5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4</w:t>
            </w:r>
            <w:r w:rsidRPr="00E354A6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</w:tr>
      <w:tr w:rsidR="00DB5CBC" w:rsidRPr="00E1216C" w14:paraId="3F422403" w14:textId="77777777" w:rsidTr="0043020C">
        <w:tc>
          <w:tcPr>
            <w:tcW w:w="1701" w:type="dxa"/>
            <w:tcBorders>
              <w:bottom w:val="single" w:sz="4" w:space="0" w:color="auto"/>
            </w:tcBorders>
          </w:tcPr>
          <w:p w14:paraId="1EA4FA6F" w14:textId="77777777" w:rsidR="00DB5CBC" w:rsidRPr="00FF1888" w:rsidRDefault="00DB5CBC" w:rsidP="0043020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A28355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393FDB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F7A040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0 month</w:t>
            </w:r>
          </w:p>
          <w:p w14:paraId="16F9DF4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(baseline)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F88DD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12 months</w:t>
            </w:r>
          </w:p>
          <w:p w14:paraId="7C66A7D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(endpoint)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942573A" w14:textId="77777777" w:rsidR="00DB5CBC" w:rsidRPr="00FF1888" w:rsidRDefault="00DB5CBC" w:rsidP="0043020C">
            <w:pPr>
              <w:spacing w:line="240" w:lineRule="auto"/>
              <w:ind w:left="-104" w:right="-107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Estimation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5118F774" w14:textId="77777777" w:rsidR="00DB5CBC" w:rsidRPr="00FF1888" w:rsidRDefault="00DB5CBC" w:rsidP="0043020C">
            <w:pPr>
              <w:spacing w:line="240" w:lineRule="auto"/>
              <w:ind w:left="-112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p-value</w:t>
            </w: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45D9FD80" w14:textId="77777777" w:rsidR="00DB5CBC" w:rsidRPr="00FF1888" w:rsidRDefault="00DB5CBC" w:rsidP="0043020C">
            <w:pPr>
              <w:spacing w:line="240" w:lineRule="auto"/>
              <w:ind w:left="-31" w:right="-108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Estimation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6DEE19A" w14:textId="77777777" w:rsidR="00DB5CBC" w:rsidRPr="00FF1888" w:rsidRDefault="00DB5CBC" w:rsidP="0043020C">
            <w:pPr>
              <w:spacing w:line="240" w:lineRule="auto"/>
              <w:ind w:left="-109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p-value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F81C370" w14:textId="77777777" w:rsidR="00DB5CBC" w:rsidRPr="00FF1888" w:rsidRDefault="00DB5CBC" w:rsidP="0043020C">
            <w:pPr>
              <w:spacing w:line="240" w:lineRule="auto"/>
              <w:ind w:left="-110" w:right="-110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Estimation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033682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p-value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F2F1FB7" w14:textId="77777777" w:rsidR="00DB5CBC" w:rsidRPr="00FF1888" w:rsidRDefault="00DB5CBC" w:rsidP="0043020C">
            <w:pPr>
              <w:spacing w:line="240" w:lineRule="auto"/>
              <w:ind w:left="-107" w:right="-113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Estimation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DE0AC6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bCs/>
                <w:sz w:val="20"/>
                <w:szCs w:val="21"/>
              </w:rPr>
              <w:t>p-value</w:t>
            </w:r>
          </w:p>
        </w:tc>
      </w:tr>
      <w:tr w:rsidR="00DB5CBC" w:rsidRPr="00E1216C" w14:paraId="3F14B963" w14:textId="77777777" w:rsidTr="0043020C">
        <w:tc>
          <w:tcPr>
            <w:tcW w:w="1701" w:type="dxa"/>
            <w:tcBorders>
              <w:top w:val="single" w:sz="4" w:space="0" w:color="auto"/>
            </w:tcBorders>
          </w:tcPr>
          <w:p w14:paraId="676C5CF5" w14:textId="77777777" w:rsidR="00DB5CBC" w:rsidRPr="00FF1888" w:rsidRDefault="00DB5CBC" w:rsidP="0043020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F1888">
              <w:rPr>
                <w:rFonts w:ascii="Times New Roman" w:hAnsi="Times New Roman" w:cs="Times New Roman"/>
                <w:b/>
              </w:rPr>
              <w:t>Huaphanh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33702F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  <w:b/>
              </w:rPr>
              <w:t>Self-monitoring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07A718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462758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182.8 [44.5]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0429C72" w14:textId="77777777" w:rsidR="00DB5CBC" w:rsidRPr="00FF1888" w:rsidRDefault="00DB5CBC" w:rsidP="0043020C">
            <w:pPr>
              <w:spacing w:line="240" w:lineRule="auto"/>
              <w:ind w:left="-108" w:right="-106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208.4 [17.5]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14:paraId="06789F4E" w14:textId="77777777" w:rsidR="00DB5CBC" w:rsidRPr="00FF1888" w:rsidRDefault="00DB5CBC" w:rsidP="0043020C">
            <w:pPr>
              <w:spacing w:line="240" w:lineRule="auto"/>
              <w:ind w:left="-104" w:right="-107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20.6</w:t>
            </w:r>
          </w:p>
        </w:tc>
        <w:tc>
          <w:tcPr>
            <w:tcW w:w="777" w:type="dxa"/>
            <w:tcBorders>
              <w:top w:val="single" w:sz="4" w:space="0" w:color="auto"/>
            </w:tcBorders>
          </w:tcPr>
          <w:p w14:paraId="5C84174D" w14:textId="77777777" w:rsidR="00DB5CBC" w:rsidRPr="00FF1888" w:rsidRDefault="00DB5CBC" w:rsidP="0043020C">
            <w:pPr>
              <w:spacing w:line="240" w:lineRule="auto"/>
              <w:ind w:left="-112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</w:tcBorders>
          </w:tcPr>
          <w:p w14:paraId="527EC601" w14:textId="77777777" w:rsidR="00DB5CBC" w:rsidRPr="00FF1888" w:rsidRDefault="00DB5CBC" w:rsidP="0043020C">
            <w:pPr>
              <w:spacing w:line="240" w:lineRule="auto"/>
              <w:ind w:left="-31" w:right="-108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20.7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47EF6D1" w14:textId="77777777" w:rsidR="00DB5CBC" w:rsidRPr="00FF1888" w:rsidRDefault="00DB5CBC" w:rsidP="0043020C">
            <w:pPr>
              <w:spacing w:line="240" w:lineRule="auto"/>
              <w:ind w:left="-109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14:paraId="75CFA3B0" w14:textId="77777777" w:rsidR="00DB5CBC" w:rsidRPr="00FF1888" w:rsidRDefault="00DB5CBC" w:rsidP="0043020C">
            <w:pPr>
              <w:spacing w:line="240" w:lineRule="auto"/>
              <w:ind w:left="-110" w:right="-110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20.6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9C7892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6E489EF" w14:textId="77777777" w:rsidR="00DB5CBC" w:rsidRPr="00FF1888" w:rsidRDefault="00DB5CBC" w:rsidP="0043020C">
            <w:pPr>
              <w:spacing w:line="240" w:lineRule="auto"/>
              <w:ind w:left="-107" w:right="-113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20.6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88C729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0.007</w:t>
            </w:r>
          </w:p>
        </w:tc>
      </w:tr>
      <w:tr w:rsidR="00DB5CBC" w:rsidRPr="00E1216C" w14:paraId="3D6BB090" w14:textId="77777777" w:rsidTr="0043020C">
        <w:tc>
          <w:tcPr>
            <w:tcW w:w="1701" w:type="dxa"/>
          </w:tcPr>
          <w:p w14:paraId="1918DD2A" w14:textId="77777777" w:rsidR="00DB5CBC" w:rsidRPr="00FF1888" w:rsidRDefault="00DB5CBC" w:rsidP="0043020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69E951B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  <w:b/>
              </w:rPr>
              <w:t>Supervisory visit</w:t>
            </w:r>
          </w:p>
        </w:tc>
        <w:tc>
          <w:tcPr>
            <w:tcW w:w="993" w:type="dxa"/>
          </w:tcPr>
          <w:p w14:paraId="36F017C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5" w:type="dxa"/>
          </w:tcPr>
          <w:p w14:paraId="33CCAEF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190.4 [37.0]</w:t>
            </w:r>
          </w:p>
        </w:tc>
        <w:tc>
          <w:tcPr>
            <w:tcW w:w="1134" w:type="dxa"/>
          </w:tcPr>
          <w:p w14:paraId="4E602D3D" w14:textId="77777777" w:rsidR="00DB5CBC" w:rsidRPr="00FF1888" w:rsidRDefault="00DB5CBC" w:rsidP="0043020C">
            <w:pPr>
              <w:spacing w:line="240" w:lineRule="auto"/>
              <w:ind w:left="-108" w:right="-106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195.4 [23.7]</w:t>
            </w:r>
          </w:p>
        </w:tc>
        <w:tc>
          <w:tcPr>
            <w:tcW w:w="993" w:type="dxa"/>
            <w:vMerge/>
          </w:tcPr>
          <w:p w14:paraId="5AB46742" w14:textId="77777777" w:rsidR="00DB5CBC" w:rsidRPr="00FF1888" w:rsidRDefault="00DB5CBC" w:rsidP="0043020C">
            <w:pPr>
              <w:spacing w:line="240" w:lineRule="auto"/>
              <w:ind w:left="-104" w:right="-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</w:tcPr>
          <w:p w14:paraId="55EA309B" w14:textId="77777777" w:rsidR="00DB5CBC" w:rsidRPr="00FF1888" w:rsidRDefault="00DB5CBC" w:rsidP="0043020C">
            <w:pPr>
              <w:spacing w:line="240" w:lineRule="auto"/>
              <w:ind w:left="-11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</w:tcPr>
          <w:p w14:paraId="14579E27" w14:textId="77777777" w:rsidR="00DB5CBC" w:rsidRPr="00FF1888" w:rsidRDefault="00DB5CBC" w:rsidP="0043020C">
            <w:pPr>
              <w:spacing w:line="240" w:lineRule="auto"/>
              <w:ind w:left="-31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05AEA9B" w14:textId="77777777" w:rsidR="00DB5CBC" w:rsidRPr="00FF1888" w:rsidRDefault="00DB5CBC" w:rsidP="0043020C">
            <w:pPr>
              <w:spacing w:line="240" w:lineRule="auto"/>
              <w:ind w:left="-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14:paraId="3AE6E4C5" w14:textId="77777777" w:rsidR="00DB5CBC" w:rsidRPr="00FF1888" w:rsidRDefault="00DB5CBC" w:rsidP="0043020C">
            <w:pPr>
              <w:spacing w:line="240" w:lineRule="auto"/>
              <w:ind w:left="-110" w:right="-1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6E336B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5B67727" w14:textId="77777777" w:rsidR="00DB5CBC" w:rsidRPr="00FF1888" w:rsidRDefault="00DB5CBC" w:rsidP="0043020C">
            <w:pPr>
              <w:spacing w:line="240" w:lineRule="auto"/>
              <w:ind w:left="-107" w:righ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405CBE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5CBC" w:rsidRPr="00E1216C" w14:paraId="25E3A431" w14:textId="77777777" w:rsidTr="0043020C">
        <w:tc>
          <w:tcPr>
            <w:tcW w:w="1701" w:type="dxa"/>
          </w:tcPr>
          <w:p w14:paraId="676149C5" w14:textId="77777777" w:rsidR="00DB5CBC" w:rsidRPr="00FF1888" w:rsidRDefault="00DB5CBC" w:rsidP="0043020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F1888">
              <w:rPr>
                <w:rFonts w:ascii="Times New Roman" w:hAnsi="Times New Roman" w:cs="Times New Roman"/>
                <w:b/>
              </w:rPr>
              <w:t>Xiangkhouang</w:t>
            </w:r>
            <w:proofErr w:type="spellEnd"/>
          </w:p>
        </w:tc>
        <w:tc>
          <w:tcPr>
            <w:tcW w:w="1842" w:type="dxa"/>
          </w:tcPr>
          <w:p w14:paraId="1A57F30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  <w:b/>
              </w:rPr>
              <w:t>Self-monitoring</w:t>
            </w:r>
          </w:p>
        </w:tc>
        <w:tc>
          <w:tcPr>
            <w:tcW w:w="993" w:type="dxa"/>
          </w:tcPr>
          <w:p w14:paraId="3B12C23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5" w:type="dxa"/>
          </w:tcPr>
          <w:p w14:paraId="59B2533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183.6 [34.4]</w:t>
            </w:r>
          </w:p>
        </w:tc>
        <w:tc>
          <w:tcPr>
            <w:tcW w:w="1134" w:type="dxa"/>
          </w:tcPr>
          <w:p w14:paraId="292F092C" w14:textId="77777777" w:rsidR="00DB5CBC" w:rsidRPr="00FF1888" w:rsidRDefault="00DB5CBC" w:rsidP="0043020C">
            <w:pPr>
              <w:spacing w:line="240" w:lineRule="auto"/>
              <w:ind w:left="-108" w:right="-106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177.0 [30.4]</w:t>
            </w:r>
          </w:p>
        </w:tc>
        <w:tc>
          <w:tcPr>
            <w:tcW w:w="993" w:type="dxa"/>
            <w:vMerge w:val="restart"/>
          </w:tcPr>
          <w:p w14:paraId="0C7FAC90" w14:textId="77777777" w:rsidR="00DB5CBC" w:rsidRPr="00FF1888" w:rsidRDefault="00DB5CBC" w:rsidP="0043020C">
            <w:pPr>
              <w:spacing w:line="240" w:lineRule="auto"/>
              <w:ind w:left="-104" w:right="-107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-15.6</w:t>
            </w:r>
          </w:p>
        </w:tc>
        <w:tc>
          <w:tcPr>
            <w:tcW w:w="777" w:type="dxa"/>
          </w:tcPr>
          <w:p w14:paraId="190BC00B" w14:textId="77777777" w:rsidR="00DB5CBC" w:rsidRPr="00FF1888" w:rsidRDefault="00DB5CBC" w:rsidP="0043020C">
            <w:pPr>
              <w:spacing w:line="240" w:lineRule="auto"/>
              <w:ind w:left="-112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0.138</w:t>
            </w:r>
          </w:p>
        </w:tc>
        <w:tc>
          <w:tcPr>
            <w:tcW w:w="1066" w:type="dxa"/>
            <w:vMerge w:val="restart"/>
          </w:tcPr>
          <w:p w14:paraId="72D33485" w14:textId="77777777" w:rsidR="00DB5CBC" w:rsidRPr="00FF1888" w:rsidRDefault="00DB5CBC" w:rsidP="0043020C">
            <w:pPr>
              <w:spacing w:line="240" w:lineRule="auto"/>
              <w:ind w:left="-31" w:right="-108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-15.6</w:t>
            </w:r>
          </w:p>
        </w:tc>
        <w:tc>
          <w:tcPr>
            <w:tcW w:w="708" w:type="dxa"/>
          </w:tcPr>
          <w:p w14:paraId="2B92B9F2" w14:textId="77777777" w:rsidR="00DB5CBC" w:rsidRPr="00FF1888" w:rsidRDefault="00DB5CBC" w:rsidP="0043020C">
            <w:pPr>
              <w:spacing w:line="240" w:lineRule="auto"/>
              <w:ind w:left="-109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0.081</w:t>
            </w:r>
          </w:p>
        </w:tc>
        <w:tc>
          <w:tcPr>
            <w:tcW w:w="993" w:type="dxa"/>
            <w:vMerge w:val="restart"/>
          </w:tcPr>
          <w:p w14:paraId="36F4347C" w14:textId="77777777" w:rsidR="00DB5CBC" w:rsidRPr="00FF1888" w:rsidRDefault="00DB5CBC" w:rsidP="0043020C">
            <w:pPr>
              <w:spacing w:line="240" w:lineRule="auto"/>
              <w:ind w:left="-110" w:right="-110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-15.2</w:t>
            </w:r>
          </w:p>
        </w:tc>
        <w:tc>
          <w:tcPr>
            <w:tcW w:w="850" w:type="dxa"/>
          </w:tcPr>
          <w:p w14:paraId="518E3C0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0.105</w:t>
            </w:r>
          </w:p>
        </w:tc>
        <w:tc>
          <w:tcPr>
            <w:tcW w:w="993" w:type="dxa"/>
          </w:tcPr>
          <w:p w14:paraId="58A1E794" w14:textId="77777777" w:rsidR="00DB5CBC" w:rsidRPr="00FF1888" w:rsidRDefault="00DB5CBC" w:rsidP="0043020C">
            <w:pPr>
              <w:spacing w:line="240" w:lineRule="auto"/>
              <w:ind w:left="-107" w:right="-113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-15.2</w:t>
            </w:r>
          </w:p>
        </w:tc>
        <w:tc>
          <w:tcPr>
            <w:tcW w:w="850" w:type="dxa"/>
          </w:tcPr>
          <w:p w14:paraId="563E0F7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0.106</w:t>
            </w:r>
          </w:p>
        </w:tc>
      </w:tr>
      <w:tr w:rsidR="00DB5CBC" w:rsidRPr="00E1216C" w14:paraId="589386D4" w14:textId="77777777" w:rsidTr="0043020C">
        <w:tc>
          <w:tcPr>
            <w:tcW w:w="1701" w:type="dxa"/>
            <w:tcBorders>
              <w:bottom w:val="single" w:sz="4" w:space="0" w:color="auto"/>
            </w:tcBorders>
          </w:tcPr>
          <w:p w14:paraId="291EB77B" w14:textId="77777777" w:rsidR="00DB5CBC" w:rsidRPr="00FF1888" w:rsidRDefault="00DB5CBC" w:rsidP="0043020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A71AEB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  <w:b/>
              </w:rPr>
              <w:t>Supervisory visit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647A14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504017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180.0 [31.3]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5B9A4DA" w14:textId="77777777" w:rsidR="00DB5CBC" w:rsidRPr="00FF1888" w:rsidRDefault="00DB5CBC" w:rsidP="0043020C">
            <w:pPr>
              <w:spacing w:line="240" w:lineRule="auto"/>
              <w:ind w:left="-108" w:right="-106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188.9 [25.4]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0DF5F88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304BB812" w14:textId="77777777" w:rsidR="00DB5CBC" w:rsidRPr="00FF1888" w:rsidRDefault="00DB5CBC" w:rsidP="0043020C">
            <w:pPr>
              <w:spacing w:line="240" w:lineRule="auto"/>
              <w:ind w:left="-11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tcBorders>
              <w:bottom w:val="single" w:sz="4" w:space="0" w:color="auto"/>
            </w:tcBorders>
          </w:tcPr>
          <w:p w14:paraId="63E1556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695C8C6" w14:textId="77777777" w:rsidR="00DB5CBC" w:rsidRPr="00FF1888" w:rsidRDefault="00DB5CBC" w:rsidP="0043020C">
            <w:pPr>
              <w:spacing w:line="240" w:lineRule="auto"/>
              <w:ind w:left="-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4B443FE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45450F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1B2071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5C6D98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EA856BF" w14:textId="77777777" w:rsidR="00DB5CBC" w:rsidRPr="00FF1888" w:rsidRDefault="00DB5CBC" w:rsidP="00DB5CBC">
      <w:pPr>
        <w:widowControl/>
        <w:spacing w:line="240" w:lineRule="auto"/>
        <w:jc w:val="left"/>
        <w:rPr>
          <w:rFonts w:ascii="Times New Roman" w:hAnsi="Times New Roman" w:cs="Times New Roman"/>
        </w:rPr>
      </w:pPr>
      <w:r w:rsidRPr="00FF1888">
        <w:rPr>
          <w:rFonts w:ascii="Times New Roman" w:hAnsi="Times New Roman" w:cs="Times New Roman"/>
        </w:rPr>
        <w:t>CDS: Complete data set</w:t>
      </w:r>
    </w:p>
    <w:p w14:paraId="0B14AE2A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FF1888">
        <w:rPr>
          <w:rFonts w:ascii="Times New Roman" w:hAnsi="Times New Roman" w:cs="Times New Roman"/>
        </w:rPr>
        <w:t>SD: Standard deviation</w:t>
      </w:r>
    </w:p>
    <w:p w14:paraId="336A2D64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E354A6">
        <w:rPr>
          <w:rFonts w:ascii="Segoe UI Symbol" w:hAnsi="Segoe UI Symbol" w:cs="Segoe UI Symbol"/>
        </w:rPr>
        <w:t>☨</w:t>
      </w:r>
      <w:r w:rsidRPr="00FF1888">
        <w:rPr>
          <w:rFonts w:ascii="Times New Roman" w:hAnsi="Times New Roman" w:cs="Times New Roman"/>
        </w:rPr>
        <w:t>Test for the effect of intervention over time.</w:t>
      </w:r>
    </w:p>
    <w:p w14:paraId="0B5C2EA5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FF1888">
        <w:rPr>
          <w:rFonts w:ascii="Times New Roman" w:hAnsi="Times New Roman" w:cs="Times New Roman"/>
        </w:rPr>
        <w:t>Model 1: crude mixed-effects model</w:t>
      </w:r>
    </w:p>
    <w:p w14:paraId="6A763732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FF1888">
        <w:rPr>
          <w:rFonts w:ascii="Times New Roman" w:hAnsi="Times New Roman" w:cs="Times New Roman"/>
        </w:rPr>
        <w:t>Model 2: mixed-effects model adjusted for baseline TPB.</w:t>
      </w:r>
    </w:p>
    <w:p w14:paraId="54306F66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FF1888">
        <w:rPr>
          <w:rFonts w:ascii="Times New Roman" w:hAnsi="Times New Roman" w:cs="Times New Roman"/>
        </w:rPr>
        <w:t>Model 3: mixed-effects model adjusted for baseline TPB, gender, age, and baseline skill and knowledge.</w:t>
      </w:r>
    </w:p>
    <w:p w14:paraId="612E8E05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FF1888">
        <w:rPr>
          <w:rFonts w:ascii="Times New Roman" w:hAnsi="Times New Roman" w:cs="Times New Roman"/>
        </w:rPr>
        <w:t>Model 4: mixed-effects model adjusted for baseline, gender, age, baseline skill and knowledge, ethnicity, position, job title, and years of experience</w:t>
      </w:r>
    </w:p>
    <w:p w14:paraId="520B3A38" w14:textId="77777777" w:rsidR="00DB5CBC" w:rsidRPr="00252CF4" w:rsidRDefault="00DB5CBC" w:rsidP="00DB5CBC">
      <w:pPr>
        <w:widowControl/>
        <w:jc w:val="left"/>
        <w:rPr>
          <w:b/>
        </w:rPr>
      </w:pPr>
      <w:r w:rsidRPr="00252CF4">
        <w:rPr>
          <w:b/>
        </w:rPr>
        <w:br w:type="page"/>
      </w:r>
    </w:p>
    <w:p w14:paraId="13C55F79" w14:textId="77777777" w:rsidR="00DB5CBC" w:rsidRPr="00252CF4" w:rsidRDefault="00DB5CBC" w:rsidP="00DB5CBC">
      <w:pPr>
        <w:widowControl/>
        <w:spacing w:line="240" w:lineRule="auto"/>
        <w:jc w:val="left"/>
        <w:rPr>
          <w:b/>
        </w:rPr>
        <w:sectPr w:rsidR="00DB5CBC" w:rsidRPr="00252CF4" w:rsidSect="0043020C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15EC525E" w14:textId="779494F1" w:rsidR="00DB5CBC" w:rsidRPr="00FF1888" w:rsidRDefault="00DB5CBC" w:rsidP="00DB5CBC">
      <w:pPr>
        <w:pStyle w:val="a3"/>
        <w:spacing w:line="240" w:lineRule="auto"/>
        <w:rPr>
          <w:rFonts w:ascii="Times New Roman" w:hAnsi="Times New Roman" w:cs="Times New Roman"/>
        </w:rPr>
      </w:pPr>
      <w:bookmarkStart w:id="2" w:name="_Toc19180825"/>
      <w:bookmarkStart w:id="3" w:name="_Hlk58706293"/>
      <w:r w:rsidRPr="00FF1888">
        <w:rPr>
          <w:rFonts w:ascii="Times New Roman" w:hAnsi="Times New Roman" w:cs="Times New Roman"/>
        </w:rPr>
        <w:lastRenderedPageBreak/>
        <w:t xml:space="preserve">Annex </w:t>
      </w:r>
      <w:r w:rsidR="00522CC0">
        <w:rPr>
          <w:rFonts w:ascii="Times New Roman" w:hAnsi="Times New Roman" w:cs="Times New Roman"/>
        </w:rPr>
        <w:t>3</w:t>
      </w:r>
      <w:r w:rsidRPr="00FF1888">
        <w:rPr>
          <w:rFonts w:ascii="Times New Roman" w:hAnsi="Times New Roman" w:cs="Times New Roman"/>
        </w:rPr>
        <w:t>.</w:t>
      </w:r>
      <w:r>
        <w:t xml:space="preserve"> </w:t>
      </w:r>
      <w:r w:rsidR="00FB4B63">
        <w:rPr>
          <w:rFonts w:ascii="Times New Roman" w:hAnsi="Times New Roman" w:cs="Times New Roman" w:hint="eastAsia"/>
        </w:rPr>
        <w:t>K</w:t>
      </w:r>
      <w:r w:rsidRPr="00FF1888">
        <w:rPr>
          <w:rFonts w:ascii="Times New Roman" w:hAnsi="Times New Roman" w:cs="Times New Roman"/>
        </w:rPr>
        <w:t xml:space="preserve">nowledge scores according to </w:t>
      </w:r>
      <w:r w:rsidR="00FB4B63">
        <w:rPr>
          <w:rFonts w:ascii="Times New Roman" w:hAnsi="Times New Roman" w:cs="Times New Roman"/>
        </w:rPr>
        <w:t xml:space="preserve">the </w:t>
      </w:r>
      <w:r w:rsidRPr="00FF1888">
        <w:rPr>
          <w:rFonts w:ascii="Times New Roman" w:hAnsi="Times New Roman" w:cs="Times New Roman"/>
        </w:rPr>
        <w:t>intervention group (CDS)</w:t>
      </w:r>
      <w:bookmarkEnd w:id="2"/>
    </w:p>
    <w:bookmarkEnd w:id="3"/>
    <w:tbl>
      <w:tblPr>
        <w:tblStyle w:val="a4"/>
        <w:tblpPr w:leftFromText="142" w:rightFromText="142" w:vertAnchor="text" w:horzAnchor="margin" w:tblpXSpec="center" w:tblpY="100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843"/>
        <w:gridCol w:w="568"/>
        <w:gridCol w:w="1417"/>
        <w:gridCol w:w="1276"/>
        <w:gridCol w:w="992"/>
        <w:gridCol w:w="851"/>
        <w:gridCol w:w="992"/>
        <w:gridCol w:w="851"/>
        <w:gridCol w:w="992"/>
        <w:gridCol w:w="828"/>
        <w:gridCol w:w="1015"/>
        <w:gridCol w:w="850"/>
      </w:tblGrid>
      <w:tr w:rsidR="00DB5CBC" w:rsidRPr="0026256F" w14:paraId="42C2671B" w14:textId="77777777" w:rsidTr="0043020C">
        <w:tc>
          <w:tcPr>
            <w:tcW w:w="1842" w:type="dxa"/>
            <w:tcBorders>
              <w:top w:val="single" w:sz="4" w:space="0" w:color="auto"/>
            </w:tcBorders>
          </w:tcPr>
          <w:p w14:paraId="26209679" w14:textId="77777777" w:rsidR="00DB5CBC" w:rsidRPr="00FF1888" w:rsidRDefault="00DB5CBC" w:rsidP="0043020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4B396DE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Intervention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14:paraId="75394D5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14:paraId="3259056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Mean [SD]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1C322C7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1</w:t>
            </w:r>
            <w:r w:rsidRPr="0026256F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4BE1CE5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2</w:t>
            </w:r>
            <w:r w:rsidRPr="0026256F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</w:tcBorders>
          </w:tcPr>
          <w:p w14:paraId="30B4CC8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3</w:t>
            </w:r>
            <w:r w:rsidRPr="0026256F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</w:tcBorders>
          </w:tcPr>
          <w:p w14:paraId="2316F50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4</w:t>
            </w:r>
            <w:r w:rsidRPr="0026256F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</w:tr>
      <w:tr w:rsidR="00DB5CBC" w:rsidRPr="0026256F" w14:paraId="7CE58C2A" w14:textId="77777777" w:rsidTr="0043020C">
        <w:tc>
          <w:tcPr>
            <w:tcW w:w="1842" w:type="dxa"/>
            <w:tcBorders>
              <w:bottom w:val="single" w:sz="4" w:space="0" w:color="auto"/>
            </w:tcBorders>
          </w:tcPr>
          <w:p w14:paraId="36FA49AE" w14:textId="77777777" w:rsidR="00DB5CBC" w:rsidRPr="00FF1888" w:rsidRDefault="00DB5CBC" w:rsidP="0043020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AE96E0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282DF56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62B5BF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0 month</w:t>
            </w:r>
          </w:p>
          <w:p w14:paraId="4874B2E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(baseline)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000386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12 months</w:t>
            </w:r>
          </w:p>
          <w:p w14:paraId="637FFA1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(endpoint)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AA332D" w14:textId="77777777" w:rsidR="00DB5CBC" w:rsidRPr="00FF1888" w:rsidRDefault="00DB5CBC" w:rsidP="0043020C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Estimation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F7A119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p-value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02FD85" w14:textId="77777777" w:rsidR="00DB5CBC" w:rsidRPr="00FF1888" w:rsidRDefault="00DB5CBC" w:rsidP="0043020C">
            <w:pPr>
              <w:spacing w:line="240" w:lineRule="auto"/>
              <w:ind w:right="-111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Estimation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2C49B6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p-value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8B82B5" w14:textId="77777777" w:rsidR="00DB5CBC" w:rsidRPr="00FF1888" w:rsidRDefault="00DB5CBC" w:rsidP="0043020C">
            <w:pPr>
              <w:spacing w:line="240" w:lineRule="auto"/>
              <w:ind w:right="-104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Estimation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122238F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p-value</w:t>
            </w:r>
          </w:p>
        </w:tc>
        <w:tc>
          <w:tcPr>
            <w:tcW w:w="1015" w:type="dxa"/>
            <w:tcBorders>
              <w:bottom w:val="single" w:sz="4" w:space="0" w:color="auto"/>
            </w:tcBorders>
          </w:tcPr>
          <w:p w14:paraId="45F11694" w14:textId="77777777" w:rsidR="00DB5CBC" w:rsidRPr="00FF1888" w:rsidRDefault="00DB5CBC" w:rsidP="0043020C">
            <w:pPr>
              <w:spacing w:line="240" w:lineRule="auto"/>
              <w:ind w:right="-107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Estimation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CFC0F5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p-value</w:t>
            </w:r>
          </w:p>
        </w:tc>
      </w:tr>
      <w:tr w:rsidR="00DB5CBC" w:rsidRPr="0026256F" w14:paraId="7335AD9C" w14:textId="77777777" w:rsidTr="0043020C">
        <w:tc>
          <w:tcPr>
            <w:tcW w:w="1842" w:type="dxa"/>
          </w:tcPr>
          <w:p w14:paraId="0D3F285D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Overall</w:t>
            </w:r>
            <w:r w:rsidRPr="00FF1888">
              <w:rPr>
                <w:rFonts w:ascii="Times New Roman" w:eastAsiaTheme="minorHAnsi" w:hAnsi="Times New Roman" w:cs="Times New Roman"/>
                <w:vertAlign w:val="superscript"/>
              </w:rPr>
              <w:t>§</w:t>
            </w:r>
          </w:p>
        </w:tc>
        <w:tc>
          <w:tcPr>
            <w:tcW w:w="1843" w:type="dxa"/>
          </w:tcPr>
          <w:p w14:paraId="4AFC2A1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Self-monitoring </w:t>
            </w:r>
          </w:p>
        </w:tc>
        <w:tc>
          <w:tcPr>
            <w:tcW w:w="568" w:type="dxa"/>
          </w:tcPr>
          <w:p w14:paraId="46E67D1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</w:tcPr>
          <w:p w14:paraId="13595D3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24.5 [4.8]</w:t>
            </w:r>
          </w:p>
        </w:tc>
        <w:tc>
          <w:tcPr>
            <w:tcW w:w="1276" w:type="dxa"/>
          </w:tcPr>
          <w:p w14:paraId="665A68A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20.6 [4.6]</w:t>
            </w:r>
          </w:p>
        </w:tc>
        <w:tc>
          <w:tcPr>
            <w:tcW w:w="992" w:type="dxa"/>
          </w:tcPr>
          <w:p w14:paraId="356E1F7E" w14:textId="77777777" w:rsidR="00DB5CBC" w:rsidRPr="00FF1888" w:rsidRDefault="00DB5CBC" w:rsidP="0043020C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851" w:type="dxa"/>
          </w:tcPr>
          <w:p w14:paraId="5CBB078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0.972</w:t>
            </w:r>
          </w:p>
        </w:tc>
        <w:tc>
          <w:tcPr>
            <w:tcW w:w="992" w:type="dxa"/>
          </w:tcPr>
          <w:p w14:paraId="0E1CAF52" w14:textId="77777777" w:rsidR="00DB5CBC" w:rsidRPr="00FF1888" w:rsidRDefault="00DB5CBC" w:rsidP="0043020C">
            <w:pPr>
              <w:spacing w:line="240" w:lineRule="auto"/>
              <w:ind w:right="-111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851" w:type="dxa"/>
          </w:tcPr>
          <w:p w14:paraId="7D7E982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0.968</w:t>
            </w:r>
          </w:p>
        </w:tc>
        <w:tc>
          <w:tcPr>
            <w:tcW w:w="992" w:type="dxa"/>
          </w:tcPr>
          <w:p w14:paraId="7C9F24CB" w14:textId="77777777" w:rsidR="00DB5CBC" w:rsidRPr="00FF1888" w:rsidRDefault="00DB5CBC" w:rsidP="0043020C">
            <w:pPr>
              <w:spacing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828" w:type="dxa"/>
          </w:tcPr>
          <w:p w14:paraId="005374D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0.968</w:t>
            </w:r>
          </w:p>
        </w:tc>
        <w:tc>
          <w:tcPr>
            <w:tcW w:w="1015" w:type="dxa"/>
          </w:tcPr>
          <w:p w14:paraId="1CB6F22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850" w:type="dxa"/>
          </w:tcPr>
          <w:p w14:paraId="317511B9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0.968</w:t>
            </w:r>
          </w:p>
        </w:tc>
      </w:tr>
      <w:tr w:rsidR="00DB5CBC" w:rsidRPr="0026256F" w14:paraId="2835D506" w14:textId="77777777" w:rsidTr="0043020C">
        <w:tc>
          <w:tcPr>
            <w:tcW w:w="1842" w:type="dxa"/>
          </w:tcPr>
          <w:p w14:paraId="6D523DD8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14:paraId="071B713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Supervisory visit </w:t>
            </w:r>
          </w:p>
        </w:tc>
        <w:tc>
          <w:tcPr>
            <w:tcW w:w="568" w:type="dxa"/>
          </w:tcPr>
          <w:p w14:paraId="42D24A0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17" w:type="dxa"/>
          </w:tcPr>
          <w:p w14:paraId="186ED79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24.7 [4.5]</w:t>
            </w:r>
          </w:p>
        </w:tc>
        <w:tc>
          <w:tcPr>
            <w:tcW w:w="1276" w:type="dxa"/>
          </w:tcPr>
          <w:p w14:paraId="6F51AF0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20.8 [4.6]</w:t>
            </w:r>
          </w:p>
        </w:tc>
        <w:tc>
          <w:tcPr>
            <w:tcW w:w="992" w:type="dxa"/>
          </w:tcPr>
          <w:p w14:paraId="2BB433A0" w14:textId="77777777" w:rsidR="00DB5CBC" w:rsidRPr="00FF1888" w:rsidRDefault="00DB5CBC" w:rsidP="0043020C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B2D4EA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4301C9C" w14:textId="77777777" w:rsidR="00DB5CBC" w:rsidRPr="00FF1888" w:rsidRDefault="00DB5CBC" w:rsidP="0043020C">
            <w:pPr>
              <w:spacing w:line="240" w:lineRule="auto"/>
              <w:ind w:right="-1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4C67DB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DD2992B" w14:textId="77777777" w:rsidR="00DB5CBC" w:rsidRPr="00FF1888" w:rsidRDefault="00DB5CBC" w:rsidP="0043020C">
            <w:pPr>
              <w:spacing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734AFAD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1E85B30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A31813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5CBC" w:rsidRPr="0026256F" w14:paraId="54E984AF" w14:textId="77777777" w:rsidTr="0043020C">
        <w:tc>
          <w:tcPr>
            <w:tcW w:w="1842" w:type="dxa"/>
          </w:tcPr>
          <w:p w14:paraId="3E920A96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Province</w:t>
            </w:r>
          </w:p>
        </w:tc>
        <w:tc>
          <w:tcPr>
            <w:tcW w:w="1843" w:type="dxa"/>
          </w:tcPr>
          <w:p w14:paraId="03ACFC5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14:paraId="1E58E23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2EACDD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4E8837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708EA9D" w14:textId="77777777" w:rsidR="00DB5CBC" w:rsidRPr="00FF1888" w:rsidRDefault="00DB5CBC" w:rsidP="0043020C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C1D563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C8132E7" w14:textId="77777777" w:rsidR="00DB5CBC" w:rsidRPr="00FF1888" w:rsidRDefault="00DB5CBC" w:rsidP="0043020C">
            <w:pPr>
              <w:spacing w:line="240" w:lineRule="auto"/>
              <w:ind w:right="-1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38AA74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9411794" w14:textId="77777777" w:rsidR="00DB5CBC" w:rsidRPr="00FF1888" w:rsidRDefault="00DB5CBC" w:rsidP="0043020C">
            <w:pPr>
              <w:spacing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1132641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5537236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F55AD6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5CBC" w:rsidRPr="0026256F" w14:paraId="415F25DD" w14:textId="77777777" w:rsidTr="0043020C">
        <w:tc>
          <w:tcPr>
            <w:tcW w:w="1842" w:type="dxa"/>
          </w:tcPr>
          <w:p w14:paraId="1D93FFA0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F1888">
              <w:rPr>
                <w:rFonts w:ascii="Times New Roman" w:hAnsi="Times New Roman" w:cs="Times New Roman"/>
              </w:rPr>
              <w:t>Huaphanh</w:t>
            </w:r>
            <w:proofErr w:type="spellEnd"/>
          </w:p>
        </w:tc>
        <w:tc>
          <w:tcPr>
            <w:tcW w:w="1843" w:type="dxa"/>
          </w:tcPr>
          <w:p w14:paraId="51C24CA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Self-monitoring </w:t>
            </w:r>
          </w:p>
        </w:tc>
        <w:tc>
          <w:tcPr>
            <w:tcW w:w="568" w:type="dxa"/>
          </w:tcPr>
          <w:p w14:paraId="26029C79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7" w:type="dxa"/>
          </w:tcPr>
          <w:p w14:paraId="4D399B9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26.3 [2.8]</w:t>
            </w:r>
          </w:p>
        </w:tc>
        <w:tc>
          <w:tcPr>
            <w:tcW w:w="1276" w:type="dxa"/>
          </w:tcPr>
          <w:p w14:paraId="361283D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22.1 [4.8]</w:t>
            </w:r>
          </w:p>
        </w:tc>
        <w:tc>
          <w:tcPr>
            <w:tcW w:w="992" w:type="dxa"/>
          </w:tcPr>
          <w:p w14:paraId="7F597BDD" w14:textId="77777777" w:rsidR="00DB5CBC" w:rsidRPr="00FF1888" w:rsidRDefault="00DB5CBC" w:rsidP="0043020C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51" w:type="dxa"/>
          </w:tcPr>
          <w:p w14:paraId="26F1D189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992" w:type="dxa"/>
          </w:tcPr>
          <w:p w14:paraId="26003F2D" w14:textId="77777777" w:rsidR="00DB5CBC" w:rsidRPr="00FF1888" w:rsidRDefault="00DB5CBC" w:rsidP="0043020C">
            <w:pPr>
              <w:spacing w:line="240" w:lineRule="auto"/>
              <w:ind w:right="-111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51" w:type="dxa"/>
          </w:tcPr>
          <w:p w14:paraId="728462F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992" w:type="dxa"/>
          </w:tcPr>
          <w:p w14:paraId="5BD63BE1" w14:textId="77777777" w:rsidR="00DB5CBC" w:rsidRPr="00FF1888" w:rsidRDefault="00DB5CBC" w:rsidP="0043020C">
            <w:pPr>
              <w:spacing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28" w:type="dxa"/>
          </w:tcPr>
          <w:p w14:paraId="44C41AF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1015" w:type="dxa"/>
          </w:tcPr>
          <w:p w14:paraId="324AD1E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850" w:type="dxa"/>
          </w:tcPr>
          <w:p w14:paraId="7B63DE9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0.993</w:t>
            </w:r>
          </w:p>
        </w:tc>
      </w:tr>
      <w:tr w:rsidR="00DB5CBC" w:rsidRPr="0026256F" w14:paraId="192AFD0F" w14:textId="77777777" w:rsidTr="0043020C">
        <w:tc>
          <w:tcPr>
            <w:tcW w:w="1842" w:type="dxa"/>
          </w:tcPr>
          <w:p w14:paraId="7A3C7569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C712D1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Supervisory visit </w:t>
            </w:r>
          </w:p>
        </w:tc>
        <w:tc>
          <w:tcPr>
            <w:tcW w:w="568" w:type="dxa"/>
          </w:tcPr>
          <w:p w14:paraId="1CDB8D3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17" w:type="dxa"/>
          </w:tcPr>
          <w:p w14:paraId="2DC56A4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24.9 [4.7]</w:t>
            </w:r>
          </w:p>
        </w:tc>
        <w:tc>
          <w:tcPr>
            <w:tcW w:w="1276" w:type="dxa"/>
          </w:tcPr>
          <w:p w14:paraId="098BADF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20.7 [4.9]</w:t>
            </w:r>
          </w:p>
        </w:tc>
        <w:tc>
          <w:tcPr>
            <w:tcW w:w="992" w:type="dxa"/>
          </w:tcPr>
          <w:p w14:paraId="4E9EAE95" w14:textId="77777777" w:rsidR="00DB5CBC" w:rsidRPr="00FF1888" w:rsidRDefault="00DB5CBC" w:rsidP="0043020C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89C64A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2CDD19A" w14:textId="77777777" w:rsidR="00DB5CBC" w:rsidRPr="00FF1888" w:rsidRDefault="00DB5CBC" w:rsidP="0043020C">
            <w:pPr>
              <w:spacing w:line="240" w:lineRule="auto"/>
              <w:ind w:right="-1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CEEDB9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26BC145" w14:textId="77777777" w:rsidR="00DB5CBC" w:rsidRPr="00FF1888" w:rsidRDefault="00DB5CBC" w:rsidP="0043020C">
            <w:pPr>
              <w:spacing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3AE2467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15B6FBC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7E50CD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5CBC" w:rsidRPr="0026256F" w14:paraId="729B6465" w14:textId="77777777" w:rsidTr="0043020C">
        <w:tc>
          <w:tcPr>
            <w:tcW w:w="1842" w:type="dxa"/>
          </w:tcPr>
          <w:p w14:paraId="213AF793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F1888">
              <w:rPr>
                <w:rFonts w:ascii="Times New Roman" w:hAnsi="Times New Roman" w:cs="Times New Roman"/>
              </w:rPr>
              <w:t>Xiangkhouang</w:t>
            </w:r>
            <w:proofErr w:type="spellEnd"/>
          </w:p>
        </w:tc>
        <w:tc>
          <w:tcPr>
            <w:tcW w:w="1843" w:type="dxa"/>
          </w:tcPr>
          <w:p w14:paraId="6E38950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Self-monitoring </w:t>
            </w:r>
          </w:p>
        </w:tc>
        <w:tc>
          <w:tcPr>
            <w:tcW w:w="568" w:type="dxa"/>
          </w:tcPr>
          <w:p w14:paraId="0BBAD49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17" w:type="dxa"/>
          </w:tcPr>
          <w:p w14:paraId="197B4A3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22.4 [5.7]</w:t>
            </w:r>
          </w:p>
        </w:tc>
        <w:tc>
          <w:tcPr>
            <w:tcW w:w="1276" w:type="dxa"/>
          </w:tcPr>
          <w:p w14:paraId="29DA651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18.8 [3.6]</w:t>
            </w:r>
          </w:p>
        </w:tc>
        <w:tc>
          <w:tcPr>
            <w:tcW w:w="992" w:type="dxa"/>
          </w:tcPr>
          <w:p w14:paraId="3A64DFAC" w14:textId="77777777" w:rsidR="00DB5CBC" w:rsidRPr="00FF1888" w:rsidRDefault="00DB5CBC" w:rsidP="0043020C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-0.19</w:t>
            </w:r>
          </w:p>
        </w:tc>
        <w:tc>
          <w:tcPr>
            <w:tcW w:w="851" w:type="dxa"/>
          </w:tcPr>
          <w:p w14:paraId="4AE5ABC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0.892</w:t>
            </w:r>
          </w:p>
        </w:tc>
        <w:tc>
          <w:tcPr>
            <w:tcW w:w="992" w:type="dxa"/>
          </w:tcPr>
          <w:p w14:paraId="67FC4A35" w14:textId="77777777" w:rsidR="00DB5CBC" w:rsidRPr="00FF1888" w:rsidRDefault="00DB5CBC" w:rsidP="0043020C">
            <w:pPr>
              <w:spacing w:line="240" w:lineRule="auto"/>
              <w:ind w:right="-111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-0.19</w:t>
            </w:r>
          </w:p>
        </w:tc>
        <w:tc>
          <w:tcPr>
            <w:tcW w:w="851" w:type="dxa"/>
          </w:tcPr>
          <w:p w14:paraId="54B7CDB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0.874</w:t>
            </w:r>
          </w:p>
        </w:tc>
        <w:tc>
          <w:tcPr>
            <w:tcW w:w="992" w:type="dxa"/>
          </w:tcPr>
          <w:p w14:paraId="2A5AAB23" w14:textId="77777777" w:rsidR="00DB5CBC" w:rsidRPr="00FF1888" w:rsidRDefault="00DB5CBC" w:rsidP="0043020C">
            <w:pPr>
              <w:spacing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-0.19</w:t>
            </w:r>
          </w:p>
        </w:tc>
        <w:tc>
          <w:tcPr>
            <w:tcW w:w="828" w:type="dxa"/>
          </w:tcPr>
          <w:p w14:paraId="73641B2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0.875</w:t>
            </w:r>
          </w:p>
        </w:tc>
        <w:tc>
          <w:tcPr>
            <w:tcW w:w="1015" w:type="dxa"/>
          </w:tcPr>
          <w:p w14:paraId="6272A54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-0.19</w:t>
            </w:r>
          </w:p>
        </w:tc>
        <w:tc>
          <w:tcPr>
            <w:tcW w:w="850" w:type="dxa"/>
          </w:tcPr>
          <w:p w14:paraId="633B3CE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0.874</w:t>
            </w:r>
          </w:p>
        </w:tc>
      </w:tr>
      <w:tr w:rsidR="00DB5CBC" w:rsidRPr="0026256F" w14:paraId="2B4FC1B4" w14:textId="77777777" w:rsidTr="0043020C">
        <w:tc>
          <w:tcPr>
            <w:tcW w:w="1842" w:type="dxa"/>
            <w:tcBorders>
              <w:bottom w:val="single" w:sz="4" w:space="0" w:color="auto"/>
            </w:tcBorders>
          </w:tcPr>
          <w:p w14:paraId="4E675CAB" w14:textId="77777777" w:rsidR="00DB5CBC" w:rsidRPr="00FF1888" w:rsidRDefault="00DB5CBC" w:rsidP="0043020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E5AEE3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Supervisory visit 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317111D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9C538F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24.4 [4.3]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285FB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21.0 [4.0]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EC911F" w14:textId="77777777" w:rsidR="00DB5CBC" w:rsidRPr="00FF1888" w:rsidRDefault="00DB5CBC" w:rsidP="0043020C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788418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46CE35" w14:textId="77777777" w:rsidR="00DB5CBC" w:rsidRPr="00FF1888" w:rsidRDefault="00DB5CBC" w:rsidP="0043020C">
            <w:pPr>
              <w:spacing w:line="240" w:lineRule="auto"/>
              <w:ind w:right="-1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4618BE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406BFE" w14:textId="77777777" w:rsidR="00DB5CBC" w:rsidRPr="00FF1888" w:rsidRDefault="00DB5CBC" w:rsidP="0043020C">
            <w:pPr>
              <w:spacing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1B7BB1A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  <w:tcBorders>
              <w:bottom w:val="single" w:sz="4" w:space="0" w:color="auto"/>
            </w:tcBorders>
          </w:tcPr>
          <w:p w14:paraId="735B77A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70B65D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DC6D7E1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  <w:b/>
        </w:rPr>
      </w:pPr>
      <w:r w:rsidRPr="00FF1888">
        <w:rPr>
          <w:rFonts w:ascii="Times New Roman" w:hAnsi="Times New Roman" w:cs="Times New Roman"/>
        </w:rPr>
        <w:t>CDS: Complete data set, n: Number, SD: Standard deviation</w:t>
      </w:r>
    </w:p>
    <w:p w14:paraId="4054A323" w14:textId="18A8B99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FF1888">
        <w:rPr>
          <w:rFonts w:ascii="Times New Roman" w:eastAsiaTheme="minorHAnsi" w:hAnsi="Times New Roman" w:cs="Times New Roman"/>
          <w:vertAlign w:val="superscript"/>
        </w:rPr>
        <w:t>§</w:t>
      </w:r>
      <w:r w:rsidRPr="00FF1888">
        <w:rPr>
          <w:rFonts w:ascii="Times New Roman" w:hAnsi="Times New Roman" w:cs="Times New Roman"/>
        </w:rPr>
        <w:t>Test for the effect of intervention by province with the overall analysis produced a p-value of 0.077.</w:t>
      </w:r>
    </w:p>
    <w:p w14:paraId="0A034BBC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26256F">
        <w:rPr>
          <w:rFonts w:ascii="Segoe UI Symbol" w:hAnsi="Segoe UI Symbol" w:cs="Segoe UI Symbol"/>
        </w:rPr>
        <w:t>☨</w:t>
      </w:r>
      <w:r w:rsidRPr="00FF1888">
        <w:rPr>
          <w:rFonts w:ascii="Times New Roman" w:hAnsi="Times New Roman" w:cs="Times New Roman"/>
        </w:rPr>
        <w:t>Test for the effect of intervention over time.</w:t>
      </w:r>
    </w:p>
    <w:p w14:paraId="3B7D32DB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FF1888">
        <w:rPr>
          <w:rFonts w:ascii="Times New Roman" w:hAnsi="Times New Roman" w:cs="Times New Roman"/>
        </w:rPr>
        <w:t>Model 1: crude mixed-effects model.</w:t>
      </w:r>
    </w:p>
    <w:p w14:paraId="4D14C0F1" w14:textId="77777777" w:rsidR="00DB5CBC" w:rsidRPr="003C2A1B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3C2A1B">
        <w:rPr>
          <w:rFonts w:ascii="Times New Roman" w:hAnsi="Times New Roman" w:cs="Times New Roman"/>
        </w:rPr>
        <w:t xml:space="preserve">Model 2: mixed-effects model adjusted for baseline knowledge. </w:t>
      </w:r>
    </w:p>
    <w:p w14:paraId="303ABF09" w14:textId="77777777" w:rsidR="00DB5CBC" w:rsidRPr="003C2A1B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3C2A1B">
        <w:rPr>
          <w:rFonts w:ascii="Times New Roman" w:hAnsi="Times New Roman" w:cs="Times New Roman"/>
        </w:rPr>
        <w:t xml:space="preserve">Model 3: mixed-effects model adjusted for baseline knowledge, TPB, and skill, gender, and age. </w:t>
      </w:r>
    </w:p>
    <w:p w14:paraId="58BF7BCF" w14:textId="77777777" w:rsidR="00DB5CBC" w:rsidRPr="00252CF4" w:rsidRDefault="00DB5CBC" w:rsidP="00DB5CBC">
      <w:pPr>
        <w:spacing w:line="240" w:lineRule="auto"/>
      </w:pPr>
      <w:r w:rsidRPr="003C2A1B">
        <w:rPr>
          <w:rFonts w:ascii="Times New Roman" w:hAnsi="Times New Roman" w:cs="Times New Roman"/>
        </w:rPr>
        <w:t xml:space="preserve">Model 4: mixed-effects model adjusted for baseline knowledge, TPB, and skill, gender, age, ethnicity, position, job title, and years of experience </w:t>
      </w:r>
      <w:r w:rsidRPr="00252CF4">
        <w:br w:type="page"/>
      </w:r>
    </w:p>
    <w:p w14:paraId="44FD8F3D" w14:textId="77777777" w:rsidR="00DB5CBC" w:rsidRPr="00252CF4" w:rsidRDefault="00DB5CBC" w:rsidP="00DB5CBC">
      <w:pPr>
        <w:widowControl/>
        <w:jc w:val="left"/>
        <w:sectPr w:rsidR="00DB5CBC" w:rsidRPr="00252CF4" w:rsidSect="0043020C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36008E72" w14:textId="44E595C3" w:rsidR="00DB5CBC" w:rsidRPr="0043020C" w:rsidRDefault="00DB5CBC" w:rsidP="0043020C">
      <w:pPr>
        <w:pStyle w:val="a3"/>
        <w:spacing w:line="240" w:lineRule="auto"/>
        <w:rPr>
          <w:rFonts w:ascii="Times New Roman" w:hAnsi="Times New Roman" w:cs="Times New Roman"/>
        </w:rPr>
      </w:pPr>
      <w:bookmarkStart w:id="4" w:name="_Toc19180830"/>
      <w:bookmarkStart w:id="5" w:name="_Hlk58706304"/>
      <w:r w:rsidRPr="00FF1888">
        <w:rPr>
          <w:rFonts w:ascii="Times New Roman" w:hAnsi="Times New Roman" w:cs="Times New Roman"/>
        </w:rPr>
        <w:lastRenderedPageBreak/>
        <w:t xml:space="preserve">Annex </w:t>
      </w:r>
      <w:r w:rsidR="00522CC0">
        <w:rPr>
          <w:rFonts w:ascii="Times New Roman" w:hAnsi="Times New Roman" w:cs="Times New Roman"/>
        </w:rPr>
        <w:t>4</w:t>
      </w:r>
      <w:r w:rsidRPr="00FF1888">
        <w:rPr>
          <w:rFonts w:ascii="Times New Roman" w:hAnsi="Times New Roman" w:cs="Times New Roman"/>
        </w:rPr>
        <w:fldChar w:fldCharType="begin"/>
      </w:r>
      <w:r w:rsidRPr="00FF1888">
        <w:rPr>
          <w:rFonts w:ascii="Times New Roman" w:hAnsi="Times New Roman" w:cs="Times New Roman"/>
        </w:rPr>
        <w:instrText xml:space="preserve"> SEQ Annex \* ARABIC </w:instrText>
      </w:r>
      <w:r w:rsidRPr="00FF1888">
        <w:rPr>
          <w:rFonts w:ascii="Times New Roman" w:hAnsi="Times New Roman" w:cs="Times New Roman"/>
        </w:rPr>
        <w:fldChar w:fldCharType="end"/>
      </w:r>
      <w:r w:rsidRPr="00FF1888">
        <w:rPr>
          <w:rFonts w:ascii="Times New Roman" w:hAnsi="Times New Roman" w:cs="Times New Roman"/>
        </w:rPr>
        <w:t>. Skill scores according to</w:t>
      </w:r>
      <w:r w:rsidR="00FB4B63">
        <w:rPr>
          <w:rFonts w:ascii="Times New Roman" w:hAnsi="Times New Roman" w:cs="Times New Roman"/>
        </w:rPr>
        <w:t xml:space="preserve"> the</w:t>
      </w:r>
      <w:r w:rsidRPr="00FF1888">
        <w:rPr>
          <w:rFonts w:ascii="Times New Roman" w:hAnsi="Times New Roman" w:cs="Times New Roman"/>
        </w:rPr>
        <w:t xml:space="preserve"> intervention group by province (CDS)</w:t>
      </w:r>
      <w:bookmarkEnd w:id="4"/>
    </w:p>
    <w:tbl>
      <w:tblPr>
        <w:tblStyle w:val="a4"/>
        <w:tblpPr w:leftFromText="142" w:rightFromText="142" w:vertAnchor="text" w:horzAnchor="margin" w:tblpXSpec="center" w:tblpY="241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555"/>
        <w:gridCol w:w="1916"/>
        <w:gridCol w:w="560"/>
        <w:gridCol w:w="1180"/>
        <w:gridCol w:w="1180"/>
        <w:gridCol w:w="981"/>
        <w:gridCol w:w="850"/>
        <w:gridCol w:w="993"/>
        <w:gridCol w:w="850"/>
        <w:gridCol w:w="992"/>
        <w:gridCol w:w="850"/>
        <w:gridCol w:w="993"/>
        <w:gridCol w:w="850"/>
      </w:tblGrid>
      <w:tr w:rsidR="00DB5CBC" w:rsidRPr="0026256F" w14:paraId="73B96A26" w14:textId="77777777" w:rsidTr="00B364A3">
        <w:tc>
          <w:tcPr>
            <w:tcW w:w="1559" w:type="dxa"/>
            <w:tcBorders>
              <w:top w:val="single" w:sz="4" w:space="0" w:color="auto"/>
            </w:tcBorders>
          </w:tcPr>
          <w:bookmarkEnd w:id="5"/>
          <w:p w14:paraId="4E656C2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Province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23F2EB9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Skill</w:t>
            </w:r>
          </w:p>
        </w:tc>
        <w:tc>
          <w:tcPr>
            <w:tcW w:w="1916" w:type="dxa"/>
            <w:tcBorders>
              <w:top w:val="single" w:sz="4" w:space="0" w:color="auto"/>
            </w:tcBorders>
          </w:tcPr>
          <w:p w14:paraId="3945988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Intervention</w:t>
            </w:r>
          </w:p>
        </w:tc>
        <w:tc>
          <w:tcPr>
            <w:tcW w:w="560" w:type="dxa"/>
            <w:tcBorders>
              <w:top w:val="single" w:sz="4" w:space="0" w:color="auto"/>
            </w:tcBorders>
          </w:tcPr>
          <w:p w14:paraId="3DF9A9F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</w:tcBorders>
          </w:tcPr>
          <w:p w14:paraId="2DF96B2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Mean [SD]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</w:tcBorders>
          </w:tcPr>
          <w:p w14:paraId="5490808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1</w:t>
            </w:r>
            <w:r w:rsidRPr="0026256F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469F67D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2</w:t>
            </w:r>
            <w:r w:rsidRPr="0026256F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</w:tcPr>
          <w:p w14:paraId="6C5FE17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3</w:t>
            </w:r>
            <w:r w:rsidRPr="0026256F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355AB40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F1888">
              <w:rPr>
                <w:rFonts w:ascii="Times New Roman" w:hAnsi="Times New Roman" w:cs="Times New Roman"/>
                <w:b/>
              </w:rPr>
              <w:t>Model 4</w:t>
            </w:r>
            <w:r w:rsidRPr="0026256F">
              <w:rPr>
                <w:rFonts w:ascii="Segoe UI Symbol" w:hAnsi="Segoe UI Symbol" w:cs="Segoe UI Symbol"/>
                <w:vertAlign w:val="superscript"/>
              </w:rPr>
              <w:t>☨</w:t>
            </w:r>
          </w:p>
        </w:tc>
      </w:tr>
      <w:tr w:rsidR="00DB5CBC" w:rsidRPr="0026256F" w14:paraId="6519A42C" w14:textId="77777777" w:rsidTr="00B364A3">
        <w:tc>
          <w:tcPr>
            <w:tcW w:w="1559" w:type="dxa"/>
            <w:tcBorders>
              <w:bottom w:val="single" w:sz="4" w:space="0" w:color="auto"/>
            </w:tcBorders>
          </w:tcPr>
          <w:p w14:paraId="2B2A2C7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0BF7AF9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14:paraId="3818D53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14:paraId="2BB8FEF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73193A7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0 month</w:t>
            </w:r>
          </w:p>
          <w:p w14:paraId="29E4DC0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(baseline)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4BDA72B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12 months</w:t>
            </w:r>
          </w:p>
          <w:p w14:paraId="1670368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(endpoint)</w:t>
            </w: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14:paraId="69E843D6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Estimation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E7F597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p-value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696D85B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Estimation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3F6FD8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p-value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5687E5A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Estimation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4C434E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p-value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62DBB6A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Estimation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37B87E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F1888">
              <w:rPr>
                <w:rFonts w:ascii="Times New Roman" w:hAnsi="Times New Roman" w:cs="Times New Roman"/>
                <w:sz w:val="20"/>
                <w:szCs w:val="21"/>
              </w:rPr>
              <w:t>p-value</w:t>
            </w:r>
          </w:p>
        </w:tc>
      </w:tr>
      <w:tr w:rsidR="00DB5CBC" w:rsidRPr="0026256F" w14:paraId="2F5C5204" w14:textId="77777777" w:rsidTr="00B364A3">
        <w:tc>
          <w:tcPr>
            <w:tcW w:w="1559" w:type="dxa"/>
            <w:tcBorders>
              <w:top w:val="single" w:sz="4" w:space="0" w:color="auto"/>
            </w:tcBorders>
          </w:tcPr>
          <w:p w14:paraId="23BC248C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F1888">
              <w:rPr>
                <w:rFonts w:ascii="Times New Roman" w:hAnsi="Times New Roman" w:cs="Times New Roman"/>
              </w:rPr>
              <w:t>Huaphanh</w:t>
            </w:r>
            <w:proofErr w:type="spellEnd"/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03D2CC4E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1916" w:type="dxa"/>
            <w:tcBorders>
              <w:top w:val="single" w:sz="4" w:space="0" w:color="auto"/>
            </w:tcBorders>
          </w:tcPr>
          <w:p w14:paraId="48F47DB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Self-monitoring </w:t>
            </w:r>
          </w:p>
        </w:tc>
        <w:tc>
          <w:tcPr>
            <w:tcW w:w="560" w:type="dxa"/>
            <w:tcBorders>
              <w:top w:val="single" w:sz="4" w:space="0" w:color="auto"/>
            </w:tcBorders>
          </w:tcPr>
          <w:p w14:paraId="6687A3D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14:paraId="7CA5E23F" w14:textId="77777777" w:rsidR="00DB5CBC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101.2 </w:t>
            </w:r>
          </w:p>
          <w:p w14:paraId="02E574F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[6.7]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14:paraId="37C5C92E" w14:textId="77777777" w:rsidR="00DB5CBC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77.5 </w:t>
            </w:r>
          </w:p>
          <w:p w14:paraId="39C3B73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[13.8]</w:t>
            </w:r>
          </w:p>
        </w:tc>
        <w:tc>
          <w:tcPr>
            <w:tcW w:w="981" w:type="dxa"/>
            <w:tcBorders>
              <w:top w:val="single" w:sz="4" w:space="0" w:color="auto"/>
            </w:tcBorders>
          </w:tcPr>
          <w:p w14:paraId="2457963D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-2.21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F2B67E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0.541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F3E8055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-2.21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BCE0E2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0.514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B02B143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-2.21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15713C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0.517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49FB615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-2,21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E18FAD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0.520</w:t>
            </w:r>
          </w:p>
        </w:tc>
      </w:tr>
      <w:tr w:rsidR="00DB5CBC" w:rsidRPr="0026256F" w14:paraId="544F6E64" w14:textId="77777777" w:rsidTr="00B364A3">
        <w:tc>
          <w:tcPr>
            <w:tcW w:w="1559" w:type="dxa"/>
          </w:tcPr>
          <w:p w14:paraId="03C32E9C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</w:tcPr>
          <w:p w14:paraId="71DFD143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326BF93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Supervisory visit </w:t>
            </w:r>
          </w:p>
        </w:tc>
        <w:tc>
          <w:tcPr>
            <w:tcW w:w="560" w:type="dxa"/>
          </w:tcPr>
          <w:p w14:paraId="73439E6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80" w:type="dxa"/>
          </w:tcPr>
          <w:p w14:paraId="0420817B" w14:textId="77777777" w:rsidR="00DB5CBC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98.1 </w:t>
            </w:r>
          </w:p>
          <w:p w14:paraId="6E13F7A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[10.8]</w:t>
            </w:r>
          </w:p>
        </w:tc>
        <w:tc>
          <w:tcPr>
            <w:tcW w:w="1180" w:type="dxa"/>
          </w:tcPr>
          <w:p w14:paraId="0F112681" w14:textId="77777777" w:rsidR="00DB5CBC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76.7 </w:t>
            </w:r>
          </w:p>
          <w:p w14:paraId="1FFECC2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[12.9]</w:t>
            </w:r>
          </w:p>
        </w:tc>
        <w:tc>
          <w:tcPr>
            <w:tcW w:w="981" w:type="dxa"/>
          </w:tcPr>
          <w:p w14:paraId="0CEAAADE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1A9D10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AC5C7BA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08BE28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17EBC45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60991B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828BE13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E10C48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5CBC" w:rsidRPr="0026256F" w14:paraId="28CB73E0" w14:textId="77777777" w:rsidTr="00B364A3">
        <w:tc>
          <w:tcPr>
            <w:tcW w:w="1559" w:type="dxa"/>
          </w:tcPr>
          <w:p w14:paraId="064AD0E4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</w:tcPr>
          <w:p w14:paraId="7F3C7724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Breathing baby</w:t>
            </w:r>
          </w:p>
        </w:tc>
        <w:tc>
          <w:tcPr>
            <w:tcW w:w="1916" w:type="dxa"/>
          </w:tcPr>
          <w:p w14:paraId="4DB3A8B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Self-monitoring </w:t>
            </w:r>
          </w:p>
        </w:tc>
        <w:tc>
          <w:tcPr>
            <w:tcW w:w="560" w:type="dxa"/>
          </w:tcPr>
          <w:p w14:paraId="005D8D3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80" w:type="dxa"/>
          </w:tcPr>
          <w:p w14:paraId="1FFF4B0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42.5 </w:t>
            </w:r>
          </w:p>
          <w:p w14:paraId="1FEF03E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[2.8]</w:t>
            </w:r>
          </w:p>
        </w:tc>
        <w:tc>
          <w:tcPr>
            <w:tcW w:w="1180" w:type="dxa"/>
          </w:tcPr>
          <w:p w14:paraId="2F76409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38.2 </w:t>
            </w:r>
          </w:p>
          <w:p w14:paraId="6697A74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[4.9]</w:t>
            </w:r>
          </w:p>
        </w:tc>
        <w:tc>
          <w:tcPr>
            <w:tcW w:w="981" w:type="dxa"/>
          </w:tcPr>
          <w:p w14:paraId="62F86BBC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850" w:type="dxa"/>
          </w:tcPr>
          <w:p w14:paraId="6F4A068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0.831</w:t>
            </w:r>
          </w:p>
        </w:tc>
        <w:tc>
          <w:tcPr>
            <w:tcW w:w="993" w:type="dxa"/>
          </w:tcPr>
          <w:p w14:paraId="05EA47B6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850" w:type="dxa"/>
          </w:tcPr>
          <w:p w14:paraId="07CDC79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0.818</w:t>
            </w:r>
          </w:p>
        </w:tc>
        <w:tc>
          <w:tcPr>
            <w:tcW w:w="992" w:type="dxa"/>
          </w:tcPr>
          <w:p w14:paraId="7C6EC7B7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850" w:type="dxa"/>
          </w:tcPr>
          <w:p w14:paraId="40F0ABD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0.817</w:t>
            </w:r>
          </w:p>
        </w:tc>
        <w:tc>
          <w:tcPr>
            <w:tcW w:w="993" w:type="dxa"/>
          </w:tcPr>
          <w:p w14:paraId="6BFD5AC1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850" w:type="dxa"/>
          </w:tcPr>
          <w:p w14:paraId="718F7D6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0.819</w:t>
            </w:r>
          </w:p>
        </w:tc>
      </w:tr>
      <w:tr w:rsidR="00DB5CBC" w:rsidRPr="0026256F" w14:paraId="4780D759" w14:textId="77777777" w:rsidTr="00B364A3">
        <w:tc>
          <w:tcPr>
            <w:tcW w:w="1559" w:type="dxa"/>
          </w:tcPr>
          <w:p w14:paraId="2029118C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</w:tcPr>
          <w:p w14:paraId="6292F209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3A5C3CB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Supervisory visit </w:t>
            </w:r>
          </w:p>
        </w:tc>
        <w:tc>
          <w:tcPr>
            <w:tcW w:w="560" w:type="dxa"/>
          </w:tcPr>
          <w:p w14:paraId="7F92964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80" w:type="dxa"/>
          </w:tcPr>
          <w:p w14:paraId="359BA1B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41.7 </w:t>
            </w:r>
          </w:p>
          <w:p w14:paraId="2E97E2C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[3.4]</w:t>
            </w:r>
          </w:p>
        </w:tc>
        <w:tc>
          <w:tcPr>
            <w:tcW w:w="1180" w:type="dxa"/>
          </w:tcPr>
          <w:p w14:paraId="13E43C2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37.2</w:t>
            </w:r>
          </w:p>
          <w:p w14:paraId="35E42C5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[5.2]</w:t>
            </w:r>
          </w:p>
        </w:tc>
        <w:tc>
          <w:tcPr>
            <w:tcW w:w="981" w:type="dxa"/>
          </w:tcPr>
          <w:p w14:paraId="0D85B15E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CF2199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ECDC4A0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6FCFC2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26134D5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634CE1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2D2DB77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E3A23E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5CBC" w:rsidRPr="0026256F" w14:paraId="63F71018" w14:textId="77777777" w:rsidTr="00B364A3">
        <w:tc>
          <w:tcPr>
            <w:tcW w:w="1559" w:type="dxa"/>
          </w:tcPr>
          <w:p w14:paraId="34D24E2B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 w:val="restart"/>
          </w:tcPr>
          <w:p w14:paraId="030DA37D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Nonbreathing baby</w:t>
            </w:r>
          </w:p>
        </w:tc>
        <w:tc>
          <w:tcPr>
            <w:tcW w:w="1916" w:type="dxa"/>
          </w:tcPr>
          <w:p w14:paraId="3D459A0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Self-monitoring </w:t>
            </w:r>
          </w:p>
        </w:tc>
        <w:tc>
          <w:tcPr>
            <w:tcW w:w="560" w:type="dxa"/>
          </w:tcPr>
          <w:p w14:paraId="32339B9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80" w:type="dxa"/>
          </w:tcPr>
          <w:p w14:paraId="00E41F6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58.8</w:t>
            </w:r>
          </w:p>
          <w:p w14:paraId="4A94C94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[4.4]</w:t>
            </w:r>
          </w:p>
        </w:tc>
        <w:tc>
          <w:tcPr>
            <w:tcW w:w="1180" w:type="dxa"/>
          </w:tcPr>
          <w:p w14:paraId="48FB222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39.3</w:t>
            </w:r>
          </w:p>
          <w:p w14:paraId="655A2AA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[9.9]</w:t>
            </w:r>
          </w:p>
        </w:tc>
        <w:tc>
          <w:tcPr>
            <w:tcW w:w="981" w:type="dxa"/>
          </w:tcPr>
          <w:p w14:paraId="4F232581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-2.49</w:t>
            </w:r>
          </w:p>
        </w:tc>
        <w:tc>
          <w:tcPr>
            <w:tcW w:w="850" w:type="dxa"/>
          </w:tcPr>
          <w:p w14:paraId="1262A1B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0.338</w:t>
            </w:r>
          </w:p>
        </w:tc>
        <w:tc>
          <w:tcPr>
            <w:tcW w:w="993" w:type="dxa"/>
          </w:tcPr>
          <w:p w14:paraId="6CE32A91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-2.49</w:t>
            </w:r>
          </w:p>
        </w:tc>
        <w:tc>
          <w:tcPr>
            <w:tcW w:w="850" w:type="dxa"/>
          </w:tcPr>
          <w:p w14:paraId="61E5004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0.310</w:t>
            </w:r>
          </w:p>
        </w:tc>
        <w:tc>
          <w:tcPr>
            <w:tcW w:w="992" w:type="dxa"/>
          </w:tcPr>
          <w:p w14:paraId="29476F98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-2.49</w:t>
            </w:r>
          </w:p>
        </w:tc>
        <w:tc>
          <w:tcPr>
            <w:tcW w:w="850" w:type="dxa"/>
          </w:tcPr>
          <w:p w14:paraId="3490D39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0.314</w:t>
            </w:r>
          </w:p>
        </w:tc>
        <w:tc>
          <w:tcPr>
            <w:tcW w:w="993" w:type="dxa"/>
          </w:tcPr>
          <w:p w14:paraId="33130D1F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-2.49</w:t>
            </w:r>
          </w:p>
        </w:tc>
        <w:tc>
          <w:tcPr>
            <w:tcW w:w="850" w:type="dxa"/>
          </w:tcPr>
          <w:p w14:paraId="7CEB24F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0.317</w:t>
            </w:r>
          </w:p>
        </w:tc>
      </w:tr>
      <w:tr w:rsidR="00DB5CBC" w:rsidRPr="0026256F" w14:paraId="34CF9B79" w14:textId="77777777" w:rsidTr="00B364A3">
        <w:tc>
          <w:tcPr>
            <w:tcW w:w="1559" w:type="dxa"/>
          </w:tcPr>
          <w:p w14:paraId="1831513F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/>
          </w:tcPr>
          <w:p w14:paraId="3706A046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143F74B9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Supervisory visit </w:t>
            </w:r>
          </w:p>
        </w:tc>
        <w:tc>
          <w:tcPr>
            <w:tcW w:w="560" w:type="dxa"/>
          </w:tcPr>
          <w:p w14:paraId="616DA82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80" w:type="dxa"/>
          </w:tcPr>
          <w:p w14:paraId="46D812C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56.4 </w:t>
            </w:r>
          </w:p>
          <w:p w14:paraId="6A54D10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[7.9]</w:t>
            </w:r>
          </w:p>
        </w:tc>
        <w:tc>
          <w:tcPr>
            <w:tcW w:w="1180" w:type="dxa"/>
          </w:tcPr>
          <w:p w14:paraId="52E4D67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39.5 </w:t>
            </w:r>
          </w:p>
          <w:p w14:paraId="3005291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[9.3]</w:t>
            </w:r>
          </w:p>
        </w:tc>
        <w:tc>
          <w:tcPr>
            <w:tcW w:w="981" w:type="dxa"/>
          </w:tcPr>
          <w:p w14:paraId="510538BB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05E49A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C3D79B1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D72613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807E2ED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199929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B9A55D2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ADB296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5CBC" w:rsidRPr="0026256F" w14:paraId="1318D9E8" w14:textId="77777777" w:rsidTr="00B364A3">
        <w:tc>
          <w:tcPr>
            <w:tcW w:w="1559" w:type="dxa"/>
          </w:tcPr>
          <w:p w14:paraId="1B8C4900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F1888">
              <w:rPr>
                <w:rFonts w:ascii="Times New Roman" w:hAnsi="Times New Roman" w:cs="Times New Roman"/>
              </w:rPr>
              <w:t>Xiangkhouang</w:t>
            </w:r>
            <w:proofErr w:type="spellEnd"/>
          </w:p>
        </w:tc>
        <w:tc>
          <w:tcPr>
            <w:tcW w:w="1555" w:type="dxa"/>
          </w:tcPr>
          <w:p w14:paraId="6FD948E2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1916" w:type="dxa"/>
          </w:tcPr>
          <w:p w14:paraId="7DCDF5A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Self-monitoring </w:t>
            </w:r>
          </w:p>
        </w:tc>
        <w:tc>
          <w:tcPr>
            <w:tcW w:w="560" w:type="dxa"/>
          </w:tcPr>
          <w:p w14:paraId="61568CC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80" w:type="dxa"/>
          </w:tcPr>
          <w:p w14:paraId="50642255" w14:textId="77777777" w:rsidR="00DB5CBC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89.1 </w:t>
            </w:r>
          </w:p>
          <w:p w14:paraId="2C8607D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[16.9]</w:t>
            </w:r>
          </w:p>
        </w:tc>
        <w:tc>
          <w:tcPr>
            <w:tcW w:w="1180" w:type="dxa"/>
          </w:tcPr>
          <w:p w14:paraId="2CE8CC8E" w14:textId="77777777" w:rsidR="00DB5CBC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71.6 </w:t>
            </w:r>
          </w:p>
          <w:p w14:paraId="79FC358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[10.4]</w:t>
            </w:r>
          </w:p>
        </w:tc>
        <w:tc>
          <w:tcPr>
            <w:tcW w:w="981" w:type="dxa"/>
          </w:tcPr>
          <w:p w14:paraId="5B9F7DD9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-10.81</w:t>
            </w:r>
          </w:p>
        </w:tc>
        <w:tc>
          <w:tcPr>
            <w:tcW w:w="850" w:type="dxa"/>
          </w:tcPr>
          <w:p w14:paraId="10ABD20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0.034</w:t>
            </w:r>
          </w:p>
        </w:tc>
        <w:tc>
          <w:tcPr>
            <w:tcW w:w="993" w:type="dxa"/>
          </w:tcPr>
          <w:p w14:paraId="2AA49150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-10.81</w:t>
            </w:r>
          </w:p>
        </w:tc>
        <w:tc>
          <w:tcPr>
            <w:tcW w:w="850" w:type="dxa"/>
          </w:tcPr>
          <w:p w14:paraId="066763D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992" w:type="dxa"/>
          </w:tcPr>
          <w:p w14:paraId="476DBDF1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-10.81</w:t>
            </w:r>
          </w:p>
        </w:tc>
        <w:tc>
          <w:tcPr>
            <w:tcW w:w="850" w:type="dxa"/>
          </w:tcPr>
          <w:p w14:paraId="581C9F0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993" w:type="dxa"/>
          </w:tcPr>
          <w:p w14:paraId="5D0E3054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-10.81</w:t>
            </w:r>
          </w:p>
        </w:tc>
        <w:tc>
          <w:tcPr>
            <w:tcW w:w="850" w:type="dxa"/>
          </w:tcPr>
          <w:p w14:paraId="0460DD5D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0.008</w:t>
            </w:r>
          </w:p>
        </w:tc>
      </w:tr>
      <w:tr w:rsidR="00DB5CBC" w:rsidRPr="0026256F" w14:paraId="0DD34D44" w14:textId="77777777" w:rsidTr="00B364A3">
        <w:tc>
          <w:tcPr>
            <w:tcW w:w="1559" w:type="dxa"/>
          </w:tcPr>
          <w:p w14:paraId="3B6C57B2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</w:tcPr>
          <w:p w14:paraId="466D2D44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656E6F3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Supervisory visit </w:t>
            </w:r>
          </w:p>
        </w:tc>
        <w:tc>
          <w:tcPr>
            <w:tcW w:w="560" w:type="dxa"/>
          </w:tcPr>
          <w:p w14:paraId="58AE08F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80" w:type="dxa"/>
          </w:tcPr>
          <w:p w14:paraId="279BDAF5" w14:textId="77777777" w:rsidR="00DB5CBC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91.6 </w:t>
            </w:r>
          </w:p>
          <w:p w14:paraId="212BA4F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[22.7]</w:t>
            </w:r>
          </w:p>
        </w:tc>
        <w:tc>
          <w:tcPr>
            <w:tcW w:w="1180" w:type="dxa"/>
          </w:tcPr>
          <w:p w14:paraId="2263BDB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84.9 </w:t>
            </w:r>
          </w:p>
          <w:p w14:paraId="6772F61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[9.1]</w:t>
            </w:r>
          </w:p>
        </w:tc>
        <w:tc>
          <w:tcPr>
            <w:tcW w:w="981" w:type="dxa"/>
          </w:tcPr>
          <w:p w14:paraId="4057C8EA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2C39CD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563AF4E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C4911B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A3963D0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6B6DD3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05202E4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545B23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5CBC" w:rsidRPr="0026256F" w14:paraId="7BCBB8CB" w14:textId="77777777" w:rsidTr="00B364A3">
        <w:tc>
          <w:tcPr>
            <w:tcW w:w="1559" w:type="dxa"/>
          </w:tcPr>
          <w:p w14:paraId="7E47D648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 w:val="restart"/>
          </w:tcPr>
          <w:p w14:paraId="24F48B48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Breathing baby</w:t>
            </w:r>
          </w:p>
        </w:tc>
        <w:tc>
          <w:tcPr>
            <w:tcW w:w="1916" w:type="dxa"/>
          </w:tcPr>
          <w:p w14:paraId="54901E3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Self-monitoring </w:t>
            </w:r>
          </w:p>
        </w:tc>
        <w:tc>
          <w:tcPr>
            <w:tcW w:w="560" w:type="dxa"/>
          </w:tcPr>
          <w:p w14:paraId="37E36A9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80" w:type="dxa"/>
          </w:tcPr>
          <w:p w14:paraId="2A7CD11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38.8</w:t>
            </w:r>
          </w:p>
          <w:p w14:paraId="116E159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[6.8]</w:t>
            </w:r>
          </w:p>
        </w:tc>
        <w:tc>
          <w:tcPr>
            <w:tcW w:w="1180" w:type="dxa"/>
          </w:tcPr>
          <w:p w14:paraId="473FA24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33.3</w:t>
            </w:r>
          </w:p>
          <w:p w14:paraId="6F40E51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[5.0]</w:t>
            </w:r>
          </w:p>
        </w:tc>
        <w:tc>
          <w:tcPr>
            <w:tcW w:w="981" w:type="dxa"/>
          </w:tcPr>
          <w:p w14:paraId="27A09944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-4.00</w:t>
            </w:r>
          </w:p>
        </w:tc>
        <w:tc>
          <w:tcPr>
            <w:tcW w:w="850" w:type="dxa"/>
          </w:tcPr>
          <w:p w14:paraId="5724825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0.047</w:t>
            </w:r>
          </w:p>
        </w:tc>
        <w:tc>
          <w:tcPr>
            <w:tcW w:w="993" w:type="dxa"/>
          </w:tcPr>
          <w:p w14:paraId="2EA85B9B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-4.00</w:t>
            </w:r>
          </w:p>
        </w:tc>
        <w:tc>
          <w:tcPr>
            <w:tcW w:w="850" w:type="dxa"/>
          </w:tcPr>
          <w:p w14:paraId="0BCF1EA8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992" w:type="dxa"/>
          </w:tcPr>
          <w:p w14:paraId="23D7C23D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-4.00</w:t>
            </w:r>
          </w:p>
        </w:tc>
        <w:tc>
          <w:tcPr>
            <w:tcW w:w="850" w:type="dxa"/>
          </w:tcPr>
          <w:p w14:paraId="2743624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993" w:type="dxa"/>
          </w:tcPr>
          <w:p w14:paraId="5F1DCF2D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-4.00</w:t>
            </w:r>
          </w:p>
        </w:tc>
        <w:tc>
          <w:tcPr>
            <w:tcW w:w="850" w:type="dxa"/>
          </w:tcPr>
          <w:p w14:paraId="15A1D096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0.017</w:t>
            </w:r>
          </w:p>
        </w:tc>
      </w:tr>
      <w:tr w:rsidR="00DB5CBC" w:rsidRPr="0026256F" w14:paraId="40922582" w14:textId="77777777" w:rsidTr="00B364A3">
        <w:tc>
          <w:tcPr>
            <w:tcW w:w="1559" w:type="dxa"/>
          </w:tcPr>
          <w:p w14:paraId="517D4DB0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/>
          </w:tcPr>
          <w:p w14:paraId="4F1A4236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3D6AF353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Supervisory visit </w:t>
            </w:r>
          </w:p>
        </w:tc>
        <w:tc>
          <w:tcPr>
            <w:tcW w:w="560" w:type="dxa"/>
          </w:tcPr>
          <w:p w14:paraId="4B058B99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80" w:type="dxa"/>
          </w:tcPr>
          <w:p w14:paraId="2EC93B4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39.1 </w:t>
            </w:r>
          </w:p>
          <w:p w14:paraId="78F3222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[7.9]</w:t>
            </w:r>
          </w:p>
        </w:tc>
        <w:tc>
          <w:tcPr>
            <w:tcW w:w="1180" w:type="dxa"/>
          </w:tcPr>
          <w:p w14:paraId="2272F1F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37.5 </w:t>
            </w:r>
          </w:p>
          <w:p w14:paraId="2EB94D8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[3.9]</w:t>
            </w:r>
          </w:p>
        </w:tc>
        <w:tc>
          <w:tcPr>
            <w:tcW w:w="981" w:type="dxa"/>
          </w:tcPr>
          <w:p w14:paraId="15DEE6E4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34C85E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9BAD1C7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F0EA2BA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F856E79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CEBD49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E46E338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087B0B1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5CBC" w:rsidRPr="0026256F" w14:paraId="608B144E" w14:textId="77777777" w:rsidTr="00B364A3">
        <w:tc>
          <w:tcPr>
            <w:tcW w:w="1559" w:type="dxa"/>
          </w:tcPr>
          <w:p w14:paraId="41B5B056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 w:val="restart"/>
          </w:tcPr>
          <w:p w14:paraId="723AB159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Nonbreathing baby</w:t>
            </w:r>
          </w:p>
        </w:tc>
        <w:tc>
          <w:tcPr>
            <w:tcW w:w="1916" w:type="dxa"/>
          </w:tcPr>
          <w:p w14:paraId="50B2A8E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Self-monitoring </w:t>
            </w:r>
          </w:p>
        </w:tc>
        <w:tc>
          <w:tcPr>
            <w:tcW w:w="560" w:type="dxa"/>
          </w:tcPr>
          <w:p w14:paraId="7107873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80" w:type="dxa"/>
          </w:tcPr>
          <w:p w14:paraId="48DAC070" w14:textId="77777777" w:rsidR="00DB5CBC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50.2 </w:t>
            </w:r>
          </w:p>
          <w:p w14:paraId="0B156DE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[11.4]</w:t>
            </w:r>
          </w:p>
        </w:tc>
        <w:tc>
          <w:tcPr>
            <w:tcW w:w="1180" w:type="dxa"/>
          </w:tcPr>
          <w:p w14:paraId="5026930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38.3</w:t>
            </w:r>
          </w:p>
          <w:p w14:paraId="72E4733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[6.6]</w:t>
            </w:r>
          </w:p>
        </w:tc>
        <w:tc>
          <w:tcPr>
            <w:tcW w:w="981" w:type="dxa"/>
          </w:tcPr>
          <w:p w14:paraId="41263F0F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-6.80</w:t>
            </w:r>
          </w:p>
        </w:tc>
        <w:tc>
          <w:tcPr>
            <w:tcW w:w="850" w:type="dxa"/>
          </w:tcPr>
          <w:p w14:paraId="734DEFFF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0.047</w:t>
            </w:r>
          </w:p>
        </w:tc>
        <w:tc>
          <w:tcPr>
            <w:tcW w:w="993" w:type="dxa"/>
          </w:tcPr>
          <w:p w14:paraId="0FFD09C4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-6.80</w:t>
            </w:r>
          </w:p>
        </w:tc>
        <w:tc>
          <w:tcPr>
            <w:tcW w:w="850" w:type="dxa"/>
          </w:tcPr>
          <w:p w14:paraId="796C6F0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992" w:type="dxa"/>
          </w:tcPr>
          <w:p w14:paraId="4FED5788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-6.81</w:t>
            </w:r>
          </w:p>
        </w:tc>
        <w:tc>
          <w:tcPr>
            <w:tcW w:w="850" w:type="dxa"/>
          </w:tcPr>
          <w:p w14:paraId="5F43E887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993" w:type="dxa"/>
          </w:tcPr>
          <w:p w14:paraId="4B3C6101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-6.81</w:t>
            </w:r>
          </w:p>
        </w:tc>
        <w:tc>
          <w:tcPr>
            <w:tcW w:w="850" w:type="dxa"/>
          </w:tcPr>
          <w:p w14:paraId="666234A9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0.013</w:t>
            </w:r>
          </w:p>
        </w:tc>
      </w:tr>
      <w:tr w:rsidR="00DB5CBC" w:rsidRPr="0026256F" w14:paraId="10C28676" w14:textId="77777777" w:rsidTr="00B364A3">
        <w:tc>
          <w:tcPr>
            <w:tcW w:w="1559" w:type="dxa"/>
            <w:tcBorders>
              <w:bottom w:val="single" w:sz="4" w:space="0" w:color="auto"/>
            </w:tcBorders>
          </w:tcPr>
          <w:p w14:paraId="5296D72A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/>
            <w:tcBorders>
              <w:bottom w:val="single" w:sz="4" w:space="0" w:color="auto"/>
            </w:tcBorders>
          </w:tcPr>
          <w:p w14:paraId="7FC9567F" w14:textId="77777777" w:rsidR="00DB5CBC" w:rsidRPr="00FF1888" w:rsidRDefault="00DB5CBC" w:rsidP="0043020C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14:paraId="6A084A1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Supervisory visit </w:t>
            </w: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14:paraId="5B0F02E2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69EE9096" w14:textId="77777777" w:rsidR="00DB5CBC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52.5 </w:t>
            </w:r>
          </w:p>
          <w:p w14:paraId="002DA755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[15.3]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72791D60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 xml:space="preserve">47.4 </w:t>
            </w:r>
          </w:p>
          <w:p w14:paraId="2B68E03E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F1888">
              <w:rPr>
                <w:rFonts w:ascii="Times New Roman" w:hAnsi="Times New Roman" w:cs="Times New Roman"/>
              </w:rPr>
              <w:t>[5.8]</w:t>
            </w: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14:paraId="716F6FD4" w14:textId="77777777" w:rsidR="00DB5CBC" w:rsidRPr="00FF1888" w:rsidRDefault="00DB5CBC" w:rsidP="0043020C">
            <w:pPr>
              <w:spacing w:line="240" w:lineRule="auto"/>
              <w:ind w:left="-120" w:right="-1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B2218E4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621CCDA" w14:textId="77777777" w:rsidR="00DB5CBC" w:rsidRPr="00FF1888" w:rsidRDefault="00DB5CBC" w:rsidP="0043020C">
            <w:pPr>
              <w:spacing w:line="240" w:lineRule="auto"/>
              <w:ind w:left="-107" w:right="-10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9BCA1D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9A4684" w14:textId="77777777" w:rsidR="00DB5CBC" w:rsidRPr="00FF1888" w:rsidRDefault="00DB5CBC" w:rsidP="0043020C">
            <w:pPr>
              <w:spacing w:line="240" w:lineRule="auto"/>
              <w:ind w:left="-104" w:right="-10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D902EBC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F5DDB01" w14:textId="77777777" w:rsidR="00DB5CBC" w:rsidRPr="00FF1888" w:rsidRDefault="00DB5CBC" w:rsidP="0043020C">
            <w:pPr>
              <w:spacing w:line="240" w:lineRule="auto"/>
              <w:ind w:left="-112" w:right="-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EA7A71B" w14:textId="77777777" w:rsidR="00DB5CBC" w:rsidRPr="00FF1888" w:rsidRDefault="00DB5CBC" w:rsidP="004302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1AD1391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  <w:b/>
        </w:rPr>
      </w:pPr>
      <w:r w:rsidRPr="00FF1888">
        <w:rPr>
          <w:rFonts w:ascii="Times New Roman" w:hAnsi="Times New Roman" w:cs="Times New Roman"/>
        </w:rPr>
        <w:t>CDS: Complete data set, n: Number, SD: Standard deviation</w:t>
      </w:r>
    </w:p>
    <w:p w14:paraId="37D46C15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26256F">
        <w:rPr>
          <w:rFonts w:ascii="Segoe UI Symbol" w:hAnsi="Segoe UI Symbol" w:cs="Segoe UI Symbol"/>
        </w:rPr>
        <w:t>☨</w:t>
      </w:r>
      <w:r w:rsidRPr="00FF1888">
        <w:rPr>
          <w:rFonts w:ascii="Times New Roman" w:hAnsi="Times New Roman" w:cs="Times New Roman"/>
        </w:rPr>
        <w:t>Test for the effect of intervention over time.</w:t>
      </w:r>
    </w:p>
    <w:p w14:paraId="6B432344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FF1888">
        <w:rPr>
          <w:rFonts w:ascii="Times New Roman" w:hAnsi="Times New Roman" w:cs="Times New Roman"/>
        </w:rPr>
        <w:t>Model 1: crude mixed-effects model.</w:t>
      </w:r>
    </w:p>
    <w:p w14:paraId="09ACC60B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FF1888">
        <w:rPr>
          <w:rFonts w:ascii="Times New Roman" w:hAnsi="Times New Roman" w:cs="Times New Roman"/>
        </w:rPr>
        <w:t>Model 2: mixed-effects model adjusted for baseline TPB.</w:t>
      </w:r>
    </w:p>
    <w:p w14:paraId="44363B7C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</w:rPr>
      </w:pPr>
      <w:r w:rsidRPr="00FF1888">
        <w:rPr>
          <w:rFonts w:ascii="Times New Roman" w:hAnsi="Times New Roman" w:cs="Times New Roman"/>
        </w:rPr>
        <w:t>Model 3: mixed-effects model adjusted for baseline TPB, gender, age, and baseline skill and knowledge.</w:t>
      </w:r>
    </w:p>
    <w:p w14:paraId="6F94D352" w14:textId="77777777" w:rsidR="00DB5CBC" w:rsidRPr="00FF1888" w:rsidRDefault="00DB5CBC" w:rsidP="00DB5CBC">
      <w:pPr>
        <w:spacing w:line="240" w:lineRule="auto"/>
        <w:rPr>
          <w:rFonts w:ascii="Times New Roman" w:hAnsi="Times New Roman" w:cs="Times New Roman"/>
          <w:b/>
        </w:rPr>
      </w:pPr>
      <w:r w:rsidRPr="00FF1888">
        <w:rPr>
          <w:rFonts w:ascii="Times New Roman" w:hAnsi="Times New Roman" w:cs="Times New Roman"/>
        </w:rPr>
        <w:t>Model 4: mixed-effects model adjusted for baseline, gender, age, baseline skill and knowledge, ethnicity, position, job title, and years of experience</w:t>
      </w:r>
    </w:p>
    <w:p w14:paraId="3B7BD15F" w14:textId="4D644BA8" w:rsidR="0012075B" w:rsidRDefault="0012075B">
      <w:pPr>
        <w:widowControl/>
        <w:spacing w:line="240" w:lineRule="auto"/>
        <w:jc w:val="left"/>
      </w:pPr>
      <w:r>
        <w:br w:type="page"/>
      </w:r>
    </w:p>
    <w:p w14:paraId="5C548FCA" w14:textId="7792AC15" w:rsidR="0012075B" w:rsidRPr="00252CF4" w:rsidRDefault="0012075B" w:rsidP="0012075B">
      <w:pPr>
        <w:pStyle w:val="a3"/>
        <w:spacing w:line="240" w:lineRule="auto"/>
        <w:rPr>
          <w:rFonts w:ascii="Times New Roman" w:hAnsi="Times New Roman" w:cs="Times New Roman"/>
        </w:rPr>
      </w:pPr>
      <w:bookmarkStart w:id="6" w:name="_Toc19195696"/>
      <w:bookmarkStart w:id="7" w:name="_Hlk58706316"/>
      <w:r>
        <w:rPr>
          <w:rFonts w:ascii="Times New Roman" w:hAnsi="Times New Roman" w:cs="Times New Roman"/>
        </w:rPr>
        <w:lastRenderedPageBreak/>
        <w:t xml:space="preserve">Annex </w:t>
      </w:r>
      <w:r w:rsidR="00522CC0">
        <w:rPr>
          <w:rFonts w:ascii="Times New Roman" w:hAnsi="Times New Roman" w:cs="Times New Roman"/>
        </w:rPr>
        <w:t>5</w:t>
      </w:r>
      <w:r w:rsidRPr="00252CF4">
        <w:rPr>
          <w:rFonts w:ascii="Times New Roman" w:hAnsi="Times New Roman" w:cs="Times New Roman"/>
        </w:rPr>
        <w:t>. Implementation status of self-managed continuous monitoring by district hospitals</w:t>
      </w:r>
      <w:bookmarkEnd w:id="6"/>
    </w:p>
    <w:bookmarkEnd w:id="7"/>
    <w:p w14:paraId="331D149F" w14:textId="77777777" w:rsidR="0012075B" w:rsidRPr="00252CF4" w:rsidRDefault="0012075B" w:rsidP="0012075B"/>
    <w:tbl>
      <w:tblPr>
        <w:tblStyle w:val="a4"/>
        <w:tblW w:w="13320" w:type="dxa"/>
        <w:tblLayout w:type="fixed"/>
        <w:tblLook w:val="04A0" w:firstRow="1" w:lastRow="0" w:firstColumn="1" w:lastColumn="0" w:noHBand="0" w:noVBand="1"/>
      </w:tblPr>
      <w:tblGrid>
        <w:gridCol w:w="992"/>
        <w:gridCol w:w="2122"/>
        <w:gridCol w:w="1984"/>
        <w:gridCol w:w="3119"/>
        <w:gridCol w:w="3118"/>
        <w:gridCol w:w="1985"/>
      </w:tblGrid>
      <w:tr w:rsidR="0012075B" w:rsidRPr="00252CF4" w14:paraId="2D550832" w14:textId="77777777" w:rsidTr="00CF5CB4">
        <w:tc>
          <w:tcPr>
            <w:tcW w:w="992" w:type="dxa"/>
          </w:tcPr>
          <w:p w14:paraId="7DACE23D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District hospital</w:t>
            </w:r>
          </w:p>
        </w:tc>
        <w:tc>
          <w:tcPr>
            <w:tcW w:w="2122" w:type="dxa"/>
          </w:tcPr>
          <w:p w14:paraId="6C702D20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Committee established</w:t>
            </w:r>
          </w:p>
        </w:tc>
        <w:tc>
          <w:tcPr>
            <w:tcW w:w="1984" w:type="dxa"/>
          </w:tcPr>
          <w:p w14:paraId="26802547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Percentage of health workers involved</w:t>
            </w:r>
          </w:p>
        </w:tc>
        <w:tc>
          <w:tcPr>
            <w:tcW w:w="3119" w:type="dxa"/>
          </w:tcPr>
          <w:p w14:paraId="1D22E9FD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 xml:space="preserve">Frequency of peer reviews </w:t>
            </w:r>
          </w:p>
        </w:tc>
        <w:tc>
          <w:tcPr>
            <w:tcW w:w="3118" w:type="dxa"/>
          </w:tcPr>
          <w:p w14:paraId="5F77568A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Frequency of feedback meetings (times/year)</w:t>
            </w:r>
          </w:p>
        </w:tc>
        <w:tc>
          <w:tcPr>
            <w:tcW w:w="1985" w:type="dxa"/>
          </w:tcPr>
          <w:p w14:paraId="003FDEDA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Number of childbirths per year</w:t>
            </w:r>
          </w:p>
        </w:tc>
      </w:tr>
      <w:tr w:rsidR="0012075B" w:rsidRPr="00252CF4" w14:paraId="44ED90F0" w14:textId="77777777" w:rsidTr="00CF5CB4">
        <w:tc>
          <w:tcPr>
            <w:tcW w:w="992" w:type="dxa"/>
          </w:tcPr>
          <w:p w14:paraId="32282615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A</w:t>
            </w:r>
          </w:p>
        </w:tc>
        <w:tc>
          <w:tcPr>
            <w:tcW w:w="2122" w:type="dxa"/>
          </w:tcPr>
          <w:p w14:paraId="4949B32B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Yes</w:t>
            </w:r>
          </w:p>
        </w:tc>
        <w:tc>
          <w:tcPr>
            <w:tcW w:w="1984" w:type="dxa"/>
          </w:tcPr>
          <w:p w14:paraId="2B6B53A9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100</w:t>
            </w:r>
          </w:p>
        </w:tc>
        <w:tc>
          <w:tcPr>
            <w:tcW w:w="3119" w:type="dxa"/>
          </w:tcPr>
          <w:p w14:paraId="4F754878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Everyday</w:t>
            </w:r>
          </w:p>
        </w:tc>
        <w:tc>
          <w:tcPr>
            <w:tcW w:w="3118" w:type="dxa"/>
          </w:tcPr>
          <w:p w14:paraId="616A07C5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4 and meetings with directors and all technical staff happened everyday</w:t>
            </w:r>
          </w:p>
        </w:tc>
        <w:tc>
          <w:tcPr>
            <w:tcW w:w="1985" w:type="dxa"/>
          </w:tcPr>
          <w:p w14:paraId="3BB90B26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270</w:t>
            </w:r>
          </w:p>
        </w:tc>
      </w:tr>
      <w:tr w:rsidR="0012075B" w:rsidRPr="00252CF4" w14:paraId="2FDA357C" w14:textId="77777777" w:rsidTr="00CF5CB4">
        <w:tc>
          <w:tcPr>
            <w:tcW w:w="992" w:type="dxa"/>
          </w:tcPr>
          <w:p w14:paraId="68DE22BF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B</w:t>
            </w:r>
          </w:p>
        </w:tc>
        <w:tc>
          <w:tcPr>
            <w:tcW w:w="2122" w:type="dxa"/>
          </w:tcPr>
          <w:p w14:paraId="2CE7F83E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Yes</w:t>
            </w:r>
          </w:p>
        </w:tc>
        <w:tc>
          <w:tcPr>
            <w:tcW w:w="1984" w:type="dxa"/>
          </w:tcPr>
          <w:p w14:paraId="5A2B29DB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77</w:t>
            </w:r>
          </w:p>
        </w:tc>
        <w:tc>
          <w:tcPr>
            <w:tcW w:w="3119" w:type="dxa"/>
          </w:tcPr>
          <w:p w14:paraId="44F18D67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Everyday</w:t>
            </w:r>
          </w:p>
        </w:tc>
        <w:tc>
          <w:tcPr>
            <w:tcW w:w="3118" w:type="dxa"/>
          </w:tcPr>
          <w:p w14:paraId="01CA6FE7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4</w:t>
            </w:r>
          </w:p>
        </w:tc>
        <w:tc>
          <w:tcPr>
            <w:tcW w:w="1985" w:type="dxa"/>
          </w:tcPr>
          <w:p w14:paraId="4E33AF55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167</w:t>
            </w:r>
          </w:p>
        </w:tc>
      </w:tr>
      <w:tr w:rsidR="0012075B" w:rsidRPr="00252CF4" w14:paraId="7E7B47BB" w14:textId="77777777" w:rsidTr="00CF5CB4">
        <w:tc>
          <w:tcPr>
            <w:tcW w:w="992" w:type="dxa"/>
          </w:tcPr>
          <w:p w14:paraId="6142AC36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C</w:t>
            </w:r>
          </w:p>
        </w:tc>
        <w:tc>
          <w:tcPr>
            <w:tcW w:w="2122" w:type="dxa"/>
          </w:tcPr>
          <w:p w14:paraId="55D58F79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Yes</w:t>
            </w:r>
          </w:p>
        </w:tc>
        <w:tc>
          <w:tcPr>
            <w:tcW w:w="1984" w:type="dxa"/>
          </w:tcPr>
          <w:p w14:paraId="7CEDF875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44</w:t>
            </w:r>
          </w:p>
        </w:tc>
        <w:tc>
          <w:tcPr>
            <w:tcW w:w="3119" w:type="dxa"/>
          </w:tcPr>
          <w:p w14:paraId="5061A919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40 interviews and chart reviews, 37 direct observations</w:t>
            </w:r>
          </w:p>
        </w:tc>
        <w:tc>
          <w:tcPr>
            <w:tcW w:w="3118" w:type="dxa"/>
          </w:tcPr>
          <w:p w14:paraId="4DA10304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4</w:t>
            </w:r>
          </w:p>
        </w:tc>
        <w:tc>
          <w:tcPr>
            <w:tcW w:w="1985" w:type="dxa"/>
          </w:tcPr>
          <w:p w14:paraId="34FD8F9D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180</w:t>
            </w:r>
          </w:p>
        </w:tc>
      </w:tr>
      <w:tr w:rsidR="0012075B" w:rsidRPr="00252CF4" w14:paraId="1904C13E" w14:textId="77777777" w:rsidTr="00CF5CB4">
        <w:tc>
          <w:tcPr>
            <w:tcW w:w="992" w:type="dxa"/>
          </w:tcPr>
          <w:p w14:paraId="5A7BDEFF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D</w:t>
            </w:r>
          </w:p>
        </w:tc>
        <w:tc>
          <w:tcPr>
            <w:tcW w:w="2122" w:type="dxa"/>
          </w:tcPr>
          <w:p w14:paraId="5D26C576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No (but assigned a responsible person)</w:t>
            </w:r>
          </w:p>
        </w:tc>
        <w:tc>
          <w:tcPr>
            <w:tcW w:w="1984" w:type="dxa"/>
          </w:tcPr>
          <w:p w14:paraId="33721E21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43</w:t>
            </w:r>
          </w:p>
        </w:tc>
        <w:tc>
          <w:tcPr>
            <w:tcW w:w="3119" w:type="dxa"/>
          </w:tcPr>
          <w:p w14:paraId="3BFA9ECC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46 interviews and chart reviews, 26 direct observations</w:t>
            </w:r>
          </w:p>
        </w:tc>
        <w:tc>
          <w:tcPr>
            <w:tcW w:w="3118" w:type="dxa"/>
          </w:tcPr>
          <w:p w14:paraId="18AAC48A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4</w:t>
            </w:r>
          </w:p>
        </w:tc>
        <w:tc>
          <w:tcPr>
            <w:tcW w:w="1985" w:type="dxa"/>
          </w:tcPr>
          <w:p w14:paraId="6A42A019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397</w:t>
            </w:r>
          </w:p>
        </w:tc>
      </w:tr>
      <w:tr w:rsidR="0012075B" w:rsidRPr="00252CF4" w14:paraId="06BCFB2A" w14:textId="77777777" w:rsidTr="00CF5CB4">
        <w:tc>
          <w:tcPr>
            <w:tcW w:w="992" w:type="dxa"/>
          </w:tcPr>
          <w:p w14:paraId="6676190D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E</w:t>
            </w:r>
          </w:p>
        </w:tc>
        <w:tc>
          <w:tcPr>
            <w:tcW w:w="2122" w:type="dxa"/>
          </w:tcPr>
          <w:p w14:paraId="5BABE408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Yes</w:t>
            </w:r>
          </w:p>
        </w:tc>
        <w:tc>
          <w:tcPr>
            <w:tcW w:w="1984" w:type="dxa"/>
          </w:tcPr>
          <w:p w14:paraId="6C57FEB7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36</w:t>
            </w:r>
          </w:p>
        </w:tc>
        <w:tc>
          <w:tcPr>
            <w:tcW w:w="3119" w:type="dxa"/>
          </w:tcPr>
          <w:p w14:paraId="06D39D55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20 interviews and chart reviews, 25 direct observations</w:t>
            </w:r>
          </w:p>
        </w:tc>
        <w:tc>
          <w:tcPr>
            <w:tcW w:w="3118" w:type="dxa"/>
          </w:tcPr>
          <w:p w14:paraId="7F477A40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0 (only small meetings among involved staff)</w:t>
            </w:r>
          </w:p>
        </w:tc>
        <w:tc>
          <w:tcPr>
            <w:tcW w:w="1985" w:type="dxa"/>
          </w:tcPr>
          <w:p w14:paraId="7429E82D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88</w:t>
            </w:r>
          </w:p>
        </w:tc>
      </w:tr>
      <w:tr w:rsidR="0012075B" w:rsidRPr="00252CF4" w14:paraId="01BD4DD2" w14:textId="77777777" w:rsidTr="00CF5CB4">
        <w:tc>
          <w:tcPr>
            <w:tcW w:w="992" w:type="dxa"/>
          </w:tcPr>
          <w:p w14:paraId="1AFC34A1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F</w:t>
            </w:r>
          </w:p>
        </w:tc>
        <w:tc>
          <w:tcPr>
            <w:tcW w:w="2122" w:type="dxa"/>
          </w:tcPr>
          <w:p w14:paraId="587BCB12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Yes</w:t>
            </w:r>
          </w:p>
        </w:tc>
        <w:tc>
          <w:tcPr>
            <w:tcW w:w="1984" w:type="dxa"/>
          </w:tcPr>
          <w:p w14:paraId="202A4F6D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28</w:t>
            </w:r>
          </w:p>
        </w:tc>
        <w:tc>
          <w:tcPr>
            <w:tcW w:w="3119" w:type="dxa"/>
          </w:tcPr>
          <w:p w14:paraId="1235D2EE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80 interviews and chart reviews, 40 direct observations</w:t>
            </w:r>
          </w:p>
        </w:tc>
        <w:tc>
          <w:tcPr>
            <w:tcW w:w="3118" w:type="dxa"/>
          </w:tcPr>
          <w:p w14:paraId="35E9AF21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4 and regular technical meetings happened every day</w:t>
            </w:r>
          </w:p>
        </w:tc>
        <w:tc>
          <w:tcPr>
            <w:tcW w:w="1985" w:type="dxa"/>
          </w:tcPr>
          <w:p w14:paraId="60F06771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281</w:t>
            </w:r>
          </w:p>
        </w:tc>
      </w:tr>
      <w:tr w:rsidR="0012075B" w:rsidRPr="00252CF4" w14:paraId="3D8DA8A8" w14:textId="77777777" w:rsidTr="00CF5CB4">
        <w:tc>
          <w:tcPr>
            <w:tcW w:w="992" w:type="dxa"/>
          </w:tcPr>
          <w:p w14:paraId="565F16C1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G</w:t>
            </w:r>
          </w:p>
        </w:tc>
        <w:tc>
          <w:tcPr>
            <w:tcW w:w="2122" w:type="dxa"/>
          </w:tcPr>
          <w:p w14:paraId="18F8BD10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No</w:t>
            </w:r>
          </w:p>
        </w:tc>
        <w:tc>
          <w:tcPr>
            <w:tcW w:w="1984" w:type="dxa"/>
          </w:tcPr>
          <w:p w14:paraId="1979DC37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13</w:t>
            </w:r>
          </w:p>
        </w:tc>
        <w:tc>
          <w:tcPr>
            <w:tcW w:w="3119" w:type="dxa"/>
          </w:tcPr>
          <w:p w14:paraId="7301F5CE" w14:textId="77777777" w:rsidR="0012075B" w:rsidRPr="00252CF4" w:rsidRDefault="0012075B" w:rsidP="00CF5CB4">
            <w:pPr>
              <w:pStyle w:val="a8"/>
              <w:tabs>
                <w:tab w:val="left" w:pos="795"/>
              </w:tabs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5 cases per year</w:t>
            </w:r>
          </w:p>
        </w:tc>
        <w:tc>
          <w:tcPr>
            <w:tcW w:w="3118" w:type="dxa"/>
          </w:tcPr>
          <w:p w14:paraId="2D3FD925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0</w:t>
            </w:r>
          </w:p>
        </w:tc>
        <w:tc>
          <w:tcPr>
            <w:tcW w:w="1985" w:type="dxa"/>
          </w:tcPr>
          <w:p w14:paraId="057A3D48" w14:textId="77777777" w:rsidR="0012075B" w:rsidRPr="00252CF4" w:rsidRDefault="0012075B" w:rsidP="00CF5CB4">
            <w:pPr>
              <w:pStyle w:val="a8"/>
              <w:ind w:leftChars="0" w:left="0"/>
              <w:jc w:val="left"/>
              <w:rPr>
                <w:rFonts w:ascii="Times New Roman Uni" w:eastAsia="Times New Roman Uni" w:hAnsi="Times New Roman Uni" w:cs="Times New Roman Uni"/>
              </w:rPr>
            </w:pPr>
            <w:r w:rsidRPr="00252CF4">
              <w:rPr>
                <w:rFonts w:ascii="Times New Roman Uni" w:eastAsia="Times New Roman Uni" w:hAnsi="Times New Roman Uni" w:cs="Times New Roman Uni"/>
              </w:rPr>
              <w:t>399</w:t>
            </w:r>
          </w:p>
        </w:tc>
      </w:tr>
    </w:tbl>
    <w:p w14:paraId="1BB74978" w14:textId="01763313" w:rsidR="0043020C" w:rsidRPr="00EC3E45" w:rsidRDefault="0012075B">
      <w:r w:rsidRPr="00252CF4">
        <w:rPr>
          <w:rFonts w:ascii="Times New Roman Uni" w:eastAsia="Times New Roman Uni" w:hAnsi="Times New Roman Uni" w:cs="Times New Roman Uni"/>
        </w:rPr>
        <w:t xml:space="preserve">Facilities A, B, C, and </w:t>
      </w:r>
      <w:proofErr w:type="spellStart"/>
      <w:r w:rsidRPr="00252CF4">
        <w:rPr>
          <w:rFonts w:ascii="Times New Roman Uni" w:eastAsia="Times New Roman Uni" w:hAnsi="Times New Roman Uni" w:cs="Times New Roman Uni"/>
        </w:rPr>
        <w:t>D are</w:t>
      </w:r>
      <w:proofErr w:type="spellEnd"/>
      <w:r w:rsidRPr="00252CF4">
        <w:rPr>
          <w:rFonts w:ascii="Times New Roman Uni" w:eastAsia="Times New Roman Uni" w:hAnsi="Times New Roman Uni" w:cs="Times New Roman Uni"/>
        </w:rPr>
        <w:t xml:space="preserve"> in </w:t>
      </w:r>
      <w:proofErr w:type="spellStart"/>
      <w:r w:rsidRPr="00252CF4">
        <w:rPr>
          <w:rFonts w:ascii="Times New Roman Uni" w:eastAsia="Times New Roman Uni" w:hAnsi="Times New Roman Uni" w:cs="Times New Roman Uni"/>
        </w:rPr>
        <w:t>Huaphanh</w:t>
      </w:r>
      <w:proofErr w:type="spellEnd"/>
      <w:r w:rsidRPr="00252CF4">
        <w:rPr>
          <w:rFonts w:ascii="Times New Roman Uni" w:eastAsia="Times New Roman Uni" w:hAnsi="Times New Roman Uni" w:cs="Times New Roman Uni"/>
        </w:rPr>
        <w:t xml:space="preserve"> province and the others are in </w:t>
      </w:r>
      <w:proofErr w:type="spellStart"/>
      <w:r w:rsidRPr="00252CF4">
        <w:rPr>
          <w:rFonts w:ascii="Times New Roman Uni" w:eastAsia="Times New Roman Uni" w:hAnsi="Times New Roman Uni" w:cs="Times New Roman Uni"/>
        </w:rPr>
        <w:t>Xiangkhouang</w:t>
      </w:r>
      <w:proofErr w:type="spellEnd"/>
      <w:r w:rsidRPr="00252CF4">
        <w:rPr>
          <w:rFonts w:ascii="Times New Roman Uni" w:eastAsia="Times New Roman Uni" w:hAnsi="Times New Roman Uni" w:cs="Times New Roman Uni"/>
        </w:rPr>
        <w:t xml:space="preserve"> province.</w:t>
      </w:r>
    </w:p>
    <w:sectPr w:rsidR="0043020C" w:rsidRPr="00EC3E45" w:rsidSect="00EC3E45">
      <w:footerReference w:type="default" r:id="rId8"/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1C811B" w14:textId="77777777" w:rsidR="00CC757A" w:rsidRDefault="00CC757A">
      <w:pPr>
        <w:spacing w:line="240" w:lineRule="auto"/>
      </w:pPr>
      <w:r>
        <w:separator/>
      </w:r>
    </w:p>
  </w:endnote>
  <w:endnote w:type="continuationSeparator" w:id="0">
    <w:p w14:paraId="69C81653" w14:textId="77777777" w:rsidR="00CC757A" w:rsidRDefault="00CC75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Uni">
    <w:panose1 w:val="02020603050405020304"/>
    <w:charset w:val="80"/>
    <w:family w:val="roman"/>
    <w:pitch w:val="variable"/>
    <w:sig w:usb0="B334AAFF" w:usb1="F9DFFFFF" w:usb2="0000003E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45343498"/>
      <w:docPartObj>
        <w:docPartGallery w:val="Page Numbers (Bottom of Page)"/>
        <w:docPartUnique/>
      </w:docPartObj>
    </w:sdtPr>
    <w:sdtEndPr/>
    <w:sdtContent>
      <w:p w14:paraId="272C64E9" w14:textId="77777777" w:rsidR="008B30BE" w:rsidRDefault="008B30B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364A3">
          <w:rPr>
            <w:noProof/>
            <w:lang w:val="ja-JP"/>
          </w:rPr>
          <w:t>21</w:t>
        </w:r>
        <w:r>
          <w:fldChar w:fldCharType="end"/>
        </w:r>
      </w:p>
    </w:sdtContent>
  </w:sdt>
  <w:p w14:paraId="6D27F39E" w14:textId="77777777" w:rsidR="008B30BE" w:rsidRDefault="008B30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AF5763" w14:textId="77777777" w:rsidR="00CC757A" w:rsidRDefault="00CC757A">
      <w:pPr>
        <w:spacing w:line="240" w:lineRule="auto"/>
      </w:pPr>
      <w:r>
        <w:separator/>
      </w:r>
    </w:p>
  </w:footnote>
  <w:footnote w:type="continuationSeparator" w:id="0">
    <w:p w14:paraId="46C25011" w14:textId="77777777" w:rsidR="00CC757A" w:rsidRDefault="00CC75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D446D0"/>
    <w:multiLevelType w:val="hybridMultilevel"/>
    <w:tmpl w:val="2CFAB734"/>
    <w:lvl w:ilvl="0" w:tplc="C1DA583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  <w:vertAlign w:val="superscrip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CBC"/>
    <w:rsid w:val="0004448B"/>
    <w:rsid w:val="000F573D"/>
    <w:rsid w:val="0012075B"/>
    <w:rsid w:val="001822E6"/>
    <w:rsid w:val="001B4BC0"/>
    <w:rsid w:val="001F7AD1"/>
    <w:rsid w:val="00327526"/>
    <w:rsid w:val="00427FDB"/>
    <w:rsid w:val="0043020C"/>
    <w:rsid w:val="004A5F99"/>
    <w:rsid w:val="00522CC0"/>
    <w:rsid w:val="00607A77"/>
    <w:rsid w:val="00826772"/>
    <w:rsid w:val="00857BD9"/>
    <w:rsid w:val="008B30BE"/>
    <w:rsid w:val="008C6AEB"/>
    <w:rsid w:val="008D20C0"/>
    <w:rsid w:val="009B6A51"/>
    <w:rsid w:val="00A77CCA"/>
    <w:rsid w:val="00AB5924"/>
    <w:rsid w:val="00AB6F92"/>
    <w:rsid w:val="00AD51F7"/>
    <w:rsid w:val="00AD6BA1"/>
    <w:rsid w:val="00B364A3"/>
    <w:rsid w:val="00CC757A"/>
    <w:rsid w:val="00D34946"/>
    <w:rsid w:val="00D77EE9"/>
    <w:rsid w:val="00DB5CBC"/>
    <w:rsid w:val="00E72C2F"/>
    <w:rsid w:val="00EC3E45"/>
    <w:rsid w:val="00FB4B63"/>
    <w:rsid w:val="00FD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3F6AC7"/>
  <w15:chartTrackingRefBased/>
  <w15:docId w15:val="{4E9793F6-83DB-4E1E-9611-0C9A70442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CBC"/>
    <w:pPr>
      <w:widowControl w:val="0"/>
      <w:spacing w:line="0" w:lineRule="atLeast"/>
      <w:jc w:val="both"/>
    </w:pPr>
    <w:rPr>
      <w:rFonts w:ascii="Arial Unicode MS" w:eastAsia="Arial Unicode MS" w:hAnsi="Arial Unicode MS" w:cs="Arial Unicode MS"/>
    </w:rPr>
  </w:style>
  <w:style w:type="paragraph" w:styleId="1">
    <w:name w:val="heading 1"/>
    <w:basedOn w:val="a"/>
    <w:next w:val="a"/>
    <w:link w:val="10"/>
    <w:qFormat/>
    <w:rsid w:val="00DB5CBC"/>
    <w:pPr>
      <w:keepNext/>
      <w:spacing w:line="240" w:lineRule="auto"/>
      <w:outlineLvl w:val="0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DB5CBC"/>
    <w:rPr>
      <w:b/>
      <w:bCs/>
      <w:szCs w:val="21"/>
    </w:rPr>
  </w:style>
  <w:style w:type="table" w:customStyle="1" w:styleId="2">
    <w:name w:val="表 (格子)2"/>
    <w:basedOn w:val="a1"/>
    <w:next w:val="a4"/>
    <w:uiPriority w:val="59"/>
    <w:rsid w:val="00DB5CBC"/>
    <w:rPr>
      <w:rFonts w:ascii="Calibri" w:hAnsi="Calibri" w:cs="Times New Roman"/>
      <w:kern w:val="0"/>
      <w:sz w:val="22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B5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4"/>
    <w:uiPriority w:val="39"/>
    <w:rsid w:val="00DB5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unhideWhenUsed/>
    <w:rsid w:val="00DB5C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5CBC"/>
    <w:rPr>
      <w:rFonts w:ascii="Arial Unicode MS" w:eastAsia="Arial Unicode MS" w:hAnsi="Arial Unicode MS" w:cs="Arial Unicode MS"/>
    </w:rPr>
  </w:style>
  <w:style w:type="table" w:customStyle="1" w:styleId="3">
    <w:name w:val="表 (格子)3"/>
    <w:basedOn w:val="a1"/>
    <w:next w:val="a4"/>
    <w:uiPriority w:val="39"/>
    <w:rsid w:val="00DB5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line number"/>
    <w:basedOn w:val="a0"/>
    <w:uiPriority w:val="99"/>
    <w:semiHidden/>
    <w:unhideWhenUsed/>
    <w:rsid w:val="00DB5CBC"/>
  </w:style>
  <w:style w:type="table" w:customStyle="1" w:styleId="4">
    <w:name w:val="表 (格子)4"/>
    <w:basedOn w:val="a1"/>
    <w:next w:val="a4"/>
    <w:uiPriority w:val="39"/>
    <w:rsid w:val="00DB5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4"/>
    <w:uiPriority w:val="39"/>
    <w:rsid w:val="00DB5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4"/>
    <w:uiPriority w:val="39"/>
    <w:rsid w:val="00DB5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4"/>
    <w:uiPriority w:val="39"/>
    <w:rsid w:val="00DB5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rsid w:val="00DB5CBC"/>
    <w:rPr>
      <w:rFonts w:ascii="Times New Roman" w:eastAsiaTheme="majorEastAsia" w:hAnsi="Times New Roman" w:cstheme="majorBidi"/>
      <w:b/>
      <w:sz w:val="24"/>
      <w:szCs w:val="24"/>
    </w:rPr>
  </w:style>
  <w:style w:type="paragraph" w:styleId="a8">
    <w:name w:val="List Paragraph"/>
    <w:basedOn w:val="a"/>
    <w:uiPriority w:val="34"/>
    <w:qFormat/>
    <w:rsid w:val="00DB5CBC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857B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57BD9"/>
    <w:rPr>
      <w:rFonts w:ascii="Arial Unicode MS" w:eastAsia="Arial Unicode MS" w:hAnsi="Arial Unicode MS" w:cs="Arial Unicode MS"/>
    </w:rPr>
  </w:style>
  <w:style w:type="paragraph" w:styleId="ab">
    <w:name w:val="Balloon Text"/>
    <w:basedOn w:val="a"/>
    <w:link w:val="ac"/>
    <w:uiPriority w:val="99"/>
    <w:semiHidden/>
    <w:unhideWhenUsed/>
    <w:rsid w:val="0032752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275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5BBFD-D4C7-456A-8C0D-536B5CD4B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Sayaka</dc:creator>
  <cp:keywords/>
  <dc:description/>
  <cp:lastModifiedBy>Sayaka Horiuchi</cp:lastModifiedBy>
  <cp:revision>4</cp:revision>
  <dcterms:created xsi:type="dcterms:W3CDTF">2020-12-12T13:57:00Z</dcterms:created>
  <dcterms:modified xsi:type="dcterms:W3CDTF">2021-01-06T13:48:00Z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http://www.zotero.org/styles/bmj</vt:lpwstr>
  </property>
  <property fmtid="{D5CDD505-2E9C-101B-9397-08002B2CF9AE}" pid="7" name="Mendeley Recent Style Name 2_1">
    <vt:lpwstr>BMJ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