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299266" w14:textId="45DD5739" w:rsidR="00CA1A3E" w:rsidRPr="00CA1A3E" w:rsidRDefault="00CA1A3E" w:rsidP="00CA1A3E">
      <w:pPr>
        <w:spacing w:line="360" w:lineRule="auto"/>
        <w:jc w:val="both"/>
        <w:rPr>
          <w:rFonts w:ascii="Arial" w:hAnsi="Arial" w:cs="Arial"/>
          <w:sz w:val="24"/>
          <w:lang w:val="en-US"/>
        </w:rPr>
      </w:pPr>
      <w:bookmarkStart w:id="0" w:name="_GoBack"/>
      <w:bookmarkEnd w:id="0"/>
      <w:r w:rsidRPr="00CA1A3E">
        <w:rPr>
          <w:rFonts w:ascii="Arial" w:hAnsi="Arial" w:cs="Arial"/>
          <w:sz w:val="24"/>
          <w:lang w:val="en-US"/>
        </w:rPr>
        <w:t>Additional table</w:t>
      </w:r>
      <w:r>
        <w:rPr>
          <w:rFonts w:ascii="Arial" w:hAnsi="Arial" w:cs="Arial"/>
          <w:sz w:val="24"/>
          <w:lang w:val="en-US"/>
        </w:rPr>
        <w:t xml:space="preserve"> 4</w:t>
      </w:r>
      <w:r w:rsidRPr="00CA1A3E">
        <w:rPr>
          <w:rFonts w:ascii="Arial" w:hAnsi="Arial" w:cs="Arial"/>
          <w:sz w:val="24"/>
          <w:lang w:val="en-US"/>
        </w:rPr>
        <w:t xml:space="preserve">: </w:t>
      </w:r>
      <w:r w:rsidR="00D507ED" w:rsidRPr="00BF18B6">
        <w:rPr>
          <w:rFonts w:ascii="Arial" w:hAnsi="Arial" w:cs="Arial"/>
          <w:sz w:val="24"/>
          <w:szCs w:val="24"/>
          <w:highlight w:val="yellow"/>
        </w:rPr>
        <w:t xml:space="preserve">Noncommunicable </w:t>
      </w:r>
      <w:r w:rsidR="00A04B9B">
        <w:rPr>
          <w:rFonts w:ascii="Arial" w:hAnsi="Arial" w:cs="Arial"/>
          <w:sz w:val="24"/>
          <w:szCs w:val="24"/>
          <w:highlight w:val="yellow"/>
        </w:rPr>
        <w:t xml:space="preserve">diseases </w:t>
      </w:r>
      <w:r w:rsidR="00D507ED" w:rsidRPr="00BF18B6">
        <w:rPr>
          <w:rFonts w:ascii="Arial" w:hAnsi="Arial" w:cs="Arial"/>
          <w:sz w:val="24"/>
          <w:szCs w:val="24"/>
          <w:highlight w:val="yellow"/>
        </w:rPr>
        <w:t>(NCD)</w:t>
      </w:r>
      <w:r w:rsidR="00D507ED" w:rsidRPr="00EF1A3E">
        <w:rPr>
          <w:rFonts w:ascii="Arial" w:hAnsi="Arial" w:cs="Arial"/>
          <w:sz w:val="24"/>
          <w:szCs w:val="24"/>
        </w:rPr>
        <w:t xml:space="preserve"> related services being provided in the public primary urban and rural study facilities</w:t>
      </w:r>
      <w:r w:rsidR="00D507ED">
        <w:rPr>
          <w:rFonts w:ascii="Arial" w:hAnsi="Arial" w:cs="Arial"/>
          <w:sz w:val="24"/>
          <w:szCs w:val="24"/>
        </w:rPr>
        <w:t xml:space="preserve">; </w:t>
      </w:r>
      <w:r w:rsidR="00D507ED" w:rsidRPr="0054318D">
        <w:rPr>
          <w:rFonts w:ascii="Arial" w:hAnsi="Arial" w:cs="Arial"/>
          <w:sz w:val="24"/>
          <w:szCs w:val="24"/>
        </w:rPr>
        <w:t>NNMS (2017-18)</w:t>
      </w:r>
    </w:p>
    <w:tbl>
      <w:tblPr>
        <w:tblW w:w="9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3"/>
        <w:gridCol w:w="1970"/>
        <w:gridCol w:w="2365"/>
      </w:tblGrid>
      <w:tr w:rsidR="00CA1A3E" w:rsidRPr="00FC28B3" w14:paraId="2782EF06" w14:textId="77777777" w:rsidTr="00550E7F">
        <w:trPr>
          <w:trHeight w:val="629"/>
          <w:jc w:val="center"/>
        </w:trPr>
        <w:tc>
          <w:tcPr>
            <w:tcW w:w="4743" w:type="dxa"/>
            <w:vMerge w:val="restart"/>
            <w:shd w:val="clear" w:color="auto" w:fill="auto"/>
            <w:vAlign w:val="center"/>
          </w:tcPr>
          <w:p w14:paraId="6FE230F0" w14:textId="77777777" w:rsidR="00CA1A3E" w:rsidRPr="00FC28B3" w:rsidRDefault="00CA1A3E" w:rsidP="009465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</w:p>
          <w:p w14:paraId="537C57E1" w14:textId="77777777" w:rsidR="00CA1A3E" w:rsidRPr="00FC28B3" w:rsidRDefault="00CA1A3E" w:rsidP="009465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C28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335" w:type="dxa"/>
            <w:gridSpan w:val="2"/>
            <w:shd w:val="clear" w:color="auto" w:fill="auto"/>
            <w:vAlign w:val="center"/>
          </w:tcPr>
          <w:p w14:paraId="644433C5" w14:textId="77777777" w:rsidR="00CA1A3E" w:rsidRPr="006B15D3" w:rsidRDefault="00CA1A3E" w:rsidP="00946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6B15D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Public Primary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 health care facilities</w:t>
            </w:r>
          </w:p>
        </w:tc>
      </w:tr>
      <w:tr w:rsidR="00CA1A3E" w:rsidRPr="00FC28B3" w14:paraId="2F70C40E" w14:textId="77777777" w:rsidTr="00550E7F">
        <w:trPr>
          <w:trHeight w:val="629"/>
          <w:jc w:val="center"/>
        </w:trPr>
        <w:tc>
          <w:tcPr>
            <w:tcW w:w="4743" w:type="dxa"/>
            <w:vMerge/>
            <w:shd w:val="clear" w:color="auto" w:fill="auto"/>
            <w:vAlign w:val="center"/>
          </w:tcPr>
          <w:p w14:paraId="65188694" w14:textId="77777777" w:rsidR="00CA1A3E" w:rsidRPr="00FC28B3" w:rsidRDefault="00CA1A3E" w:rsidP="009465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14:paraId="78EFCDF4" w14:textId="77777777" w:rsidR="00CA1A3E" w:rsidRPr="006B15D3" w:rsidRDefault="00CA1A3E" w:rsidP="009465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bidi="ta-IN"/>
              </w:rPr>
            </w:pPr>
            <w:r w:rsidRPr="006B15D3">
              <w:rPr>
                <w:rFonts w:ascii="Arial" w:hAnsi="Arial" w:cs="Arial"/>
                <w:b/>
                <w:sz w:val="20"/>
                <w:szCs w:val="20"/>
                <w:lang w:bidi="ta-IN"/>
              </w:rPr>
              <w:t>Urban</w:t>
            </w:r>
          </w:p>
          <w:p w14:paraId="22BD02F4" w14:textId="77777777" w:rsidR="00CA1A3E" w:rsidRPr="006B15D3" w:rsidRDefault="00CA1A3E" w:rsidP="009465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cs/>
                <w:lang w:bidi="ta-IN"/>
              </w:rPr>
            </w:pPr>
            <w:r w:rsidRPr="006B15D3">
              <w:rPr>
                <w:rFonts w:ascii="Arial" w:hAnsi="Arial" w:cs="Arial"/>
                <w:b/>
                <w:sz w:val="20"/>
                <w:szCs w:val="20"/>
                <w:lang w:bidi="ta-IN"/>
              </w:rPr>
              <w:t>N=257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4827011D" w14:textId="77777777" w:rsidR="00CA1A3E" w:rsidRPr="006B15D3" w:rsidRDefault="00CA1A3E" w:rsidP="00946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6B15D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>Rural</w:t>
            </w:r>
          </w:p>
          <w:p w14:paraId="1B629166" w14:textId="77777777" w:rsidR="00CA1A3E" w:rsidRPr="006B15D3" w:rsidRDefault="00CA1A3E" w:rsidP="00946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6B15D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>N=280</w:t>
            </w:r>
          </w:p>
        </w:tc>
      </w:tr>
      <w:tr w:rsidR="00CA1A3E" w:rsidRPr="00FC28B3" w14:paraId="7271B308" w14:textId="77777777" w:rsidTr="00550E7F">
        <w:trPr>
          <w:trHeight w:val="629"/>
          <w:jc w:val="center"/>
        </w:trPr>
        <w:tc>
          <w:tcPr>
            <w:tcW w:w="4743" w:type="dxa"/>
            <w:shd w:val="clear" w:color="auto" w:fill="auto"/>
            <w:vAlign w:val="center"/>
          </w:tcPr>
          <w:p w14:paraId="141E2A4D" w14:textId="77777777" w:rsidR="00CA1A3E" w:rsidRPr="00FC28B3" w:rsidRDefault="00CA1A3E" w:rsidP="009465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FC28B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  <w:r w:rsidRPr="00FC28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NCD Services</w:t>
            </w:r>
          </w:p>
        </w:tc>
        <w:tc>
          <w:tcPr>
            <w:tcW w:w="4335" w:type="dxa"/>
            <w:gridSpan w:val="2"/>
            <w:shd w:val="clear" w:color="auto" w:fill="auto"/>
            <w:vAlign w:val="center"/>
          </w:tcPr>
          <w:p w14:paraId="64497DF3" w14:textId="77777777" w:rsidR="00CA1A3E" w:rsidRPr="00FC28B3" w:rsidRDefault="00CA1A3E" w:rsidP="00946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FC28B3">
              <w:rPr>
                <w:rFonts w:ascii="Arial" w:hAnsi="Arial" w:cs="Arial"/>
                <w:sz w:val="20"/>
                <w:szCs w:val="20"/>
                <w:cs/>
                <w:lang w:bidi="ta-IN"/>
              </w:rPr>
              <w:t>% (</w:t>
            </w:r>
            <w:r w:rsidRPr="00FC28B3">
              <w:rPr>
                <w:rFonts w:ascii="Arial" w:hAnsi="Arial" w:cs="Arial"/>
                <w:sz w:val="20"/>
                <w:szCs w:val="20"/>
                <w:lang w:bidi="ta-IN"/>
              </w:rPr>
              <w:t>95</w:t>
            </w:r>
            <w:r w:rsidRPr="00FC28B3">
              <w:rPr>
                <w:rFonts w:ascii="Arial" w:hAnsi="Arial" w:cs="Arial"/>
                <w:sz w:val="20"/>
                <w:szCs w:val="20"/>
                <w:cs/>
                <w:lang w:bidi="ta-IN"/>
              </w:rPr>
              <w:t xml:space="preserve">% </w:t>
            </w:r>
            <w:r w:rsidRPr="00FC28B3">
              <w:rPr>
                <w:rFonts w:ascii="Arial" w:hAnsi="Arial" w:cs="Arial"/>
                <w:sz w:val="20"/>
                <w:szCs w:val="20"/>
                <w:lang w:bidi="ta-IN"/>
              </w:rPr>
              <w:t>CI</w:t>
            </w:r>
            <w:r w:rsidRPr="00FC28B3">
              <w:rPr>
                <w:rFonts w:ascii="Arial" w:hAnsi="Arial" w:cs="Arial"/>
                <w:sz w:val="20"/>
                <w:szCs w:val="20"/>
                <w:cs/>
                <w:lang w:bidi="ta-IN"/>
              </w:rPr>
              <w:t>)</w:t>
            </w:r>
          </w:p>
        </w:tc>
      </w:tr>
      <w:tr w:rsidR="00113286" w:rsidRPr="00FC28B3" w14:paraId="1036539F" w14:textId="77777777" w:rsidTr="00550E7F">
        <w:trPr>
          <w:trHeight w:val="629"/>
          <w:jc w:val="center"/>
        </w:trPr>
        <w:tc>
          <w:tcPr>
            <w:tcW w:w="4743" w:type="dxa"/>
            <w:shd w:val="clear" w:color="auto" w:fill="auto"/>
            <w:vAlign w:val="center"/>
            <w:hideMark/>
          </w:tcPr>
          <w:p w14:paraId="0EEE3F5B" w14:textId="77777777" w:rsidR="00113286" w:rsidRPr="00FC28B3" w:rsidRDefault="00113286" w:rsidP="0011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FC28B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Ambulatory care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65014CDD" w14:textId="77777777" w:rsidR="00113286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63.8</w:t>
            </w:r>
          </w:p>
          <w:p w14:paraId="7DEEAD12" w14:textId="77777777" w:rsidR="00113286" w:rsidRPr="00FC28B3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(57.7-69.5)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4872963B" w14:textId="77777777" w:rsidR="00113286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77.1</w:t>
            </w:r>
          </w:p>
          <w:p w14:paraId="6EFA37A9" w14:textId="77777777" w:rsidR="00113286" w:rsidRPr="00FC28B3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(71.8-81.7)</w:t>
            </w:r>
          </w:p>
        </w:tc>
      </w:tr>
      <w:tr w:rsidR="00113286" w:rsidRPr="00FC28B3" w14:paraId="69B4D56C" w14:textId="77777777" w:rsidTr="00550E7F">
        <w:trPr>
          <w:trHeight w:val="671"/>
          <w:jc w:val="center"/>
        </w:trPr>
        <w:tc>
          <w:tcPr>
            <w:tcW w:w="4743" w:type="dxa"/>
            <w:shd w:val="clear" w:color="auto" w:fill="auto"/>
            <w:vAlign w:val="center"/>
            <w:hideMark/>
          </w:tcPr>
          <w:p w14:paraId="0F32ACBE" w14:textId="77777777" w:rsidR="00113286" w:rsidRPr="00FC28B3" w:rsidRDefault="00113286" w:rsidP="0011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FC28B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In</w:t>
            </w:r>
            <w:r w:rsidRPr="00FC28B3">
              <w:rPr>
                <w:rFonts w:ascii="Arial" w:eastAsia="Times New Roman" w:hAnsi="Arial" w:cs="Arial"/>
                <w:color w:val="000000"/>
                <w:sz w:val="20"/>
                <w:szCs w:val="20"/>
                <w:cs/>
                <w:lang w:eastAsia="en-IN" w:bidi="ta-IN"/>
              </w:rPr>
              <w:t>-</w:t>
            </w:r>
            <w:r w:rsidRPr="00FC28B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patient care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2619AE6C" w14:textId="77777777" w:rsidR="00113286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35.0</w:t>
            </w:r>
          </w:p>
          <w:p w14:paraId="42451DF5" w14:textId="77777777" w:rsidR="00113286" w:rsidRPr="00FC28B3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(29.4-41.1)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709B06BC" w14:textId="77777777" w:rsidR="00113286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67.5</w:t>
            </w:r>
          </w:p>
          <w:p w14:paraId="065E461F" w14:textId="77777777" w:rsidR="00113286" w:rsidRPr="00FC28B3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(61.8-72.7)</w:t>
            </w:r>
          </w:p>
        </w:tc>
      </w:tr>
      <w:tr w:rsidR="00113286" w:rsidRPr="00FC28B3" w14:paraId="78081EF9" w14:textId="77777777" w:rsidTr="00550E7F">
        <w:trPr>
          <w:trHeight w:val="631"/>
          <w:jc w:val="center"/>
        </w:trPr>
        <w:tc>
          <w:tcPr>
            <w:tcW w:w="4743" w:type="dxa"/>
            <w:shd w:val="clear" w:color="auto" w:fill="auto"/>
            <w:vAlign w:val="center"/>
            <w:hideMark/>
          </w:tcPr>
          <w:p w14:paraId="596C78FC" w14:textId="77777777" w:rsidR="00113286" w:rsidRPr="00FC28B3" w:rsidRDefault="00113286" w:rsidP="0011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FC28B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Emergency care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316A32D7" w14:textId="77777777" w:rsidR="00113286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34.2</w:t>
            </w:r>
          </w:p>
          <w:p w14:paraId="522D2D08" w14:textId="77777777" w:rsidR="00113286" w:rsidRPr="00FC28B3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(28.7-40.3)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2A257E53" w14:textId="77777777" w:rsidR="00113286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46.4</w:t>
            </w:r>
          </w:p>
          <w:p w14:paraId="7B6BF7A3" w14:textId="77777777" w:rsidR="00113286" w:rsidRPr="00FC28B3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(40.6-52.3)</w:t>
            </w:r>
          </w:p>
        </w:tc>
      </w:tr>
      <w:tr w:rsidR="00113286" w:rsidRPr="00FC28B3" w14:paraId="03DD7183" w14:textId="77777777" w:rsidTr="00550E7F">
        <w:trPr>
          <w:trHeight w:val="658"/>
          <w:jc w:val="center"/>
        </w:trPr>
        <w:tc>
          <w:tcPr>
            <w:tcW w:w="4743" w:type="dxa"/>
            <w:shd w:val="clear" w:color="auto" w:fill="auto"/>
            <w:vAlign w:val="center"/>
            <w:hideMark/>
          </w:tcPr>
          <w:p w14:paraId="6A9932E9" w14:textId="77777777" w:rsidR="00113286" w:rsidRPr="00FC28B3" w:rsidRDefault="00113286" w:rsidP="0011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FC28B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Screening for NCDs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1243099C" w14:textId="77777777" w:rsidR="00113286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89.5</w:t>
            </w:r>
          </w:p>
          <w:p w14:paraId="30D46DE7" w14:textId="77777777" w:rsidR="00113286" w:rsidRPr="00FC28B3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(85.1-92.7)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608914A7" w14:textId="77777777" w:rsidR="00113286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86.4</w:t>
            </w:r>
          </w:p>
          <w:p w14:paraId="05EA2D6D" w14:textId="77777777" w:rsidR="00113286" w:rsidRPr="00FC28B3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(81.9-90.0)</w:t>
            </w:r>
          </w:p>
        </w:tc>
      </w:tr>
      <w:tr w:rsidR="00113286" w:rsidRPr="00FC28B3" w14:paraId="0EB2ABEC" w14:textId="77777777" w:rsidTr="00550E7F">
        <w:trPr>
          <w:trHeight w:val="635"/>
          <w:jc w:val="center"/>
        </w:trPr>
        <w:tc>
          <w:tcPr>
            <w:tcW w:w="4743" w:type="dxa"/>
            <w:shd w:val="clear" w:color="auto" w:fill="auto"/>
            <w:vAlign w:val="center"/>
            <w:hideMark/>
          </w:tcPr>
          <w:p w14:paraId="615869EE" w14:textId="77777777" w:rsidR="00113286" w:rsidRPr="00FC28B3" w:rsidRDefault="00113286" w:rsidP="0011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FC28B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Counselling for NCDs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17E4CA45" w14:textId="77777777" w:rsidR="00113286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17.5</w:t>
            </w:r>
          </w:p>
          <w:p w14:paraId="3F3087BE" w14:textId="77777777" w:rsidR="00113286" w:rsidRPr="00FC28B3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(13.3-22.7)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43D45339" w14:textId="77777777" w:rsidR="00113286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13.2</w:t>
            </w:r>
          </w:p>
          <w:p w14:paraId="43898B52" w14:textId="77777777" w:rsidR="00113286" w:rsidRPr="00FC28B3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(9.7-17.7)</w:t>
            </w:r>
          </w:p>
        </w:tc>
      </w:tr>
      <w:tr w:rsidR="00113286" w:rsidRPr="00FC28B3" w14:paraId="2A661D66" w14:textId="77777777" w:rsidTr="00550E7F">
        <w:trPr>
          <w:trHeight w:val="643"/>
          <w:jc w:val="center"/>
        </w:trPr>
        <w:tc>
          <w:tcPr>
            <w:tcW w:w="4743" w:type="dxa"/>
            <w:shd w:val="clear" w:color="auto" w:fill="auto"/>
            <w:vAlign w:val="center"/>
            <w:hideMark/>
          </w:tcPr>
          <w:p w14:paraId="777A3C1F" w14:textId="77777777" w:rsidR="00113286" w:rsidRPr="00FC28B3" w:rsidRDefault="00113286" w:rsidP="0011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FC28B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Physiotherapy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276164BA" w14:textId="77777777" w:rsidR="00113286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4.7</w:t>
            </w:r>
          </w:p>
          <w:p w14:paraId="5E6209F6" w14:textId="77777777" w:rsidR="00113286" w:rsidRPr="00FC28B3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(2.7-8.1)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72250CC3" w14:textId="77777777" w:rsidR="00113286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2.9</w:t>
            </w:r>
          </w:p>
          <w:p w14:paraId="12679259" w14:textId="77777777" w:rsidR="00113286" w:rsidRPr="00FC28B3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(1.4-5.6)</w:t>
            </w:r>
          </w:p>
        </w:tc>
      </w:tr>
      <w:tr w:rsidR="00113286" w:rsidRPr="00FC28B3" w14:paraId="08CE3B3C" w14:textId="77777777" w:rsidTr="00550E7F">
        <w:trPr>
          <w:trHeight w:val="794"/>
          <w:jc w:val="center"/>
        </w:trPr>
        <w:tc>
          <w:tcPr>
            <w:tcW w:w="4743" w:type="dxa"/>
            <w:shd w:val="clear" w:color="auto" w:fill="auto"/>
            <w:vAlign w:val="center"/>
            <w:hideMark/>
          </w:tcPr>
          <w:p w14:paraId="2A82AD52" w14:textId="77777777" w:rsidR="00113286" w:rsidRPr="00FC28B3" w:rsidRDefault="00113286" w:rsidP="0011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FC28B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Laboratory testing for major NCDs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723FDF67" w14:textId="77777777" w:rsidR="00113286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68.1</w:t>
            </w:r>
          </w:p>
          <w:p w14:paraId="176A709A" w14:textId="77777777" w:rsidR="00113286" w:rsidRPr="00FC28B3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(62.1-73.5)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696E72EC" w14:textId="77777777" w:rsidR="00113286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70.4</w:t>
            </w:r>
          </w:p>
          <w:p w14:paraId="4D3BC3AA" w14:textId="77777777" w:rsidR="00113286" w:rsidRPr="00FC28B3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(64.7-75.4)</w:t>
            </w:r>
          </w:p>
        </w:tc>
      </w:tr>
      <w:tr w:rsidR="00113286" w:rsidRPr="00FC28B3" w14:paraId="540D237A" w14:textId="77777777" w:rsidTr="00550E7F">
        <w:trPr>
          <w:trHeight w:val="666"/>
          <w:jc w:val="center"/>
        </w:trPr>
        <w:tc>
          <w:tcPr>
            <w:tcW w:w="4743" w:type="dxa"/>
            <w:shd w:val="clear" w:color="auto" w:fill="auto"/>
            <w:vAlign w:val="center"/>
            <w:hideMark/>
          </w:tcPr>
          <w:p w14:paraId="6AC3248B" w14:textId="77777777" w:rsidR="00113286" w:rsidRPr="00FC28B3" w:rsidRDefault="00113286" w:rsidP="0011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FC28B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Availability of management guidelines in the hospital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5B5DC7BB" w14:textId="77777777" w:rsidR="00113286" w:rsidRPr="007B57FE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7B57F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49.0</w:t>
            </w:r>
          </w:p>
          <w:p w14:paraId="37C4259A" w14:textId="77777777" w:rsidR="00113286" w:rsidRPr="007B57FE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7B57F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(42.9-55.1)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7AE36886" w14:textId="77777777" w:rsidR="00113286" w:rsidRPr="007B57FE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7B57F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26.1</w:t>
            </w:r>
          </w:p>
          <w:p w14:paraId="012DC5E2" w14:textId="77777777" w:rsidR="00113286" w:rsidRPr="007B57FE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7B57F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(21.3-31.5)</w:t>
            </w:r>
          </w:p>
        </w:tc>
      </w:tr>
      <w:tr w:rsidR="00113286" w:rsidRPr="00FC28B3" w14:paraId="2F316203" w14:textId="77777777" w:rsidTr="00550E7F">
        <w:trPr>
          <w:trHeight w:val="773"/>
          <w:jc w:val="center"/>
        </w:trPr>
        <w:tc>
          <w:tcPr>
            <w:tcW w:w="4743" w:type="dxa"/>
            <w:shd w:val="clear" w:color="auto" w:fill="auto"/>
            <w:vAlign w:val="center"/>
            <w:hideMark/>
          </w:tcPr>
          <w:p w14:paraId="1716D7E4" w14:textId="77777777" w:rsidR="00113286" w:rsidRPr="00FC28B3" w:rsidRDefault="00113286" w:rsidP="0011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FC28B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Display of NCD related IEC materials inside the hospital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6264F93A" w14:textId="77777777" w:rsidR="00113286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69.3</w:t>
            </w:r>
          </w:p>
          <w:p w14:paraId="56BA1723" w14:textId="77777777" w:rsidR="00113286" w:rsidRPr="00FC28B3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(63.3-74.6)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3C16773A" w14:textId="77777777" w:rsidR="00113286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57.1</w:t>
            </w:r>
          </w:p>
          <w:p w14:paraId="44E8B9EC" w14:textId="77777777" w:rsidR="00113286" w:rsidRPr="00FC28B3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(51.3-62.8)</w:t>
            </w:r>
          </w:p>
        </w:tc>
      </w:tr>
      <w:tr w:rsidR="00CA1A3E" w:rsidRPr="00FC28B3" w14:paraId="04B000B6" w14:textId="77777777" w:rsidTr="00550E7F">
        <w:trPr>
          <w:trHeight w:val="731"/>
          <w:jc w:val="center"/>
        </w:trPr>
        <w:tc>
          <w:tcPr>
            <w:tcW w:w="9078" w:type="dxa"/>
            <w:gridSpan w:val="3"/>
            <w:shd w:val="clear" w:color="auto" w:fill="auto"/>
            <w:vAlign w:val="center"/>
          </w:tcPr>
          <w:p w14:paraId="1489C750" w14:textId="77777777" w:rsidR="00CA1A3E" w:rsidRPr="00FC28B3" w:rsidRDefault="00CA1A3E" w:rsidP="009465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FC28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Median </w:t>
            </w:r>
            <w:r w:rsidRPr="00FC28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cs/>
                <w:lang w:eastAsia="en-IN" w:bidi="ta-IN"/>
              </w:rPr>
              <w:t>(</w:t>
            </w:r>
            <w:r w:rsidRPr="00FC28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IQR</w:t>
            </w:r>
            <w:r w:rsidRPr="00FC28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cs/>
                <w:lang w:eastAsia="en-IN" w:bidi="ta-IN"/>
              </w:rPr>
              <w:t xml:space="preserve">) </w:t>
            </w:r>
            <w:r w:rsidRPr="00FC28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NCD patient load per month  </w:t>
            </w:r>
          </w:p>
        </w:tc>
      </w:tr>
      <w:tr w:rsidR="00113286" w:rsidRPr="00FC28B3" w14:paraId="52EA0816" w14:textId="77777777" w:rsidTr="00550E7F">
        <w:trPr>
          <w:trHeight w:val="665"/>
          <w:jc w:val="center"/>
        </w:trPr>
        <w:tc>
          <w:tcPr>
            <w:tcW w:w="4743" w:type="dxa"/>
            <w:shd w:val="clear" w:color="auto" w:fill="auto"/>
            <w:vAlign w:val="center"/>
            <w:hideMark/>
          </w:tcPr>
          <w:p w14:paraId="6F1805E1" w14:textId="77777777" w:rsidR="00113286" w:rsidRPr="00FC28B3" w:rsidRDefault="00113286" w:rsidP="0011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FC28B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New Out</w:t>
            </w:r>
            <w:r w:rsidRPr="00FC28B3">
              <w:rPr>
                <w:rFonts w:ascii="Arial" w:eastAsia="Times New Roman" w:hAnsi="Arial" w:cs="Arial"/>
                <w:color w:val="000000"/>
                <w:sz w:val="20"/>
                <w:szCs w:val="20"/>
                <w:cs/>
                <w:lang w:eastAsia="en-IN" w:bidi="ta-IN"/>
              </w:rPr>
              <w:t>-</w:t>
            </w:r>
            <w:r w:rsidRPr="00FC28B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patients </w:t>
            </w:r>
          </w:p>
          <w:p w14:paraId="07A678AF" w14:textId="77777777" w:rsidR="00113286" w:rsidRPr="00FC28B3" w:rsidRDefault="00113286" w:rsidP="0011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14:paraId="18709370" w14:textId="77777777" w:rsidR="00113286" w:rsidRPr="007F77D5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7F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103 (302)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31D4FC91" w14:textId="77777777" w:rsidR="00113286" w:rsidRPr="007F77D5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7F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61(227)</w:t>
            </w:r>
          </w:p>
        </w:tc>
      </w:tr>
      <w:tr w:rsidR="00113286" w:rsidRPr="00FC28B3" w14:paraId="463E940B" w14:textId="77777777" w:rsidTr="00550E7F">
        <w:trPr>
          <w:trHeight w:val="702"/>
          <w:jc w:val="center"/>
        </w:trPr>
        <w:tc>
          <w:tcPr>
            <w:tcW w:w="4743" w:type="dxa"/>
            <w:shd w:val="clear" w:color="auto" w:fill="auto"/>
            <w:vAlign w:val="center"/>
            <w:hideMark/>
          </w:tcPr>
          <w:p w14:paraId="774523C8" w14:textId="77777777" w:rsidR="00113286" w:rsidRPr="00FC28B3" w:rsidRDefault="00113286" w:rsidP="0011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FC28B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NCD admissions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327AB029" w14:textId="77777777" w:rsidR="00113286" w:rsidRPr="007F77D5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7F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 (10)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27C4DC27" w14:textId="77777777" w:rsidR="00113286" w:rsidRPr="007F77D5" w:rsidRDefault="00113286" w:rsidP="0011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7F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 (7)</w:t>
            </w:r>
          </w:p>
        </w:tc>
      </w:tr>
    </w:tbl>
    <w:p w14:paraId="69C23599" w14:textId="77777777" w:rsidR="00CA1A3E" w:rsidRPr="00CA1A3E" w:rsidRDefault="00CA1A3E">
      <w:pPr>
        <w:rPr>
          <w:lang w:val="en-US"/>
        </w:rPr>
      </w:pPr>
    </w:p>
    <w:sectPr w:rsidR="00CA1A3E" w:rsidRPr="00CA1A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ravya L.">
    <w15:presenceInfo w15:providerId="AD" w15:userId="S-1-5-21-893427273-3419986201-3853278034-13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A3E"/>
    <w:rsid w:val="00113286"/>
    <w:rsid w:val="00550E7F"/>
    <w:rsid w:val="008F5DAC"/>
    <w:rsid w:val="00A04B9B"/>
    <w:rsid w:val="00BF18B6"/>
    <w:rsid w:val="00CA1A3E"/>
    <w:rsid w:val="00D06FD4"/>
    <w:rsid w:val="00D5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441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F18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18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8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8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8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8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F18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18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8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8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8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8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Sravya L.</dc:creator>
  <cp:keywords/>
  <dc:description/>
  <cp:lastModifiedBy>Ege Grace Lyn</cp:lastModifiedBy>
  <cp:revision>8</cp:revision>
  <dcterms:created xsi:type="dcterms:W3CDTF">2020-11-06T09:32:00Z</dcterms:created>
  <dcterms:modified xsi:type="dcterms:W3CDTF">2021-07-31T06:51:00Z</dcterms:modified>
</cp:coreProperties>
</file>