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F1EAB" w14:textId="77777777" w:rsidR="00C423D7" w:rsidRDefault="00C423D7" w:rsidP="00C423D7">
      <w:pPr>
        <w:rPr>
          <w:lang w:val="en-GB"/>
        </w:rPr>
      </w:pPr>
      <w:r w:rsidRPr="003D7A1E">
        <w:rPr>
          <w:b/>
          <w:bCs/>
          <w:lang w:val="en-US"/>
        </w:rPr>
        <w:t xml:space="preserve">Supplementary table </w:t>
      </w:r>
      <w:r>
        <w:rPr>
          <w:b/>
          <w:bCs/>
          <w:lang w:val="en-US"/>
        </w:rPr>
        <w:t>1</w:t>
      </w:r>
      <w:r>
        <w:rPr>
          <w:lang w:val="en-GB"/>
        </w:rPr>
        <w:t xml:space="preserve">. </w:t>
      </w:r>
      <w:r w:rsidRPr="00FE31B4">
        <w:rPr>
          <w:b/>
          <w:bCs/>
          <w:lang w:val="en-GB"/>
        </w:rPr>
        <w:t>Definition of variables.</w:t>
      </w:r>
      <w:r>
        <w:rPr>
          <w:lang w:val="en-GB"/>
        </w:rPr>
        <w:t xml:space="preserve">    </w:t>
      </w:r>
    </w:p>
    <w:tbl>
      <w:tblPr>
        <w:tblStyle w:val="Tablaconcuadrcula"/>
        <w:tblW w:w="10632" w:type="dxa"/>
        <w:tblInd w:w="-1139" w:type="dxa"/>
        <w:tblLook w:val="04A0" w:firstRow="1" w:lastRow="0" w:firstColumn="1" w:lastColumn="0" w:noHBand="0" w:noVBand="1"/>
      </w:tblPr>
      <w:tblGrid>
        <w:gridCol w:w="2405"/>
        <w:gridCol w:w="8227"/>
      </w:tblGrid>
      <w:tr w:rsidR="00C423D7" w:rsidRPr="00FE31B4" w14:paraId="5823856B" w14:textId="77777777" w:rsidTr="00B718D6">
        <w:trPr>
          <w:trHeight w:val="353"/>
        </w:trPr>
        <w:tc>
          <w:tcPr>
            <w:tcW w:w="2405" w:type="dxa"/>
            <w:vAlign w:val="center"/>
            <w:hideMark/>
          </w:tcPr>
          <w:p w14:paraId="18584B22" w14:textId="77777777" w:rsidR="00C423D7" w:rsidRPr="00FE31B4" w:rsidRDefault="00C423D7" w:rsidP="00B718D6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de-DE"/>
              </w:rPr>
            </w:pPr>
            <w:r w:rsidRPr="00FE31B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de-DE"/>
              </w:rPr>
              <w:t>Variable</w:t>
            </w:r>
          </w:p>
        </w:tc>
        <w:tc>
          <w:tcPr>
            <w:tcW w:w="8227" w:type="dxa"/>
            <w:vAlign w:val="center"/>
            <w:hideMark/>
          </w:tcPr>
          <w:p w14:paraId="0E4715FF" w14:textId="77777777" w:rsidR="00C423D7" w:rsidRPr="00FE31B4" w:rsidRDefault="00C423D7" w:rsidP="00B718D6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de-DE"/>
              </w:rPr>
            </w:pPr>
            <w:r w:rsidRPr="00FE31B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de-DE"/>
              </w:rPr>
              <w:t>Definition (codes)</w:t>
            </w:r>
          </w:p>
        </w:tc>
      </w:tr>
      <w:tr w:rsidR="00C423D7" w:rsidRPr="00FE31B4" w14:paraId="5DCCCBC1" w14:textId="77777777" w:rsidTr="00B718D6">
        <w:trPr>
          <w:trHeight w:val="353"/>
        </w:trPr>
        <w:tc>
          <w:tcPr>
            <w:tcW w:w="2405" w:type="dxa"/>
            <w:vAlign w:val="center"/>
            <w:hideMark/>
          </w:tcPr>
          <w:p w14:paraId="65C23309" w14:textId="77777777" w:rsidR="00C423D7" w:rsidRPr="00FE31B4" w:rsidRDefault="00C423D7" w:rsidP="00B718D6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</w:pPr>
            <w:r w:rsidRPr="00FE31B4"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  <w:t>Myocardial infarction</w:t>
            </w:r>
          </w:p>
        </w:tc>
        <w:tc>
          <w:tcPr>
            <w:tcW w:w="8227" w:type="dxa"/>
            <w:vAlign w:val="center"/>
            <w:hideMark/>
          </w:tcPr>
          <w:p w14:paraId="662CBFF3" w14:textId="77777777" w:rsidR="00C423D7" w:rsidRPr="00FE31B4" w:rsidRDefault="00C423D7" w:rsidP="00B718D6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</w:pPr>
            <w:r w:rsidRPr="00FE31B4"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  <w:t>I21, I22</w:t>
            </w:r>
          </w:p>
        </w:tc>
      </w:tr>
      <w:tr w:rsidR="00C423D7" w:rsidRPr="00FE31B4" w14:paraId="003B2258" w14:textId="77777777" w:rsidTr="00B718D6">
        <w:trPr>
          <w:trHeight w:val="353"/>
        </w:trPr>
        <w:tc>
          <w:tcPr>
            <w:tcW w:w="2405" w:type="dxa"/>
            <w:vAlign w:val="center"/>
            <w:hideMark/>
          </w:tcPr>
          <w:p w14:paraId="14B19C55" w14:textId="77777777" w:rsidR="00C423D7" w:rsidRPr="00FE31B4" w:rsidRDefault="00C423D7" w:rsidP="00B718D6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</w:pPr>
            <w:r w:rsidRPr="00FE31B4"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  <w:t>Stroke</w:t>
            </w:r>
          </w:p>
        </w:tc>
        <w:tc>
          <w:tcPr>
            <w:tcW w:w="8227" w:type="dxa"/>
            <w:vAlign w:val="center"/>
            <w:hideMark/>
          </w:tcPr>
          <w:p w14:paraId="7CC72DF6" w14:textId="77777777" w:rsidR="00C423D7" w:rsidRPr="00FE31B4" w:rsidRDefault="00C423D7" w:rsidP="00B718D6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</w:pPr>
            <w:r w:rsidRPr="00FE31B4"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  <w:t>I60-I63</w:t>
            </w:r>
          </w:p>
        </w:tc>
      </w:tr>
      <w:tr w:rsidR="00C423D7" w:rsidRPr="00FE31B4" w14:paraId="60173DFB" w14:textId="77777777" w:rsidTr="00B718D6">
        <w:trPr>
          <w:trHeight w:val="353"/>
        </w:trPr>
        <w:tc>
          <w:tcPr>
            <w:tcW w:w="2405" w:type="dxa"/>
            <w:vAlign w:val="center"/>
            <w:hideMark/>
          </w:tcPr>
          <w:p w14:paraId="77A133B3" w14:textId="77777777" w:rsidR="00C423D7" w:rsidRPr="00FE31B4" w:rsidRDefault="00C423D7" w:rsidP="00B718D6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</w:pPr>
            <w:r w:rsidRPr="00FE31B4"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  <w:t>Heart failure</w:t>
            </w:r>
          </w:p>
        </w:tc>
        <w:tc>
          <w:tcPr>
            <w:tcW w:w="8227" w:type="dxa"/>
            <w:vAlign w:val="center"/>
            <w:hideMark/>
          </w:tcPr>
          <w:p w14:paraId="7E4960E5" w14:textId="77777777" w:rsidR="00C423D7" w:rsidRPr="00FE31B4" w:rsidRDefault="00C423D7" w:rsidP="00B718D6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</w:pPr>
            <w:r w:rsidRPr="00FE31B4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I50, I11.0, I13.0, I13.2</w:t>
            </w:r>
          </w:p>
        </w:tc>
      </w:tr>
      <w:tr w:rsidR="00C423D7" w:rsidRPr="00FE31B4" w14:paraId="5FD226AD" w14:textId="77777777" w:rsidTr="00B718D6">
        <w:trPr>
          <w:trHeight w:val="353"/>
        </w:trPr>
        <w:tc>
          <w:tcPr>
            <w:tcW w:w="2405" w:type="dxa"/>
            <w:vAlign w:val="center"/>
            <w:hideMark/>
          </w:tcPr>
          <w:p w14:paraId="76B1ABB5" w14:textId="77777777" w:rsidR="00C423D7" w:rsidRPr="00FE31B4" w:rsidRDefault="00C423D7" w:rsidP="00B718D6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</w:pPr>
            <w:r w:rsidRPr="00FE31B4"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  <w:t>CKD</w:t>
            </w:r>
          </w:p>
        </w:tc>
        <w:tc>
          <w:tcPr>
            <w:tcW w:w="8227" w:type="dxa"/>
            <w:vAlign w:val="center"/>
            <w:hideMark/>
          </w:tcPr>
          <w:p w14:paraId="191543AE" w14:textId="77777777" w:rsidR="00C423D7" w:rsidRPr="00FE31B4" w:rsidRDefault="00C423D7" w:rsidP="00B718D6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</w:pPr>
            <w:r w:rsidRPr="00FE31B4"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  <w:t>N17-N19, I12.0-I2.9, I13.1, I13.2, N08.3, E10.2, E11.2, E12.2, E13.2, E14.2, Z49, Z99.2 + procedure codes</w:t>
            </w:r>
          </w:p>
        </w:tc>
      </w:tr>
      <w:tr w:rsidR="00C423D7" w:rsidRPr="00FE31B4" w14:paraId="204EE85F" w14:textId="77777777" w:rsidTr="00B718D6">
        <w:trPr>
          <w:trHeight w:val="353"/>
        </w:trPr>
        <w:tc>
          <w:tcPr>
            <w:tcW w:w="2405" w:type="dxa"/>
            <w:vAlign w:val="center"/>
            <w:hideMark/>
          </w:tcPr>
          <w:p w14:paraId="1C22AB18" w14:textId="77777777" w:rsidR="00C423D7" w:rsidRPr="00FE31B4" w:rsidRDefault="00C423D7" w:rsidP="00B718D6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</w:pPr>
            <w:r w:rsidRPr="00FE31B4"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  <w:t>PAD</w:t>
            </w:r>
          </w:p>
        </w:tc>
        <w:tc>
          <w:tcPr>
            <w:tcW w:w="8227" w:type="dxa"/>
            <w:vAlign w:val="center"/>
            <w:hideMark/>
          </w:tcPr>
          <w:p w14:paraId="790A6EF0" w14:textId="77777777" w:rsidR="00C423D7" w:rsidRPr="00FE31B4" w:rsidRDefault="00C423D7" w:rsidP="00B718D6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</w:pPr>
            <w:r w:rsidRPr="00FE31B4"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  <w:t>I70.2, I73.9, I74.2-9</w:t>
            </w:r>
          </w:p>
        </w:tc>
      </w:tr>
      <w:tr w:rsidR="00C423D7" w:rsidRPr="00C423D7" w14:paraId="1DA100F8" w14:textId="77777777" w:rsidTr="00B718D6">
        <w:trPr>
          <w:trHeight w:val="353"/>
        </w:trPr>
        <w:tc>
          <w:tcPr>
            <w:tcW w:w="2405" w:type="dxa"/>
            <w:vAlign w:val="center"/>
          </w:tcPr>
          <w:p w14:paraId="0E354FAB" w14:textId="77777777" w:rsidR="00C423D7" w:rsidRPr="00FE31B4" w:rsidRDefault="00C423D7" w:rsidP="00B718D6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</w:pPr>
            <w:r w:rsidRPr="00FE31B4"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  <w:t>CVD related medications</w:t>
            </w:r>
          </w:p>
        </w:tc>
        <w:tc>
          <w:tcPr>
            <w:tcW w:w="8227" w:type="dxa"/>
            <w:vAlign w:val="center"/>
          </w:tcPr>
          <w:p w14:paraId="2E3E0DB7" w14:textId="77777777" w:rsidR="00C423D7" w:rsidRPr="00FE31B4" w:rsidRDefault="00C423D7" w:rsidP="00B718D6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</w:pPr>
            <w:r w:rsidRPr="00FE31B4"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  <w:t>B01AC06, C10AA, B01AA03, B01AC04, B01AC22, B01AC24, B01AC07, B01AC09, B01AC11, B01AC13, B01AC16, B01AC17, B01AC21</w:t>
            </w:r>
          </w:p>
        </w:tc>
      </w:tr>
      <w:tr w:rsidR="00C423D7" w:rsidRPr="00FE31B4" w14:paraId="42EF2CAA" w14:textId="77777777" w:rsidTr="00B718D6">
        <w:trPr>
          <w:trHeight w:val="353"/>
        </w:trPr>
        <w:tc>
          <w:tcPr>
            <w:tcW w:w="2405" w:type="dxa"/>
            <w:vAlign w:val="center"/>
          </w:tcPr>
          <w:p w14:paraId="44AEFB9E" w14:textId="77777777" w:rsidR="00C423D7" w:rsidRPr="00FE31B4" w:rsidRDefault="00C423D7" w:rsidP="00B718D6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</w:pPr>
            <w:r w:rsidRPr="00FE31B4">
              <w:rPr>
                <w:rFonts w:ascii="Arial" w:hAnsi="Arial" w:cs="Arial"/>
                <w:sz w:val="16"/>
                <w:szCs w:val="16"/>
                <w:lang w:val="en-US"/>
              </w:rPr>
              <w:t>HF related medications</w:t>
            </w:r>
          </w:p>
        </w:tc>
        <w:tc>
          <w:tcPr>
            <w:tcW w:w="8227" w:type="dxa"/>
            <w:vAlign w:val="center"/>
          </w:tcPr>
          <w:p w14:paraId="07F7A7DB" w14:textId="77777777" w:rsidR="00C423D7" w:rsidRPr="00FE31B4" w:rsidRDefault="00C423D7" w:rsidP="00B718D6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</w:pPr>
            <w:r w:rsidRPr="00FE31B4"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  <w:t>C09A, C09B, C09C, C09D, C03C, C03DA, C07</w:t>
            </w:r>
          </w:p>
        </w:tc>
      </w:tr>
      <w:tr w:rsidR="00C423D7" w:rsidRPr="00FE31B4" w14:paraId="71611AA6" w14:textId="77777777" w:rsidTr="00B718D6">
        <w:trPr>
          <w:trHeight w:val="353"/>
        </w:trPr>
        <w:tc>
          <w:tcPr>
            <w:tcW w:w="2405" w:type="dxa"/>
            <w:vAlign w:val="center"/>
          </w:tcPr>
          <w:p w14:paraId="6C9140C2" w14:textId="77777777" w:rsidR="00C423D7" w:rsidRPr="00FE31B4" w:rsidRDefault="00C423D7" w:rsidP="00B718D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E31B4">
              <w:rPr>
                <w:rFonts w:ascii="Arial" w:hAnsi="Arial" w:cs="Arial"/>
                <w:sz w:val="16"/>
                <w:szCs w:val="16"/>
                <w:lang w:val="en-US"/>
              </w:rPr>
              <w:t>Diabetes related medications</w:t>
            </w:r>
          </w:p>
        </w:tc>
        <w:tc>
          <w:tcPr>
            <w:tcW w:w="8227" w:type="dxa"/>
            <w:vAlign w:val="center"/>
          </w:tcPr>
          <w:p w14:paraId="1B6E4BDD" w14:textId="77777777" w:rsidR="00C423D7" w:rsidRPr="00FE31B4" w:rsidRDefault="00C423D7" w:rsidP="00B718D6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de-DE"/>
              </w:rPr>
            </w:pPr>
            <w:r w:rsidRPr="00FE31B4">
              <w:rPr>
                <w:rFonts w:ascii="Arial" w:hAnsi="Arial" w:cs="Arial"/>
                <w:sz w:val="16"/>
                <w:szCs w:val="16"/>
                <w:lang w:val="en-US"/>
              </w:rPr>
              <w:t>All A10 medications</w:t>
            </w:r>
          </w:p>
        </w:tc>
      </w:tr>
    </w:tbl>
    <w:p w14:paraId="35484971" w14:textId="77777777" w:rsidR="00C423D7" w:rsidRPr="00FE31B4" w:rsidRDefault="00C423D7" w:rsidP="00C423D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  <w:lang w:val="de-DE"/>
        </w:rPr>
      </w:pPr>
      <w:r>
        <w:rPr>
          <w:rFonts w:ascii="Segoe UI" w:hAnsi="Segoe UI" w:cs="Segoe UI"/>
          <w:sz w:val="18"/>
          <w:szCs w:val="18"/>
          <w:lang w:val="de-DE"/>
        </w:rPr>
        <w:t>CKD: chronic kidney disease; PAD: peripheral artery disease; CVD: cardiovascular disease; HF: heart failure.</w:t>
      </w:r>
    </w:p>
    <w:p w14:paraId="313646B3" w14:textId="77777777" w:rsidR="00C423D7" w:rsidRPr="00C60ACA" w:rsidRDefault="00C423D7" w:rsidP="00C423D7">
      <w:pPr>
        <w:rPr>
          <w:b/>
          <w:bCs/>
          <w:lang w:val="de-DE"/>
        </w:rPr>
      </w:pPr>
    </w:p>
    <w:p w14:paraId="0A4301EB" w14:textId="77777777" w:rsidR="00C423D7" w:rsidRDefault="00C423D7" w:rsidP="00C423D7">
      <w:pPr>
        <w:rPr>
          <w:b/>
          <w:bCs/>
          <w:lang w:val="en-US"/>
        </w:rPr>
      </w:pPr>
    </w:p>
    <w:p w14:paraId="47AD5363" w14:textId="77777777" w:rsidR="00C423D7" w:rsidRDefault="00C423D7" w:rsidP="00C423D7">
      <w:pPr>
        <w:rPr>
          <w:b/>
          <w:bCs/>
          <w:lang w:val="en-US"/>
        </w:rPr>
      </w:pPr>
    </w:p>
    <w:p w14:paraId="5F64CD96" w14:textId="77777777" w:rsidR="00C423D7" w:rsidRDefault="00C423D7" w:rsidP="00C423D7">
      <w:pPr>
        <w:rPr>
          <w:b/>
          <w:bCs/>
          <w:lang w:val="en-US"/>
        </w:rPr>
      </w:pPr>
    </w:p>
    <w:p w14:paraId="392FDE6A" w14:textId="77777777" w:rsidR="00C423D7" w:rsidRDefault="00C423D7" w:rsidP="00C423D7">
      <w:pPr>
        <w:rPr>
          <w:b/>
          <w:bCs/>
          <w:lang w:val="en-US"/>
        </w:rPr>
      </w:pPr>
    </w:p>
    <w:p w14:paraId="7C746A10" w14:textId="77777777" w:rsidR="00C423D7" w:rsidRDefault="00C423D7" w:rsidP="00C423D7">
      <w:pPr>
        <w:rPr>
          <w:b/>
          <w:bCs/>
          <w:lang w:val="en-US"/>
        </w:rPr>
      </w:pPr>
    </w:p>
    <w:p w14:paraId="1915D4B0" w14:textId="77777777" w:rsidR="00C423D7" w:rsidRDefault="00C423D7" w:rsidP="00C423D7">
      <w:pPr>
        <w:rPr>
          <w:b/>
          <w:bCs/>
          <w:lang w:val="en-US"/>
        </w:rPr>
      </w:pPr>
    </w:p>
    <w:p w14:paraId="758D1490" w14:textId="77777777" w:rsidR="00C423D7" w:rsidRDefault="00C423D7" w:rsidP="00C423D7">
      <w:pPr>
        <w:rPr>
          <w:b/>
          <w:bCs/>
          <w:lang w:val="en-US"/>
        </w:rPr>
      </w:pPr>
    </w:p>
    <w:p w14:paraId="405AD418" w14:textId="77777777" w:rsidR="00C423D7" w:rsidRDefault="00C423D7" w:rsidP="00C423D7">
      <w:pPr>
        <w:rPr>
          <w:b/>
          <w:bCs/>
          <w:lang w:val="en-US"/>
        </w:rPr>
      </w:pPr>
    </w:p>
    <w:p w14:paraId="77877941" w14:textId="77777777" w:rsidR="00C423D7" w:rsidRDefault="00C423D7" w:rsidP="00C423D7">
      <w:pPr>
        <w:rPr>
          <w:b/>
          <w:bCs/>
          <w:lang w:val="en-US"/>
        </w:rPr>
      </w:pPr>
    </w:p>
    <w:p w14:paraId="234398F8" w14:textId="77777777" w:rsidR="00C423D7" w:rsidRDefault="00C423D7" w:rsidP="00C423D7">
      <w:pPr>
        <w:rPr>
          <w:b/>
          <w:bCs/>
          <w:lang w:val="en-US"/>
        </w:rPr>
      </w:pPr>
    </w:p>
    <w:p w14:paraId="73501A5D" w14:textId="77777777" w:rsidR="00C423D7" w:rsidRDefault="00C423D7" w:rsidP="00C423D7">
      <w:pPr>
        <w:rPr>
          <w:b/>
          <w:bCs/>
          <w:lang w:val="en-US"/>
        </w:rPr>
      </w:pPr>
    </w:p>
    <w:p w14:paraId="63104B6F" w14:textId="77777777" w:rsidR="00C423D7" w:rsidRDefault="00C423D7" w:rsidP="00C423D7">
      <w:pPr>
        <w:rPr>
          <w:b/>
          <w:bCs/>
          <w:lang w:val="en-US"/>
        </w:rPr>
      </w:pPr>
    </w:p>
    <w:p w14:paraId="032ABFAA" w14:textId="77777777" w:rsidR="00C423D7" w:rsidRDefault="00C423D7" w:rsidP="00C423D7">
      <w:pPr>
        <w:rPr>
          <w:b/>
          <w:bCs/>
          <w:lang w:val="en-US"/>
        </w:rPr>
      </w:pPr>
    </w:p>
    <w:p w14:paraId="1A07842C" w14:textId="77777777" w:rsidR="00C423D7" w:rsidRDefault="00C423D7" w:rsidP="00C423D7">
      <w:pPr>
        <w:rPr>
          <w:b/>
          <w:bCs/>
          <w:lang w:val="en-US"/>
        </w:rPr>
      </w:pPr>
    </w:p>
    <w:p w14:paraId="2D66544B" w14:textId="77777777" w:rsidR="00C423D7" w:rsidRDefault="00C423D7" w:rsidP="00C423D7">
      <w:pPr>
        <w:rPr>
          <w:b/>
          <w:bCs/>
          <w:lang w:val="en-US"/>
        </w:rPr>
      </w:pPr>
    </w:p>
    <w:p w14:paraId="49BC9697" w14:textId="77777777" w:rsidR="00C423D7" w:rsidRDefault="00C423D7" w:rsidP="00C423D7">
      <w:pPr>
        <w:rPr>
          <w:b/>
          <w:bCs/>
          <w:lang w:val="en-US"/>
        </w:rPr>
      </w:pPr>
    </w:p>
    <w:p w14:paraId="62E9F46C" w14:textId="77777777" w:rsidR="00C423D7" w:rsidRDefault="00C423D7" w:rsidP="00C423D7">
      <w:pPr>
        <w:rPr>
          <w:b/>
          <w:bCs/>
          <w:lang w:val="en-US"/>
        </w:rPr>
      </w:pPr>
    </w:p>
    <w:p w14:paraId="4452BDB5" w14:textId="77777777" w:rsidR="00C423D7" w:rsidRDefault="00C423D7" w:rsidP="00C423D7">
      <w:pPr>
        <w:rPr>
          <w:b/>
          <w:bCs/>
          <w:lang w:val="en-US"/>
        </w:rPr>
      </w:pPr>
    </w:p>
    <w:p w14:paraId="3544A6DD" w14:textId="77777777" w:rsidR="00C423D7" w:rsidRDefault="00C423D7" w:rsidP="00C423D7">
      <w:pPr>
        <w:rPr>
          <w:b/>
          <w:bCs/>
          <w:lang w:val="en-US"/>
        </w:rPr>
      </w:pPr>
    </w:p>
    <w:p w14:paraId="25C24B85" w14:textId="77777777" w:rsidR="00C423D7" w:rsidRDefault="00C423D7" w:rsidP="00C423D7">
      <w:pPr>
        <w:rPr>
          <w:b/>
          <w:bCs/>
          <w:lang w:val="en-US"/>
        </w:rPr>
      </w:pPr>
    </w:p>
    <w:p w14:paraId="29D801FD" w14:textId="77777777" w:rsidR="00C423D7" w:rsidRDefault="00C423D7" w:rsidP="00C423D7">
      <w:pPr>
        <w:rPr>
          <w:b/>
          <w:bCs/>
          <w:lang w:val="en-US"/>
        </w:rPr>
      </w:pPr>
    </w:p>
    <w:p w14:paraId="5ED10420" w14:textId="77777777" w:rsidR="00C423D7" w:rsidRPr="00781DDA" w:rsidRDefault="00C423D7" w:rsidP="00C423D7">
      <w:pPr>
        <w:rPr>
          <w:b/>
          <w:bCs/>
          <w:lang w:val="en-US"/>
        </w:rPr>
      </w:pPr>
      <w:r w:rsidRPr="00781DDA">
        <w:rPr>
          <w:b/>
          <w:bCs/>
          <w:lang w:val="en-US"/>
        </w:rPr>
        <w:lastRenderedPageBreak/>
        <w:t xml:space="preserve">Supplementary table 2. </w:t>
      </w:r>
      <w:r w:rsidRPr="00781DDA">
        <w:rPr>
          <w:rFonts w:eastAsia="Times New Roman" w:cstheme="minorHAnsi"/>
          <w:b/>
          <w:bCs/>
          <w:color w:val="000000"/>
          <w:lang w:val="en-US" w:eastAsia="es-ES"/>
        </w:rPr>
        <w:t>Description of costs / units (year 2019)</w:t>
      </w:r>
    </w:p>
    <w:tbl>
      <w:tblPr>
        <w:tblW w:w="6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9"/>
        <w:gridCol w:w="1664"/>
      </w:tblGrid>
      <w:tr w:rsidR="00C423D7" w:rsidRPr="00781DDA" w14:paraId="243931E5" w14:textId="77777777" w:rsidTr="00B718D6">
        <w:trPr>
          <w:trHeight w:val="301"/>
        </w:trPr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828D4" w14:textId="77777777" w:rsidR="00C423D7" w:rsidRPr="00781DDA" w:rsidRDefault="00C423D7" w:rsidP="00B718D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>Healthcare and non-healthcare resources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30164" w14:textId="77777777" w:rsidR="00C423D7" w:rsidRPr="00781DDA" w:rsidRDefault="00C423D7" w:rsidP="00B718D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>Unit costs (€)</w:t>
            </w:r>
          </w:p>
        </w:tc>
      </w:tr>
      <w:tr w:rsidR="00C423D7" w:rsidRPr="00781DDA" w14:paraId="33A47FFE" w14:textId="77777777" w:rsidTr="00B718D6">
        <w:trPr>
          <w:trHeight w:val="301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EC7E" w14:textId="77777777" w:rsidR="00C423D7" w:rsidRPr="00781DDA" w:rsidRDefault="00C423D7" w:rsidP="00B718D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>Medical visits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C707F" w14:textId="77777777" w:rsidR="00C423D7" w:rsidRPr="00781DDA" w:rsidRDefault="00C423D7" w:rsidP="00B718D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ES"/>
              </w:rPr>
            </w:pPr>
          </w:p>
        </w:tc>
      </w:tr>
      <w:tr w:rsidR="00C423D7" w:rsidRPr="00781DDA" w14:paraId="5BF234D1" w14:textId="77777777" w:rsidTr="00B718D6">
        <w:trPr>
          <w:trHeight w:val="301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1488" w14:textId="77777777" w:rsidR="00C423D7" w:rsidRPr="00781DDA" w:rsidRDefault="00C423D7" w:rsidP="00B718D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 xml:space="preserve">   Medical visits and primary care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37667" w14:textId="77777777" w:rsidR="00C423D7" w:rsidRPr="00781DDA" w:rsidRDefault="00C423D7" w:rsidP="00B718D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 xml:space="preserve">             24,20 € </w:t>
            </w:r>
          </w:p>
        </w:tc>
      </w:tr>
      <w:tr w:rsidR="00C423D7" w:rsidRPr="00781DDA" w14:paraId="18EE44BE" w14:textId="77777777" w:rsidTr="00B718D6">
        <w:trPr>
          <w:trHeight w:val="301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293D" w14:textId="77777777" w:rsidR="00C423D7" w:rsidRPr="00781DDA" w:rsidRDefault="00C423D7" w:rsidP="00B718D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 xml:space="preserve">   Emergency room visit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7F7E7" w14:textId="77777777" w:rsidR="00C423D7" w:rsidRPr="00781DDA" w:rsidRDefault="00C423D7" w:rsidP="00B718D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 xml:space="preserve">          118,50 € </w:t>
            </w:r>
          </w:p>
        </w:tc>
      </w:tr>
      <w:tr w:rsidR="00C423D7" w:rsidRPr="00781DDA" w14:paraId="6FECFA0D" w14:textId="77777777" w:rsidTr="00B718D6">
        <w:trPr>
          <w:trHeight w:val="301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EF1D" w14:textId="77777777" w:rsidR="00C423D7" w:rsidRPr="00781DDA" w:rsidRDefault="00C423D7" w:rsidP="00B718D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 xml:space="preserve">   Hospitalization (per day)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4E6F4" w14:textId="77777777" w:rsidR="00C423D7" w:rsidRPr="00781DDA" w:rsidRDefault="00C423D7" w:rsidP="00B718D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 xml:space="preserve">          480,90 € </w:t>
            </w:r>
          </w:p>
        </w:tc>
      </w:tr>
      <w:tr w:rsidR="00C423D7" w:rsidRPr="00781DDA" w14:paraId="7E94A234" w14:textId="77777777" w:rsidTr="00B718D6">
        <w:trPr>
          <w:trHeight w:val="301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B5A3" w14:textId="77777777" w:rsidR="00C423D7" w:rsidRPr="00781DDA" w:rsidRDefault="00C423D7" w:rsidP="00B718D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 xml:space="preserve">   Specialist medical visit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2243B" w14:textId="77777777" w:rsidR="00C423D7" w:rsidRPr="00781DDA" w:rsidRDefault="00C423D7" w:rsidP="00B718D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 xml:space="preserve">             94,50 € </w:t>
            </w:r>
          </w:p>
        </w:tc>
      </w:tr>
      <w:tr w:rsidR="00C423D7" w:rsidRPr="00781DDA" w14:paraId="641DD328" w14:textId="77777777" w:rsidTr="00B718D6">
        <w:trPr>
          <w:trHeight w:val="301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9CA1" w14:textId="77777777" w:rsidR="00C423D7" w:rsidRPr="00781DDA" w:rsidRDefault="00C423D7" w:rsidP="00B718D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>Supplementary tests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8958C" w14:textId="77777777" w:rsidR="00C423D7" w:rsidRPr="00781DDA" w:rsidRDefault="00C423D7" w:rsidP="00B718D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ES"/>
              </w:rPr>
            </w:pPr>
          </w:p>
        </w:tc>
      </w:tr>
      <w:tr w:rsidR="00C423D7" w:rsidRPr="00781DDA" w14:paraId="2C45EAEB" w14:textId="77777777" w:rsidTr="00B718D6">
        <w:trPr>
          <w:trHeight w:val="301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8152" w14:textId="77777777" w:rsidR="00C423D7" w:rsidRPr="00781DDA" w:rsidRDefault="00C423D7" w:rsidP="00B718D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 xml:space="preserve">   Lab tests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004D3" w14:textId="77777777" w:rsidR="00C423D7" w:rsidRPr="00781DDA" w:rsidRDefault="00C423D7" w:rsidP="00B718D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 xml:space="preserve">             32,30 € </w:t>
            </w:r>
          </w:p>
        </w:tc>
      </w:tr>
      <w:tr w:rsidR="00C423D7" w:rsidRPr="00781DDA" w14:paraId="62E4B5CD" w14:textId="77777777" w:rsidTr="00B718D6">
        <w:trPr>
          <w:trHeight w:val="301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122A" w14:textId="77777777" w:rsidR="00C423D7" w:rsidRPr="00781DDA" w:rsidRDefault="00C423D7" w:rsidP="00B718D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 xml:space="preserve">   Conventional radiology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F921A" w14:textId="77777777" w:rsidR="00C423D7" w:rsidRPr="00781DDA" w:rsidRDefault="00C423D7" w:rsidP="00B718D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 xml:space="preserve">             28,50 € </w:t>
            </w:r>
          </w:p>
        </w:tc>
      </w:tr>
      <w:tr w:rsidR="00C423D7" w:rsidRPr="00781DDA" w14:paraId="7B8FBD61" w14:textId="77777777" w:rsidTr="00B718D6">
        <w:trPr>
          <w:trHeight w:val="301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68D0" w14:textId="77777777" w:rsidR="00C423D7" w:rsidRPr="00781DDA" w:rsidRDefault="00C423D7" w:rsidP="00B718D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 xml:space="preserve">   Diagnostic test/therapeutic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4F09D" w14:textId="77777777" w:rsidR="00C423D7" w:rsidRPr="00781DDA" w:rsidRDefault="00C423D7" w:rsidP="00B718D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 xml:space="preserve">             37,10 € </w:t>
            </w:r>
          </w:p>
        </w:tc>
      </w:tr>
      <w:tr w:rsidR="00C423D7" w:rsidRPr="00781DDA" w14:paraId="6725722D" w14:textId="77777777" w:rsidTr="00B718D6">
        <w:trPr>
          <w:trHeight w:val="301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264D" w14:textId="77777777" w:rsidR="00C423D7" w:rsidRPr="00781DDA" w:rsidRDefault="00C423D7" w:rsidP="00B718D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 xml:space="preserve">   Computerized axial tomography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73FC0" w14:textId="77777777" w:rsidR="00C423D7" w:rsidRPr="00781DDA" w:rsidRDefault="00C423D7" w:rsidP="00B718D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 xml:space="preserve">             96,00 € </w:t>
            </w:r>
          </w:p>
        </w:tc>
      </w:tr>
      <w:tr w:rsidR="00C423D7" w:rsidRPr="00781DDA" w14:paraId="0C1B2426" w14:textId="77777777" w:rsidTr="00B718D6">
        <w:trPr>
          <w:trHeight w:val="301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28DA" w14:textId="77777777" w:rsidR="00C423D7" w:rsidRPr="00781DDA" w:rsidRDefault="00C423D7" w:rsidP="00B718D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 xml:space="preserve">   Magnetic nuclear resonance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DFA61" w14:textId="77777777" w:rsidR="00C423D7" w:rsidRPr="00781DDA" w:rsidRDefault="00C423D7" w:rsidP="00B718D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 xml:space="preserve">          177,00 € </w:t>
            </w:r>
          </w:p>
        </w:tc>
      </w:tr>
      <w:tr w:rsidR="00C423D7" w:rsidRPr="00781DDA" w14:paraId="1A4A172B" w14:textId="77777777" w:rsidTr="00B718D6">
        <w:trPr>
          <w:trHeight w:val="301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6F2B" w14:textId="77777777" w:rsidR="00C423D7" w:rsidRPr="00781DDA" w:rsidRDefault="00C423D7" w:rsidP="00B718D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 xml:space="preserve">   Pharmaceutical prescription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824A" w14:textId="77777777" w:rsidR="00C423D7" w:rsidRPr="00781DDA" w:rsidRDefault="00C423D7" w:rsidP="00B718D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>RP+VAT</w:t>
            </w:r>
          </w:p>
        </w:tc>
      </w:tr>
      <w:tr w:rsidR="00C423D7" w:rsidRPr="00781DDA" w14:paraId="50ADD44A" w14:textId="77777777" w:rsidTr="00B718D6">
        <w:trPr>
          <w:trHeight w:val="301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8EA2" w14:textId="77777777" w:rsidR="00C423D7" w:rsidRPr="00781DDA" w:rsidRDefault="00C423D7" w:rsidP="00B718D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>Work productivity - Indirect costs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B7AA" w14:textId="77777777" w:rsidR="00C423D7" w:rsidRPr="00781DDA" w:rsidRDefault="00C423D7" w:rsidP="00B718D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ES"/>
              </w:rPr>
            </w:pPr>
          </w:p>
        </w:tc>
      </w:tr>
      <w:tr w:rsidR="00C423D7" w:rsidRPr="00781DDA" w14:paraId="21BC9C00" w14:textId="77777777" w:rsidTr="00B718D6">
        <w:trPr>
          <w:trHeight w:val="301"/>
        </w:trPr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60B6D" w14:textId="77777777" w:rsidR="00C423D7" w:rsidRPr="00781DDA" w:rsidRDefault="00C423D7" w:rsidP="00B718D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 xml:space="preserve">   Cost per day not worked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E127B1" w14:textId="77777777" w:rsidR="00C423D7" w:rsidRPr="00781DDA" w:rsidRDefault="00C423D7" w:rsidP="00B718D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 xml:space="preserve">          101,21 € </w:t>
            </w:r>
          </w:p>
        </w:tc>
      </w:tr>
      <w:tr w:rsidR="00C423D7" w:rsidRPr="00781DDA" w14:paraId="104E90EE" w14:textId="77777777" w:rsidTr="00B718D6">
        <w:trPr>
          <w:trHeight w:val="301"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78A6" w14:textId="77777777" w:rsidR="00C423D7" w:rsidRPr="00781DDA" w:rsidRDefault="00C423D7" w:rsidP="00B718D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ES"/>
              </w:rPr>
            </w:pPr>
            <w:r w:rsidRPr="00781DDA">
              <w:rPr>
                <w:rFonts w:eastAsia="Times New Roman" w:cstheme="minorHAnsi"/>
                <w:color w:val="000000"/>
                <w:lang w:val="en-US" w:eastAsia="es-ES"/>
              </w:rPr>
              <w:t xml:space="preserve">RP: retail price. 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7189" w14:textId="77777777" w:rsidR="00C423D7" w:rsidRPr="00781DDA" w:rsidRDefault="00C423D7" w:rsidP="00B718D6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ES"/>
              </w:rPr>
            </w:pPr>
          </w:p>
        </w:tc>
      </w:tr>
    </w:tbl>
    <w:p w14:paraId="311AAD30" w14:textId="77777777" w:rsidR="00C423D7" w:rsidRDefault="00C423D7" w:rsidP="00C423D7">
      <w:pPr>
        <w:rPr>
          <w:b/>
          <w:bCs/>
          <w:lang w:val="en-US"/>
        </w:rPr>
      </w:pPr>
    </w:p>
    <w:p w14:paraId="6772E327" w14:textId="77777777" w:rsidR="00C423D7" w:rsidRDefault="00C423D7" w:rsidP="00C423D7">
      <w:pPr>
        <w:rPr>
          <w:b/>
          <w:bCs/>
          <w:lang w:val="en-US"/>
        </w:rPr>
      </w:pPr>
    </w:p>
    <w:p w14:paraId="3D812B68" w14:textId="77777777" w:rsidR="00C423D7" w:rsidRDefault="00C423D7" w:rsidP="00C423D7">
      <w:pPr>
        <w:rPr>
          <w:b/>
          <w:bCs/>
          <w:lang w:val="en-US"/>
        </w:rPr>
      </w:pPr>
    </w:p>
    <w:p w14:paraId="1F6AFF43" w14:textId="77777777" w:rsidR="00C423D7" w:rsidRDefault="00C423D7" w:rsidP="00C423D7">
      <w:pPr>
        <w:rPr>
          <w:b/>
          <w:bCs/>
          <w:lang w:val="en-US"/>
        </w:rPr>
      </w:pPr>
    </w:p>
    <w:p w14:paraId="66CF75F1" w14:textId="77777777" w:rsidR="00C423D7" w:rsidRDefault="00C423D7" w:rsidP="00C423D7">
      <w:pPr>
        <w:rPr>
          <w:b/>
          <w:bCs/>
          <w:lang w:val="en-US"/>
        </w:rPr>
      </w:pPr>
    </w:p>
    <w:p w14:paraId="3FEC9F21" w14:textId="77777777" w:rsidR="00C423D7" w:rsidRDefault="00C423D7" w:rsidP="00C423D7">
      <w:pPr>
        <w:rPr>
          <w:b/>
          <w:bCs/>
          <w:lang w:val="en-US"/>
        </w:rPr>
      </w:pPr>
    </w:p>
    <w:p w14:paraId="73A18323" w14:textId="77777777" w:rsidR="00C423D7" w:rsidRDefault="00C423D7" w:rsidP="00C423D7">
      <w:pPr>
        <w:rPr>
          <w:b/>
          <w:bCs/>
          <w:lang w:val="en-US"/>
        </w:rPr>
      </w:pPr>
    </w:p>
    <w:p w14:paraId="1630C0DD" w14:textId="77777777" w:rsidR="00C423D7" w:rsidRDefault="00C423D7" w:rsidP="00C423D7">
      <w:pPr>
        <w:rPr>
          <w:b/>
          <w:bCs/>
          <w:lang w:val="en-US"/>
        </w:rPr>
      </w:pPr>
    </w:p>
    <w:p w14:paraId="6763AE88" w14:textId="77777777" w:rsidR="00C423D7" w:rsidRDefault="00C423D7" w:rsidP="00C423D7">
      <w:pPr>
        <w:rPr>
          <w:b/>
          <w:bCs/>
          <w:lang w:val="en-US"/>
        </w:rPr>
      </w:pPr>
    </w:p>
    <w:p w14:paraId="762B85D9" w14:textId="77777777" w:rsidR="00C423D7" w:rsidRDefault="00C423D7" w:rsidP="00C423D7">
      <w:pPr>
        <w:rPr>
          <w:b/>
          <w:bCs/>
          <w:lang w:val="en-US"/>
        </w:rPr>
      </w:pPr>
    </w:p>
    <w:p w14:paraId="7EBACBFE" w14:textId="77777777" w:rsidR="00C423D7" w:rsidRDefault="00C423D7" w:rsidP="00C423D7">
      <w:pPr>
        <w:rPr>
          <w:b/>
          <w:bCs/>
          <w:lang w:val="en-US"/>
        </w:rPr>
      </w:pPr>
    </w:p>
    <w:p w14:paraId="5F30BA58" w14:textId="77777777" w:rsidR="00C423D7" w:rsidRDefault="00C423D7" w:rsidP="00C423D7">
      <w:pPr>
        <w:rPr>
          <w:b/>
          <w:bCs/>
          <w:lang w:val="en-US"/>
        </w:rPr>
      </w:pPr>
    </w:p>
    <w:p w14:paraId="6B69B189" w14:textId="77777777" w:rsidR="00C423D7" w:rsidRDefault="00C423D7" w:rsidP="00C423D7">
      <w:pPr>
        <w:rPr>
          <w:b/>
          <w:bCs/>
          <w:lang w:val="en-US"/>
        </w:rPr>
      </w:pPr>
    </w:p>
    <w:p w14:paraId="50CCC05E" w14:textId="77777777" w:rsidR="00C423D7" w:rsidRDefault="00C423D7" w:rsidP="00C423D7">
      <w:pPr>
        <w:rPr>
          <w:b/>
          <w:bCs/>
          <w:lang w:val="en-US"/>
        </w:rPr>
      </w:pPr>
    </w:p>
    <w:p w14:paraId="59FCA9B1" w14:textId="77777777" w:rsidR="00C423D7" w:rsidRDefault="00C423D7" w:rsidP="00C423D7">
      <w:pPr>
        <w:rPr>
          <w:b/>
          <w:bCs/>
          <w:lang w:val="en-US"/>
        </w:rPr>
      </w:pPr>
    </w:p>
    <w:p w14:paraId="4D06D972" w14:textId="77777777" w:rsidR="00C423D7" w:rsidRDefault="00C423D7" w:rsidP="00C423D7">
      <w:pPr>
        <w:rPr>
          <w:b/>
          <w:bCs/>
          <w:lang w:val="en-US"/>
        </w:rPr>
      </w:pPr>
    </w:p>
    <w:p w14:paraId="1AD0C4B5" w14:textId="77777777" w:rsidR="00C423D7" w:rsidRDefault="00C423D7" w:rsidP="00C423D7">
      <w:pPr>
        <w:rPr>
          <w:b/>
          <w:bCs/>
          <w:lang w:val="en-US"/>
        </w:rPr>
      </w:pPr>
    </w:p>
    <w:p w14:paraId="56170282" w14:textId="77777777" w:rsidR="00C423D7" w:rsidRDefault="00C423D7" w:rsidP="00C423D7">
      <w:pPr>
        <w:rPr>
          <w:b/>
          <w:bCs/>
          <w:lang w:val="en-US"/>
        </w:rPr>
      </w:pPr>
    </w:p>
    <w:p w14:paraId="4BC81C41" w14:textId="77777777" w:rsidR="00C423D7" w:rsidRDefault="00C423D7" w:rsidP="00C423D7">
      <w:pPr>
        <w:rPr>
          <w:b/>
          <w:bCs/>
          <w:lang w:val="en-US"/>
        </w:rPr>
      </w:pPr>
    </w:p>
    <w:p w14:paraId="56F0BA16" w14:textId="77777777" w:rsidR="00C423D7" w:rsidRDefault="00C423D7" w:rsidP="00C423D7">
      <w:pPr>
        <w:rPr>
          <w:b/>
          <w:bCs/>
          <w:lang w:val="en-US"/>
        </w:rPr>
        <w:sectPr w:rsidR="00C423D7" w:rsidSect="00D31244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6C1FBAFA" w14:textId="77777777" w:rsidR="00C423D7" w:rsidRPr="0098405D" w:rsidRDefault="00C423D7" w:rsidP="00C423D7">
      <w:pPr>
        <w:rPr>
          <w:lang w:val="en-US"/>
        </w:rPr>
      </w:pPr>
      <w:r w:rsidRPr="005F04E2">
        <w:rPr>
          <w:b/>
          <w:bCs/>
          <w:lang w:val="en-US"/>
        </w:rPr>
        <w:lastRenderedPageBreak/>
        <w:t xml:space="preserve">Supplementary table </w:t>
      </w:r>
      <w:r>
        <w:rPr>
          <w:b/>
          <w:bCs/>
          <w:lang w:val="en-US"/>
        </w:rPr>
        <w:t>3</w:t>
      </w:r>
      <w:r w:rsidRPr="005F04E2">
        <w:rPr>
          <w:b/>
          <w:bCs/>
          <w:lang w:val="en-US"/>
        </w:rPr>
        <w:t xml:space="preserve">. </w:t>
      </w:r>
      <w:r w:rsidRPr="0098405D">
        <w:rPr>
          <w:rFonts w:ascii="Calibri" w:hAnsi="Calibri" w:cs="Calibri"/>
          <w:b/>
          <w:bCs/>
          <w:color w:val="000000"/>
          <w:lang w:val="en-US" w:eastAsia="es-ES"/>
        </w:rPr>
        <w:t>Patient cumulative hospital mean cost*.</w:t>
      </w:r>
    </w:p>
    <w:tbl>
      <w:tblPr>
        <w:tblStyle w:val="Tablaconcuadrcula"/>
        <w:tblW w:w="13076" w:type="dxa"/>
        <w:tblLook w:val="04A0" w:firstRow="1" w:lastRow="0" w:firstColumn="1" w:lastColumn="0" w:noHBand="0" w:noVBand="1"/>
      </w:tblPr>
      <w:tblGrid>
        <w:gridCol w:w="4076"/>
        <w:gridCol w:w="1796"/>
        <w:gridCol w:w="1796"/>
        <w:gridCol w:w="1796"/>
        <w:gridCol w:w="1796"/>
        <w:gridCol w:w="1816"/>
      </w:tblGrid>
      <w:tr w:rsidR="00C423D7" w:rsidRPr="00D71E04" w14:paraId="5A575BA6" w14:textId="77777777" w:rsidTr="00B718D6">
        <w:trPr>
          <w:trHeight w:val="288"/>
        </w:trPr>
        <w:tc>
          <w:tcPr>
            <w:tcW w:w="4076" w:type="dxa"/>
            <w:noWrap/>
            <w:hideMark/>
          </w:tcPr>
          <w:p w14:paraId="1854F29F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color w:val="000000"/>
                <w:lang w:val="en-US" w:eastAsia="es-ES"/>
              </w:rPr>
              <w:t> </w:t>
            </w:r>
          </w:p>
        </w:tc>
        <w:tc>
          <w:tcPr>
            <w:tcW w:w="1796" w:type="dxa"/>
            <w:noWrap/>
            <w:hideMark/>
          </w:tcPr>
          <w:p w14:paraId="0DEC8386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2015</w:t>
            </w:r>
          </w:p>
        </w:tc>
        <w:tc>
          <w:tcPr>
            <w:tcW w:w="1796" w:type="dxa"/>
            <w:noWrap/>
            <w:hideMark/>
          </w:tcPr>
          <w:p w14:paraId="457E6347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2016</w:t>
            </w:r>
          </w:p>
        </w:tc>
        <w:tc>
          <w:tcPr>
            <w:tcW w:w="1796" w:type="dxa"/>
            <w:noWrap/>
            <w:hideMark/>
          </w:tcPr>
          <w:p w14:paraId="1CB36C18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2017</w:t>
            </w:r>
          </w:p>
        </w:tc>
        <w:tc>
          <w:tcPr>
            <w:tcW w:w="1796" w:type="dxa"/>
            <w:noWrap/>
            <w:hideMark/>
          </w:tcPr>
          <w:p w14:paraId="2A468B45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2018</w:t>
            </w:r>
          </w:p>
        </w:tc>
        <w:tc>
          <w:tcPr>
            <w:tcW w:w="1816" w:type="dxa"/>
            <w:noWrap/>
            <w:hideMark/>
          </w:tcPr>
          <w:p w14:paraId="6F599288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2019</w:t>
            </w:r>
          </w:p>
        </w:tc>
      </w:tr>
      <w:tr w:rsidR="00C423D7" w:rsidRPr="00D71E04" w14:paraId="63BDDB63" w14:textId="77777777" w:rsidTr="00B718D6">
        <w:trPr>
          <w:trHeight w:val="288"/>
        </w:trPr>
        <w:tc>
          <w:tcPr>
            <w:tcW w:w="13076" w:type="dxa"/>
            <w:gridSpan w:val="6"/>
            <w:noWrap/>
            <w:hideMark/>
          </w:tcPr>
          <w:p w14:paraId="6463CD0A" w14:textId="77777777" w:rsidR="00C423D7" w:rsidRPr="00592EFF" w:rsidRDefault="00C423D7" w:rsidP="00B718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Total hospital cost</w:t>
            </w:r>
          </w:p>
        </w:tc>
      </w:tr>
      <w:tr w:rsidR="00C423D7" w:rsidRPr="00D71E04" w14:paraId="218B7A63" w14:textId="77777777" w:rsidTr="00B718D6">
        <w:trPr>
          <w:trHeight w:val="288"/>
        </w:trPr>
        <w:tc>
          <w:tcPr>
            <w:tcW w:w="4076" w:type="dxa"/>
            <w:noWrap/>
            <w:hideMark/>
          </w:tcPr>
          <w:p w14:paraId="05964E3E" w14:textId="77777777" w:rsidR="00C423D7" w:rsidRPr="00592EFF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color w:val="000000"/>
                <w:lang w:val="en-US" w:eastAsia="es-ES"/>
              </w:rPr>
              <w:t xml:space="preserve">CVD </w:t>
            </w:r>
          </w:p>
        </w:tc>
        <w:tc>
          <w:tcPr>
            <w:tcW w:w="1796" w:type="dxa"/>
            <w:noWrap/>
            <w:hideMark/>
          </w:tcPr>
          <w:p w14:paraId="72445BDD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2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741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796" w:type="dxa"/>
            <w:noWrap/>
            <w:hideMark/>
          </w:tcPr>
          <w:p w14:paraId="43852818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5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193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7</w:t>
            </w:r>
          </w:p>
        </w:tc>
        <w:tc>
          <w:tcPr>
            <w:tcW w:w="1796" w:type="dxa"/>
            <w:noWrap/>
            <w:hideMark/>
          </w:tcPr>
          <w:p w14:paraId="665FEF77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7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502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0</w:t>
            </w:r>
          </w:p>
        </w:tc>
        <w:tc>
          <w:tcPr>
            <w:tcW w:w="1796" w:type="dxa"/>
            <w:noWrap/>
            <w:hideMark/>
          </w:tcPr>
          <w:p w14:paraId="0972A4C4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9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377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6</w:t>
            </w:r>
          </w:p>
        </w:tc>
        <w:tc>
          <w:tcPr>
            <w:tcW w:w="1816" w:type="dxa"/>
            <w:noWrap/>
            <w:hideMark/>
          </w:tcPr>
          <w:p w14:paraId="0E27A256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11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349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2</w:t>
            </w:r>
          </w:p>
        </w:tc>
      </w:tr>
      <w:tr w:rsidR="00C423D7" w:rsidRPr="00D71E04" w14:paraId="56510651" w14:textId="77777777" w:rsidTr="00B718D6">
        <w:trPr>
          <w:trHeight w:val="288"/>
        </w:trPr>
        <w:tc>
          <w:tcPr>
            <w:tcW w:w="4076" w:type="dxa"/>
            <w:noWrap/>
            <w:hideMark/>
          </w:tcPr>
          <w:p w14:paraId="7EE2E3D4" w14:textId="77777777" w:rsidR="00C423D7" w:rsidRPr="00592EFF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color w:val="000000"/>
                <w:lang w:val="en-US" w:eastAsia="es-ES"/>
              </w:rPr>
              <w:t xml:space="preserve">Cardiorenal </w:t>
            </w:r>
          </w:p>
        </w:tc>
        <w:tc>
          <w:tcPr>
            <w:tcW w:w="1796" w:type="dxa"/>
            <w:noWrap/>
            <w:hideMark/>
          </w:tcPr>
          <w:p w14:paraId="614B413D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2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500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3</w:t>
            </w:r>
          </w:p>
        </w:tc>
        <w:tc>
          <w:tcPr>
            <w:tcW w:w="1796" w:type="dxa"/>
            <w:noWrap/>
            <w:hideMark/>
          </w:tcPr>
          <w:p w14:paraId="1F129981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4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750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  <w:tc>
          <w:tcPr>
            <w:tcW w:w="1796" w:type="dxa"/>
            <w:noWrap/>
            <w:hideMark/>
          </w:tcPr>
          <w:p w14:paraId="2797A343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6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856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  <w:tc>
          <w:tcPr>
            <w:tcW w:w="1796" w:type="dxa"/>
            <w:noWrap/>
            <w:hideMark/>
          </w:tcPr>
          <w:p w14:paraId="7F5EFA0F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8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542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3</w:t>
            </w:r>
          </w:p>
        </w:tc>
        <w:tc>
          <w:tcPr>
            <w:tcW w:w="1816" w:type="dxa"/>
            <w:noWrap/>
            <w:hideMark/>
          </w:tcPr>
          <w:p w14:paraId="79ABFE8B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10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309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0</w:t>
            </w:r>
          </w:p>
        </w:tc>
      </w:tr>
      <w:tr w:rsidR="00C423D7" w:rsidRPr="00D71E04" w14:paraId="42034EE6" w14:textId="77777777" w:rsidTr="00B718D6">
        <w:trPr>
          <w:trHeight w:val="288"/>
        </w:trPr>
        <w:tc>
          <w:tcPr>
            <w:tcW w:w="4076" w:type="dxa"/>
            <w:noWrap/>
            <w:hideMark/>
          </w:tcPr>
          <w:p w14:paraId="7D6C39F3" w14:textId="77777777" w:rsidR="00C423D7" w:rsidRPr="00592EFF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color w:val="000000"/>
                <w:lang w:val="en-US" w:eastAsia="es-ES"/>
              </w:rPr>
              <w:t xml:space="preserve">HF </w:t>
            </w:r>
          </w:p>
        </w:tc>
        <w:tc>
          <w:tcPr>
            <w:tcW w:w="1796" w:type="dxa"/>
            <w:noWrap/>
            <w:hideMark/>
          </w:tcPr>
          <w:p w14:paraId="3BF80807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1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514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3</w:t>
            </w:r>
          </w:p>
        </w:tc>
        <w:tc>
          <w:tcPr>
            <w:tcW w:w="1796" w:type="dxa"/>
            <w:noWrap/>
            <w:hideMark/>
          </w:tcPr>
          <w:p w14:paraId="3558CBFC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2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856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2</w:t>
            </w:r>
          </w:p>
        </w:tc>
        <w:tc>
          <w:tcPr>
            <w:tcW w:w="1796" w:type="dxa"/>
            <w:noWrap/>
            <w:hideMark/>
          </w:tcPr>
          <w:p w14:paraId="2A965B6A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4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140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2</w:t>
            </w:r>
          </w:p>
        </w:tc>
        <w:tc>
          <w:tcPr>
            <w:tcW w:w="1796" w:type="dxa"/>
            <w:noWrap/>
            <w:hideMark/>
          </w:tcPr>
          <w:p w14:paraId="653DB551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5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255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816" w:type="dxa"/>
            <w:noWrap/>
            <w:hideMark/>
          </w:tcPr>
          <w:p w14:paraId="0B61CD07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6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267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7</w:t>
            </w:r>
          </w:p>
        </w:tc>
      </w:tr>
      <w:tr w:rsidR="00C423D7" w:rsidRPr="00D71E04" w14:paraId="3033632E" w14:textId="77777777" w:rsidTr="00B718D6">
        <w:trPr>
          <w:trHeight w:val="288"/>
        </w:trPr>
        <w:tc>
          <w:tcPr>
            <w:tcW w:w="4076" w:type="dxa"/>
            <w:noWrap/>
            <w:hideMark/>
          </w:tcPr>
          <w:p w14:paraId="13F6A0BA" w14:textId="77777777" w:rsidR="00C423D7" w:rsidRPr="00592EFF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color w:val="000000"/>
                <w:lang w:val="en-US" w:eastAsia="es-ES"/>
              </w:rPr>
              <w:t xml:space="preserve">CKD </w:t>
            </w:r>
          </w:p>
        </w:tc>
        <w:tc>
          <w:tcPr>
            <w:tcW w:w="1796" w:type="dxa"/>
            <w:noWrap/>
            <w:hideMark/>
          </w:tcPr>
          <w:p w14:paraId="7780CADF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986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0</w:t>
            </w:r>
          </w:p>
        </w:tc>
        <w:tc>
          <w:tcPr>
            <w:tcW w:w="1796" w:type="dxa"/>
            <w:noWrap/>
            <w:hideMark/>
          </w:tcPr>
          <w:p w14:paraId="22F3BBE8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1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894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7</w:t>
            </w:r>
          </w:p>
        </w:tc>
        <w:tc>
          <w:tcPr>
            <w:tcW w:w="1796" w:type="dxa"/>
            <w:noWrap/>
            <w:hideMark/>
          </w:tcPr>
          <w:p w14:paraId="7B7C8686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2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716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7</w:t>
            </w:r>
          </w:p>
        </w:tc>
        <w:tc>
          <w:tcPr>
            <w:tcW w:w="1796" w:type="dxa"/>
            <w:noWrap/>
            <w:hideMark/>
          </w:tcPr>
          <w:p w14:paraId="7341BB50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3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287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816" w:type="dxa"/>
            <w:noWrap/>
            <w:hideMark/>
          </w:tcPr>
          <w:p w14:paraId="3BBBD6FC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4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041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3</w:t>
            </w:r>
          </w:p>
        </w:tc>
      </w:tr>
      <w:tr w:rsidR="00C423D7" w:rsidRPr="00D71E04" w14:paraId="70A975F6" w14:textId="77777777" w:rsidTr="00B718D6">
        <w:trPr>
          <w:trHeight w:val="288"/>
        </w:trPr>
        <w:tc>
          <w:tcPr>
            <w:tcW w:w="4076" w:type="dxa"/>
            <w:noWrap/>
            <w:hideMark/>
          </w:tcPr>
          <w:p w14:paraId="3E70A930" w14:textId="77777777" w:rsidR="00C423D7" w:rsidRPr="00592EFF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color w:val="000000"/>
                <w:lang w:val="en-US" w:eastAsia="es-ES"/>
              </w:rPr>
              <w:t xml:space="preserve">MI </w:t>
            </w:r>
          </w:p>
        </w:tc>
        <w:tc>
          <w:tcPr>
            <w:tcW w:w="1796" w:type="dxa"/>
            <w:noWrap/>
            <w:hideMark/>
          </w:tcPr>
          <w:p w14:paraId="0317693D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74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3</w:t>
            </w:r>
          </w:p>
        </w:tc>
        <w:tc>
          <w:tcPr>
            <w:tcW w:w="1796" w:type="dxa"/>
            <w:noWrap/>
            <w:hideMark/>
          </w:tcPr>
          <w:p w14:paraId="342CF19F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135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  <w:tc>
          <w:tcPr>
            <w:tcW w:w="1796" w:type="dxa"/>
            <w:noWrap/>
            <w:hideMark/>
          </w:tcPr>
          <w:p w14:paraId="3B3E3DE7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190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  <w:tc>
          <w:tcPr>
            <w:tcW w:w="1796" w:type="dxa"/>
            <w:noWrap/>
            <w:hideMark/>
          </w:tcPr>
          <w:p w14:paraId="5DD988EE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246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816" w:type="dxa"/>
            <w:noWrap/>
            <w:hideMark/>
          </w:tcPr>
          <w:p w14:paraId="7D66ED45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311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5</w:t>
            </w:r>
          </w:p>
        </w:tc>
      </w:tr>
      <w:tr w:rsidR="00C423D7" w:rsidRPr="00D71E04" w14:paraId="1D1E075C" w14:textId="77777777" w:rsidTr="00B718D6">
        <w:trPr>
          <w:trHeight w:val="288"/>
        </w:trPr>
        <w:tc>
          <w:tcPr>
            <w:tcW w:w="4076" w:type="dxa"/>
            <w:noWrap/>
            <w:hideMark/>
          </w:tcPr>
          <w:p w14:paraId="301F4EFC" w14:textId="77777777" w:rsidR="00C423D7" w:rsidRPr="00592EFF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color w:val="000000"/>
                <w:lang w:val="en-US" w:eastAsia="es-ES"/>
              </w:rPr>
              <w:t>Stroke</w:t>
            </w:r>
          </w:p>
        </w:tc>
        <w:tc>
          <w:tcPr>
            <w:tcW w:w="1796" w:type="dxa"/>
            <w:noWrap/>
            <w:hideMark/>
          </w:tcPr>
          <w:p w14:paraId="3C25F3B0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111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7</w:t>
            </w:r>
          </w:p>
        </w:tc>
        <w:tc>
          <w:tcPr>
            <w:tcW w:w="1796" w:type="dxa"/>
            <w:noWrap/>
            <w:hideMark/>
          </w:tcPr>
          <w:p w14:paraId="17026E1F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211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796" w:type="dxa"/>
            <w:noWrap/>
            <w:hideMark/>
          </w:tcPr>
          <w:p w14:paraId="5347642B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316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5</w:t>
            </w:r>
          </w:p>
        </w:tc>
        <w:tc>
          <w:tcPr>
            <w:tcW w:w="1796" w:type="dxa"/>
            <w:noWrap/>
            <w:hideMark/>
          </w:tcPr>
          <w:p w14:paraId="74DA9558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411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816" w:type="dxa"/>
            <w:noWrap/>
            <w:hideMark/>
          </w:tcPr>
          <w:p w14:paraId="00A03501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510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</w:tr>
      <w:tr w:rsidR="00C423D7" w:rsidRPr="00D71E04" w14:paraId="46B96D32" w14:textId="77777777" w:rsidTr="00B718D6">
        <w:trPr>
          <w:trHeight w:val="288"/>
        </w:trPr>
        <w:tc>
          <w:tcPr>
            <w:tcW w:w="4076" w:type="dxa"/>
            <w:noWrap/>
            <w:hideMark/>
          </w:tcPr>
          <w:p w14:paraId="240D1D68" w14:textId="77777777" w:rsidR="00C423D7" w:rsidRPr="00592EFF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color w:val="000000"/>
                <w:lang w:val="en-US" w:eastAsia="es-ES"/>
              </w:rPr>
              <w:t xml:space="preserve">PAD </w:t>
            </w:r>
          </w:p>
        </w:tc>
        <w:tc>
          <w:tcPr>
            <w:tcW w:w="1796" w:type="dxa"/>
            <w:noWrap/>
            <w:hideMark/>
          </w:tcPr>
          <w:p w14:paraId="262DDA9D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54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  <w:tc>
          <w:tcPr>
            <w:tcW w:w="1796" w:type="dxa"/>
            <w:noWrap/>
            <w:hideMark/>
          </w:tcPr>
          <w:p w14:paraId="4828813A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95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  <w:tc>
          <w:tcPr>
            <w:tcW w:w="1796" w:type="dxa"/>
            <w:noWrap/>
            <w:hideMark/>
          </w:tcPr>
          <w:p w14:paraId="54F27B81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137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  <w:tc>
          <w:tcPr>
            <w:tcW w:w="1796" w:type="dxa"/>
            <w:noWrap/>
            <w:hideMark/>
          </w:tcPr>
          <w:p w14:paraId="7578D588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178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0</w:t>
            </w:r>
          </w:p>
        </w:tc>
        <w:tc>
          <w:tcPr>
            <w:tcW w:w="1816" w:type="dxa"/>
            <w:noWrap/>
            <w:hideMark/>
          </w:tcPr>
          <w:p w14:paraId="37A4C229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217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</w:tr>
      <w:tr w:rsidR="00C423D7" w:rsidRPr="00D71E04" w14:paraId="357F7152" w14:textId="77777777" w:rsidTr="00B718D6">
        <w:trPr>
          <w:trHeight w:val="288"/>
        </w:trPr>
        <w:tc>
          <w:tcPr>
            <w:tcW w:w="13076" w:type="dxa"/>
            <w:gridSpan w:val="6"/>
            <w:noWrap/>
          </w:tcPr>
          <w:p w14:paraId="529EE9E2" w14:textId="77777777" w:rsidR="00C423D7" w:rsidRPr="00D71E04" w:rsidRDefault="00C423D7" w:rsidP="00B718D6">
            <w:pPr>
              <w:jc w:val="center"/>
              <w:rPr>
                <w:rFonts w:ascii="Calibri" w:eastAsia="Times New Roman" w:hAnsi="Calibri" w:cs="Calibri"/>
                <w:b/>
                <w:bCs/>
                <w:lang w:val="en-US" w:eastAsia="es-ES"/>
              </w:rPr>
            </w:pPr>
            <w:r w:rsidRPr="00D71E04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Medication cost</w:t>
            </w:r>
          </w:p>
        </w:tc>
      </w:tr>
      <w:tr w:rsidR="00C423D7" w:rsidRPr="00D71E04" w14:paraId="63D9BEA0" w14:textId="77777777" w:rsidTr="00B718D6">
        <w:trPr>
          <w:trHeight w:val="288"/>
        </w:trPr>
        <w:tc>
          <w:tcPr>
            <w:tcW w:w="4076" w:type="dxa"/>
            <w:noWrap/>
            <w:hideMark/>
          </w:tcPr>
          <w:p w14:paraId="752B380B" w14:textId="77777777" w:rsidR="00C423D7" w:rsidRPr="00592EFF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color w:val="000000"/>
                <w:lang w:val="en-US" w:eastAsia="es-ES"/>
              </w:rPr>
              <w:t>Total medication cost</w:t>
            </w:r>
          </w:p>
        </w:tc>
        <w:tc>
          <w:tcPr>
            <w:tcW w:w="1796" w:type="dxa"/>
            <w:noWrap/>
            <w:hideMark/>
          </w:tcPr>
          <w:p w14:paraId="1611F55C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181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  <w:tc>
          <w:tcPr>
            <w:tcW w:w="1796" w:type="dxa"/>
            <w:noWrap/>
            <w:hideMark/>
          </w:tcPr>
          <w:p w14:paraId="49FE8B89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360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6</w:t>
            </w:r>
          </w:p>
        </w:tc>
        <w:tc>
          <w:tcPr>
            <w:tcW w:w="1796" w:type="dxa"/>
            <w:noWrap/>
            <w:hideMark/>
          </w:tcPr>
          <w:p w14:paraId="453BDAB0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541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6</w:t>
            </w:r>
          </w:p>
        </w:tc>
        <w:tc>
          <w:tcPr>
            <w:tcW w:w="1796" w:type="dxa"/>
            <w:noWrap/>
            <w:hideMark/>
          </w:tcPr>
          <w:p w14:paraId="24417C90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684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3</w:t>
            </w:r>
          </w:p>
        </w:tc>
        <w:tc>
          <w:tcPr>
            <w:tcW w:w="1816" w:type="dxa"/>
            <w:noWrap/>
            <w:hideMark/>
          </w:tcPr>
          <w:p w14:paraId="7F5465FE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852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0</w:t>
            </w:r>
          </w:p>
        </w:tc>
      </w:tr>
      <w:tr w:rsidR="00C423D7" w:rsidRPr="00D71E04" w14:paraId="5B42C77D" w14:textId="77777777" w:rsidTr="00B718D6">
        <w:trPr>
          <w:trHeight w:val="288"/>
        </w:trPr>
        <w:tc>
          <w:tcPr>
            <w:tcW w:w="4076" w:type="dxa"/>
            <w:noWrap/>
            <w:hideMark/>
          </w:tcPr>
          <w:p w14:paraId="3372FBFC" w14:textId="77777777" w:rsidR="00C423D7" w:rsidRPr="00592EFF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color w:val="000000"/>
                <w:lang w:val="en-US" w:eastAsia="es-ES"/>
              </w:rPr>
              <w:t>CVD and diabetic medication cost</w:t>
            </w:r>
          </w:p>
        </w:tc>
        <w:tc>
          <w:tcPr>
            <w:tcW w:w="1796" w:type="dxa"/>
            <w:noWrap/>
            <w:hideMark/>
          </w:tcPr>
          <w:p w14:paraId="5D39AFB0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131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796" w:type="dxa"/>
            <w:noWrap/>
            <w:hideMark/>
          </w:tcPr>
          <w:p w14:paraId="0915D52C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262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6</w:t>
            </w:r>
          </w:p>
        </w:tc>
        <w:tc>
          <w:tcPr>
            <w:tcW w:w="1796" w:type="dxa"/>
            <w:noWrap/>
            <w:hideMark/>
          </w:tcPr>
          <w:p w14:paraId="259FB17B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411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7</w:t>
            </w:r>
          </w:p>
        </w:tc>
        <w:tc>
          <w:tcPr>
            <w:tcW w:w="1796" w:type="dxa"/>
            <w:noWrap/>
            <w:hideMark/>
          </w:tcPr>
          <w:p w14:paraId="7A6893DF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516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6</w:t>
            </w:r>
          </w:p>
        </w:tc>
        <w:tc>
          <w:tcPr>
            <w:tcW w:w="1816" w:type="dxa"/>
            <w:noWrap/>
            <w:hideMark/>
          </w:tcPr>
          <w:p w14:paraId="18FDCA33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631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4</w:t>
            </w:r>
          </w:p>
        </w:tc>
      </w:tr>
      <w:tr w:rsidR="00C423D7" w:rsidRPr="00D71E04" w14:paraId="4C9E9E7B" w14:textId="77777777" w:rsidTr="00B718D6">
        <w:trPr>
          <w:trHeight w:val="288"/>
        </w:trPr>
        <w:tc>
          <w:tcPr>
            <w:tcW w:w="4076" w:type="dxa"/>
            <w:noWrap/>
            <w:hideMark/>
          </w:tcPr>
          <w:p w14:paraId="2BEBF2C2" w14:textId="77777777" w:rsidR="00C423D7" w:rsidRPr="00592EFF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color w:val="000000"/>
                <w:lang w:val="en-US" w:eastAsia="es-ES"/>
              </w:rPr>
              <w:t>Diabetes medication cost</w:t>
            </w:r>
          </w:p>
        </w:tc>
        <w:tc>
          <w:tcPr>
            <w:tcW w:w="1796" w:type="dxa"/>
            <w:noWrap/>
            <w:hideMark/>
          </w:tcPr>
          <w:p w14:paraId="15CCC8FB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102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7</w:t>
            </w:r>
          </w:p>
        </w:tc>
        <w:tc>
          <w:tcPr>
            <w:tcW w:w="1796" w:type="dxa"/>
            <w:noWrap/>
            <w:hideMark/>
          </w:tcPr>
          <w:p w14:paraId="6C470A1E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202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5</w:t>
            </w:r>
          </w:p>
        </w:tc>
        <w:tc>
          <w:tcPr>
            <w:tcW w:w="1796" w:type="dxa"/>
            <w:noWrap/>
            <w:hideMark/>
          </w:tcPr>
          <w:p w14:paraId="7C5BFEEE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331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0</w:t>
            </w:r>
          </w:p>
        </w:tc>
        <w:tc>
          <w:tcPr>
            <w:tcW w:w="1796" w:type="dxa"/>
            <w:noWrap/>
            <w:hideMark/>
          </w:tcPr>
          <w:p w14:paraId="704FEF29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413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  <w:tc>
          <w:tcPr>
            <w:tcW w:w="1816" w:type="dxa"/>
            <w:noWrap/>
            <w:hideMark/>
          </w:tcPr>
          <w:p w14:paraId="4596FE17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503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</w:tr>
      <w:tr w:rsidR="00C423D7" w:rsidRPr="00D71E04" w14:paraId="49BB3844" w14:textId="77777777" w:rsidTr="00B718D6">
        <w:trPr>
          <w:trHeight w:val="288"/>
        </w:trPr>
        <w:tc>
          <w:tcPr>
            <w:tcW w:w="4076" w:type="dxa"/>
            <w:noWrap/>
            <w:hideMark/>
          </w:tcPr>
          <w:p w14:paraId="7C32C4A0" w14:textId="77777777" w:rsidR="00C423D7" w:rsidRPr="00592EFF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color w:val="000000"/>
                <w:lang w:val="en-US" w:eastAsia="es-ES"/>
              </w:rPr>
              <w:t>HF medication cost</w:t>
            </w:r>
          </w:p>
        </w:tc>
        <w:tc>
          <w:tcPr>
            <w:tcW w:w="1796" w:type="dxa"/>
            <w:noWrap/>
            <w:hideMark/>
          </w:tcPr>
          <w:p w14:paraId="42AE1633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50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7</w:t>
            </w:r>
          </w:p>
        </w:tc>
        <w:tc>
          <w:tcPr>
            <w:tcW w:w="1796" w:type="dxa"/>
            <w:noWrap/>
            <w:hideMark/>
          </w:tcPr>
          <w:p w14:paraId="2B9687E8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98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0</w:t>
            </w:r>
          </w:p>
        </w:tc>
        <w:tc>
          <w:tcPr>
            <w:tcW w:w="1796" w:type="dxa"/>
            <w:noWrap/>
            <w:hideMark/>
          </w:tcPr>
          <w:p w14:paraId="48E89FE7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129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  <w:tc>
          <w:tcPr>
            <w:tcW w:w="1796" w:type="dxa"/>
            <w:noWrap/>
            <w:hideMark/>
          </w:tcPr>
          <w:p w14:paraId="1F4B4BD8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167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6</w:t>
            </w:r>
          </w:p>
        </w:tc>
        <w:tc>
          <w:tcPr>
            <w:tcW w:w="1816" w:type="dxa"/>
            <w:noWrap/>
            <w:hideMark/>
          </w:tcPr>
          <w:p w14:paraId="26A958AA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220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6</w:t>
            </w:r>
          </w:p>
        </w:tc>
      </w:tr>
      <w:tr w:rsidR="00C423D7" w:rsidRPr="00D71E04" w14:paraId="5A5551DF" w14:textId="77777777" w:rsidTr="00B718D6">
        <w:trPr>
          <w:trHeight w:val="288"/>
        </w:trPr>
        <w:tc>
          <w:tcPr>
            <w:tcW w:w="4076" w:type="dxa"/>
            <w:noWrap/>
            <w:hideMark/>
          </w:tcPr>
          <w:p w14:paraId="2E6A5F9F" w14:textId="77777777" w:rsidR="00C423D7" w:rsidRPr="00592EFF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color w:val="000000"/>
                <w:lang w:val="en-US" w:eastAsia="es-ES"/>
              </w:rPr>
              <w:t>CVD medication cost</w:t>
            </w:r>
          </w:p>
        </w:tc>
        <w:tc>
          <w:tcPr>
            <w:tcW w:w="1796" w:type="dxa"/>
            <w:noWrap/>
            <w:hideMark/>
          </w:tcPr>
          <w:p w14:paraId="41E32536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28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4</w:t>
            </w:r>
          </w:p>
        </w:tc>
        <w:tc>
          <w:tcPr>
            <w:tcW w:w="1796" w:type="dxa"/>
            <w:noWrap/>
            <w:hideMark/>
          </w:tcPr>
          <w:p w14:paraId="42176946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60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796" w:type="dxa"/>
            <w:noWrap/>
            <w:hideMark/>
          </w:tcPr>
          <w:p w14:paraId="172E8869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80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7</w:t>
            </w:r>
          </w:p>
        </w:tc>
        <w:tc>
          <w:tcPr>
            <w:tcW w:w="1796" w:type="dxa"/>
            <w:noWrap/>
            <w:hideMark/>
          </w:tcPr>
          <w:p w14:paraId="6F33DFC9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102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  <w:tc>
          <w:tcPr>
            <w:tcW w:w="1816" w:type="dxa"/>
            <w:noWrap/>
            <w:hideMark/>
          </w:tcPr>
          <w:p w14:paraId="341D1257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127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5</w:t>
            </w:r>
          </w:p>
        </w:tc>
      </w:tr>
      <w:tr w:rsidR="00C423D7" w:rsidRPr="00D71E04" w14:paraId="318A6D9E" w14:textId="77777777" w:rsidTr="00B718D6">
        <w:trPr>
          <w:trHeight w:val="288"/>
        </w:trPr>
        <w:tc>
          <w:tcPr>
            <w:tcW w:w="13076" w:type="dxa"/>
            <w:gridSpan w:val="6"/>
            <w:noWrap/>
          </w:tcPr>
          <w:p w14:paraId="1632AFAE" w14:textId="77777777" w:rsidR="00C423D7" w:rsidRPr="00D71E04" w:rsidRDefault="00C423D7" w:rsidP="00B718D6">
            <w:pPr>
              <w:jc w:val="center"/>
              <w:rPr>
                <w:rFonts w:ascii="Calibri" w:eastAsia="Times New Roman" w:hAnsi="Calibri" w:cs="Calibri"/>
                <w:b/>
                <w:bCs/>
                <w:lang w:val="en-US" w:eastAsia="es-ES"/>
              </w:rPr>
            </w:pPr>
            <w:r w:rsidRPr="00D71E04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Procedure cost</w:t>
            </w:r>
          </w:p>
        </w:tc>
      </w:tr>
      <w:tr w:rsidR="00C423D7" w:rsidRPr="00D71E04" w14:paraId="1086F048" w14:textId="77777777" w:rsidTr="00B718D6">
        <w:trPr>
          <w:trHeight w:val="288"/>
        </w:trPr>
        <w:tc>
          <w:tcPr>
            <w:tcW w:w="4076" w:type="dxa"/>
            <w:noWrap/>
            <w:hideMark/>
          </w:tcPr>
          <w:p w14:paraId="269C2436" w14:textId="77777777" w:rsidR="00C423D7" w:rsidRPr="00592EFF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color w:val="000000"/>
                <w:lang w:val="en-US" w:eastAsia="es-ES"/>
              </w:rPr>
              <w:t>Total procedures costs</w:t>
            </w:r>
          </w:p>
        </w:tc>
        <w:tc>
          <w:tcPr>
            <w:tcW w:w="1796" w:type="dxa"/>
            <w:noWrap/>
            <w:hideMark/>
          </w:tcPr>
          <w:p w14:paraId="4F25EEFA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2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984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5</w:t>
            </w:r>
          </w:p>
        </w:tc>
        <w:tc>
          <w:tcPr>
            <w:tcW w:w="1796" w:type="dxa"/>
            <w:noWrap/>
            <w:hideMark/>
          </w:tcPr>
          <w:p w14:paraId="7D4DD1F8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5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642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0</w:t>
            </w:r>
          </w:p>
        </w:tc>
        <w:tc>
          <w:tcPr>
            <w:tcW w:w="1796" w:type="dxa"/>
            <w:noWrap/>
            <w:hideMark/>
          </w:tcPr>
          <w:p w14:paraId="2D7D1F8A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8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158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5</w:t>
            </w:r>
          </w:p>
        </w:tc>
        <w:tc>
          <w:tcPr>
            <w:tcW w:w="1796" w:type="dxa"/>
            <w:noWrap/>
            <w:hideMark/>
          </w:tcPr>
          <w:p w14:paraId="342FC222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10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215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3</w:t>
            </w:r>
          </w:p>
        </w:tc>
        <w:tc>
          <w:tcPr>
            <w:tcW w:w="1816" w:type="dxa"/>
            <w:noWrap/>
            <w:hideMark/>
          </w:tcPr>
          <w:p w14:paraId="27375364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12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304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7</w:t>
            </w:r>
          </w:p>
        </w:tc>
      </w:tr>
      <w:tr w:rsidR="00C423D7" w:rsidRPr="00D71E04" w14:paraId="671B0828" w14:textId="77777777" w:rsidTr="00B718D6">
        <w:trPr>
          <w:trHeight w:val="288"/>
        </w:trPr>
        <w:tc>
          <w:tcPr>
            <w:tcW w:w="4076" w:type="dxa"/>
            <w:noWrap/>
            <w:hideMark/>
          </w:tcPr>
          <w:p w14:paraId="23BCC28A" w14:textId="77777777" w:rsidR="00C423D7" w:rsidRPr="00592EFF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color w:val="000000"/>
                <w:lang w:val="en-US" w:eastAsia="es-ES"/>
              </w:rPr>
              <w:t>Dialysis</w:t>
            </w:r>
          </w:p>
        </w:tc>
        <w:tc>
          <w:tcPr>
            <w:tcW w:w="1796" w:type="dxa"/>
            <w:noWrap/>
            <w:hideMark/>
          </w:tcPr>
          <w:p w14:paraId="1B7FED72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2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328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  <w:tc>
          <w:tcPr>
            <w:tcW w:w="1796" w:type="dxa"/>
            <w:noWrap/>
            <w:hideMark/>
          </w:tcPr>
          <w:p w14:paraId="15C4E291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4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410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796" w:type="dxa"/>
            <w:noWrap/>
            <w:hideMark/>
          </w:tcPr>
          <w:p w14:paraId="3D349856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6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375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3</w:t>
            </w:r>
          </w:p>
        </w:tc>
        <w:tc>
          <w:tcPr>
            <w:tcW w:w="1796" w:type="dxa"/>
            <w:noWrap/>
            <w:hideMark/>
          </w:tcPr>
          <w:p w14:paraId="25C4F5E8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7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978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7</w:t>
            </w:r>
          </w:p>
        </w:tc>
        <w:tc>
          <w:tcPr>
            <w:tcW w:w="1816" w:type="dxa"/>
            <w:noWrap/>
            <w:hideMark/>
          </w:tcPr>
          <w:p w14:paraId="101A96E2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9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602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</w:tr>
      <w:tr w:rsidR="00C423D7" w:rsidRPr="00D71E04" w14:paraId="1FE74129" w14:textId="77777777" w:rsidTr="00B718D6">
        <w:trPr>
          <w:trHeight w:val="288"/>
        </w:trPr>
        <w:tc>
          <w:tcPr>
            <w:tcW w:w="4076" w:type="dxa"/>
            <w:noWrap/>
            <w:hideMark/>
          </w:tcPr>
          <w:p w14:paraId="1314DF3E" w14:textId="77777777" w:rsidR="00C423D7" w:rsidRPr="00592EFF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color w:val="000000"/>
                <w:lang w:val="en-US" w:eastAsia="es-ES"/>
              </w:rPr>
              <w:t xml:space="preserve"> Kidney transplant</w:t>
            </w:r>
          </w:p>
        </w:tc>
        <w:tc>
          <w:tcPr>
            <w:tcW w:w="1796" w:type="dxa"/>
            <w:noWrap/>
            <w:hideMark/>
          </w:tcPr>
          <w:p w14:paraId="22C518E7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655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7</w:t>
            </w:r>
          </w:p>
        </w:tc>
        <w:tc>
          <w:tcPr>
            <w:tcW w:w="1796" w:type="dxa"/>
            <w:noWrap/>
            <w:hideMark/>
          </w:tcPr>
          <w:p w14:paraId="7E59256A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1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231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  <w:tc>
          <w:tcPr>
            <w:tcW w:w="1796" w:type="dxa"/>
            <w:noWrap/>
            <w:hideMark/>
          </w:tcPr>
          <w:p w14:paraId="3CFD48FF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1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783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2</w:t>
            </w:r>
          </w:p>
        </w:tc>
        <w:tc>
          <w:tcPr>
            <w:tcW w:w="1796" w:type="dxa"/>
            <w:noWrap/>
            <w:hideMark/>
          </w:tcPr>
          <w:p w14:paraId="5BE63148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2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236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6</w:t>
            </w:r>
          </w:p>
        </w:tc>
        <w:tc>
          <w:tcPr>
            <w:tcW w:w="1816" w:type="dxa"/>
            <w:noWrap/>
            <w:hideMark/>
          </w:tcPr>
          <w:p w14:paraId="28FD7E69" w14:textId="77777777" w:rsidR="00C423D7" w:rsidRPr="00592EFF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592EFF">
              <w:rPr>
                <w:rFonts w:ascii="Calibri" w:eastAsia="Times New Roman" w:hAnsi="Calibri" w:cs="Calibri"/>
                <w:lang w:val="en-US" w:eastAsia="es-ES"/>
              </w:rPr>
              <w:t>2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701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592EFF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</w:tr>
    </w:tbl>
    <w:p w14:paraId="05BB9285" w14:textId="77777777" w:rsidR="00C423D7" w:rsidRPr="000A58E7" w:rsidRDefault="00C423D7" w:rsidP="00C423D7">
      <w:pPr>
        <w:rPr>
          <w:lang w:val="en-US"/>
        </w:rPr>
      </w:pPr>
      <w:r w:rsidRPr="003D7A1E">
        <w:rPr>
          <w:lang w:val="en-US"/>
        </w:rPr>
        <w:t>*In Euros.</w:t>
      </w:r>
      <w:r>
        <w:rPr>
          <w:lang w:val="en-US"/>
        </w:rPr>
        <w:t xml:space="preserve"> </w:t>
      </w:r>
      <w:r w:rsidRPr="000A58E7">
        <w:rPr>
          <w:lang w:val="en-US"/>
        </w:rPr>
        <w:t>Cardiorenal costs include HF and CKD cost.</w:t>
      </w:r>
    </w:p>
    <w:p w14:paraId="07F0BCE1" w14:textId="77777777" w:rsidR="00C423D7" w:rsidRDefault="00C423D7" w:rsidP="00C423D7">
      <w:pPr>
        <w:rPr>
          <w:lang w:val="en-US"/>
        </w:rPr>
      </w:pPr>
      <w:r w:rsidRPr="003D7A1E">
        <w:rPr>
          <w:lang w:val="en-US"/>
        </w:rPr>
        <w:t>CVD: cardiovascular disease; HF: heart failure; CKD: chronic kidney disease; MI: myocardial infarction; PAD: peripheral artery disease.</w:t>
      </w:r>
    </w:p>
    <w:p w14:paraId="398ABEEF" w14:textId="77777777" w:rsidR="00C423D7" w:rsidRDefault="00C423D7" w:rsidP="00C423D7">
      <w:pPr>
        <w:rPr>
          <w:b/>
          <w:bCs/>
          <w:lang w:val="en-US"/>
        </w:rPr>
      </w:pPr>
    </w:p>
    <w:p w14:paraId="1ACB9D56" w14:textId="77777777" w:rsidR="00C423D7" w:rsidRDefault="00C423D7" w:rsidP="00C423D7">
      <w:pPr>
        <w:rPr>
          <w:b/>
          <w:bCs/>
          <w:lang w:val="en-US"/>
        </w:rPr>
      </w:pPr>
    </w:p>
    <w:p w14:paraId="105F9CCD" w14:textId="77777777" w:rsidR="00C423D7" w:rsidRDefault="00C423D7" w:rsidP="00C423D7">
      <w:pPr>
        <w:rPr>
          <w:b/>
          <w:bCs/>
          <w:lang w:val="en-US"/>
        </w:rPr>
      </w:pPr>
    </w:p>
    <w:p w14:paraId="3F0F0C8F" w14:textId="77777777" w:rsidR="00C423D7" w:rsidRPr="00DB4ABA" w:rsidRDefault="00C423D7" w:rsidP="00C423D7">
      <w:pPr>
        <w:rPr>
          <w:lang w:val="en-US"/>
        </w:rPr>
      </w:pPr>
      <w:r>
        <w:rPr>
          <w:b/>
          <w:bCs/>
          <w:lang w:val="en-US"/>
        </w:rPr>
        <w:lastRenderedPageBreak/>
        <w:t>Supplementary table 4</w:t>
      </w:r>
      <w:r w:rsidRPr="00DB4ABA">
        <w:rPr>
          <w:b/>
          <w:bCs/>
          <w:lang w:val="en-US"/>
        </w:rPr>
        <w:t>. Baseline clinical characteristics of the DAPA-CKD population at index date (1</w:t>
      </w:r>
      <w:r w:rsidRPr="00DB4ABA">
        <w:rPr>
          <w:b/>
          <w:bCs/>
          <w:vertAlign w:val="superscript"/>
          <w:lang w:val="en-US"/>
        </w:rPr>
        <w:t>st</w:t>
      </w:r>
      <w:r w:rsidRPr="00DB4ABA">
        <w:rPr>
          <w:b/>
          <w:bCs/>
          <w:lang w:val="en-US"/>
        </w:rPr>
        <w:t xml:space="preserve"> January 2015) and according to the presence of type 2 diabetes and CKD stage</w:t>
      </w:r>
      <w:r w:rsidRPr="00DB4ABA">
        <w:rPr>
          <w:lang w:val="en-US"/>
        </w:rPr>
        <w:t xml:space="preserve">. </w:t>
      </w:r>
    </w:p>
    <w:tbl>
      <w:tblPr>
        <w:tblStyle w:val="Tablaconcuadrcula"/>
        <w:tblW w:w="14776" w:type="dxa"/>
        <w:tblInd w:w="-147" w:type="dxa"/>
        <w:tblLook w:val="04A0" w:firstRow="1" w:lastRow="0" w:firstColumn="1" w:lastColumn="0" w:noHBand="0" w:noVBand="1"/>
      </w:tblPr>
      <w:tblGrid>
        <w:gridCol w:w="1844"/>
        <w:gridCol w:w="1128"/>
        <w:gridCol w:w="1037"/>
        <w:gridCol w:w="651"/>
        <w:gridCol w:w="772"/>
        <w:gridCol w:w="963"/>
        <w:gridCol w:w="1193"/>
        <w:gridCol w:w="833"/>
        <w:gridCol w:w="998"/>
        <w:gridCol w:w="865"/>
        <w:gridCol w:w="946"/>
        <w:gridCol w:w="795"/>
        <w:gridCol w:w="796"/>
        <w:gridCol w:w="884"/>
        <w:gridCol w:w="1071"/>
      </w:tblGrid>
      <w:tr w:rsidR="00C423D7" w:rsidRPr="00DB4ABA" w14:paraId="515DDB31" w14:textId="77777777" w:rsidTr="00B718D6">
        <w:trPr>
          <w:trHeight w:val="105"/>
        </w:trPr>
        <w:tc>
          <w:tcPr>
            <w:tcW w:w="1844" w:type="dxa"/>
            <w:noWrap/>
          </w:tcPr>
          <w:p w14:paraId="3F61AA9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</w:p>
        </w:tc>
        <w:tc>
          <w:tcPr>
            <w:tcW w:w="2816" w:type="dxa"/>
            <w:gridSpan w:val="3"/>
            <w:noWrap/>
          </w:tcPr>
          <w:p w14:paraId="20DAE24A" w14:textId="77777777" w:rsidR="00C423D7" w:rsidRPr="00BC3A0A" w:rsidRDefault="00C423D7" w:rsidP="00B718D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Diabetes status</w:t>
            </w:r>
          </w:p>
        </w:tc>
        <w:tc>
          <w:tcPr>
            <w:tcW w:w="9045" w:type="dxa"/>
            <w:gridSpan w:val="10"/>
            <w:noWrap/>
          </w:tcPr>
          <w:p w14:paraId="0827EC88" w14:textId="77777777" w:rsidR="00C423D7" w:rsidRPr="00BC3A0A" w:rsidRDefault="00C423D7" w:rsidP="00B718D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CKD stage</w:t>
            </w:r>
          </w:p>
        </w:tc>
        <w:tc>
          <w:tcPr>
            <w:tcW w:w="1071" w:type="dxa"/>
            <w:vMerge w:val="restart"/>
            <w:noWrap/>
            <w:vAlign w:val="center"/>
          </w:tcPr>
          <w:p w14:paraId="7EA9C0FE" w14:textId="77777777" w:rsidR="00C423D7" w:rsidRPr="00BC3A0A" w:rsidRDefault="00C423D7" w:rsidP="00B718D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</w:pPr>
            <w:r w:rsidRPr="00BC3A0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 xml:space="preserve">Total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 xml:space="preserve">                                     </w:t>
            </w:r>
            <w:r w:rsidRPr="00BC3A0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(n=5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,</w:t>
            </w:r>
            <w:r w:rsidRPr="00BC3A0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925; 100%)</w:t>
            </w:r>
          </w:p>
        </w:tc>
      </w:tr>
      <w:tr w:rsidR="00C423D7" w:rsidRPr="00DB4ABA" w14:paraId="17BD6A73" w14:textId="77777777" w:rsidTr="00B718D6">
        <w:trPr>
          <w:trHeight w:val="247"/>
        </w:trPr>
        <w:tc>
          <w:tcPr>
            <w:tcW w:w="1844" w:type="dxa"/>
            <w:noWrap/>
            <w:hideMark/>
          </w:tcPr>
          <w:p w14:paraId="18AEB7A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</w:p>
        </w:tc>
        <w:tc>
          <w:tcPr>
            <w:tcW w:w="1128" w:type="dxa"/>
            <w:noWrap/>
            <w:hideMark/>
          </w:tcPr>
          <w:p w14:paraId="01C834C6" w14:textId="77777777" w:rsidR="00C423D7" w:rsidRPr="00BC3A0A" w:rsidRDefault="00C423D7" w:rsidP="00B718D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</w:pPr>
            <w:r w:rsidRPr="00BC3A0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 xml:space="preserve">Non T2D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 xml:space="preserve">     </w:t>
            </w:r>
            <w:r w:rsidRPr="00BC3A0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(n=2,974; 50.2%)</w:t>
            </w:r>
          </w:p>
        </w:tc>
        <w:tc>
          <w:tcPr>
            <w:tcW w:w="1037" w:type="dxa"/>
            <w:noWrap/>
            <w:hideMark/>
          </w:tcPr>
          <w:p w14:paraId="789D3EC2" w14:textId="77777777" w:rsidR="00C423D7" w:rsidRPr="00BC3A0A" w:rsidRDefault="00C423D7" w:rsidP="00B718D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</w:pPr>
            <w:r w:rsidRPr="00BC3A0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T2D               (n=2,951; 49.8%)</w:t>
            </w:r>
          </w:p>
        </w:tc>
        <w:tc>
          <w:tcPr>
            <w:tcW w:w="651" w:type="dxa"/>
            <w:noWrap/>
            <w:hideMark/>
          </w:tcPr>
          <w:p w14:paraId="437D8679" w14:textId="77777777" w:rsidR="00C423D7" w:rsidRPr="00BC3A0A" w:rsidRDefault="00C423D7" w:rsidP="00B718D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</w:pPr>
            <w:r w:rsidRPr="00BC3A0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p</w:t>
            </w:r>
          </w:p>
        </w:tc>
        <w:tc>
          <w:tcPr>
            <w:tcW w:w="772" w:type="dxa"/>
            <w:noWrap/>
            <w:hideMark/>
          </w:tcPr>
          <w:p w14:paraId="419CB363" w14:textId="77777777" w:rsidR="00C423D7" w:rsidRPr="00BC3A0A" w:rsidRDefault="00C423D7" w:rsidP="00B718D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</w:pPr>
            <w:r w:rsidRPr="00BC3A0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Stage 1           (n=; 0%)</w:t>
            </w:r>
          </w:p>
        </w:tc>
        <w:tc>
          <w:tcPr>
            <w:tcW w:w="963" w:type="dxa"/>
            <w:noWrap/>
            <w:hideMark/>
          </w:tcPr>
          <w:p w14:paraId="339AB83B" w14:textId="77777777" w:rsidR="00C423D7" w:rsidRPr="00BC3A0A" w:rsidRDefault="00C423D7" w:rsidP="00B718D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</w:pPr>
            <w:r w:rsidRPr="00BC3A0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Stage 2             (n=284; 4.8%)</w:t>
            </w:r>
          </w:p>
        </w:tc>
        <w:tc>
          <w:tcPr>
            <w:tcW w:w="1193" w:type="dxa"/>
            <w:noWrap/>
            <w:hideMark/>
          </w:tcPr>
          <w:p w14:paraId="519A6C0D" w14:textId="77777777" w:rsidR="00C423D7" w:rsidRPr="00BC3A0A" w:rsidRDefault="00C423D7" w:rsidP="00B718D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</w:pPr>
            <w:r w:rsidRPr="00BC3A0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Stage 3a     (n=2,673; 45.1%)</w:t>
            </w:r>
          </w:p>
        </w:tc>
        <w:tc>
          <w:tcPr>
            <w:tcW w:w="833" w:type="dxa"/>
          </w:tcPr>
          <w:p w14:paraId="2C30068A" w14:textId="77777777" w:rsidR="00C423D7" w:rsidRPr="00BC3A0A" w:rsidRDefault="00C423D7" w:rsidP="00B718D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P</w:t>
            </w:r>
            <w:r w:rsidRPr="00DB4AB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vertAlign w:val="subscript"/>
                <w:lang w:val="en-US" w:eastAsia="es-ES"/>
              </w:rPr>
              <w:t xml:space="preserve">3a vs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vertAlign w:val="subscript"/>
                <w:lang w:val="en-US" w:eastAsia="es-ES"/>
              </w:rPr>
              <w:t>2</w:t>
            </w:r>
          </w:p>
        </w:tc>
        <w:tc>
          <w:tcPr>
            <w:tcW w:w="998" w:type="dxa"/>
            <w:noWrap/>
            <w:hideMark/>
          </w:tcPr>
          <w:p w14:paraId="4977B17A" w14:textId="77777777" w:rsidR="00C423D7" w:rsidRPr="00BC3A0A" w:rsidRDefault="00C423D7" w:rsidP="00B718D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</w:pPr>
            <w:r w:rsidRPr="00BC3A0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Stage 3b                               (n=2,263; 38.2%)</w:t>
            </w:r>
          </w:p>
        </w:tc>
        <w:tc>
          <w:tcPr>
            <w:tcW w:w="865" w:type="dxa"/>
          </w:tcPr>
          <w:p w14:paraId="0FE06AE4" w14:textId="77777777" w:rsidR="00C423D7" w:rsidRPr="00BC3A0A" w:rsidRDefault="00C423D7" w:rsidP="00B718D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P</w:t>
            </w:r>
            <w:r w:rsidRPr="00DB4AB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vertAlign w:val="subscript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vertAlign w:val="subscript"/>
                <w:lang w:val="en-US" w:eastAsia="es-ES"/>
              </w:rPr>
              <w:t>b</w:t>
            </w:r>
            <w:r w:rsidRPr="00DB4AB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vertAlign w:val="subscript"/>
                <w:lang w:val="en-US" w:eastAsia="es-ES"/>
              </w:rPr>
              <w:t xml:space="preserve"> vs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vertAlign w:val="subscript"/>
                <w:lang w:val="en-US" w:eastAsia="es-ES"/>
              </w:rPr>
              <w:t>2</w:t>
            </w:r>
          </w:p>
        </w:tc>
        <w:tc>
          <w:tcPr>
            <w:tcW w:w="946" w:type="dxa"/>
            <w:noWrap/>
            <w:hideMark/>
          </w:tcPr>
          <w:p w14:paraId="2F7170F0" w14:textId="77777777" w:rsidR="00C423D7" w:rsidRPr="00BC3A0A" w:rsidRDefault="00C423D7" w:rsidP="00B718D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</w:pPr>
            <w:r w:rsidRPr="00BC3A0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 xml:space="preserve">Stage 4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 xml:space="preserve">                                      </w:t>
            </w:r>
            <w:r w:rsidRPr="00BC3A0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(n=705; 11.9%)</w:t>
            </w:r>
          </w:p>
        </w:tc>
        <w:tc>
          <w:tcPr>
            <w:tcW w:w="795" w:type="dxa"/>
          </w:tcPr>
          <w:p w14:paraId="2E06854D" w14:textId="77777777" w:rsidR="00C423D7" w:rsidRPr="00BC3A0A" w:rsidRDefault="00C423D7" w:rsidP="00B718D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vertAlign w:val="subscript"/>
                <w:lang w:val="en-US" w:eastAsia="es-ES"/>
              </w:rPr>
              <w:t>4</w:t>
            </w:r>
            <w:r w:rsidRPr="00DB4AB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vertAlign w:val="subscript"/>
                <w:lang w:val="en-US" w:eastAsia="es-ES"/>
              </w:rPr>
              <w:t xml:space="preserve">vs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vertAlign w:val="subscript"/>
                <w:lang w:val="en-US" w:eastAsia="es-ES"/>
              </w:rPr>
              <w:t>2</w:t>
            </w:r>
          </w:p>
        </w:tc>
        <w:tc>
          <w:tcPr>
            <w:tcW w:w="796" w:type="dxa"/>
          </w:tcPr>
          <w:p w14:paraId="4B3493D8" w14:textId="77777777" w:rsidR="00C423D7" w:rsidRPr="00BC3A0A" w:rsidRDefault="00C423D7" w:rsidP="00B718D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</w:pPr>
            <w:r w:rsidRPr="00BC3A0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Stage 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 xml:space="preserve">   </w:t>
            </w:r>
            <w:r w:rsidRPr="00BC3A0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 xml:space="preserve"> (n=0; 0%)</w:t>
            </w:r>
          </w:p>
        </w:tc>
        <w:tc>
          <w:tcPr>
            <w:tcW w:w="884" w:type="dxa"/>
          </w:tcPr>
          <w:p w14:paraId="3B189A23" w14:textId="77777777" w:rsidR="00C423D7" w:rsidRPr="00BC3A0A" w:rsidRDefault="00C423D7" w:rsidP="00B718D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</w:pPr>
            <w:r w:rsidRPr="00BC3A0A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Unspecified (n=0; 0%)</w:t>
            </w:r>
          </w:p>
        </w:tc>
        <w:tc>
          <w:tcPr>
            <w:tcW w:w="1071" w:type="dxa"/>
            <w:vMerge/>
            <w:noWrap/>
            <w:vAlign w:val="center"/>
            <w:hideMark/>
          </w:tcPr>
          <w:p w14:paraId="39DE144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s-ES"/>
              </w:rPr>
            </w:pPr>
          </w:p>
        </w:tc>
      </w:tr>
      <w:tr w:rsidR="00C423D7" w:rsidRPr="00DB4ABA" w14:paraId="778D1ABB" w14:textId="77777777" w:rsidTr="00B718D6">
        <w:trPr>
          <w:trHeight w:val="38"/>
        </w:trPr>
        <w:tc>
          <w:tcPr>
            <w:tcW w:w="14776" w:type="dxa"/>
            <w:gridSpan w:val="15"/>
            <w:noWrap/>
          </w:tcPr>
          <w:p w14:paraId="58A9722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ED763F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Biodemographic data</w:t>
            </w:r>
          </w:p>
        </w:tc>
      </w:tr>
      <w:tr w:rsidR="00C423D7" w:rsidRPr="00DB4ABA" w14:paraId="10FCF250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7B476C98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Age, years</w:t>
            </w:r>
          </w:p>
        </w:tc>
        <w:tc>
          <w:tcPr>
            <w:tcW w:w="1128" w:type="dxa"/>
            <w:noWrap/>
            <w:hideMark/>
          </w:tcPr>
          <w:p w14:paraId="7E1DFC6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±14.2</w:t>
            </w:r>
          </w:p>
        </w:tc>
        <w:tc>
          <w:tcPr>
            <w:tcW w:w="1037" w:type="dxa"/>
            <w:noWrap/>
            <w:hideMark/>
          </w:tcPr>
          <w:p w14:paraId="5F67E42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±14.2</w:t>
            </w:r>
          </w:p>
        </w:tc>
        <w:tc>
          <w:tcPr>
            <w:tcW w:w="651" w:type="dxa"/>
            <w:noWrap/>
            <w:hideMark/>
          </w:tcPr>
          <w:p w14:paraId="2FA7F6E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0.001</w:t>
            </w:r>
          </w:p>
        </w:tc>
        <w:tc>
          <w:tcPr>
            <w:tcW w:w="772" w:type="dxa"/>
            <w:noWrap/>
            <w:hideMark/>
          </w:tcPr>
          <w:p w14:paraId="59B7836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7039334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±14.4</w:t>
            </w:r>
          </w:p>
        </w:tc>
        <w:tc>
          <w:tcPr>
            <w:tcW w:w="1193" w:type="dxa"/>
            <w:noWrap/>
            <w:hideMark/>
          </w:tcPr>
          <w:p w14:paraId="5D71065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±14.2</w:t>
            </w:r>
          </w:p>
        </w:tc>
        <w:tc>
          <w:tcPr>
            <w:tcW w:w="833" w:type="dxa"/>
          </w:tcPr>
          <w:p w14:paraId="540DA9B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0.423</w:t>
            </w:r>
          </w:p>
        </w:tc>
        <w:tc>
          <w:tcPr>
            <w:tcW w:w="998" w:type="dxa"/>
            <w:noWrap/>
            <w:hideMark/>
          </w:tcPr>
          <w:p w14:paraId="2B340D4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±14.1</w:t>
            </w:r>
          </w:p>
        </w:tc>
        <w:tc>
          <w:tcPr>
            <w:tcW w:w="865" w:type="dxa"/>
          </w:tcPr>
          <w:p w14:paraId="06EEEB3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946" w:type="dxa"/>
            <w:noWrap/>
            <w:hideMark/>
          </w:tcPr>
          <w:p w14:paraId="16C23ED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±14.6</w:t>
            </w:r>
          </w:p>
        </w:tc>
        <w:tc>
          <w:tcPr>
            <w:tcW w:w="795" w:type="dxa"/>
          </w:tcPr>
          <w:p w14:paraId="34F1E891" w14:textId="77777777" w:rsidR="00C423D7" w:rsidRDefault="00C423D7" w:rsidP="00B718D6">
            <w:pPr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796" w:type="dxa"/>
            <w:noWrap/>
            <w:hideMark/>
          </w:tcPr>
          <w:p w14:paraId="3F73E56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5C35963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0ED15D8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76,5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±14.6</w:t>
            </w:r>
          </w:p>
        </w:tc>
      </w:tr>
      <w:tr w:rsidR="00C423D7" w:rsidRPr="00DB4ABA" w14:paraId="2C5B13D4" w14:textId="77777777" w:rsidTr="00B718D6">
        <w:trPr>
          <w:trHeight w:val="41"/>
        </w:trPr>
        <w:tc>
          <w:tcPr>
            <w:tcW w:w="1844" w:type="dxa"/>
            <w:noWrap/>
            <w:hideMark/>
          </w:tcPr>
          <w:p w14:paraId="52E88F60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Sex. Female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n (%)</w:t>
            </w:r>
          </w:p>
        </w:tc>
        <w:tc>
          <w:tcPr>
            <w:tcW w:w="1128" w:type="dxa"/>
            <w:noWrap/>
            <w:hideMark/>
          </w:tcPr>
          <w:p w14:paraId="3ED1251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478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7888238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394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19C7621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054</w:t>
            </w:r>
          </w:p>
        </w:tc>
        <w:tc>
          <w:tcPr>
            <w:tcW w:w="772" w:type="dxa"/>
            <w:noWrap/>
            <w:hideMark/>
          </w:tcPr>
          <w:p w14:paraId="110AA57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607A4D9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4EFED29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270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20E21B6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0.822</w:t>
            </w:r>
          </w:p>
        </w:tc>
        <w:tc>
          <w:tcPr>
            <w:tcW w:w="998" w:type="dxa"/>
            <w:noWrap/>
            <w:hideMark/>
          </w:tcPr>
          <w:p w14:paraId="1D417CB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129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7459FA2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0.589</w:t>
            </w:r>
          </w:p>
        </w:tc>
        <w:tc>
          <w:tcPr>
            <w:tcW w:w="946" w:type="dxa"/>
            <w:noWrap/>
            <w:hideMark/>
          </w:tcPr>
          <w:p w14:paraId="3ADD9DA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336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62F6E00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0.887</w:t>
            </w:r>
          </w:p>
        </w:tc>
        <w:tc>
          <w:tcPr>
            <w:tcW w:w="796" w:type="dxa"/>
            <w:noWrap/>
            <w:hideMark/>
          </w:tcPr>
          <w:p w14:paraId="33FD086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0D38BA3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544D163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872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48,5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C423D7" w14:paraId="54C7F21B" w14:textId="77777777" w:rsidTr="00B718D6">
        <w:trPr>
          <w:trHeight w:val="57"/>
        </w:trPr>
        <w:tc>
          <w:tcPr>
            <w:tcW w:w="14776" w:type="dxa"/>
            <w:gridSpan w:val="15"/>
            <w:noWrap/>
          </w:tcPr>
          <w:p w14:paraId="3D14748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256FE4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Physical examination and laboratory tests</w:t>
            </w:r>
          </w:p>
        </w:tc>
      </w:tr>
      <w:tr w:rsidR="00C423D7" w:rsidRPr="00DB4ABA" w14:paraId="5A340331" w14:textId="77777777" w:rsidTr="00B718D6">
        <w:trPr>
          <w:trHeight w:val="57"/>
        </w:trPr>
        <w:tc>
          <w:tcPr>
            <w:tcW w:w="1844" w:type="dxa"/>
            <w:noWrap/>
            <w:hideMark/>
          </w:tcPr>
          <w:p w14:paraId="159FC815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SBP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mmHg</w:t>
            </w:r>
          </w:p>
        </w:tc>
        <w:tc>
          <w:tcPr>
            <w:tcW w:w="1128" w:type="dxa"/>
            <w:noWrap/>
            <w:hideMark/>
          </w:tcPr>
          <w:p w14:paraId="2DCB920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±20.2</w:t>
            </w:r>
          </w:p>
        </w:tc>
        <w:tc>
          <w:tcPr>
            <w:tcW w:w="1037" w:type="dxa"/>
            <w:noWrap/>
            <w:hideMark/>
          </w:tcPr>
          <w:p w14:paraId="75AE5D4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±20.2</w:t>
            </w:r>
          </w:p>
        </w:tc>
        <w:tc>
          <w:tcPr>
            <w:tcW w:w="651" w:type="dxa"/>
            <w:noWrap/>
            <w:hideMark/>
          </w:tcPr>
          <w:p w14:paraId="3D3C555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0.336</w:t>
            </w:r>
          </w:p>
        </w:tc>
        <w:tc>
          <w:tcPr>
            <w:tcW w:w="772" w:type="dxa"/>
            <w:noWrap/>
            <w:hideMark/>
          </w:tcPr>
          <w:p w14:paraId="4EA3A70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774B940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±20.7</w:t>
            </w:r>
          </w:p>
        </w:tc>
        <w:tc>
          <w:tcPr>
            <w:tcW w:w="1193" w:type="dxa"/>
            <w:noWrap/>
            <w:hideMark/>
          </w:tcPr>
          <w:p w14:paraId="2979C9C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±20.6</w:t>
            </w:r>
          </w:p>
        </w:tc>
        <w:tc>
          <w:tcPr>
            <w:tcW w:w="833" w:type="dxa"/>
          </w:tcPr>
          <w:p w14:paraId="403D871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0.810</w:t>
            </w:r>
          </w:p>
        </w:tc>
        <w:tc>
          <w:tcPr>
            <w:tcW w:w="998" w:type="dxa"/>
            <w:noWrap/>
            <w:hideMark/>
          </w:tcPr>
          <w:p w14:paraId="1373797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±20.4</w:t>
            </w:r>
          </w:p>
        </w:tc>
        <w:tc>
          <w:tcPr>
            <w:tcW w:w="865" w:type="dxa"/>
          </w:tcPr>
          <w:p w14:paraId="5008498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</w:p>
        </w:tc>
        <w:tc>
          <w:tcPr>
            <w:tcW w:w="946" w:type="dxa"/>
            <w:noWrap/>
            <w:hideMark/>
          </w:tcPr>
          <w:p w14:paraId="68F8FAA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±20.5</w:t>
            </w:r>
          </w:p>
        </w:tc>
        <w:tc>
          <w:tcPr>
            <w:tcW w:w="795" w:type="dxa"/>
          </w:tcPr>
          <w:p w14:paraId="32B4F79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</w:p>
        </w:tc>
        <w:tc>
          <w:tcPr>
            <w:tcW w:w="796" w:type="dxa"/>
            <w:noWrap/>
            <w:hideMark/>
          </w:tcPr>
          <w:p w14:paraId="638B3FA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70160E2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1929231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±20.2</w:t>
            </w:r>
          </w:p>
        </w:tc>
      </w:tr>
      <w:tr w:rsidR="00C423D7" w:rsidRPr="00DB4ABA" w14:paraId="244589EA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186B66D7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UACR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 mg/g</w:t>
            </w:r>
          </w:p>
        </w:tc>
        <w:tc>
          <w:tcPr>
            <w:tcW w:w="1128" w:type="dxa"/>
            <w:noWrap/>
            <w:hideMark/>
          </w:tcPr>
          <w:p w14:paraId="6B54F92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350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±171.4</w:t>
            </w:r>
          </w:p>
        </w:tc>
        <w:tc>
          <w:tcPr>
            <w:tcW w:w="1037" w:type="dxa"/>
            <w:noWrap/>
            <w:hideMark/>
          </w:tcPr>
          <w:p w14:paraId="35E65B9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426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±201.5</w:t>
            </w:r>
          </w:p>
        </w:tc>
        <w:tc>
          <w:tcPr>
            <w:tcW w:w="651" w:type="dxa"/>
            <w:noWrap/>
            <w:hideMark/>
          </w:tcPr>
          <w:p w14:paraId="6154088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772" w:type="dxa"/>
            <w:noWrap/>
            <w:hideMark/>
          </w:tcPr>
          <w:p w14:paraId="6FD7A24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3E79F82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127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±58.5</w:t>
            </w:r>
          </w:p>
        </w:tc>
        <w:tc>
          <w:tcPr>
            <w:tcW w:w="1193" w:type="dxa"/>
            <w:noWrap/>
            <w:hideMark/>
          </w:tcPr>
          <w:p w14:paraId="6830DE9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253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±116.4</w:t>
            </w:r>
          </w:p>
        </w:tc>
        <w:tc>
          <w:tcPr>
            <w:tcW w:w="833" w:type="dxa"/>
          </w:tcPr>
          <w:p w14:paraId="35D7D6B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998" w:type="dxa"/>
            <w:noWrap/>
            <w:hideMark/>
          </w:tcPr>
          <w:p w14:paraId="3455FDF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260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±122.7</w:t>
            </w:r>
          </w:p>
        </w:tc>
        <w:tc>
          <w:tcPr>
            <w:tcW w:w="865" w:type="dxa"/>
          </w:tcPr>
          <w:p w14:paraId="61FD608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946" w:type="dxa"/>
            <w:noWrap/>
            <w:hideMark/>
          </w:tcPr>
          <w:p w14:paraId="506DB6F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689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±841.3</w:t>
            </w:r>
          </w:p>
        </w:tc>
        <w:tc>
          <w:tcPr>
            <w:tcW w:w="795" w:type="dxa"/>
          </w:tcPr>
          <w:p w14:paraId="1C1044D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796" w:type="dxa"/>
            <w:noWrap/>
            <w:hideMark/>
          </w:tcPr>
          <w:p w14:paraId="372CFD2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53F8012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6C5216E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420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±198.8</w:t>
            </w:r>
          </w:p>
        </w:tc>
      </w:tr>
      <w:tr w:rsidR="00C423D7" w:rsidRPr="00DB4ABA" w14:paraId="047C67F5" w14:textId="77777777" w:rsidTr="00B718D6">
        <w:trPr>
          <w:trHeight w:val="118"/>
        </w:trPr>
        <w:tc>
          <w:tcPr>
            <w:tcW w:w="1844" w:type="dxa"/>
            <w:noWrap/>
            <w:hideMark/>
          </w:tcPr>
          <w:p w14:paraId="1AC8A25D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UACR A1</w:t>
            </w:r>
          </w:p>
        </w:tc>
        <w:tc>
          <w:tcPr>
            <w:tcW w:w="1128" w:type="dxa"/>
            <w:noWrap/>
            <w:hideMark/>
          </w:tcPr>
          <w:p w14:paraId="1E0980C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037" w:type="dxa"/>
            <w:noWrap/>
            <w:hideMark/>
          </w:tcPr>
          <w:p w14:paraId="6D9E5EE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651" w:type="dxa"/>
            <w:noWrap/>
            <w:hideMark/>
          </w:tcPr>
          <w:p w14:paraId="6FACCE5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72" w:type="dxa"/>
            <w:noWrap/>
            <w:hideMark/>
          </w:tcPr>
          <w:p w14:paraId="5374BF7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40E111D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193" w:type="dxa"/>
            <w:noWrap/>
            <w:hideMark/>
          </w:tcPr>
          <w:p w14:paraId="1575488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33" w:type="dxa"/>
          </w:tcPr>
          <w:p w14:paraId="4F6B64F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98" w:type="dxa"/>
            <w:noWrap/>
            <w:hideMark/>
          </w:tcPr>
          <w:p w14:paraId="660C307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65" w:type="dxa"/>
          </w:tcPr>
          <w:p w14:paraId="7CAD1B6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46" w:type="dxa"/>
            <w:noWrap/>
            <w:hideMark/>
          </w:tcPr>
          <w:p w14:paraId="180213A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795" w:type="dxa"/>
          </w:tcPr>
          <w:p w14:paraId="22B85BE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96" w:type="dxa"/>
            <w:noWrap/>
            <w:hideMark/>
          </w:tcPr>
          <w:p w14:paraId="15AAD19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553830F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67BACDF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</w:tr>
      <w:tr w:rsidR="00C423D7" w:rsidRPr="00DB4ABA" w14:paraId="291087B0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33ACD2B5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UACR A2</w:t>
            </w:r>
          </w:p>
        </w:tc>
        <w:tc>
          <w:tcPr>
            <w:tcW w:w="1128" w:type="dxa"/>
            <w:noWrap/>
            <w:hideMark/>
          </w:tcPr>
          <w:p w14:paraId="081C462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929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3FBBAB7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870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1DAEE78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229</w:t>
            </w:r>
          </w:p>
        </w:tc>
        <w:tc>
          <w:tcPr>
            <w:tcW w:w="772" w:type="dxa"/>
            <w:noWrap/>
            <w:hideMark/>
          </w:tcPr>
          <w:p w14:paraId="59F3F47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7EF6405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284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480F0B8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759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043AA75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98" w:type="dxa"/>
            <w:noWrap/>
            <w:hideMark/>
          </w:tcPr>
          <w:p w14:paraId="5932984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491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05080C2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46" w:type="dxa"/>
            <w:noWrap/>
            <w:hideMark/>
          </w:tcPr>
          <w:p w14:paraId="20C6BE1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265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03761E6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96" w:type="dxa"/>
            <w:noWrap/>
            <w:hideMark/>
          </w:tcPr>
          <w:p w14:paraId="6578AD1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6195C94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4A57E59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799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77F7CB00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7A3221A2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UACR A3</w:t>
            </w:r>
          </w:p>
        </w:tc>
        <w:tc>
          <w:tcPr>
            <w:tcW w:w="1128" w:type="dxa"/>
            <w:noWrap/>
            <w:hideMark/>
          </w:tcPr>
          <w:p w14:paraId="7041349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045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108C797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081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781CFC5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229</w:t>
            </w:r>
          </w:p>
        </w:tc>
        <w:tc>
          <w:tcPr>
            <w:tcW w:w="772" w:type="dxa"/>
            <w:noWrap/>
            <w:hideMark/>
          </w:tcPr>
          <w:p w14:paraId="0B093FD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7CE3EC3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193" w:type="dxa"/>
            <w:noWrap/>
            <w:hideMark/>
          </w:tcPr>
          <w:p w14:paraId="4EE98EC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914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7118883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98" w:type="dxa"/>
            <w:noWrap/>
            <w:hideMark/>
          </w:tcPr>
          <w:p w14:paraId="552EB13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772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7B50B7E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46" w:type="dxa"/>
            <w:noWrap/>
            <w:hideMark/>
          </w:tcPr>
          <w:p w14:paraId="62AB487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440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6007144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96" w:type="dxa"/>
            <w:noWrap/>
            <w:hideMark/>
          </w:tcPr>
          <w:p w14:paraId="0AA0EF7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5B0F404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7321EFC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126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09E6BFC0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7833C3FF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eGFR*</w:t>
            </w:r>
          </w:p>
        </w:tc>
        <w:tc>
          <w:tcPr>
            <w:tcW w:w="1128" w:type="dxa"/>
            <w:noWrap/>
            <w:hideMark/>
          </w:tcPr>
          <w:p w14:paraId="74F2F75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±11.8</w:t>
            </w:r>
          </w:p>
        </w:tc>
        <w:tc>
          <w:tcPr>
            <w:tcW w:w="1037" w:type="dxa"/>
            <w:noWrap/>
            <w:hideMark/>
          </w:tcPr>
          <w:p w14:paraId="280869A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±12.0</w:t>
            </w:r>
          </w:p>
        </w:tc>
        <w:tc>
          <w:tcPr>
            <w:tcW w:w="651" w:type="dxa"/>
            <w:noWrap/>
            <w:hideMark/>
          </w:tcPr>
          <w:p w14:paraId="65C9EE6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0.336</w:t>
            </w:r>
          </w:p>
        </w:tc>
        <w:tc>
          <w:tcPr>
            <w:tcW w:w="772" w:type="dxa"/>
            <w:noWrap/>
            <w:hideMark/>
          </w:tcPr>
          <w:p w14:paraId="0ECCC5B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60CA739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±5.0</w:t>
            </w:r>
          </w:p>
        </w:tc>
        <w:tc>
          <w:tcPr>
            <w:tcW w:w="1193" w:type="dxa"/>
            <w:noWrap/>
            <w:hideMark/>
          </w:tcPr>
          <w:p w14:paraId="51C268B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±5.1</w:t>
            </w:r>
          </w:p>
        </w:tc>
        <w:tc>
          <w:tcPr>
            <w:tcW w:w="833" w:type="dxa"/>
          </w:tcPr>
          <w:p w14:paraId="2A36FE2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998" w:type="dxa"/>
            <w:noWrap/>
            <w:hideMark/>
          </w:tcPr>
          <w:p w14:paraId="1AC2072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±5.0</w:t>
            </w:r>
          </w:p>
        </w:tc>
        <w:tc>
          <w:tcPr>
            <w:tcW w:w="865" w:type="dxa"/>
          </w:tcPr>
          <w:p w14:paraId="209A025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946" w:type="dxa"/>
            <w:noWrap/>
            <w:hideMark/>
          </w:tcPr>
          <w:p w14:paraId="4F59B2C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±5.1</w:t>
            </w:r>
          </w:p>
        </w:tc>
        <w:tc>
          <w:tcPr>
            <w:tcW w:w="795" w:type="dxa"/>
          </w:tcPr>
          <w:p w14:paraId="3F2B717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796" w:type="dxa"/>
            <w:noWrap/>
            <w:hideMark/>
          </w:tcPr>
          <w:p w14:paraId="00AC32B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6922DD4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798F4F6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49.7±13.3</w:t>
            </w:r>
          </w:p>
        </w:tc>
      </w:tr>
      <w:tr w:rsidR="00C423D7" w:rsidRPr="00DB4ABA" w14:paraId="291F277F" w14:textId="77777777" w:rsidTr="00B718D6">
        <w:trPr>
          <w:trHeight w:val="39"/>
        </w:trPr>
        <w:tc>
          <w:tcPr>
            <w:tcW w:w="1844" w:type="dxa"/>
            <w:noWrap/>
            <w:hideMark/>
          </w:tcPr>
          <w:p w14:paraId="7456D03C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eGFR ≥90*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 (%)</w:t>
            </w:r>
          </w:p>
        </w:tc>
        <w:tc>
          <w:tcPr>
            <w:tcW w:w="1128" w:type="dxa"/>
            <w:noWrap/>
            <w:hideMark/>
          </w:tcPr>
          <w:p w14:paraId="417F836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037" w:type="dxa"/>
            <w:noWrap/>
            <w:hideMark/>
          </w:tcPr>
          <w:p w14:paraId="53E21A0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651" w:type="dxa"/>
            <w:noWrap/>
            <w:hideMark/>
          </w:tcPr>
          <w:p w14:paraId="240E780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72" w:type="dxa"/>
            <w:noWrap/>
            <w:hideMark/>
          </w:tcPr>
          <w:p w14:paraId="5A1FA8C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0B9B3E1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193" w:type="dxa"/>
            <w:noWrap/>
            <w:hideMark/>
          </w:tcPr>
          <w:p w14:paraId="5DA93FE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33" w:type="dxa"/>
          </w:tcPr>
          <w:p w14:paraId="4106964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65105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98" w:type="dxa"/>
            <w:noWrap/>
            <w:hideMark/>
          </w:tcPr>
          <w:p w14:paraId="34C0158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65" w:type="dxa"/>
          </w:tcPr>
          <w:p w14:paraId="4807DAC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2A318B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46" w:type="dxa"/>
            <w:noWrap/>
            <w:hideMark/>
          </w:tcPr>
          <w:p w14:paraId="7060D73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795" w:type="dxa"/>
          </w:tcPr>
          <w:p w14:paraId="4E2E1BE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8725E3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96" w:type="dxa"/>
            <w:noWrap/>
            <w:hideMark/>
          </w:tcPr>
          <w:p w14:paraId="59F201C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343B0F5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58C8C44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</w:tr>
      <w:tr w:rsidR="00C423D7" w:rsidRPr="00DB4ABA" w14:paraId="0DD5AA36" w14:textId="77777777" w:rsidTr="00B718D6">
        <w:trPr>
          <w:trHeight w:val="86"/>
        </w:trPr>
        <w:tc>
          <w:tcPr>
            <w:tcW w:w="1844" w:type="dxa"/>
            <w:noWrap/>
            <w:hideMark/>
          </w:tcPr>
          <w:p w14:paraId="2B3AFA18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eGFR 60-89*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n (%)</w:t>
            </w:r>
          </w:p>
        </w:tc>
        <w:tc>
          <w:tcPr>
            <w:tcW w:w="1128" w:type="dxa"/>
            <w:noWrap/>
            <w:hideMark/>
          </w:tcPr>
          <w:p w14:paraId="1099451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163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62FC12B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121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7B66D96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012</w:t>
            </w:r>
          </w:p>
        </w:tc>
        <w:tc>
          <w:tcPr>
            <w:tcW w:w="772" w:type="dxa"/>
            <w:noWrap/>
            <w:hideMark/>
          </w:tcPr>
          <w:p w14:paraId="33AE7BD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47D0B41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284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2C9A259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33" w:type="dxa"/>
          </w:tcPr>
          <w:p w14:paraId="30A1952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65105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98" w:type="dxa"/>
            <w:noWrap/>
            <w:hideMark/>
          </w:tcPr>
          <w:p w14:paraId="41E4F8C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65" w:type="dxa"/>
          </w:tcPr>
          <w:p w14:paraId="0829AA5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2A318B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46" w:type="dxa"/>
            <w:noWrap/>
            <w:hideMark/>
          </w:tcPr>
          <w:p w14:paraId="417790B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795" w:type="dxa"/>
          </w:tcPr>
          <w:p w14:paraId="22F855B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8725E3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96" w:type="dxa"/>
            <w:noWrap/>
            <w:hideMark/>
          </w:tcPr>
          <w:p w14:paraId="2BFC0F2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7FDE8A0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1761611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284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623B4D7F" w14:textId="77777777" w:rsidTr="00B718D6">
        <w:trPr>
          <w:trHeight w:val="42"/>
        </w:trPr>
        <w:tc>
          <w:tcPr>
            <w:tcW w:w="1844" w:type="dxa"/>
            <w:noWrap/>
            <w:hideMark/>
          </w:tcPr>
          <w:p w14:paraId="58EF95B5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eGFR 45-59*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n (%)</w:t>
            </w:r>
          </w:p>
        </w:tc>
        <w:tc>
          <w:tcPr>
            <w:tcW w:w="1128" w:type="dxa"/>
            <w:noWrap/>
            <w:hideMark/>
          </w:tcPr>
          <w:p w14:paraId="7A4F348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442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4B9E9E2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231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1F25C46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06EBE6B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22FF427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193" w:type="dxa"/>
            <w:noWrap/>
            <w:hideMark/>
          </w:tcPr>
          <w:p w14:paraId="35A5A15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673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2E2BD68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65105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98" w:type="dxa"/>
            <w:noWrap/>
            <w:hideMark/>
          </w:tcPr>
          <w:p w14:paraId="62D1FB4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65" w:type="dxa"/>
          </w:tcPr>
          <w:p w14:paraId="2CA1541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2A318B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46" w:type="dxa"/>
            <w:noWrap/>
            <w:hideMark/>
          </w:tcPr>
          <w:p w14:paraId="4422ED6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795" w:type="dxa"/>
          </w:tcPr>
          <w:p w14:paraId="0AF9C74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8725E3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96" w:type="dxa"/>
            <w:noWrap/>
            <w:hideMark/>
          </w:tcPr>
          <w:p w14:paraId="2B5FDB1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176506C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19C2D39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673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36E427F3" w14:textId="77777777" w:rsidTr="00B718D6">
        <w:trPr>
          <w:trHeight w:val="72"/>
        </w:trPr>
        <w:tc>
          <w:tcPr>
            <w:tcW w:w="1844" w:type="dxa"/>
            <w:noWrap/>
            <w:hideMark/>
          </w:tcPr>
          <w:p w14:paraId="1818E997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eGFR 30-44*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, </w:t>
            </w: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 (%)</w:t>
            </w:r>
          </w:p>
        </w:tc>
        <w:tc>
          <w:tcPr>
            <w:tcW w:w="1128" w:type="dxa"/>
            <w:noWrap/>
            <w:hideMark/>
          </w:tcPr>
          <w:p w14:paraId="0EC6014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065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5D2BB5D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198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70EBEA0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257DB7C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62FF3D5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193" w:type="dxa"/>
            <w:noWrap/>
            <w:hideMark/>
          </w:tcPr>
          <w:p w14:paraId="74E1A88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33" w:type="dxa"/>
          </w:tcPr>
          <w:p w14:paraId="100AD5B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65105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98" w:type="dxa"/>
            <w:noWrap/>
            <w:hideMark/>
          </w:tcPr>
          <w:p w14:paraId="0AB516B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263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6035000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2A318B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46" w:type="dxa"/>
            <w:noWrap/>
            <w:hideMark/>
          </w:tcPr>
          <w:p w14:paraId="6C50254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795" w:type="dxa"/>
          </w:tcPr>
          <w:p w14:paraId="59B2E8D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8725E3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96" w:type="dxa"/>
            <w:noWrap/>
            <w:hideMark/>
          </w:tcPr>
          <w:p w14:paraId="3F9C38A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67356A3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073928F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263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3E9E1432" w14:textId="77777777" w:rsidTr="00B718D6">
        <w:trPr>
          <w:trHeight w:val="88"/>
        </w:trPr>
        <w:tc>
          <w:tcPr>
            <w:tcW w:w="1844" w:type="dxa"/>
            <w:noWrap/>
            <w:hideMark/>
          </w:tcPr>
          <w:p w14:paraId="69DD67EC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eGFR 15-29*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n (%)</w:t>
            </w:r>
          </w:p>
        </w:tc>
        <w:tc>
          <w:tcPr>
            <w:tcW w:w="1128" w:type="dxa"/>
            <w:noWrap/>
            <w:hideMark/>
          </w:tcPr>
          <w:p w14:paraId="6DE8AFF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304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12B43BE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401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276BC3C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6C4334A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69472EA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193" w:type="dxa"/>
            <w:noWrap/>
            <w:hideMark/>
          </w:tcPr>
          <w:p w14:paraId="6AD5839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33" w:type="dxa"/>
          </w:tcPr>
          <w:p w14:paraId="1C276B7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65105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98" w:type="dxa"/>
            <w:noWrap/>
            <w:hideMark/>
          </w:tcPr>
          <w:p w14:paraId="2F5376A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65" w:type="dxa"/>
          </w:tcPr>
          <w:p w14:paraId="2FFB88C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2A318B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46" w:type="dxa"/>
            <w:noWrap/>
            <w:hideMark/>
          </w:tcPr>
          <w:p w14:paraId="5FBB4FA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705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2FEA875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8725E3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96" w:type="dxa"/>
            <w:noWrap/>
            <w:hideMark/>
          </w:tcPr>
          <w:p w14:paraId="5356E2C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4745F14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6145677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705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06649DF9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51799A34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eGFR &lt;15*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n (%)</w:t>
            </w:r>
          </w:p>
        </w:tc>
        <w:tc>
          <w:tcPr>
            <w:tcW w:w="1128" w:type="dxa"/>
            <w:noWrap/>
            <w:hideMark/>
          </w:tcPr>
          <w:p w14:paraId="411DA72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037" w:type="dxa"/>
            <w:noWrap/>
            <w:hideMark/>
          </w:tcPr>
          <w:p w14:paraId="29A1D94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651" w:type="dxa"/>
            <w:noWrap/>
            <w:hideMark/>
          </w:tcPr>
          <w:p w14:paraId="41198AC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</w:t>
            </w:r>
          </w:p>
        </w:tc>
        <w:tc>
          <w:tcPr>
            <w:tcW w:w="772" w:type="dxa"/>
            <w:noWrap/>
            <w:hideMark/>
          </w:tcPr>
          <w:p w14:paraId="0BECE1A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1999D82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193" w:type="dxa"/>
            <w:noWrap/>
            <w:hideMark/>
          </w:tcPr>
          <w:p w14:paraId="3E0710A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33" w:type="dxa"/>
          </w:tcPr>
          <w:p w14:paraId="3016125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65105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98" w:type="dxa"/>
            <w:noWrap/>
            <w:hideMark/>
          </w:tcPr>
          <w:p w14:paraId="59CA2DE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65" w:type="dxa"/>
          </w:tcPr>
          <w:p w14:paraId="3C4FEDC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2A318B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46" w:type="dxa"/>
            <w:noWrap/>
            <w:hideMark/>
          </w:tcPr>
          <w:p w14:paraId="6160E21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795" w:type="dxa"/>
          </w:tcPr>
          <w:p w14:paraId="5CCEC2E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8725E3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96" w:type="dxa"/>
            <w:noWrap/>
            <w:hideMark/>
          </w:tcPr>
          <w:p w14:paraId="03171DD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28E15EE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6901D56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</w:tr>
      <w:tr w:rsidR="00C423D7" w:rsidRPr="00DB4ABA" w14:paraId="74A4B8A6" w14:textId="77777777" w:rsidTr="00B718D6">
        <w:trPr>
          <w:trHeight w:val="120"/>
        </w:trPr>
        <w:tc>
          <w:tcPr>
            <w:tcW w:w="1844" w:type="dxa"/>
            <w:noWrap/>
            <w:hideMark/>
          </w:tcPr>
          <w:p w14:paraId="5D0D0CDB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HbA1c. %</w:t>
            </w:r>
          </w:p>
        </w:tc>
        <w:tc>
          <w:tcPr>
            <w:tcW w:w="1128" w:type="dxa"/>
            <w:noWrap/>
            <w:hideMark/>
          </w:tcPr>
          <w:p w14:paraId="58B31EA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±1.3</w:t>
            </w:r>
          </w:p>
        </w:tc>
        <w:tc>
          <w:tcPr>
            <w:tcW w:w="1037" w:type="dxa"/>
            <w:noWrap/>
            <w:hideMark/>
          </w:tcPr>
          <w:p w14:paraId="6AAABDA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±2.0</w:t>
            </w:r>
          </w:p>
        </w:tc>
        <w:tc>
          <w:tcPr>
            <w:tcW w:w="651" w:type="dxa"/>
            <w:noWrap/>
            <w:hideMark/>
          </w:tcPr>
          <w:p w14:paraId="3339E41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4EEF2F7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48FC2F5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±1.5</w:t>
            </w:r>
          </w:p>
        </w:tc>
        <w:tc>
          <w:tcPr>
            <w:tcW w:w="1193" w:type="dxa"/>
            <w:noWrap/>
            <w:hideMark/>
          </w:tcPr>
          <w:p w14:paraId="0DB1BB6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±1.5</w:t>
            </w:r>
          </w:p>
        </w:tc>
        <w:tc>
          <w:tcPr>
            <w:tcW w:w="833" w:type="dxa"/>
          </w:tcPr>
          <w:p w14:paraId="7670511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0.949</w:t>
            </w:r>
          </w:p>
        </w:tc>
        <w:tc>
          <w:tcPr>
            <w:tcW w:w="998" w:type="dxa"/>
            <w:noWrap/>
            <w:hideMark/>
          </w:tcPr>
          <w:p w14:paraId="4DE3A8E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±1.6</w:t>
            </w:r>
          </w:p>
        </w:tc>
        <w:tc>
          <w:tcPr>
            <w:tcW w:w="865" w:type="dxa"/>
          </w:tcPr>
          <w:p w14:paraId="31D4C10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0.899</w:t>
            </w:r>
          </w:p>
        </w:tc>
        <w:tc>
          <w:tcPr>
            <w:tcW w:w="946" w:type="dxa"/>
            <w:noWrap/>
            <w:hideMark/>
          </w:tcPr>
          <w:p w14:paraId="49FEDC9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±1.7</w:t>
            </w:r>
          </w:p>
        </w:tc>
        <w:tc>
          <w:tcPr>
            <w:tcW w:w="795" w:type="dxa"/>
          </w:tcPr>
          <w:p w14:paraId="5161C15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0.696</w:t>
            </w:r>
          </w:p>
        </w:tc>
        <w:tc>
          <w:tcPr>
            <w:tcW w:w="796" w:type="dxa"/>
            <w:noWrap/>
            <w:hideMark/>
          </w:tcPr>
          <w:p w14:paraId="2E43AFD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75BE185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</w:tcPr>
          <w:p w14:paraId="18B8626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±1.9</w:t>
            </w:r>
          </w:p>
        </w:tc>
      </w:tr>
      <w:tr w:rsidR="00C423D7" w:rsidRPr="00DB4ABA" w14:paraId="79B35697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6E4CBC53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Creatinine. g/dL</w:t>
            </w:r>
          </w:p>
        </w:tc>
        <w:tc>
          <w:tcPr>
            <w:tcW w:w="1128" w:type="dxa"/>
            <w:noWrap/>
            <w:hideMark/>
          </w:tcPr>
          <w:p w14:paraId="10E1BE7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±0.4</w:t>
            </w:r>
          </w:p>
        </w:tc>
        <w:tc>
          <w:tcPr>
            <w:tcW w:w="1037" w:type="dxa"/>
            <w:noWrap/>
            <w:hideMark/>
          </w:tcPr>
          <w:p w14:paraId="3F543D2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±0.5</w:t>
            </w:r>
          </w:p>
        </w:tc>
        <w:tc>
          <w:tcPr>
            <w:tcW w:w="651" w:type="dxa"/>
            <w:noWrap/>
            <w:hideMark/>
          </w:tcPr>
          <w:p w14:paraId="1DBC142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535D30F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392B908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±0.4</w:t>
            </w:r>
          </w:p>
        </w:tc>
        <w:tc>
          <w:tcPr>
            <w:tcW w:w="1193" w:type="dxa"/>
            <w:noWrap/>
            <w:hideMark/>
          </w:tcPr>
          <w:p w14:paraId="5754520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±0.5</w:t>
            </w:r>
          </w:p>
        </w:tc>
        <w:tc>
          <w:tcPr>
            <w:tcW w:w="833" w:type="dxa"/>
          </w:tcPr>
          <w:p w14:paraId="58DAA45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998" w:type="dxa"/>
            <w:noWrap/>
            <w:hideMark/>
          </w:tcPr>
          <w:p w14:paraId="56E05FD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±0.4</w:t>
            </w:r>
          </w:p>
        </w:tc>
        <w:tc>
          <w:tcPr>
            <w:tcW w:w="865" w:type="dxa"/>
          </w:tcPr>
          <w:p w14:paraId="78CAD0E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0.313</w:t>
            </w:r>
          </w:p>
        </w:tc>
        <w:tc>
          <w:tcPr>
            <w:tcW w:w="946" w:type="dxa"/>
            <w:noWrap/>
            <w:hideMark/>
          </w:tcPr>
          <w:p w14:paraId="17BD983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±0.9</w:t>
            </w:r>
          </w:p>
        </w:tc>
        <w:tc>
          <w:tcPr>
            <w:tcW w:w="795" w:type="dxa"/>
          </w:tcPr>
          <w:p w14:paraId="5F8575E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0.144</w:t>
            </w:r>
          </w:p>
        </w:tc>
        <w:tc>
          <w:tcPr>
            <w:tcW w:w="796" w:type="dxa"/>
            <w:noWrap/>
            <w:hideMark/>
          </w:tcPr>
          <w:p w14:paraId="1E083B4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3CD6633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</w:tcPr>
          <w:p w14:paraId="07A901B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±0.6</w:t>
            </w:r>
          </w:p>
        </w:tc>
      </w:tr>
      <w:tr w:rsidR="00C423D7" w:rsidRPr="00DB4ABA" w14:paraId="399A7D71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700DD6E3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Uric acid. g/dL</w:t>
            </w:r>
          </w:p>
        </w:tc>
        <w:tc>
          <w:tcPr>
            <w:tcW w:w="1128" w:type="dxa"/>
            <w:noWrap/>
            <w:hideMark/>
          </w:tcPr>
          <w:p w14:paraId="5DF9C25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±1.8</w:t>
            </w:r>
          </w:p>
        </w:tc>
        <w:tc>
          <w:tcPr>
            <w:tcW w:w="1037" w:type="dxa"/>
            <w:noWrap/>
            <w:hideMark/>
          </w:tcPr>
          <w:p w14:paraId="51A26C6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±1.1</w:t>
            </w:r>
          </w:p>
        </w:tc>
        <w:tc>
          <w:tcPr>
            <w:tcW w:w="651" w:type="dxa"/>
            <w:noWrap/>
            <w:hideMark/>
          </w:tcPr>
          <w:p w14:paraId="5F24DC7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2429CA0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7237FC0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±1.8</w:t>
            </w:r>
          </w:p>
        </w:tc>
        <w:tc>
          <w:tcPr>
            <w:tcW w:w="1193" w:type="dxa"/>
            <w:noWrap/>
            <w:hideMark/>
          </w:tcPr>
          <w:p w14:paraId="68CC8D0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±1.7</w:t>
            </w:r>
          </w:p>
        </w:tc>
        <w:tc>
          <w:tcPr>
            <w:tcW w:w="833" w:type="dxa"/>
          </w:tcPr>
          <w:p w14:paraId="0A4C3D5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0.949</w:t>
            </w:r>
          </w:p>
        </w:tc>
        <w:tc>
          <w:tcPr>
            <w:tcW w:w="998" w:type="dxa"/>
            <w:noWrap/>
            <w:hideMark/>
          </w:tcPr>
          <w:p w14:paraId="29D8D6C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±1.5</w:t>
            </w:r>
          </w:p>
        </w:tc>
        <w:tc>
          <w:tcPr>
            <w:tcW w:w="865" w:type="dxa"/>
          </w:tcPr>
          <w:p w14:paraId="7EB3F99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0.747</w:t>
            </w:r>
          </w:p>
        </w:tc>
        <w:tc>
          <w:tcPr>
            <w:tcW w:w="946" w:type="dxa"/>
            <w:noWrap/>
            <w:hideMark/>
          </w:tcPr>
          <w:p w14:paraId="597AEE4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±1.6</w:t>
            </w:r>
          </w:p>
        </w:tc>
        <w:tc>
          <w:tcPr>
            <w:tcW w:w="795" w:type="dxa"/>
          </w:tcPr>
          <w:p w14:paraId="5C13B3C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0.911</w:t>
            </w:r>
          </w:p>
        </w:tc>
        <w:tc>
          <w:tcPr>
            <w:tcW w:w="796" w:type="dxa"/>
            <w:noWrap/>
            <w:hideMark/>
          </w:tcPr>
          <w:p w14:paraId="7AE54DB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49E3063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</w:tcPr>
          <w:p w14:paraId="2572A11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±1.7</w:t>
            </w:r>
          </w:p>
        </w:tc>
      </w:tr>
      <w:tr w:rsidR="00C423D7" w:rsidRPr="00DB4ABA" w14:paraId="6D203FAB" w14:textId="77777777" w:rsidTr="00B718D6">
        <w:trPr>
          <w:trHeight w:val="38"/>
        </w:trPr>
        <w:tc>
          <w:tcPr>
            <w:tcW w:w="14776" w:type="dxa"/>
            <w:gridSpan w:val="15"/>
            <w:noWrap/>
          </w:tcPr>
          <w:p w14:paraId="76CB379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ED763F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Comorbidities, n (%)</w:t>
            </w:r>
          </w:p>
        </w:tc>
      </w:tr>
      <w:tr w:rsidR="00C423D7" w:rsidRPr="00DB4ABA" w14:paraId="78812C82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09377CBC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CKD s</w:t>
            </w: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tage 1</w:t>
            </w:r>
          </w:p>
        </w:tc>
        <w:tc>
          <w:tcPr>
            <w:tcW w:w="1128" w:type="dxa"/>
            <w:noWrap/>
            <w:hideMark/>
          </w:tcPr>
          <w:p w14:paraId="30B8E44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037" w:type="dxa"/>
            <w:noWrap/>
            <w:hideMark/>
          </w:tcPr>
          <w:p w14:paraId="401A698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651" w:type="dxa"/>
            <w:noWrap/>
            <w:hideMark/>
          </w:tcPr>
          <w:p w14:paraId="504F7C4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</w:p>
        </w:tc>
        <w:tc>
          <w:tcPr>
            <w:tcW w:w="772" w:type="dxa"/>
            <w:noWrap/>
            <w:hideMark/>
          </w:tcPr>
          <w:p w14:paraId="145F323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2315547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193" w:type="dxa"/>
            <w:noWrap/>
            <w:hideMark/>
          </w:tcPr>
          <w:p w14:paraId="045580A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33" w:type="dxa"/>
          </w:tcPr>
          <w:p w14:paraId="5F35DF2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96065B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98" w:type="dxa"/>
            <w:noWrap/>
            <w:hideMark/>
          </w:tcPr>
          <w:p w14:paraId="30BE125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65" w:type="dxa"/>
          </w:tcPr>
          <w:p w14:paraId="06D2582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7D11C4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46" w:type="dxa"/>
            <w:noWrap/>
            <w:hideMark/>
          </w:tcPr>
          <w:p w14:paraId="4E8D24D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795" w:type="dxa"/>
          </w:tcPr>
          <w:p w14:paraId="17CA2C7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EA400E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96" w:type="dxa"/>
            <w:noWrap/>
            <w:hideMark/>
          </w:tcPr>
          <w:p w14:paraId="4217753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18F999F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</w:tcPr>
          <w:p w14:paraId="3A94C61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</w:tr>
      <w:tr w:rsidR="00C423D7" w:rsidRPr="00DB4ABA" w14:paraId="161749C8" w14:textId="77777777" w:rsidTr="00B718D6">
        <w:trPr>
          <w:trHeight w:val="128"/>
        </w:trPr>
        <w:tc>
          <w:tcPr>
            <w:tcW w:w="1844" w:type="dxa"/>
            <w:noWrap/>
            <w:hideMark/>
          </w:tcPr>
          <w:p w14:paraId="0E957F99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CKD s</w:t>
            </w: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tage 2</w:t>
            </w:r>
          </w:p>
        </w:tc>
        <w:tc>
          <w:tcPr>
            <w:tcW w:w="1128" w:type="dxa"/>
            <w:noWrap/>
            <w:hideMark/>
          </w:tcPr>
          <w:p w14:paraId="184CDA8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163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57689E5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121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638EA6D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010</w:t>
            </w:r>
          </w:p>
        </w:tc>
        <w:tc>
          <w:tcPr>
            <w:tcW w:w="772" w:type="dxa"/>
            <w:noWrap/>
            <w:hideMark/>
          </w:tcPr>
          <w:p w14:paraId="72A3C4B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0FBECAA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284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2570E2E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33" w:type="dxa"/>
          </w:tcPr>
          <w:p w14:paraId="76BD6BE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96065B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98" w:type="dxa"/>
            <w:noWrap/>
            <w:hideMark/>
          </w:tcPr>
          <w:p w14:paraId="5BE1F27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65" w:type="dxa"/>
          </w:tcPr>
          <w:p w14:paraId="061F557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7D11C4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46" w:type="dxa"/>
            <w:noWrap/>
            <w:hideMark/>
          </w:tcPr>
          <w:p w14:paraId="7B1F4DD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795" w:type="dxa"/>
          </w:tcPr>
          <w:p w14:paraId="7AFAECA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EA400E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96" w:type="dxa"/>
            <w:noWrap/>
            <w:hideMark/>
          </w:tcPr>
          <w:p w14:paraId="0754B22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57428D8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2F3B6ED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284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59FDA02F" w14:textId="77777777" w:rsidTr="00B718D6">
        <w:trPr>
          <w:trHeight w:val="44"/>
        </w:trPr>
        <w:tc>
          <w:tcPr>
            <w:tcW w:w="1844" w:type="dxa"/>
            <w:noWrap/>
            <w:hideMark/>
          </w:tcPr>
          <w:p w14:paraId="167628D1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CKD s</w:t>
            </w: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tage 3a</w:t>
            </w:r>
          </w:p>
        </w:tc>
        <w:tc>
          <w:tcPr>
            <w:tcW w:w="1128" w:type="dxa"/>
            <w:noWrap/>
            <w:hideMark/>
          </w:tcPr>
          <w:p w14:paraId="4E08A56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442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3CBD50B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231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45CDFAC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0A19B78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17A166D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193" w:type="dxa"/>
            <w:noWrap/>
            <w:hideMark/>
          </w:tcPr>
          <w:p w14:paraId="25F4236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673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21FFB8B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96065B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98" w:type="dxa"/>
            <w:noWrap/>
            <w:hideMark/>
          </w:tcPr>
          <w:p w14:paraId="6A5EB73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65" w:type="dxa"/>
          </w:tcPr>
          <w:p w14:paraId="4EA8D98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7D11C4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46" w:type="dxa"/>
            <w:noWrap/>
            <w:hideMark/>
          </w:tcPr>
          <w:p w14:paraId="3EAD201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795" w:type="dxa"/>
          </w:tcPr>
          <w:p w14:paraId="12B5510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EA400E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96" w:type="dxa"/>
            <w:noWrap/>
            <w:hideMark/>
          </w:tcPr>
          <w:p w14:paraId="50F31DC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19C9AAF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68B0998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673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4A52D579" w14:textId="77777777" w:rsidTr="00B718D6">
        <w:trPr>
          <w:trHeight w:val="60"/>
        </w:trPr>
        <w:tc>
          <w:tcPr>
            <w:tcW w:w="1844" w:type="dxa"/>
            <w:noWrap/>
            <w:hideMark/>
          </w:tcPr>
          <w:p w14:paraId="71F71F5C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CKD s</w:t>
            </w: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tage 3b</w:t>
            </w:r>
          </w:p>
        </w:tc>
        <w:tc>
          <w:tcPr>
            <w:tcW w:w="1128" w:type="dxa"/>
            <w:noWrap/>
            <w:hideMark/>
          </w:tcPr>
          <w:p w14:paraId="307B090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065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7B162E1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198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1CF29B9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2248DB0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6007AB8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193" w:type="dxa"/>
            <w:noWrap/>
            <w:hideMark/>
          </w:tcPr>
          <w:p w14:paraId="214D44C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33" w:type="dxa"/>
          </w:tcPr>
          <w:p w14:paraId="2C541FC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96065B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98" w:type="dxa"/>
            <w:noWrap/>
            <w:hideMark/>
          </w:tcPr>
          <w:p w14:paraId="3253991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263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4C25D17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7D11C4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46" w:type="dxa"/>
            <w:noWrap/>
            <w:hideMark/>
          </w:tcPr>
          <w:p w14:paraId="61E28E1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795" w:type="dxa"/>
          </w:tcPr>
          <w:p w14:paraId="4B71CE7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EA400E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96" w:type="dxa"/>
            <w:noWrap/>
            <w:hideMark/>
          </w:tcPr>
          <w:p w14:paraId="680B6BD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193546E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2BED514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263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7BD8A8B8" w14:textId="77777777" w:rsidTr="00B718D6">
        <w:trPr>
          <w:trHeight w:val="76"/>
        </w:trPr>
        <w:tc>
          <w:tcPr>
            <w:tcW w:w="1844" w:type="dxa"/>
            <w:noWrap/>
            <w:hideMark/>
          </w:tcPr>
          <w:p w14:paraId="66D458E6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CKD s</w:t>
            </w: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tage 4</w:t>
            </w:r>
          </w:p>
        </w:tc>
        <w:tc>
          <w:tcPr>
            <w:tcW w:w="1128" w:type="dxa"/>
            <w:noWrap/>
            <w:hideMark/>
          </w:tcPr>
          <w:p w14:paraId="7B63568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304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2CFA82B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401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2176211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4BE145E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1C44809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193" w:type="dxa"/>
            <w:noWrap/>
            <w:hideMark/>
          </w:tcPr>
          <w:p w14:paraId="0B07205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33" w:type="dxa"/>
          </w:tcPr>
          <w:p w14:paraId="2B70758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96065B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98" w:type="dxa"/>
            <w:noWrap/>
            <w:hideMark/>
          </w:tcPr>
          <w:p w14:paraId="1458D62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65" w:type="dxa"/>
          </w:tcPr>
          <w:p w14:paraId="2F1BFBB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7D11C4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46" w:type="dxa"/>
            <w:noWrap/>
            <w:hideMark/>
          </w:tcPr>
          <w:p w14:paraId="5F94971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705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6276022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EA400E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96" w:type="dxa"/>
            <w:noWrap/>
            <w:hideMark/>
          </w:tcPr>
          <w:p w14:paraId="643CC0F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09C2E1A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1457801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705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3099B120" w14:textId="77777777" w:rsidTr="00B718D6">
        <w:trPr>
          <w:trHeight w:val="92"/>
        </w:trPr>
        <w:tc>
          <w:tcPr>
            <w:tcW w:w="1844" w:type="dxa"/>
            <w:noWrap/>
            <w:hideMark/>
          </w:tcPr>
          <w:p w14:paraId="41CDA2EA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CKD s</w:t>
            </w: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tage 5</w:t>
            </w:r>
          </w:p>
        </w:tc>
        <w:tc>
          <w:tcPr>
            <w:tcW w:w="1128" w:type="dxa"/>
            <w:noWrap/>
            <w:hideMark/>
          </w:tcPr>
          <w:p w14:paraId="08EFBF7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037" w:type="dxa"/>
            <w:noWrap/>
            <w:hideMark/>
          </w:tcPr>
          <w:p w14:paraId="709093D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651" w:type="dxa"/>
            <w:noWrap/>
            <w:hideMark/>
          </w:tcPr>
          <w:p w14:paraId="7583881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72" w:type="dxa"/>
            <w:noWrap/>
            <w:hideMark/>
          </w:tcPr>
          <w:p w14:paraId="520A0D5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66ADA03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193" w:type="dxa"/>
            <w:noWrap/>
            <w:hideMark/>
          </w:tcPr>
          <w:p w14:paraId="2DE9066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33" w:type="dxa"/>
          </w:tcPr>
          <w:p w14:paraId="5FA7406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96065B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98" w:type="dxa"/>
            <w:noWrap/>
            <w:hideMark/>
          </w:tcPr>
          <w:p w14:paraId="2E5ECF5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65" w:type="dxa"/>
          </w:tcPr>
          <w:p w14:paraId="064421B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7D11C4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46" w:type="dxa"/>
            <w:noWrap/>
            <w:hideMark/>
          </w:tcPr>
          <w:p w14:paraId="7ECECB7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795" w:type="dxa"/>
          </w:tcPr>
          <w:p w14:paraId="5E60677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EA400E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96" w:type="dxa"/>
            <w:noWrap/>
            <w:hideMark/>
          </w:tcPr>
          <w:p w14:paraId="336E85A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320ABC8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60EE49F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</w:tr>
      <w:tr w:rsidR="00C423D7" w:rsidRPr="00DB4ABA" w14:paraId="2F88D7BA" w14:textId="77777777" w:rsidTr="00B718D6">
        <w:trPr>
          <w:trHeight w:val="108"/>
        </w:trPr>
        <w:tc>
          <w:tcPr>
            <w:tcW w:w="1844" w:type="dxa"/>
            <w:noWrap/>
            <w:hideMark/>
          </w:tcPr>
          <w:p w14:paraId="132CEB46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CKD n</w:t>
            </w: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ot staged</w:t>
            </w:r>
          </w:p>
        </w:tc>
        <w:tc>
          <w:tcPr>
            <w:tcW w:w="1128" w:type="dxa"/>
            <w:noWrap/>
            <w:hideMark/>
          </w:tcPr>
          <w:p w14:paraId="3D4A9D5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037" w:type="dxa"/>
            <w:noWrap/>
            <w:hideMark/>
          </w:tcPr>
          <w:p w14:paraId="728211C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651" w:type="dxa"/>
            <w:noWrap/>
            <w:hideMark/>
          </w:tcPr>
          <w:p w14:paraId="02F1DC7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72" w:type="dxa"/>
            <w:noWrap/>
            <w:hideMark/>
          </w:tcPr>
          <w:p w14:paraId="13A35F6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7D90BA2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193" w:type="dxa"/>
            <w:noWrap/>
            <w:hideMark/>
          </w:tcPr>
          <w:p w14:paraId="34426E0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33" w:type="dxa"/>
          </w:tcPr>
          <w:p w14:paraId="738469D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96065B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98" w:type="dxa"/>
            <w:noWrap/>
            <w:hideMark/>
          </w:tcPr>
          <w:p w14:paraId="39DD791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65" w:type="dxa"/>
          </w:tcPr>
          <w:p w14:paraId="007BE18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7D11C4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46" w:type="dxa"/>
            <w:noWrap/>
            <w:hideMark/>
          </w:tcPr>
          <w:p w14:paraId="2B88581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795" w:type="dxa"/>
          </w:tcPr>
          <w:p w14:paraId="28A7D52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EA400E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96" w:type="dxa"/>
            <w:noWrap/>
            <w:hideMark/>
          </w:tcPr>
          <w:p w14:paraId="49A90F0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75B13C5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2B63D25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</w:tr>
      <w:tr w:rsidR="00C423D7" w:rsidRPr="00DB4ABA" w14:paraId="3DA1D99A" w14:textId="77777777" w:rsidTr="00B718D6">
        <w:trPr>
          <w:trHeight w:val="124"/>
        </w:trPr>
        <w:tc>
          <w:tcPr>
            <w:tcW w:w="1844" w:type="dxa"/>
            <w:noWrap/>
            <w:hideMark/>
          </w:tcPr>
          <w:p w14:paraId="2FC8D409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CKD u</w:t>
            </w: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nspecified</w:t>
            </w:r>
          </w:p>
        </w:tc>
        <w:tc>
          <w:tcPr>
            <w:tcW w:w="1128" w:type="dxa"/>
            <w:noWrap/>
            <w:hideMark/>
          </w:tcPr>
          <w:p w14:paraId="467B327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882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7F4BC6D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167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1918D8A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693BC2A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34A7478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1070BF9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489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5073F09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0.182</w:t>
            </w:r>
          </w:p>
        </w:tc>
        <w:tc>
          <w:tcPr>
            <w:tcW w:w="998" w:type="dxa"/>
            <w:noWrap/>
            <w:hideMark/>
          </w:tcPr>
          <w:p w14:paraId="0AE24CD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403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26AAA87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0.259</w:t>
            </w:r>
          </w:p>
        </w:tc>
        <w:tc>
          <w:tcPr>
            <w:tcW w:w="946" w:type="dxa"/>
            <w:noWrap/>
            <w:hideMark/>
          </w:tcPr>
          <w:p w14:paraId="7C0E180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114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43BC97D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0.669</w:t>
            </w:r>
          </w:p>
        </w:tc>
        <w:tc>
          <w:tcPr>
            <w:tcW w:w="796" w:type="dxa"/>
            <w:noWrap/>
            <w:hideMark/>
          </w:tcPr>
          <w:p w14:paraId="351AD28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610B455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086FA1E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049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2A18BD16" w14:textId="77777777" w:rsidTr="00B718D6">
        <w:trPr>
          <w:trHeight w:val="40"/>
        </w:trPr>
        <w:tc>
          <w:tcPr>
            <w:tcW w:w="1844" w:type="dxa"/>
            <w:noWrap/>
            <w:hideMark/>
          </w:tcPr>
          <w:p w14:paraId="0525D0E0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Dialysis</w:t>
            </w:r>
          </w:p>
        </w:tc>
        <w:tc>
          <w:tcPr>
            <w:tcW w:w="1128" w:type="dxa"/>
            <w:noWrap/>
            <w:hideMark/>
          </w:tcPr>
          <w:p w14:paraId="16CAD26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037" w:type="dxa"/>
            <w:noWrap/>
            <w:hideMark/>
          </w:tcPr>
          <w:p w14:paraId="7DF5A52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651" w:type="dxa"/>
            <w:noWrap/>
            <w:hideMark/>
          </w:tcPr>
          <w:p w14:paraId="53CCF7A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72" w:type="dxa"/>
            <w:noWrap/>
            <w:hideMark/>
          </w:tcPr>
          <w:p w14:paraId="79455D2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7514077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193" w:type="dxa"/>
            <w:noWrap/>
            <w:hideMark/>
          </w:tcPr>
          <w:p w14:paraId="1C707B1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33" w:type="dxa"/>
          </w:tcPr>
          <w:p w14:paraId="222DEC4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98" w:type="dxa"/>
            <w:noWrap/>
            <w:hideMark/>
          </w:tcPr>
          <w:p w14:paraId="56CD527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865" w:type="dxa"/>
          </w:tcPr>
          <w:p w14:paraId="1DE1FC7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46" w:type="dxa"/>
            <w:noWrap/>
            <w:hideMark/>
          </w:tcPr>
          <w:p w14:paraId="01A0566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795" w:type="dxa"/>
          </w:tcPr>
          <w:p w14:paraId="7F1E6A3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96" w:type="dxa"/>
            <w:noWrap/>
            <w:hideMark/>
          </w:tcPr>
          <w:p w14:paraId="4CDE2C9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02620D2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069F58A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</w:tr>
      <w:tr w:rsidR="00C423D7" w:rsidRPr="00DB4ABA" w14:paraId="4C3AC8A5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121ACB3A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CVD</w:t>
            </w:r>
          </w:p>
        </w:tc>
        <w:tc>
          <w:tcPr>
            <w:tcW w:w="1128" w:type="dxa"/>
            <w:noWrap/>
            <w:hideMark/>
          </w:tcPr>
          <w:p w14:paraId="28F33D4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501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1682E71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603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36E8E73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1FFBEAF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1E72A33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2EEC040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515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2F63E10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0.221</w:t>
            </w:r>
          </w:p>
        </w:tc>
        <w:tc>
          <w:tcPr>
            <w:tcW w:w="998" w:type="dxa"/>
            <w:noWrap/>
            <w:hideMark/>
          </w:tcPr>
          <w:p w14:paraId="25BCAAE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429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51F42B5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0.271</w:t>
            </w:r>
          </w:p>
        </w:tc>
        <w:tc>
          <w:tcPr>
            <w:tcW w:w="946" w:type="dxa"/>
            <w:noWrap/>
            <w:hideMark/>
          </w:tcPr>
          <w:p w14:paraId="1F2F8BE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114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7E1650C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0.969</w:t>
            </w:r>
          </w:p>
        </w:tc>
        <w:tc>
          <w:tcPr>
            <w:tcW w:w="796" w:type="dxa"/>
            <w:noWrap/>
            <w:hideMark/>
          </w:tcPr>
          <w:p w14:paraId="3926409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0B89517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2E068C2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5004888C" w14:textId="77777777" w:rsidTr="00B718D6">
        <w:trPr>
          <w:trHeight w:val="31"/>
        </w:trPr>
        <w:tc>
          <w:tcPr>
            <w:tcW w:w="1844" w:type="dxa"/>
            <w:noWrap/>
            <w:hideMark/>
          </w:tcPr>
          <w:p w14:paraId="0630490C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Myocardial infarction</w:t>
            </w:r>
          </w:p>
        </w:tc>
        <w:tc>
          <w:tcPr>
            <w:tcW w:w="1128" w:type="dxa"/>
            <w:noWrap/>
            <w:hideMark/>
          </w:tcPr>
          <w:p w14:paraId="056F027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343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0EBD5B8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451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116E1A6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47F77D4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7C8E6F9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7F5C3A1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344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102E5C5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0.662</w:t>
            </w:r>
          </w:p>
        </w:tc>
        <w:tc>
          <w:tcPr>
            <w:tcW w:w="998" w:type="dxa"/>
            <w:noWrap/>
            <w:hideMark/>
          </w:tcPr>
          <w:p w14:paraId="5D99BF3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308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6E4A592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0.456</w:t>
            </w:r>
          </w:p>
        </w:tc>
        <w:tc>
          <w:tcPr>
            <w:tcW w:w="946" w:type="dxa"/>
            <w:noWrap/>
            <w:hideMark/>
          </w:tcPr>
          <w:p w14:paraId="354A3C4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7BF6476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0.181</w:t>
            </w:r>
          </w:p>
        </w:tc>
        <w:tc>
          <w:tcPr>
            <w:tcW w:w="796" w:type="dxa"/>
            <w:noWrap/>
            <w:hideMark/>
          </w:tcPr>
          <w:p w14:paraId="321F1B2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6E6293D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56CEA10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794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20EA2FEE" w14:textId="77777777" w:rsidTr="00B718D6">
        <w:trPr>
          <w:trHeight w:val="82"/>
        </w:trPr>
        <w:tc>
          <w:tcPr>
            <w:tcW w:w="1844" w:type="dxa"/>
            <w:noWrap/>
            <w:hideMark/>
          </w:tcPr>
          <w:p w14:paraId="58F73820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Heart failure</w:t>
            </w:r>
          </w:p>
        </w:tc>
        <w:tc>
          <w:tcPr>
            <w:tcW w:w="1128" w:type="dxa"/>
            <w:noWrap/>
            <w:hideMark/>
          </w:tcPr>
          <w:p w14:paraId="1F31189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555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3989211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679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5CC726B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5F25905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3F1EA96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16569C4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536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13B730C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0.012</w:t>
            </w:r>
          </w:p>
        </w:tc>
        <w:tc>
          <w:tcPr>
            <w:tcW w:w="998" w:type="dxa"/>
            <w:noWrap/>
            <w:hideMark/>
          </w:tcPr>
          <w:p w14:paraId="75D7375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494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5C72871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0.002</w:t>
            </w:r>
          </w:p>
        </w:tc>
        <w:tc>
          <w:tcPr>
            <w:tcW w:w="946" w:type="dxa"/>
            <w:noWrap/>
            <w:hideMark/>
          </w:tcPr>
          <w:p w14:paraId="30B4E3F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165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2699F1B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0.001</w:t>
            </w:r>
          </w:p>
        </w:tc>
        <w:tc>
          <w:tcPr>
            <w:tcW w:w="796" w:type="dxa"/>
            <w:noWrap/>
            <w:hideMark/>
          </w:tcPr>
          <w:p w14:paraId="7ADBC14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5B9327B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3767B72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234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02633754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533D925B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Stroke</w:t>
            </w:r>
          </w:p>
        </w:tc>
        <w:tc>
          <w:tcPr>
            <w:tcW w:w="1128" w:type="dxa"/>
            <w:noWrap/>
            <w:hideMark/>
          </w:tcPr>
          <w:p w14:paraId="7C247F2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306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1F2FE48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331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0B5FAAC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263</w:t>
            </w:r>
          </w:p>
        </w:tc>
        <w:tc>
          <w:tcPr>
            <w:tcW w:w="772" w:type="dxa"/>
            <w:noWrap/>
            <w:hideMark/>
          </w:tcPr>
          <w:p w14:paraId="7028291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4FBCBD5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16B924D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262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57C77C0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0.626</w:t>
            </w:r>
          </w:p>
        </w:tc>
        <w:tc>
          <w:tcPr>
            <w:tcW w:w="998" w:type="dxa"/>
            <w:noWrap/>
            <w:hideMark/>
          </w:tcPr>
          <w:p w14:paraId="1AEE51F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279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43CC464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0.096</w:t>
            </w:r>
          </w:p>
        </w:tc>
        <w:tc>
          <w:tcPr>
            <w:tcW w:w="946" w:type="dxa"/>
            <w:noWrap/>
            <w:hideMark/>
          </w:tcPr>
          <w:p w14:paraId="0EB0024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11554A3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0.565</w:t>
            </w:r>
          </w:p>
        </w:tc>
        <w:tc>
          <w:tcPr>
            <w:tcW w:w="796" w:type="dxa"/>
            <w:noWrap/>
            <w:hideMark/>
          </w:tcPr>
          <w:p w14:paraId="100E198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07F6CE5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225718E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637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485B3361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334E4A16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Atrial Fibrillation</w:t>
            </w:r>
          </w:p>
        </w:tc>
        <w:tc>
          <w:tcPr>
            <w:tcW w:w="1128" w:type="dxa"/>
            <w:noWrap/>
            <w:hideMark/>
          </w:tcPr>
          <w:p w14:paraId="5D7D0D2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499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216E75E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524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25ACCAA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309</w:t>
            </w:r>
          </w:p>
        </w:tc>
        <w:tc>
          <w:tcPr>
            <w:tcW w:w="772" w:type="dxa"/>
            <w:noWrap/>
            <w:hideMark/>
          </w:tcPr>
          <w:p w14:paraId="70E7059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69CE500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2AE175E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464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2675432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0.115</w:t>
            </w:r>
          </w:p>
        </w:tc>
        <w:tc>
          <w:tcPr>
            <w:tcW w:w="998" w:type="dxa"/>
            <w:noWrap/>
            <w:hideMark/>
          </w:tcPr>
          <w:p w14:paraId="7B9E5BB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399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0531D4A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0.100</w:t>
            </w:r>
          </w:p>
        </w:tc>
        <w:tc>
          <w:tcPr>
            <w:tcW w:w="946" w:type="dxa"/>
            <w:noWrap/>
            <w:hideMark/>
          </w:tcPr>
          <w:p w14:paraId="63B6C0E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121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7512983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0.177</w:t>
            </w:r>
          </w:p>
        </w:tc>
        <w:tc>
          <w:tcPr>
            <w:tcW w:w="796" w:type="dxa"/>
            <w:noWrap/>
            <w:hideMark/>
          </w:tcPr>
          <w:p w14:paraId="6567127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3E3CED0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425EC29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023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237D2E8E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6DCEEFFF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Peripheral artery disease</w:t>
            </w:r>
          </w:p>
        </w:tc>
        <w:tc>
          <w:tcPr>
            <w:tcW w:w="1128" w:type="dxa"/>
            <w:noWrap/>
            <w:hideMark/>
          </w:tcPr>
          <w:p w14:paraId="36D9E8B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122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60C1C80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184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05230DE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2CD8551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02444F5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11A447C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66622CE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0.882</w:t>
            </w:r>
          </w:p>
        </w:tc>
        <w:tc>
          <w:tcPr>
            <w:tcW w:w="998" w:type="dxa"/>
            <w:noWrap/>
            <w:hideMark/>
          </w:tcPr>
          <w:p w14:paraId="5F609C3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118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1854BF3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0.943</w:t>
            </w:r>
          </w:p>
        </w:tc>
        <w:tc>
          <w:tcPr>
            <w:tcW w:w="946" w:type="dxa"/>
            <w:noWrap/>
            <w:hideMark/>
          </w:tcPr>
          <w:p w14:paraId="0638A2C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45C8B70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0.623</w:t>
            </w:r>
          </w:p>
        </w:tc>
        <w:tc>
          <w:tcPr>
            <w:tcW w:w="796" w:type="dxa"/>
            <w:noWrap/>
            <w:hideMark/>
          </w:tcPr>
          <w:p w14:paraId="40227D7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0634ADC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2DFB79D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306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28F4FA36" w14:textId="77777777" w:rsidTr="00B718D6">
        <w:trPr>
          <w:trHeight w:val="40"/>
        </w:trPr>
        <w:tc>
          <w:tcPr>
            <w:tcW w:w="1844" w:type="dxa"/>
            <w:noWrap/>
            <w:hideMark/>
          </w:tcPr>
          <w:p w14:paraId="146FB915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Diabetes</w:t>
            </w:r>
          </w:p>
        </w:tc>
        <w:tc>
          <w:tcPr>
            <w:tcW w:w="1128" w:type="dxa"/>
            <w:noWrap/>
            <w:hideMark/>
          </w:tcPr>
          <w:p w14:paraId="1D1C16A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166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599DA4B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951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0FC5B69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2EFB513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7A6897C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140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1994A35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298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764AEA7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0.882</w:t>
            </w:r>
          </w:p>
        </w:tc>
        <w:tc>
          <w:tcPr>
            <w:tcW w:w="998" w:type="dxa"/>
            <w:noWrap/>
            <w:hideMark/>
          </w:tcPr>
          <w:p w14:paraId="3312ABD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232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6E57C08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0.104</w:t>
            </w:r>
          </w:p>
        </w:tc>
        <w:tc>
          <w:tcPr>
            <w:tcW w:w="946" w:type="dxa"/>
            <w:noWrap/>
            <w:hideMark/>
          </w:tcPr>
          <w:p w14:paraId="37810DC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447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6CFB2B8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796" w:type="dxa"/>
            <w:noWrap/>
            <w:hideMark/>
          </w:tcPr>
          <w:p w14:paraId="7AC2449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09CD5D3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267D1E0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117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144E2083" w14:textId="77777777" w:rsidTr="00B718D6">
        <w:trPr>
          <w:trHeight w:val="38"/>
        </w:trPr>
        <w:tc>
          <w:tcPr>
            <w:tcW w:w="14776" w:type="dxa"/>
            <w:gridSpan w:val="15"/>
            <w:noWrap/>
          </w:tcPr>
          <w:p w14:paraId="592FA80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Medications, n (%)</w:t>
            </w:r>
          </w:p>
        </w:tc>
      </w:tr>
      <w:tr w:rsidR="00C423D7" w:rsidRPr="00DB4ABA" w14:paraId="0AF1AB2F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144200C2" w14:textId="77777777" w:rsidR="00C423D7" w:rsidRPr="00DB4ABA" w:rsidRDefault="00C423D7" w:rsidP="00B718D6">
            <w:pP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Antihypertensives</w:t>
            </w:r>
          </w:p>
        </w:tc>
        <w:tc>
          <w:tcPr>
            <w:tcW w:w="1128" w:type="dxa"/>
            <w:noWrap/>
            <w:hideMark/>
          </w:tcPr>
          <w:p w14:paraId="4323CAA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186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4F230B2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526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0E702C9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006A762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0F43172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222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1BDBDF0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061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5D06F24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0.674</w:t>
            </w:r>
          </w:p>
        </w:tc>
        <w:tc>
          <w:tcPr>
            <w:tcW w:w="998" w:type="dxa"/>
            <w:noWrap/>
            <w:hideMark/>
          </w:tcPr>
          <w:p w14:paraId="6E8A80B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826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52792E6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0.317</w:t>
            </w:r>
          </w:p>
        </w:tc>
        <w:tc>
          <w:tcPr>
            <w:tcW w:w="946" w:type="dxa"/>
            <w:noWrap/>
            <w:hideMark/>
          </w:tcPr>
          <w:p w14:paraId="0DF5B5D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603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264D5764" w14:textId="77777777" w:rsidR="00C423D7" w:rsidRDefault="00C423D7" w:rsidP="00B718D6">
            <w:pPr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val="en-US" w:eastAsia="es-ES"/>
              </w:rPr>
              <w:t>0.005</w:t>
            </w:r>
          </w:p>
        </w:tc>
        <w:tc>
          <w:tcPr>
            <w:tcW w:w="796" w:type="dxa"/>
            <w:noWrap/>
            <w:hideMark/>
          </w:tcPr>
          <w:p w14:paraId="001E54D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26A9C12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5964CBF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712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7FFA7970" w14:textId="77777777" w:rsidTr="00B718D6">
        <w:trPr>
          <w:trHeight w:val="72"/>
        </w:trPr>
        <w:tc>
          <w:tcPr>
            <w:tcW w:w="1844" w:type="dxa"/>
            <w:noWrap/>
            <w:hideMark/>
          </w:tcPr>
          <w:p w14:paraId="7440E57D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RAAS inhibitors</w:t>
            </w:r>
          </w:p>
        </w:tc>
        <w:tc>
          <w:tcPr>
            <w:tcW w:w="1128" w:type="dxa"/>
            <w:noWrap/>
            <w:hideMark/>
          </w:tcPr>
          <w:p w14:paraId="78B0EE2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974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36AE71F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951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5D57ECE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</w:t>
            </w:r>
          </w:p>
        </w:tc>
        <w:tc>
          <w:tcPr>
            <w:tcW w:w="772" w:type="dxa"/>
            <w:noWrap/>
            <w:hideMark/>
          </w:tcPr>
          <w:p w14:paraId="1128F6C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6B90BA8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284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2A501B9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673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5E3F4E3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98" w:type="dxa"/>
            <w:noWrap/>
            <w:hideMark/>
          </w:tcPr>
          <w:p w14:paraId="3DA77B9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263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5D3CA51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946" w:type="dxa"/>
            <w:noWrap/>
            <w:hideMark/>
          </w:tcPr>
          <w:p w14:paraId="7A95883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705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5598912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--</w:t>
            </w:r>
          </w:p>
        </w:tc>
        <w:tc>
          <w:tcPr>
            <w:tcW w:w="796" w:type="dxa"/>
            <w:noWrap/>
            <w:hideMark/>
          </w:tcPr>
          <w:p w14:paraId="5905954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463BC3C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7DD2184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925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1518AE87" w14:textId="77777777" w:rsidTr="00B718D6">
        <w:trPr>
          <w:trHeight w:val="87"/>
        </w:trPr>
        <w:tc>
          <w:tcPr>
            <w:tcW w:w="1844" w:type="dxa"/>
            <w:noWrap/>
            <w:hideMark/>
          </w:tcPr>
          <w:p w14:paraId="4711C47C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     ACEi</w:t>
            </w:r>
          </w:p>
        </w:tc>
        <w:tc>
          <w:tcPr>
            <w:tcW w:w="1128" w:type="dxa"/>
            <w:noWrap/>
            <w:hideMark/>
          </w:tcPr>
          <w:p w14:paraId="0FAB9A3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247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45473F2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202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594E0CC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348</w:t>
            </w:r>
          </w:p>
        </w:tc>
        <w:tc>
          <w:tcPr>
            <w:tcW w:w="772" w:type="dxa"/>
            <w:noWrap/>
            <w:hideMark/>
          </w:tcPr>
          <w:p w14:paraId="224D6A8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0EFC083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75D4240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983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66764E7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0.143</w:t>
            </w:r>
          </w:p>
        </w:tc>
        <w:tc>
          <w:tcPr>
            <w:tcW w:w="998" w:type="dxa"/>
            <w:noWrap/>
            <w:hideMark/>
          </w:tcPr>
          <w:p w14:paraId="63AE3C0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022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2E417C8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946" w:type="dxa"/>
            <w:noWrap/>
            <w:hideMark/>
          </w:tcPr>
          <w:p w14:paraId="2152684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353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71768E6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0.001</w:t>
            </w:r>
          </w:p>
        </w:tc>
        <w:tc>
          <w:tcPr>
            <w:tcW w:w="796" w:type="dxa"/>
            <w:noWrap/>
            <w:hideMark/>
          </w:tcPr>
          <w:p w14:paraId="6C4305B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623F7C7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389707F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449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56FEABDD" w14:textId="77777777" w:rsidTr="00B718D6">
        <w:trPr>
          <w:trHeight w:val="104"/>
        </w:trPr>
        <w:tc>
          <w:tcPr>
            <w:tcW w:w="1844" w:type="dxa"/>
            <w:noWrap/>
            <w:hideMark/>
          </w:tcPr>
          <w:p w14:paraId="6EEC1BD3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       ACEi at maximal doses</w:t>
            </w:r>
          </w:p>
        </w:tc>
        <w:tc>
          <w:tcPr>
            <w:tcW w:w="1128" w:type="dxa"/>
            <w:noWrap/>
            <w:hideMark/>
          </w:tcPr>
          <w:p w14:paraId="72F462F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178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24866F2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169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5462427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629</w:t>
            </w:r>
          </w:p>
        </w:tc>
        <w:tc>
          <w:tcPr>
            <w:tcW w:w="772" w:type="dxa"/>
            <w:noWrap/>
            <w:hideMark/>
          </w:tcPr>
          <w:p w14:paraId="589DBF2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36BA294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1ECE964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148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7667396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0.479</w:t>
            </w:r>
          </w:p>
        </w:tc>
        <w:tc>
          <w:tcPr>
            <w:tcW w:w="998" w:type="dxa"/>
            <w:noWrap/>
            <w:hideMark/>
          </w:tcPr>
          <w:p w14:paraId="711296B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712D949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0.309</w:t>
            </w:r>
          </w:p>
        </w:tc>
        <w:tc>
          <w:tcPr>
            <w:tcW w:w="946" w:type="dxa"/>
            <w:noWrap/>
            <w:hideMark/>
          </w:tcPr>
          <w:p w14:paraId="7CAB680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56C2033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0.106</w:t>
            </w:r>
          </w:p>
        </w:tc>
        <w:tc>
          <w:tcPr>
            <w:tcW w:w="796" w:type="dxa"/>
            <w:noWrap/>
            <w:hideMark/>
          </w:tcPr>
          <w:p w14:paraId="6C035EB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5855F36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74680E6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347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2192ABCB" w14:textId="77777777" w:rsidTr="00B718D6">
        <w:trPr>
          <w:trHeight w:val="134"/>
        </w:trPr>
        <w:tc>
          <w:tcPr>
            <w:tcW w:w="1844" w:type="dxa"/>
            <w:noWrap/>
            <w:hideMark/>
          </w:tcPr>
          <w:p w14:paraId="03141ABA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     ARBs</w:t>
            </w:r>
          </w:p>
        </w:tc>
        <w:tc>
          <w:tcPr>
            <w:tcW w:w="1128" w:type="dxa"/>
            <w:noWrap/>
            <w:hideMark/>
          </w:tcPr>
          <w:p w14:paraId="3551F21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704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23C12FC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770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4551CFF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035</w:t>
            </w:r>
          </w:p>
        </w:tc>
        <w:tc>
          <w:tcPr>
            <w:tcW w:w="772" w:type="dxa"/>
            <w:noWrap/>
            <w:hideMark/>
          </w:tcPr>
          <w:p w14:paraId="6EA3E9D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214E659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579B801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400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038E857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0.040</w:t>
            </w:r>
          </w:p>
        </w:tc>
        <w:tc>
          <w:tcPr>
            <w:tcW w:w="998" w:type="dxa"/>
            <w:noWrap/>
            <w:hideMark/>
          </w:tcPr>
          <w:p w14:paraId="0DA40C0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307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696DB5B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946" w:type="dxa"/>
            <w:noWrap/>
            <w:hideMark/>
          </w:tcPr>
          <w:p w14:paraId="30E20E0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636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6B40A10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796" w:type="dxa"/>
            <w:noWrap/>
            <w:hideMark/>
          </w:tcPr>
          <w:p w14:paraId="296F0AE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2402D72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1C05B23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474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67F69F49" w14:textId="77777777" w:rsidTr="00B718D6">
        <w:trPr>
          <w:trHeight w:val="123"/>
        </w:trPr>
        <w:tc>
          <w:tcPr>
            <w:tcW w:w="1844" w:type="dxa"/>
            <w:noWrap/>
            <w:hideMark/>
          </w:tcPr>
          <w:p w14:paraId="12D54CFC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       ARBs at maximal doses</w:t>
            </w:r>
          </w:p>
        </w:tc>
        <w:tc>
          <w:tcPr>
            <w:tcW w:w="1128" w:type="dxa"/>
            <w:noWrap/>
            <w:hideMark/>
          </w:tcPr>
          <w:p w14:paraId="1BF728E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216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73E8F91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227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4BA8B2A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559</w:t>
            </w:r>
          </w:p>
        </w:tc>
        <w:tc>
          <w:tcPr>
            <w:tcW w:w="772" w:type="dxa"/>
            <w:noWrap/>
            <w:hideMark/>
          </w:tcPr>
          <w:p w14:paraId="21DAC60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60EAC83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2A0FB42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170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377E412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0.693</w:t>
            </w:r>
          </w:p>
        </w:tc>
        <w:tc>
          <w:tcPr>
            <w:tcW w:w="998" w:type="dxa"/>
            <w:noWrap/>
            <w:hideMark/>
          </w:tcPr>
          <w:p w14:paraId="0195ABD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188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65ED2B1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0.144</w:t>
            </w:r>
          </w:p>
        </w:tc>
        <w:tc>
          <w:tcPr>
            <w:tcW w:w="946" w:type="dxa"/>
            <w:noWrap/>
            <w:hideMark/>
          </w:tcPr>
          <w:p w14:paraId="569A299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733A087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0.039</w:t>
            </w:r>
          </w:p>
        </w:tc>
        <w:tc>
          <w:tcPr>
            <w:tcW w:w="796" w:type="dxa"/>
            <w:noWrap/>
            <w:hideMark/>
          </w:tcPr>
          <w:p w14:paraId="146417E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5EF4A10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69D33DC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443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5D8EBAC7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7B49AE19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     MRAs</w:t>
            </w:r>
          </w:p>
        </w:tc>
        <w:tc>
          <w:tcPr>
            <w:tcW w:w="1128" w:type="dxa"/>
            <w:noWrap/>
            <w:hideMark/>
          </w:tcPr>
          <w:p w14:paraId="54A8FB9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152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71C8386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258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2928A6E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1796C91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0EADA93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374244E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169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04593CA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0.425</w:t>
            </w:r>
          </w:p>
        </w:tc>
        <w:tc>
          <w:tcPr>
            <w:tcW w:w="998" w:type="dxa"/>
            <w:noWrap/>
            <w:hideMark/>
          </w:tcPr>
          <w:p w14:paraId="6E78FFD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157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32FB391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0.253</w:t>
            </w:r>
          </w:p>
        </w:tc>
        <w:tc>
          <w:tcPr>
            <w:tcW w:w="946" w:type="dxa"/>
            <w:noWrap/>
            <w:hideMark/>
          </w:tcPr>
          <w:p w14:paraId="6AC9EF8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5FF64B5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0.016</w:t>
            </w:r>
          </w:p>
        </w:tc>
        <w:tc>
          <w:tcPr>
            <w:tcW w:w="796" w:type="dxa"/>
            <w:noWrap/>
            <w:hideMark/>
          </w:tcPr>
          <w:p w14:paraId="06B5C91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06F0217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4540AF3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410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4D8C4E29" w14:textId="77777777" w:rsidTr="00B718D6">
        <w:trPr>
          <w:trHeight w:val="56"/>
        </w:trPr>
        <w:tc>
          <w:tcPr>
            <w:tcW w:w="1844" w:type="dxa"/>
            <w:noWrap/>
            <w:hideMark/>
          </w:tcPr>
          <w:p w14:paraId="47A0506A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     Direct renin inhibitors </w:t>
            </w:r>
          </w:p>
        </w:tc>
        <w:tc>
          <w:tcPr>
            <w:tcW w:w="1128" w:type="dxa"/>
            <w:noWrap/>
            <w:hideMark/>
          </w:tcPr>
          <w:p w14:paraId="6C39D07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00FF5CE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5F9B73D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69B6DC5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2730AD0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1169FBA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29E8B61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0.690</w:t>
            </w:r>
          </w:p>
        </w:tc>
        <w:tc>
          <w:tcPr>
            <w:tcW w:w="998" w:type="dxa"/>
            <w:noWrap/>
            <w:hideMark/>
          </w:tcPr>
          <w:p w14:paraId="5F9DC06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41EB36E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0.532</w:t>
            </w:r>
          </w:p>
        </w:tc>
        <w:tc>
          <w:tcPr>
            <w:tcW w:w="946" w:type="dxa"/>
            <w:noWrap/>
            <w:hideMark/>
          </w:tcPr>
          <w:p w14:paraId="77A58BE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24F4731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0.500</w:t>
            </w:r>
          </w:p>
        </w:tc>
        <w:tc>
          <w:tcPr>
            <w:tcW w:w="796" w:type="dxa"/>
            <w:noWrap/>
            <w:hideMark/>
          </w:tcPr>
          <w:p w14:paraId="50F0C58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3FD6830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236DFCE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3DB4A6D6" w14:textId="77777777" w:rsidTr="00B718D6">
        <w:trPr>
          <w:trHeight w:val="89"/>
        </w:trPr>
        <w:tc>
          <w:tcPr>
            <w:tcW w:w="1844" w:type="dxa"/>
            <w:noWrap/>
            <w:hideMark/>
          </w:tcPr>
          <w:p w14:paraId="1A9F5ABB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     ARNI</w:t>
            </w:r>
          </w:p>
        </w:tc>
        <w:tc>
          <w:tcPr>
            <w:tcW w:w="1128" w:type="dxa"/>
            <w:noWrap/>
            <w:hideMark/>
          </w:tcPr>
          <w:p w14:paraId="6E68779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186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38C1F7B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213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0449D39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126</w:t>
            </w:r>
          </w:p>
        </w:tc>
        <w:tc>
          <w:tcPr>
            <w:tcW w:w="772" w:type="dxa"/>
            <w:noWrap/>
            <w:hideMark/>
          </w:tcPr>
          <w:p w14:paraId="1F464D9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671AC97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09AF6B2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158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29AF060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0.538</w:t>
            </w:r>
          </w:p>
        </w:tc>
        <w:tc>
          <w:tcPr>
            <w:tcW w:w="998" w:type="dxa"/>
            <w:noWrap/>
            <w:hideMark/>
          </w:tcPr>
          <w:p w14:paraId="3A87C16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161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0512FAA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0.187</w:t>
            </w:r>
          </w:p>
        </w:tc>
        <w:tc>
          <w:tcPr>
            <w:tcW w:w="946" w:type="dxa"/>
            <w:noWrap/>
            <w:hideMark/>
          </w:tcPr>
          <w:p w14:paraId="4426FD5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26D295B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0.022</w:t>
            </w:r>
          </w:p>
        </w:tc>
        <w:tc>
          <w:tcPr>
            <w:tcW w:w="796" w:type="dxa"/>
            <w:noWrap/>
            <w:hideMark/>
          </w:tcPr>
          <w:p w14:paraId="77C5E7B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7E5742B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74A6CA8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399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0F0C2E33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56713B14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Beta blockers</w:t>
            </w:r>
          </w:p>
        </w:tc>
        <w:tc>
          <w:tcPr>
            <w:tcW w:w="1128" w:type="dxa"/>
            <w:noWrap/>
            <w:hideMark/>
          </w:tcPr>
          <w:p w14:paraId="50F4583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957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48E909A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275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2F25079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3AA017B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2ABAEA1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5FB2BAE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952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66B8641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0.037</w:t>
            </w:r>
          </w:p>
        </w:tc>
        <w:tc>
          <w:tcPr>
            <w:tcW w:w="998" w:type="dxa"/>
            <w:noWrap/>
            <w:hideMark/>
          </w:tcPr>
          <w:p w14:paraId="4AE4A71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916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40EAE3F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946" w:type="dxa"/>
            <w:noWrap/>
            <w:hideMark/>
          </w:tcPr>
          <w:p w14:paraId="0E374C1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280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7A6E3F3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0.002</w:t>
            </w:r>
          </w:p>
        </w:tc>
        <w:tc>
          <w:tcPr>
            <w:tcW w:w="796" w:type="dxa"/>
            <w:noWrap/>
            <w:hideMark/>
          </w:tcPr>
          <w:p w14:paraId="727C9B7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316506C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0BC13B4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232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6B2A7596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6155035D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Diuretics</w:t>
            </w:r>
          </w:p>
        </w:tc>
        <w:tc>
          <w:tcPr>
            <w:tcW w:w="1128" w:type="dxa"/>
            <w:noWrap/>
            <w:hideMark/>
          </w:tcPr>
          <w:p w14:paraId="156EE06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095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59A38C2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318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7245CCD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7ACFAE1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0C578B4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1587805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950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0A54012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0.041</w:t>
            </w:r>
          </w:p>
        </w:tc>
        <w:tc>
          <w:tcPr>
            <w:tcW w:w="998" w:type="dxa"/>
            <w:noWrap/>
            <w:hideMark/>
          </w:tcPr>
          <w:p w14:paraId="53BDADD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993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2EC37F3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946" w:type="dxa"/>
            <w:noWrap/>
            <w:hideMark/>
          </w:tcPr>
          <w:p w14:paraId="1CF4B7A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386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7336448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0.001</w:t>
            </w:r>
          </w:p>
        </w:tc>
        <w:tc>
          <w:tcPr>
            <w:tcW w:w="796" w:type="dxa"/>
            <w:noWrap/>
            <w:hideMark/>
          </w:tcPr>
          <w:p w14:paraId="03EEE39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7E9E639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1D5F46C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413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77B5266E" w14:textId="77777777" w:rsidTr="00B718D6">
        <w:trPr>
          <w:trHeight w:val="47"/>
        </w:trPr>
        <w:tc>
          <w:tcPr>
            <w:tcW w:w="1844" w:type="dxa"/>
            <w:noWrap/>
            <w:hideMark/>
          </w:tcPr>
          <w:p w14:paraId="56EDF806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Thiazide diuretics</w:t>
            </w:r>
          </w:p>
        </w:tc>
        <w:tc>
          <w:tcPr>
            <w:tcW w:w="1128" w:type="dxa"/>
            <w:noWrap/>
            <w:hideMark/>
          </w:tcPr>
          <w:p w14:paraId="0250D3D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128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71DB10B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144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7C1DAFE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270</w:t>
            </w:r>
          </w:p>
        </w:tc>
        <w:tc>
          <w:tcPr>
            <w:tcW w:w="772" w:type="dxa"/>
            <w:noWrap/>
            <w:hideMark/>
          </w:tcPr>
          <w:p w14:paraId="19F2E75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16A2097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6152D72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4215C03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0.932</w:t>
            </w:r>
          </w:p>
        </w:tc>
        <w:tc>
          <w:tcPr>
            <w:tcW w:w="998" w:type="dxa"/>
            <w:noWrap/>
            <w:hideMark/>
          </w:tcPr>
          <w:p w14:paraId="577C339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110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52D4A68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0.413</w:t>
            </w:r>
          </w:p>
        </w:tc>
        <w:tc>
          <w:tcPr>
            <w:tcW w:w="946" w:type="dxa"/>
            <w:noWrap/>
            <w:hideMark/>
          </w:tcPr>
          <w:p w14:paraId="4305BED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4E764B1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0.028</w:t>
            </w:r>
          </w:p>
        </w:tc>
        <w:tc>
          <w:tcPr>
            <w:tcW w:w="796" w:type="dxa"/>
            <w:noWrap/>
            <w:hideMark/>
          </w:tcPr>
          <w:p w14:paraId="2B2B922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419322C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44AB38F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272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016D13B0" w14:textId="77777777" w:rsidTr="00B718D6">
        <w:trPr>
          <w:trHeight w:val="78"/>
        </w:trPr>
        <w:tc>
          <w:tcPr>
            <w:tcW w:w="1844" w:type="dxa"/>
            <w:noWrap/>
            <w:hideMark/>
          </w:tcPr>
          <w:p w14:paraId="7B904DD5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Loop diuretics</w:t>
            </w:r>
          </w:p>
        </w:tc>
        <w:tc>
          <w:tcPr>
            <w:tcW w:w="1128" w:type="dxa"/>
            <w:noWrap/>
            <w:hideMark/>
          </w:tcPr>
          <w:p w14:paraId="6A06D89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979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23B00E9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165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342BB83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0C4763F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29D2948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0E98054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893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790F94F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0.014</w:t>
            </w:r>
          </w:p>
        </w:tc>
        <w:tc>
          <w:tcPr>
            <w:tcW w:w="998" w:type="dxa"/>
            <w:noWrap/>
            <w:hideMark/>
          </w:tcPr>
          <w:p w14:paraId="65D3951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863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010B4B7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946" w:type="dxa"/>
            <w:noWrap/>
            <w:hideMark/>
          </w:tcPr>
          <w:p w14:paraId="295B630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314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31F3105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796" w:type="dxa"/>
            <w:noWrap/>
            <w:hideMark/>
          </w:tcPr>
          <w:p w14:paraId="54C67DD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5DD63A9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7E93A6A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144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760C1741" w14:textId="77777777" w:rsidTr="00B718D6">
        <w:trPr>
          <w:trHeight w:val="94"/>
        </w:trPr>
        <w:tc>
          <w:tcPr>
            <w:tcW w:w="1844" w:type="dxa"/>
            <w:noWrap/>
            <w:hideMark/>
          </w:tcPr>
          <w:p w14:paraId="5098F145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Potassium sparing diuretics</w:t>
            </w:r>
          </w:p>
        </w:tc>
        <w:tc>
          <w:tcPr>
            <w:tcW w:w="1128" w:type="dxa"/>
            <w:noWrap/>
            <w:hideMark/>
          </w:tcPr>
          <w:p w14:paraId="166CD5F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217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685900E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249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3984832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115</w:t>
            </w:r>
          </w:p>
        </w:tc>
        <w:tc>
          <w:tcPr>
            <w:tcW w:w="772" w:type="dxa"/>
            <w:noWrap/>
            <w:hideMark/>
          </w:tcPr>
          <w:p w14:paraId="2BA80B7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68CDAD9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3588C13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181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5A69022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0.848</w:t>
            </w:r>
          </w:p>
        </w:tc>
        <w:tc>
          <w:tcPr>
            <w:tcW w:w="998" w:type="dxa"/>
            <w:noWrap/>
            <w:hideMark/>
          </w:tcPr>
          <w:p w14:paraId="0985056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180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4F2C71A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0.375</w:t>
            </w:r>
          </w:p>
        </w:tc>
        <w:tc>
          <w:tcPr>
            <w:tcW w:w="946" w:type="dxa"/>
            <w:noWrap/>
            <w:hideMark/>
          </w:tcPr>
          <w:p w14:paraId="77118AA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770036B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0.007</w:t>
            </w:r>
          </w:p>
        </w:tc>
        <w:tc>
          <w:tcPr>
            <w:tcW w:w="796" w:type="dxa"/>
            <w:noWrap/>
            <w:hideMark/>
          </w:tcPr>
          <w:p w14:paraId="5E3F66B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4155484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7FC2FA5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466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17BB96BF" w14:textId="77777777" w:rsidTr="00B718D6">
        <w:trPr>
          <w:trHeight w:val="110"/>
        </w:trPr>
        <w:tc>
          <w:tcPr>
            <w:tcW w:w="1844" w:type="dxa"/>
            <w:noWrap/>
            <w:hideMark/>
          </w:tcPr>
          <w:p w14:paraId="48E5057C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CCB</w:t>
            </w:r>
          </w:p>
        </w:tc>
        <w:tc>
          <w:tcPr>
            <w:tcW w:w="1128" w:type="dxa"/>
            <w:noWrap/>
            <w:hideMark/>
          </w:tcPr>
          <w:p w14:paraId="15103D0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836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2B027E0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19AA954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402CEB5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164CD40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1C6DDFB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757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3E2C2F8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0.454</w:t>
            </w:r>
          </w:p>
        </w:tc>
        <w:tc>
          <w:tcPr>
            <w:tcW w:w="998" w:type="dxa"/>
            <w:noWrap/>
            <w:hideMark/>
          </w:tcPr>
          <w:p w14:paraId="4028CCF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817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784B5DD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0.001</w:t>
            </w:r>
          </w:p>
        </w:tc>
        <w:tc>
          <w:tcPr>
            <w:tcW w:w="946" w:type="dxa"/>
            <w:noWrap/>
            <w:hideMark/>
          </w:tcPr>
          <w:p w14:paraId="7E5CF47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292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4F1AC1B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796" w:type="dxa"/>
            <w:noWrap/>
            <w:hideMark/>
          </w:tcPr>
          <w:p w14:paraId="5086262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45737BF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7A688B7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941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4C4570BC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1292E58C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Dihydropyridines</w:t>
            </w:r>
          </w:p>
        </w:tc>
        <w:tc>
          <w:tcPr>
            <w:tcW w:w="1128" w:type="dxa"/>
            <w:noWrap/>
            <w:hideMark/>
          </w:tcPr>
          <w:p w14:paraId="287CDC4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749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591ADD3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035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76A56FE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43C1EFF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021FBFD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1710085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704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5D1C5B3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0.381</w:t>
            </w:r>
          </w:p>
        </w:tc>
        <w:tc>
          <w:tcPr>
            <w:tcW w:w="998" w:type="dxa"/>
            <w:noWrap/>
            <w:hideMark/>
          </w:tcPr>
          <w:p w14:paraId="23E3BED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744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731C4B7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0.002</w:t>
            </w:r>
          </w:p>
        </w:tc>
        <w:tc>
          <w:tcPr>
            <w:tcW w:w="946" w:type="dxa"/>
            <w:noWrap/>
            <w:hideMark/>
          </w:tcPr>
          <w:p w14:paraId="1F87F18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268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3D49345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796" w:type="dxa"/>
            <w:noWrap/>
            <w:hideMark/>
          </w:tcPr>
          <w:p w14:paraId="3C69A9D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3CA5C52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3E89EC9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784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58183BE1" w14:textId="77777777" w:rsidTr="00B718D6">
        <w:trPr>
          <w:trHeight w:val="35"/>
        </w:trPr>
        <w:tc>
          <w:tcPr>
            <w:tcW w:w="1844" w:type="dxa"/>
            <w:noWrap/>
            <w:hideMark/>
          </w:tcPr>
          <w:p w14:paraId="1F02B204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Non-</w:t>
            </w: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dihydropyridines</w:t>
            </w:r>
          </w:p>
        </w:tc>
        <w:tc>
          <w:tcPr>
            <w:tcW w:w="1128" w:type="dxa"/>
            <w:noWrap/>
            <w:hideMark/>
          </w:tcPr>
          <w:p w14:paraId="4574158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113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1169A55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1CF9E72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209</w:t>
            </w:r>
          </w:p>
        </w:tc>
        <w:tc>
          <w:tcPr>
            <w:tcW w:w="772" w:type="dxa"/>
            <w:noWrap/>
            <w:hideMark/>
          </w:tcPr>
          <w:p w14:paraId="3A24D0F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3171E78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79CCF92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477FC48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0.705</w:t>
            </w:r>
          </w:p>
        </w:tc>
        <w:tc>
          <w:tcPr>
            <w:tcW w:w="998" w:type="dxa"/>
            <w:noWrap/>
            <w:hideMark/>
          </w:tcPr>
          <w:p w14:paraId="0BA279A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7320FD7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0.310</w:t>
            </w:r>
          </w:p>
        </w:tc>
        <w:tc>
          <w:tcPr>
            <w:tcW w:w="946" w:type="dxa"/>
            <w:noWrap/>
            <w:hideMark/>
          </w:tcPr>
          <w:p w14:paraId="53A982B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2909A73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0.093</w:t>
            </w:r>
          </w:p>
        </w:tc>
        <w:tc>
          <w:tcPr>
            <w:tcW w:w="796" w:type="dxa"/>
            <w:noWrap/>
            <w:hideMark/>
          </w:tcPr>
          <w:p w14:paraId="72619E6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2607E8E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187EEB5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208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34C4F1E5" w14:textId="77777777" w:rsidTr="00B718D6">
        <w:trPr>
          <w:trHeight w:val="130"/>
        </w:trPr>
        <w:tc>
          <w:tcPr>
            <w:tcW w:w="1844" w:type="dxa"/>
            <w:noWrap/>
            <w:hideMark/>
          </w:tcPr>
          <w:p w14:paraId="34BE1290" w14:textId="77777777" w:rsidR="00C423D7" w:rsidRPr="00DB4ABA" w:rsidRDefault="00C423D7" w:rsidP="00B718D6">
            <w:pP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 w:eastAsia="es-ES"/>
              </w:rPr>
              <w:t>Antidiabetics</w:t>
            </w:r>
          </w:p>
        </w:tc>
        <w:tc>
          <w:tcPr>
            <w:tcW w:w="1128" w:type="dxa"/>
            <w:noWrap/>
            <w:hideMark/>
          </w:tcPr>
          <w:p w14:paraId="7ADAE06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39DF8AD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349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4FDE0F3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14FB1BF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006C517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567DCBF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985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3306DA7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0.387</w:t>
            </w:r>
          </w:p>
        </w:tc>
        <w:tc>
          <w:tcPr>
            <w:tcW w:w="998" w:type="dxa"/>
            <w:noWrap/>
            <w:hideMark/>
          </w:tcPr>
          <w:p w14:paraId="28F7BF5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024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4374BB6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946" w:type="dxa"/>
            <w:noWrap/>
            <w:hideMark/>
          </w:tcPr>
          <w:p w14:paraId="70466B3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326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588BB5B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0.001</w:t>
            </w:r>
          </w:p>
        </w:tc>
        <w:tc>
          <w:tcPr>
            <w:tcW w:w="796" w:type="dxa"/>
            <w:noWrap/>
            <w:hideMark/>
          </w:tcPr>
          <w:p w14:paraId="02C6B88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1CA0AE8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5B53B14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432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51FF2464" w14:textId="77777777" w:rsidTr="00B718D6">
        <w:trPr>
          <w:trHeight w:val="132"/>
        </w:trPr>
        <w:tc>
          <w:tcPr>
            <w:tcW w:w="1844" w:type="dxa"/>
            <w:noWrap/>
            <w:hideMark/>
          </w:tcPr>
          <w:p w14:paraId="0280B6C3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Metformin</w:t>
            </w:r>
          </w:p>
        </w:tc>
        <w:tc>
          <w:tcPr>
            <w:tcW w:w="1128" w:type="dxa"/>
            <w:noWrap/>
            <w:hideMark/>
          </w:tcPr>
          <w:p w14:paraId="1EEFFEC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037" w:type="dxa"/>
            <w:noWrap/>
            <w:hideMark/>
          </w:tcPr>
          <w:p w14:paraId="780DEB0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384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48FDD75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4D39F06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42C87F2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20C3C06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576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10BA290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0.025</w:t>
            </w:r>
          </w:p>
        </w:tc>
        <w:tc>
          <w:tcPr>
            <w:tcW w:w="998" w:type="dxa"/>
            <w:noWrap/>
            <w:hideMark/>
          </w:tcPr>
          <w:p w14:paraId="50C5E9E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587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53AB51B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946" w:type="dxa"/>
            <w:noWrap/>
            <w:hideMark/>
          </w:tcPr>
          <w:p w14:paraId="6E6B54B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176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269DCBE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0.002</w:t>
            </w:r>
          </w:p>
        </w:tc>
        <w:tc>
          <w:tcPr>
            <w:tcW w:w="796" w:type="dxa"/>
            <w:noWrap/>
            <w:hideMark/>
          </w:tcPr>
          <w:p w14:paraId="0EA3DAC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3F0BA0F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3C2AD37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384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62417C17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4423F7F4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Sulfonylurea</w:t>
            </w:r>
          </w:p>
        </w:tc>
        <w:tc>
          <w:tcPr>
            <w:tcW w:w="1128" w:type="dxa"/>
            <w:noWrap/>
            <w:hideMark/>
          </w:tcPr>
          <w:p w14:paraId="32EC2D8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037" w:type="dxa"/>
            <w:noWrap/>
            <w:hideMark/>
          </w:tcPr>
          <w:p w14:paraId="299A438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394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1E1D0BC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5B5894B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704D699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64D8F2D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162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71E9F1D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0.310</w:t>
            </w:r>
          </w:p>
        </w:tc>
        <w:tc>
          <w:tcPr>
            <w:tcW w:w="998" w:type="dxa"/>
            <w:noWrap/>
            <w:hideMark/>
          </w:tcPr>
          <w:p w14:paraId="36F05C2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166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3E0B950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0.093</w:t>
            </w:r>
          </w:p>
        </w:tc>
        <w:tc>
          <w:tcPr>
            <w:tcW w:w="946" w:type="dxa"/>
            <w:noWrap/>
            <w:hideMark/>
          </w:tcPr>
          <w:p w14:paraId="5D6170C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7E31764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0.098</w:t>
            </w:r>
          </w:p>
        </w:tc>
        <w:tc>
          <w:tcPr>
            <w:tcW w:w="796" w:type="dxa"/>
            <w:noWrap/>
            <w:hideMark/>
          </w:tcPr>
          <w:p w14:paraId="4A94AEF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4509BDC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21C373E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394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6EAC121D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05427A24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DPP4 inhibitors</w:t>
            </w:r>
          </w:p>
        </w:tc>
        <w:tc>
          <w:tcPr>
            <w:tcW w:w="1128" w:type="dxa"/>
            <w:noWrap/>
            <w:hideMark/>
          </w:tcPr>
          <w:p w14:paraId="62546D4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037" w:type="dxa"/>
            <w:noWrap/>
            <w:hideMark/>
          </w:tcPr>
          <w:p w14:paraId="5BF0169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249FF06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26D787A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357CB7E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0CA84B1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443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2F55D5A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0.436</w:t>
            </w:r>
          </w:p>
        </w:tc>
        <w:tc>
          <w:tcPr>
            <w:tcW w:w="998" w:type="dxa"/>
            <w:noWrap/>
            <w:hideMark/>
          </w:tcPr>
          <w:p w14:paraId="0AF30E4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426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2977E87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0.101</w:t>
            </w:r>
          </w:p>
        </w:tc>
        <w:tc>
          <w:tcPr>
            <w:tcW w:w="946" w:type="dxa"/>
            <w:noWrap/>
            <w:hideMark/>
          </w:tcPr>
          <w:p w14:paraId="781D6D2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194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1BF04D4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796" w:type="dxa"/>
            <w:noWrap/>
            <w:hideMark/>
          </w:tcPr>
          <w:p w14:paraId="6CD2535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5BD5398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1E0CDDF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22881940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5A3FC404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lastRenderedPageBreak/>
              <w:t xml:space="preserve">     SGLT-2 inhibitors</w:t>
            </w:r>
          </w:p>
        </w:tc>
        <w:tc>
          <w:tcPr>
            <w:tcW w:w="1128" w:type="dxa"/>
            <w:noWrap/>
            <w:hideMark/>
          </w:tcPr>
          <w:p w14:paraId="5B4FB36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037" w:type="dxa"/>
            <w:noWrap/>
            <w:hideMark/>
          </w:tcPr>
          <w:p w14:paraId="1BA364F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115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6665480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5689D8E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015359B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75A5404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5F9FE79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0.497</w:t>
            </w:r>
          </w:p>
        </w:tc>
        <w:tc>
          <w:tcPr>
            <w:tcW w:w="998" w:type="dxa"/>
            <w:noWrap/>
            <w:hideMark/>
          </w:tcPr>
          <w:p w14:paraId="148484B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3AE439C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0.500</w:t>
            </w:r>
          </w:p>
        </w:tc>
        <w:tc>
          <w:tcPr>
            <w:tcW w:w="946" w:type="dxa"/>
            <w:noWrap/>
            <w:hideMark/>
          </w:tcPr>
          <w:p w14:paraId="608A0E5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2B55FC0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0.806</w:t>
            </w:r>
          </w:p>
        </w:tc>
        <w:tc>
          <w:tcPr>
            <w:tcW w:w="796" w:type="dxa"/>
            <w:noWrap/>
            <w:hideMark/>
          </w:tcPr>
          <w:p w14:paraId="1CB23DC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7CF9060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786A569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115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69FCBC3A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5A3D699D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F26AB6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GLP-1 receptor agonists</w:t>
            </w:r>
          </w:p>
        </w:tc>
        <w:tc>
          <w:tcPr>
            <w:tcW w:w="1128" w:type="dxa"/>
            <w:noWrap/>
            <w:hideMark/>
          </w:tcPr>
          <w:p w14:paraId="0109A32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037" w:type="dxa"/>
            <w:noWrap/>
            <w:hideMark/>
          </w:tcPr>
          <w:p w14:paraId="69C5A17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5DD0C4F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2D2263B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1B58781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2C02DF1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0534868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0.675</w:t>
            </w:r>
          </w:p>
        </w:tc>
        <w:tc>
          <w:tcPr>
            <w:tcW w:w="998" w:type="dxa"/>
            <w:noWrap/>
            <w:hideMark/>
          </w:tcPr>
          <w:p w14:paraId="4B1A1D2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43DDEDF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0.999</w:t>
            </w:r>
          </w:p>
        </w:tc>
        <w:tc>
          <w:tcPr>
            <w:tcW w:w="946" w:type="dxa"/>
            <w:noWrap/>
            <w:hideMark/>
          </w:tcPr>
          <w:p w14:paraId="33FDD89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2C6A1E5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0.126</w:t>
            </w:r>
          </w:p>
        </w:tc>
        <w:tc>
          <w:tcPr>
            <w:tcW w:w="796" w:type="dxa"/>
            <w:noWrap/>
            <w:hideMark/>
          </w:tcPr>
          <w:p w14:paraId="7E1B16D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7048467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1FC52A8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2BD91908" w14:textId="77777777" w:rsidTr="00B718D6">
        <w:trPr>
          <w:trHeight w:val="136"/>
        </w:trPr>
        <w:tc>
          <w:tcPr>
            <w:tcW w:w="1844" w:type="dxa"/>
            <w:noWrap/>
            <w:hideMark/>
          </w:tcPr>
          <w:p w14:paraId="1FCDF8B4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Metiglinides</w:t>
            </w:r>
          </w:p>
        </w:tc>
        <w:tc>
          <w:tcPr>
            <w:tcW w:w="1128" w:type="dxa"/>
            <w:noWrap/>
            <w:hideMark/>
          </w:tcPr>
          <w:p w14:paraId="3BCADFF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037" w:type="dxa"/>
            <w:noWrap/>
            <w:hideMark/>
          </w:tcPr>
          <w:p w14:paraId="70FFDB8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388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2294C19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3FD3ED6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4047C56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1C6C448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167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008EAA0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0.387</w:t>
            </w:r>
          </w:p>
        </w:tc>
        <w:tc>
          <w:tcPr>
            <w:tcW w:w="998" w:type="dxa"/>
            <w:noWrap/>
            <w:hideMark/>
          </w:tcPr>
          <w:p w14:paraId="7C1E332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176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2D9D19C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0.091</w:t>
            </w:r>
          </w:p>
        </w:tc>
        <w:tc>
          <w:tcPr>
            <w:tcW w:w="946" w:type="dxa"/>
            <w:noWrap/>
            <w:hideMark/>
          </w:tcPr>
          <w:p w14:paraId="7EF234D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2CE2F91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0.631</w:t>
            </w:r>
          </w:p>
        </w:tc>
        <w:tc>
          <w:tcPr>
            <w:tcW w:w="796" w:type="dxa"/>
            <w:noWrap/>
            <w:hideMark/>
          </w:tcPr>
          <w:p w14:paraId="1A7BF76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20CED56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39DE9A7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388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544E8FAA" w14:textId="77777777" w:rsidTr="00B718D6">
        <w:trPr>
          <w:trHeight w:val="136"/>
        </w:trPr>
        <w:tc>
          <w:tcPr>
            <w:tcW w:w="1844" w:type="dxa"/>
            <w:noWrap/>
            <w:hideMark/>
          </w:tcPr>
          <w:p w14:paraId="42A21229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Glitazones</w:t>
            </w:r>
          </w:p>
        </w:tc>
        <w:tc>
          <w:tcPr>
            <w:tcW w:w="1128" w:type="dxa"/>
            <w:noWrap/>
            <w:hideMark/>
          </w:tcPr>
          <w:p w14:paraId="5E9F88F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037" w:type="dxa"/>
            <w:noWrap/>
            <w:hideMark/>
          </w:tcPr>
          <w:p w14:paraId="2956059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6420F22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5EF6B7E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39F91A4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247263C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536A631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0.593</w:t>
            </w:r>
          </w:p>
        </w:tc>
        <w:tc>
          <w:tcPr>
            <w:tcW w:w="998" w:type="dxa"/>
            <w:noWrap/>
            <w:hideMark/>
          </w:tcPr>
          <w:p w14:paraId="33676F9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2231140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0.777</w:t>
            </w:r>
          </w:p>
        </w:tc>
        <w:tc>
          <w:tcPr>
            <w:tcW w:w="946" w:type="dxa"/>
            <w:noWrap/>
            <w:hideMark/>
          </w:tcPr>
          <w:p w14:paraId="4FDB1DE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2416DEF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0.165</w:t>
            </w:r>
          </w:p>
        </w:tc>
        <w:tc>
          <w:tcPr>
            <w:tcW w:w="796" w:type="dxa"/>
            <w:noWrap/>
            <w:hideMark/>
          </w:tcPr>
          <w:p w14:paraId="1C747E7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3C24D28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6BAC83F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47B04F14" w14:textId="77777777" w:rsidTr="00B718D6">
        <w:trPr>
          <w:trHeight w:val="125"/>
        </w:trPr>
        <w:tc>
          <w:tcPr>
            <w:tcW w:w="1844" w:type="dxa"/>
            <w:noWrap/>
            <w:hideMark/>
          </w:tcPr>
          <w:p w14:paraId="64EA41CD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Acarbose</w:t>
            </w:r>
          </w:p>
        </w:tc>
        <w:tc>
          <w:tcPr>
            <w:tcW w:w="1128" w:type="dxa"/>
            <w:noWrap/>
            <w:hideMark/>
          </w:tcPr>
          <w:p w14:paraId="09EB358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</w:p>
        </w:tc>
        <w:tc>
          <w:tcPr>
            <w:tcW w:w="1037" w:type="dxa"/>
            <w:noWrap/>
            <w:hideMark/>
          </w:tcPr>
          <w:p w14:paraId="1F71770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5EEF179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1569A8F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1184F2A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345D334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7685F3E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0.193</w:t>
            </w:r>
          </w:p>
        </w:tc>
        <w:tc>
          <w:tcPr>
            <w:tcW w:w="998" w:type="dxa"/>
            <w:noWrap/>
            <w:hideMark/>
          </w:tcPr>
          <w:p w14:paraId="0BE9CF9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23CD870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0.476</w:t>
            </w:r>
          </w:p>
        </w:tc>
        <w:tc>
          <w:tcPr>
            <w:tcW w:w="946" w:type="dxa"/>
            <w:noWrap/>
            <w:hideMark/>
          </w:tcPr>
          <w:p w14:paraId="1EC21A1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176EE80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0.914</w:t>
            </w:r>
          </w:p>
        </w:tc>
        <w:tc>
          <w:tcPr>
            <w:tcW w:w="796" w:type="dxa"/>
            <w:noWrap/>
            <w:hideMark/>
          </w:tcPr>
          <w:p w14:paraId="14C9077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7F2FA09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61319F1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72C69DA1" w14:textId="77777777" w:rsidTr="00B718D6">
        <w:trPr>
          <w:trHeight w:val="38"/>
        </w:trPr>
        <w:tc>
          <w:tcPr>
            <w:tcW w:w="1844" w:type="dxa"/>
            <w:noWrap/>
            <w:hideMark/>
          </w:tcPr>
          <w:p w14:paraId="51D68E6D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    Insulin</w:t>
            </w:r>
          </w:p>
        </w:tc>
        <w:tc>
          <w:tcPr>
            <w:tcW w:w="1128" w:type="dxa"/>
            <w:noWrap/>
            <w:hideMark/>
          </w:tcPr>
          <w:p w14:paraId="2F22D57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66644FA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597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3151C66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2935A22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099B981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3126EBA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281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3D2BF13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0.371</w:t>
            </w:r>
          </w:p>
        </w:tc>
        <w:tc>
          <w:tcPr>
            <w:tcW w:w="998" w:type="dxa"/>
            <w:noWrap/>
            <w:hideMark/>
          </w:tcPr>
          <w:p w14:paraId="59D27D2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252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7B17889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0.240</w:t>
            </w:r>
          </w:p>
        </w:tc>
        <w:tc>
          <w:tcPr>
            <w:tcW w:w="946" w:type="dxa"/>
            <w:noWrap/>
            <w:hideMark/>
          </w:tcPr>
          <w:p w14:paraId="50E02A1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122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42BBFD1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0.001</w:t>
            </w:r>
          </w:p>
        </w:tc>
        <w:tc>
          <w:tcPr>
            <w:tcW w:w="796" w:type="dxa"/>
            <w:noWrap/>
            <w:hideMark/>
          </w:tcPr>
          <w:p w14:paraId="40E9266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4B744A5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4753BEA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680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0A9536D7" w14:textId="77777777" w:rsidTr="00B718D6">
        <w:trPr>
          <w:trHeight w:val="142"/>
        </w:trPr>
        <w:tc>
          <w:tcPr>
            <w:tcW w:w="1844" w:type="dxa"/>
            <w:noWrap/>
            <w:hideMark/>
          </w:tcPr>
          <w:p w14:paraId="489A1ED3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Low dose aspirin</w:t>
            </w:r>
          </w:p>
        </w:tc>
        <w:tc>
          <w:tcPr>
            <w:tcW w:w="1128" w:type="dxa"/>
            <w:noWrap/>
            <w:hideMark/>
          </w:tcPr>
          <w:p w14:paraId="5B9D6FE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782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41D9BB7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806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58F8BA7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385</w:t>
            </w:r>
          </w:p>
        </w:tc>
        <w:tc>
          <w:tcPr>
            <w:tcW w:w="772" w:type="dxa"/>
            <w:noWrap/>
            <w:hideMark/>
          </w:tcPr>
          <w:p w14:paraId="5915331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1D56532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13C199F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651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053BC66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0.134</w:t>
            </w:r>
          </w:p>
        </w:tc>
        <w:tc>
          <w:tcPr>
            <w:tcW w:w="998" w:type="dxa"/>
            <w:noWrap/>
            <w:hideMark/>
          </w:tcPr>
          <w:p w14:paraId="613685E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656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03BBC2C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0.002</w:t>
            </w:r>
          </w:p>
        </w:tc>
        <w:tc>
          <w:tcPr>
            <w:tcW w:w="946" w:type="dxa"/>
            <w:noWrap/>
            <w:hideMark/>
          </w:tcPr>
          <w:p w14:paraId="552B967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222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04394FF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0.001</w:t>
            </w:r>
          </w:p>
        </w:tc>
        <w:tc>
          <w:tcPr>
            <w:tcW w:w="796" w:type="dxa"/>
            <w:noWrap/>
            <w:hideMark/>
          </w:tcPr>
          <w:p w14:paraId="25BCA72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5165F58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4F8A601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588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08D207E7" w14:textId="77777777" w:rsidTr="00B718D6">
        <w:trPr>
          <w:trHeight w:val="144"/>
        </w:trPr>
        <w:tc>
          <w:tcPr>
            <w:tcW w:w="1844" w:type="dxa"/>
            <w:noWrap/>
            <w:hideMark/>
          </w:tcPr>
          <w:p w14:paraId="19657979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Statins</w:t>
            </w:r>
          </w:p>
        </w:tc>
        <w:tc>
          <w:tcPr>
            <w:tcW w:w="1128" w:type="dxa"/>
            <w:noWrap/>
            <w:hideMark/>
          </w:tcPr>
          <w:p w14:paraId="64F1E69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389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2F28A55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864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455CF7E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001</w:t>
            </w:r>
          </w:p>
        </w:tc>
        <w:tc>
          <w:tcPr>
            <w:tcW w:w="772" w:type="dxa"/>
            <w:noWrap/>
            <w:hideMark/>
          </w:tcPr>
          <w:p w14:paraId="1A9FB40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7BC98F0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107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7E82269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400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620F374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998" w:type="dxa"/>
            <w:noWrap/>
            <w:hideMark/>
          </w:tcPr>
          <w:p w14:paraId="7CC9C46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278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6380F3D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946" w:type="dxa"/>
            <w:noWrap/>
            <w:hideMark/>
          </w:tcPr>
          <w:p w14:paraId="6518721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468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75DD285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&lt;0.001</w:t>
            </w:r>
          </w:p>
        </w:tc>
        <w:tc>
          <w:tcPr>
            <w:tcW w:w="796" w:type="dxa"/>
            <w:noWrap/>
            <w:hideMark/>
          </w:tcPr>
          <w:p w14:paraId="406202A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0B0C812F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79C4AA9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,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253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0D596517" w14:textId="77777777" w:rsidTr="00B718D6">
        <w:trPr>
          <w:trHeight w:val="133"/>
        </w:trPr>
        <w:tc>
          <w:tcPr>
            <w:tcW w:w="1844" w:type="dxa"/>
            <w:noWrap/>
            <w:hideMark/>
          </w:tcPr>
          <w:p w14:paraId="7C85EBAD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Warfarin</w:t>
            </w:r>
          </w:p>
        </w:tc>
        <w:tc>
          <w:tcPr>
            <w:tcW w:w="1128" w:type="dxa"/>
            <w:noWrap/>
            <w:hideMark/>
          </w:tcPr>
          <w:p w14:paraId="38AF45F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397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13,3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371C8B0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413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5D0E1AA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433</w:t>
            </w:r>
          </w:p>
        </w:tc>
        <w:tc>
          <w:tcPr>
            <w:tcW w:w="772" w:type="dxa"/>
            <w:noWrap/>
            <w:hideMark/>
          </w:tcPr>
          <w:p w14:paraId="0122533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1CDF1BD5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363B6C5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317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20B8CA52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0.999</w:t>
            </w:r>
          </w:p>
        </w:tc>
        <w:tc>
          <w:tcPr>
            <w:tcW w:w="998" w:type="dxa"/>
            <w:noWrap/>
            <w:hideMark/>
          </w:tcPr>
          <w:p w14:paraId="6C36731E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334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7FEB431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0.191</w:t>
            </w:r>
          </w:p>
        </w:tc>
        <w:tc>
          <w:tcPr>
            <w:tcW w:w="946" w:type="dxa"/>
            <w:noWrap/>
            <w:hideMark/>
          </w:tcPr>
          <w:p w14:paraId="7F7A2A5D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125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0CB81D9C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0.025</w:t>
            </w:r>
          </w:p>
        </w:tc>
        <w:tc>
          <w:tcPr>
            <w:tcW w:w="796" w:type="dxa"/>
            <w:noWrap/>
            <w:hideMark/>
          </w:tcPr>
          <w:p w14:paraId="0E54ABD6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6150F32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798C104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810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  <w:tr w:rsidR="00C423D7" w:rsidRPr="00DB4ABA" w14:paraId="7E170429" w14:textId="77777777" w:rsidTr="00B718D6">
        <w:trPr>
          <w:trHeight w:val="135"/>
        </w:trPr>
        <w:tc>
          <w:tcPr>
            <w:tcW w:w="1844" w:type="dxa"/>
            <w:noWrap/>
            <w:hideMark/>
          </w:tcPr>
          <w:p w14:paraId="3987C90C" w14:textId="77777777" w:rsidR="00C423D7" w:rsidRPr="00DB4ABA" w:rsidRDefault="00C423D7" w:rsidP="00B718D6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Receptor P2Y12 antagonists</w:t>
            </w:r>
          </w:p>
        </w:tc>
        <w:tc>
          <w:tcPr>
            <w:tcW w:w="1128" w:type="dxa"/>
            <w:noWrap/>
            <w:hideMark/>
          </w:tcPr>
          <w:p w14:paraId="293892D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49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1,7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037" w:type="dxa"/>
            <w:noWrap/>
            <w:hideMark/>
          </w:tcPr>
          <w:p w14:paraId="7A665F3A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651" w:type="dxa"/>
            <w:noWrap/>
            <w:hideMark/>
          </w:tcPr>
          <w:p w14:paraId="4460307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540</w:t>
            </w:r>
          </w:p>
        </w:tc>
        <w:tc>
          <w:tcPr>
            <w:tcW w:w="772" w:type="dxa"/>
            <w:noWrap/>
            <w:hideMark/>
          </w:tcPr>
          <w:p w14:paraId="392F99B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963" w:type="dxa"/>
            <w:noWrap/>
            <w:hideMark/>
          </w:tcPr>
          <w:p w14:paraId="72282D69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1193" w:type="dxa"/>
            <w:noWrap/>
            <w:hideMark/>
          </w:tcPr>
          <w:p w14:paraId="0A62F6A1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33" w:type="dxa"/>
          </w:tcPr>
          <w:p w14:paraId="119C3E1B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0.471</w:t>
            </w:r>
          </w:p>
        </w:tc>
        <w:tc>
          <w:tcPr>
            <w:tcW w:w="998" w:type="dxa"/>
            <w:noWrap/>
            <w:hideMark/>
          </w:tcPr>
          <w:p w14:paraId="32074D7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865" w:type="dxa"/>
          </w:tcPr>
          <w:p w14:paraId="5D332518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0.218</w:t>
            </w:r>
          </w:p>
        </w:tc>
        <w:tc>
          <w:tcPr>
            <w:tcW w:w="946" w:type="dxa"/>
            <w:noWrap/>
            <w:hideMark/>
          </w:tcPr>
          <w:p w14:paraId="0E22EE4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  <w:tc>
          <w:tcPr>
            <w:tcW w:w="795" w:type="dxa"/>
          </w:tcPr>
          <w:p w14:paraId="6D1BC420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0.099</w:t>
            </w:r>
          </w:p>
        </w:tc>
        <w:tc>
          <w:tcPr>
            <w:tcW w:w="796" w:type="dxa"/>
            <w:noWrap/>
            <w:hideMark/>
          </w:tcPr>
          <w:p w14:paraId="5D3FF184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884" w:type="dxa"/>
            <w:noWrap/>
            <w:hideMark/>
          </w:tcPr>
          <w:p w14:paraId="79213263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0996ED37" w14:textId="77777777" w:rsidR="00C423D7" w:rsidRPr="00DB4ABA" w:rsidRDefault="00C423D7" w:rsidP="00B718D6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</w:pP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94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 xml:space="preserve"> (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.</w:t>
            </w:r>
            <w:r w:rsidRPr="00DB4ABA"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  <w:lang w:val="en-US" w:eastAsia="es-ES"/>
              </w:rPr>
              <w:t>)</w:t>
            </w:r>
          </w:p>
        </w:tc>
      </w:tr>
    </w:tbl>
    <w:p w14:paraId="5407870A" w14:textId="77777777" w:rsidR="00C423D7" w:rsidRPr="00DB4ABA" w:rsidRDefault="00C423D7" w:rsidP="00C423D7">
      <w:pPr>
        <w:rPr>
          <w:rFonts w:ascii="Arial" w:eastAsia="Times New Roman" w:hAnsi="Arial" w:cs="Arial"/>
          <w:color w:val="000000"/>
          <w:sz w:val="10"/>
          <w:szCs w:val="10"/>
          <w:lang w:val="en-US" w:eastAsia="es-ES"/>
        </w:rPr>
      </w:pPr>
      <w:r w:rsidRPr="00DB4ABA">
        <w:rPr>
          <w:rFonts w:ascii="Arial" w:eastAsia="Times New Roman" w:hAnsi="Arial" w:cs="Arial"/>
          <w:color w:val="000000"/>
          <w:sz w:val="10"/>
          <w:szCs w:val="10"/>
          <w:lang w:val="en-US" w:eastAsia="es-ES"/>
        </w:rPr>
        <w:t>ACEi:</w:t>
      </w:r>
      <w:r w:rsidRPr="00DB4ABA">
        <w:rPr>
          <w:rFonts w:ascii="Arial" w:hAnsi="Arial" w:cs="Arial"/>
          <w:sz w:val="10"/>
          <w:szCs w:val="10"/>
          <w:lang w:val="en-US"/>
        </w:rPr>
        <w:t xml:space="preserve"> </w:t>
      </w:r>
      <w:r w:rsidRPr="00DB4ABA">
        <w:rPr>
          <w:rFonts w:ascii="Arial" w:eastAsia="Times New Roman" w:hAnsi="Arial" w:cs="Arial"/>
          <w:color w:val="000000"/>
          <w:sz w:val="10"/>
          <w:szCs w:val="10"/>
          <w:lang w:val="en-US" w:eastAsia="es-ES"/>
        </w:rPr>
        <w:t>angiotensin-converting enzyme inhibitors; ARBs: angiotensin receptor blockers; ARNI: angiotensin receptor and neprilysin inhibition; BMI: body mass index; CCB: Calcium channel blockers; CVD: cardiovascular disease; ; CKD: chronic kidney disease; DPP4: dipeptidyl peptidase 4; eGFR: estimated glomerular filtration rate; * mL/min/1.73 m</w:t>
      </w:r>
      <w:r w:rsidRPr="00DB4ABA">
        <w:rPr>
          <w:rFonts w:ascii="Arial" w:eastAsia="Times New Roman" w:hAnsi="Arial" w:cs="Arial"/>
          <w:color w:val="000000"/>
          <w:sz w:val="10"/>
          <w:szCs w:val="10"/>
          <w:vertAlign w:val="superscript"/>
          <w:lang w:val="en-US" w:eastAsia="es-ES"/>
        </w:rPr>
        <w:t>2</w:t>
      </w:r>
      <w:r w:rsidRPr="00DB4ABA">
        <w:rPr>
          <w:rFonts w:ascii="Arial" w:eastAsia="Times New Roman" w:hAnsi="Arial" w:cs="Arial"/>
          <w:color w:val="000000"/>
          <w:sz w:val="10"/>
          <w:szCs w:val="10"/>
          <w:lang w:val="en-US" w:eastAsia="es-ES"/>
        </w:rPr>
        <w:t>; GLP-1: glucagon-like peptide-1; PAD: peripheral artery disease; RAAS: renin angiotensin system; SBP: systolic blood pressure; SGLT-2: sodium-glucose Cotransporter-2; UACR: Urine albumin-to-Creatinine Ratio.</w:t>
      </w:r>
    </w:p>
    <w:p w14:paraId="3FD46512" w14:textId="77777777" w:rsidR="00C423D7" w:rsidRDefault="00C423D7" w:rsidP="00C423D7">
      <w:pPr>
        <w:rPr>
          <w:b/>
          <w:bCs/>
          <w:lang w:val="en-US"/>
        </w:rPr>
      </w:pPr>
    </w:p>
    <w:p w14:paraId="52364698" w14:textId="77777777" w:rsidR="00C423D7" w:rsidRDefault="00C423D7" w:rsidP="00C423D7">
      <w:pPr>
        <w:rPr>
          <w:b/>
          <w:bCs/>
          <w:lang w:val="en-US"/>
        </w:rPr>
      </w:pPr>
    </w:p>
    <w:p w14:paraId="073F1402" w14:textId="77777777" w:rsidR="00C423D7" w:rsidRDefault="00C423D7" w:rsidP="00C423D7">
      <w:pPr>
        <w:rPr>
          <w:b/>
          <w:bCs/>
          <w:lang w:val="en-US"/>
        </w:rPr>
      </w:pPr>
    </w:p>
    <w:p w14:paraId="19EF3B97" w14:textId="77777777" w:rsidR="00C423D7" w:rsidRDefault="00C423D7" w:rsidP="00C423D7">
      <w:pPr>
        <w:rPr>
          <w:b/>
          <w:bCs/>
          <w:lang w:val="en-US"/>
        </w:rPr>
      </w:pPr>
    </w:p>
    <w:p w14:paraId="09CDBF70" w14:textId="77777777" w:rsidR="00C423D7" w:rsidRDefault="00C423D7" w:rsidP="00C423D7">
      <w:pPr>
        <w:rPr>
          <w:b/>
          <w:bCs/>
          <w:lang w:val="en-US"/>
        </w:rPr>
      </w:pPr>
    </w:p>
    <w:p w14:paraId="3535EC47" w14:textId="77777777" w:rsidR="00C423D7" w:rsidRDefault="00C423D7" w:rsidP="00C423D7">
      <w:pPr>
        <w:rPr>
          <w:b/>
          <w:bCs/>
          <w:lang w:val="en-US"/>
        </w:rPr>
      </w:pPr>
    </w:p>
    <w:p w14:paraId="70B6294C" w14:textId="77777777" w:rsidR="00C423D7" w:rsidRDefault="00C423D7" w:rsidP="00C423D7">
      <w:pPr>
        <w:rPr>
          <w:b/>
          <w:bCs/>
          <w:lang w:val="en-US"/>
        </w:rPr>
      </w:pPr>
    </w:p>
    <w:p w14:paraId="175B29B8" w14:textId="77777777" w:rsidR="00C423D7" w:rsidRDefault="00C423D7" w:rsidP="00C423D7">
      <w:pPr>
        <w:rPr>
          <w:b/>
          <w:bCs/>
          <w:lang w:val="en-US"/>
        </w:rPr>
      </w:pPr>
    </w:p>
    <w:p w14:paraId="1F5C3AE8" w14:textId="77777777" w:rsidR="00C423D7" w:rsidRDefault="00C423D7" w:rsidP="00C423D7">
      <w:pPr>
        <w:rPr>
          <w:b/>
          <w:bCs/>
          <w:lang w:val="en-US"/>
        </w:rPr>
      </w:pPr>
    </w:p>
    <w:p w14:paraId="304C9F90" w14:textId="77777777" w:rsidR="00C423D7" w:rsidRDefault="00C423D7" w:rsidP="00C423D7">
      <w:pPr>
        <w:rPr>
          <w:b/>
          <w:bCs/>
          <w:lang w:val="en-US"/>
        </w:rPr>
      </w:pPr>
    </w:p>
    <w:p w14:paraId="06922385" w14:textId="77777777" w:rsidR="00C423D7" w:rsidRDefault="00C423D7" w:rsidP="00C423D7">
      <w:pPr>
        <w:rPr>
          <w:b/>
          <w:bCs/>
          <w:lang w:val="en-US"/>
        </w:rPr>
      </w:pPr>
    </w:p>
    <w:p w14:paraId="2F694E61" w14:textId="77777777" w:rsidR="00C423D7" w:rsidRDefault="00C423D7" w:rsidP="00C423D7">
      <w:pPr>
        <w:rPr>
          <w:b/>
          <w:bCs/>
          <w:lang w:val="en-US"/>
        </w:rPr>
      </w:pPr>
    </w:p>
    <w:p w14:paraId="75F0A764" w14:textId="77777777" w:rsidR="00C423D7" w:rsidRDefault="00C423D7" w:rsidP="00C423D7">
      <w:pPr>
        <w:rPr>
          <w:b/>
          <w:bCs/>
          <w:lang w:val="en-US"/>
        </w:rPr>
      </w:pPr>
    </w:p>
    <w:p w14:paraId="2C52A476" w14:textId="77777777" w:rsidR="00C423D7" w:rsidRDefault="00C423D7" w:rsidP="00C423D7">
      <w:pPr>
        <w:rPr>
          <w:b/>
          <w:bCs/>
          <w:lang w:val="en-US"/>
        </w:rPr>
      </w:pPr>
    </w:p>
    <w:p w14:paraId="797C0387" w14:textId="77777777" w:rsidR="00C423D7" w:rsidRDefault="00C423D7" w:rsidP="00C423D7">
      <w:pPr>
        <w:rPr>
          <w:b/>
          <w:bCs/>
          <w:lang w:val="en-US"/>
        </w:rPr>
      </w:pPr>
    </w:p>
    <w:p w14:paraId="25A048E2" w14:textId="77777777" w:rsidR="00C423D7" w:rsidRDefault="00C423D7" w:rsidP="00C423D7">
      <w:pPr>
        <w:rPr>
          <w:rFonts w:ascii="Calibri" w:eastAsia="Times New Roman" w:hAnsi="Calibri" w:cs="Calibri"/>
          <w:b/>
          <w:bCs/>
          <w:color w:val="000000"/>
          <w:lang w:val="en-US" w:eastAsia="es-ES"/>
        </w:rPr>
      </w:pPr>
      <w:r w:rsidRPr="003D7A1E">
        <w:rPr>
          <w:b/>
          <w:bCs/>
          <w:lang w:val="en-US"/>
        </w:rPr>
        <w:lastRenderedPageBreak/>
        <w:t xml:space="preserve">Supplementary table </w:t>
      </w:r>
      <w:r>
        <w:rPr>
          <w:b/>
          <w:bCs/>
          <w:lang w:val="en-US"/>
        </w:rPr>
        <w:t>5</w:t>
      </w:r>
      <w:r w:rsidRPr="003D7A1E">
        <w:rPr>
          <w:b/>
          <w:bCs/>
          <w:lang w:val="en-US"/>
        </w:rPr>
        <w:t xml:space="preserve">. </w:t>
      </w:r>
      <w:r w:rsidRPr="00F45963">
        <w:rPr>
          <w:b/>
          <w:bCs/>
          <w:lang w:val="en-US"/>
        </w:rPr>
        <w:t>DAPA-</w:t>
      </w:r>
      <w:r>
        <w:rPr>
          <w:b/>
          <w:bCs/>
          <w:lang w:val="en-US"/>
        </w:rPr>
        <w:t>CKD</w:t>
      </w:r>
      <w:r w:rsidRPr="00F45963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p</w:t>
      </w:r>
      <w:r w:rsidRPr="00F45963">
        <w:rPr>
          <w:b/>
          <w:bCs/>
          <w:lang w:val="en-US"/>
        </w:rPr>
        <w:t>atients hospital mean cost for year</w:t>
      </w:r>
      <w:r>
        <w:rPr>
          <w:b/>
          <w:bCs/>
          <w:lang w:val="en-US"/>
        </w:rPr>
        <w:t xml:space="preserve"> and cumulative cost in 2019</w:t>
      </w:r>
      <w:r w:rsidRPr="003D7A1E">
        <w:rPr>
          <w:rFonts w:ascii="Calibri" w:eastAsia="Times New Roman" w:hAnsi="Calibri" w:cs="Calibri"/>
          <w:b/>
          <w:bCs/>
          <w:color w:val="000000"/>
          <w:lang w:val="en-US" w:eastAsia="es-ES"/>
        </w:rPr>
        <w:t>*.</w:t>
      </w:r>
    </w:p>
    <w:tbl>
      <w:tblPr>
        <w:tblStyle w:val="Tablaconcuadrcula"/>
        <w:tblW w:w="15026" w:type="dxa"/>
        <w:tblInd w:w="-856" w:type="dxa"/>
        <w:tblLook w:val="04A0" w:firstRow="1" w:lastRow="0" w:firstColumn="1" w:lastColumn="0" w:noHBand="0" w:noVBand="1"/>
      </w:tblPr>
      <w:tblGrid>
        <w:gridCol w:w="2803"/>
        <w:gridCol w:w="1019"/>
        <w:gridCol w:w="1139"/>
        <w:gridCol w:w="1019"/>
        <w:gridCol w:w="1140"/>
        <w:gridCol w:w="1019"/>
        <w:gridCol w:w="1140"/>
        <w:gridCol w:w="1019"/>
        <w:gridCol w:w="1140"/>
        <w:gridCol w:w="1019"/>
        <w:gridCol w:w="1140"/>
        <w:gridCol w:w="1429"/>
      </w:tblGrid>
      <w:tr w:rsidR="00C423D7" w:rsidRPr="00AD1AF2" w14:paraId="4D8EA2AE" w14:textId="77777777" w:rsidTr="00B718D6">
        <w:trPr>
          <w:trHeight w:val="288"/>
        </w:trPr>
        <w:tc>
          <w:tcPr>
            <w:tcW w:w="2803" w:type="dxa"/>
            <w:noWrap/>
            <w:hideMark/>
          </w:tcPr>
          <w:p w14:paraId="1118BCE1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> </w:t>
            </w:r>
          </w:p>
        </w:tc>
        <w:tc>
          <w:tcPr>
            <w:tcW w:w="2158" w:type="dxa"/>
            <w:gridSpan w:val="2"/>
            <w:noWrap/>
            <w:hideMark/>
          </w:tcPr>
          <w:p w14:paraId="7D12AEBE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2015</w:t>
            </w:r>
          </w:p>
        </w:tc>
        <w:tc>
          <w:tcPr>
            <w:tcW w:w="2159" w:type="dxa"/>
            <w:gridSpan w:val="2"/>
            <w:noWrap/>
            <w:hideMark/>
          </w:tcPr>
          <w:p w14:paraId="50C6B944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2016</w:t>
            </w:r>
          </w:p>
        </w:tc>
        <w:tc>
          <w:tcPr>
            <w:tcW w:w="2159" w:type="dxa"/>
            <w:gridSpan w:val="2"/>
            <w:noWrap/>
            <w:hideMark/>
          </w:tcPr>
          <w:p w14:paraId="72BE447C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2017</w:t>
            </w:r>
          </w:p>
        </w:tc>
        <w:tc>
          <w:tcPr>
            <w:tcW w:w="2159" w:type="dxa"/>
            <w:gridSpan w:val="2"/>
            <w:noWrap/>
            <w:hideMark/>
          </w:tcPr>
          <w:p w14:paraId="085640A3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2018</w:t>
            </w:r>
          </w:p>
        </w:tc>
        <w:tc>
          <w:tcPr>
            <w:tcW w:w="2159" w:type="dxa"/>
            <w:gridSpan w:val="2"/>
            <w:noWrap/>
            <w:hideMark/>
          </w:tcPr>
          <w:p w14:paraId="6FFA5CCB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2019</w:t>
            </w:r>
          </w:p>
        </w:tc>
        <w:tc>
          <w:tcPr>
            <w:tcW w:w="1429" w:type="dxa"/>
            <w:vMerge w:val="restart"/>
          </w:tcPr>
          <w:p w14:paraId="72C6BEB2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Cumulative cost in 2019</w:t>
            </w:r>
          </w:p>
        </w:tc>
      </w:tr>
      <w:tr w:rsidR="00C423D7" w:rsidRPr="00AD1AF2" w14:paraId="60B4C597" w14:textId="77777777" w:rsidTr="00B718D6">
        <w:trPr>
          <w:trHeight w:val="288"/>
        </w:trPr>
        <w:tc>
          <w:tcPr>
            <w:tcW w:w="2803" w:type="dxa"/>
            <w:noWrap/>
            <w:hideMark/>
          </w:tcPr>
          <w:p w14:paraId="7403DC54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> </w:t>
            </w:r>
          </w:p>
        </w:tc>
        <w:tc>
          <w:tcPr>
            <w:tcW w:w="1019" w:type="dxa"/>
            <w:noWrap/>
            <w:hideMark/>
          </w:tcPr>
          <w:p w14:paraId="53286AAA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>mean</w:t>
            </w:r>
          </w:p>
        </w:tc>
        <w:tc>
          <w:tcPr>
            <w:tcW w:w="1139" w:type="dxa"/>
            <w:noWrap/>
            <w:hideMark/>
          </w:tcPr>
          <w:p w14:paraId="5090E82E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>SD</w:t>
            </w:r>
          </w:p>
        </w:tc>
        <w:tc>
          <w:tcPr>
            <w:tcW w:w="1019" w:type="dxa"/>
            <w:noWrap/>
            <w:hideMark/>
          </w:tcPr>
          <w:p w14:paraId="6228002E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>mean</w:t>
            </w:r>
          </w:p>
        </w:tc>
        <w:tc>
          <w:tcPr>
            <w:tcW w:w="1140" w:type="dxa"/>
            <w:noWrap/>
            <w:hideMark/>
          </w:tcPr>
          <w:p w14:paraId="339BCBE3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>SD</w:t>
            </w:r>
          </w:p>
        </w:tc>
        <w:tc>
          <w:tcPr>
            <w:tcW w:w="1019" w:type="dxa"/>
            <w:noWrap/>
            <w:hideMark/>
          </w:tcPr>
          <w:p w14:paraId="7AE9A1DF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>mean</w:t>
            </w:r>
          </w:p>
        </w:tc>
        <w:tc>
          <w:tcPr>
            <w:tcW w:w="1140" w:type="dxa"/>
            <w:noWrap/>
            <w:hideMark/>
          </w:tcPr>
          <w:p w14:paraId="6FF3E31E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>SD</w:t>
            </w:r>
          </w:p>
        </w:tc>
        <w:tc>
          <w:tcPr>
            <w:tcW w:w="1019" w:type="dxa"/>
            <w:noWrap/>
            <w:hideMark/>
          </w:tcPr>
          <w:p w14:paraId="7A5CE085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>mean</w:t>
            </w:r>
          </w:p>
        </w:tc>
        <w:tc>
          <w:tcPr>
            <w:tcW w:w="1140" w:type="dxa"/>
            <w:noWrap/>
            <w:hideMark/>
          </w:tcPr>
          <w:p w14:paraId="581E3A70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>SD</w:t>
            </w:r>
          </w:p>
        </w:tc>
        <w:tc>
          <w:tcPr>
            <w:tcW w:w="1019" w:type="dxa"/>
            <w:noWrap/>
            <w:hideMark/>
          </w:tcPr>
          <w:p w14:paraId="1AB4B8BA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>mean</w:t>
            </w:r>
          </w:p>
        </w:tc>
        <w:tc>
          <w:tcPr>
            <w:tcW w:w="1140" w:type="dxa"/>
            <w:noWrap/>
            <w:hideMark/>
          </w:tcPr>
          <w:p w14:paraId="221F697A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>SD</w:t>
            </w:r>
          </w:p>
        </w:tc>
        <w:tc>
          <w:tcPr>
            <w:tcW w:w="1429" w:type="dxa"/>
            <w:vMerge/>
          </w:tcPr>
          <w:p w14:paraId="2A1E1FC0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</w:p>
        </w:tc>
      </w:tr>
      <w:tr w:rsidR="00C423D7" w:rsidRPr="00AD1AF2" w14:paraId="1C5ADCC0" w14:textId="77777777" w:rsidTr="00B718D6">
        <w:trPr>
          <w:trHeight w:val="288"/>
        </w:trPr>
        <w:tc>
          <w:tcPr>
            <w:tcW w:w="15026" w:type="dxa"/>
            <w:gridSpan w:val="12"/>
            <w:noWrap/>
            <w:hideMark/>
          </w:tcPr>
          <w:p w14:paraId="120D1E94" w14:textId="77777777" w:rsidR="00C423D7" w:rsidRPr="00AD1AF2" w:rsidRDefault="00C423D7" w:rsidP="00B718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Total hospital cost</w:t>
            </w:r>
          </w:p>
        </w:tc>
      </w:tr>
      <w:tr w:rsidR="00C423D7" w:rsidRPr="00AD1AF2" w14:paraId="6C167C0C" w14:textId="77777777" w:rsidTr="00B718D6">
        <w:trPr>
          <w:trHeight w:val="288"/>
        </w:trPr>
        <w:tc>
          <w:tcPr>
            <w:tcW w:w="2803" w:type="dxa"/>
            <w:noWrap/>
            <w:hideMark/>
          </w:tcPr>
          <w:p w14:paraId="64D36214" w14:textId="77777777" w:rsidR="00C423D7" w:rsidRPr="00AD1AF2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 xml:space="preserve">CVD </w:t>
            </w:r>
          </w:p>
        </w:tc>
        <w:tc>
          <w:tcPr>
            <w:tcW w:w="1019" w:type="dxa"/>
            <w:noWrap/>
            <w:hideMark/>
          </w:tcPr>
          <w:p w14:paraId="1C66792D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CC0BF3">
              <w:t>3</w:t>
            </w:r>
            <w:r>
              <w:t>,</w:t>
            </w:r>
            <w:r w:rsidRPr="00CC0BF3">
              <w:t>025</w:t>
            </w:r>
            <w:r>
              <w:t>.</w:t>
            </w:r>
            <w:r w:rsidRPr="00CC0BF3">
              <w:t xml:space="preserve">9 </w:t>
            </w:r>
          </w:p>
        </w:tc>
        <w:tc>
          <w:tcPr>
            <w:tcW w:w="1139" w:type="dxa"/>
            <w:noWrap/>
            <w:hideMark/>
          </w:tcPr>
          <w:p w14:paraId="22437A02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CC0BF3">
              <w:t>6</w:t>
            </w:r>
            <w:r>
              <w:t>,</w:t>
            </w:r>
            <w:r w:rsidRPr="00CC0BF3">
              <w:t>214</w:t>
            </w:r>
            <w:r>
              <w:t>.</w:t>
            </w:r>
            <w:r w:rsidRPr="00CC0BF3">
              <w:t xml:space="preserve">3 </w:t>
            </w:r>
          </w:p>
        </w:tc>
        <w:tc>
          <w:tcPr>
            <w:tcW w:w="1019" w:type="dxa"/>
            <w:noWrap/>
            <w:hideMark/>
          </w:tcPr>
          <w:p w14:paraId="11AC5D38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CC0BF3">
              <w:t>2</w:t>
            </w:r>
            <w:r>
              <w:t>,</w:t>
            </w:r>
            <w:r w:rsidRPr="00CC0BF3">
              <w:t>822</w:t>
            </w:r>
            <w:r>
              <w:t>.</w:t>
            </w:r>
            <w:r w:rsidRPr="00CC0BF3">
              <w:t xml:space="preserve">1 </w:t>
            </w:r>
          </w:p>
        </w:tc>
        <w:tc>
          <w:tcPr>
            <w:tcW w:w="1140" w:type="dxa"/>
            <w:noWrap/>
            <w:hideMark/>
          </w:tcPr>
          <w:p w14:paraId="1C80F38E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CC0BF3">
              <w:t>6</w:t>
            </w:r>
            <w:r>
              <w:t>,</w:t>
            </w:r>
            <w:r w:rsidRPr="00CC0BF3">
              <w:t>023</w:t>
            </w:r>
            <w:r>
              <w:t>.</w:t>
            </w:r>
            <w:r w:rsidRPr="00CC0BF3">
              <w:t xml:space="preserve">5 </w:t>
            </w:r>
          </w:p>
        </w:tc>
        <w:tc>
          <w:tcPr>
            <w:tcW w:w="1019" w:type="dxa"/>
            <w:noWrap/>
            <w:hideMark/>
          </w:tcPr>
          <w:p w14:paraId="1A0C49A2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CC0BF3">
              <w:t>2</w:t>
            </w:r>
            <w:r>
              <w:t>,</w:t>
            </w:r>
            <w:r w:rsidRPr="00CC0BF3">
              <w:t>348</w:t>
            </w:r>
            <w:r>
              <w:t>.</w:t>
            </w:r>
            <w:r w:rsidRPr="00CC0BF3">
              <w:t xml:space="preserve">6 </w:t>
            </w:r>
          </w:p>
        </w:tc>
        <w:tc>
          <w:tcPr>
            <w:tcW w:w="1140" w:type="dxa"/>
            <w:noWrap/>
            <w:hideMark/>
          </w:tcPr>
          <w:p w14:paraId="6471846C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CC0BF3">
              <w:t>5</w:t>
            </w:r>
            <w:r>
              <w:t>,</w:t>
            </w:r>
            <w:r w:rsidRPr="00CC0BF3">
              <w:t>623</w:t>
            </w:r>
            <w:r>
              <w:t>.</w:t>
            </w:r>
            <w:r w:rsidRPr="00CC0BF3">
              <w:t xml:space="preserve">1 </w:t>
            </w:r>
          </w:p>
        </w:tc>
        <w:tc>
          <w:tcPr>
            <w:tcW w:w="1019" w:type="dxa"/>
            <w:noWrap/>
            <w:hideMark/>
          </w:tcPr>
          <w:p w14:paraId="71F20264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CC0BF3">
              <w:t>1</w:t>
            </w:r>
            <w:r>
              <w:t>,</w:t>
            </w:r>
            <w:r w:rsidRPr="00CC0BF3">
              <w:t>999</w:t>
            </w:r>
            <w:r>
              <w:t>.</w:t>
            </w:r>
            <w:r w:rsidRPr="00CC0BF3">
              <w:t xml:space="preserve">6 </w:t>
            </w:r>
          </w:p>
        </w:tc>
        <w:tc>
          <w:tcPr>
            <w:tcW w:w="1140" w:type="dxa"/>
            <w:noWrap/>
            <w:hideMark/>
          </w:tcPr>
          <w:p w14:paraId="6C52AA64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CC0BF3">
              <w:t xml:space="preserve"> 5</w:t>
            </w:r>
            <w:r>
              <w:t>,</w:t>
            </w:r>
            <w:r w:rsidRPr="00CC0BF3">
              <w:t>921</w:t>
            </w:r>
            <w:r>
              <w:t>.</w:t>
            </w:r>
            <w:r w:rsidRPr="00CC0BF3">
              <w:t xml:space="preserve">2 </w:t>
            </w:r>
          </w:p>
        </w:tc>
        <w:tc>
          <w:tcPr>
            <w:tcW w:w="1019" w:type="dxa"/>
            <w:noWrap/>
            <w:hideMark/>
          </w:tcPr>
          <w:p w14:paraId="3A5FA61B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CC0BF3">
              <w:t>2</w:t>
            </w:r>
            <w:r>
              <w:t>,</w:t>
            </w:r>
            <w:r w:rsidRPr="00CC0BF3">
              <w:t>022</w:t>
            </w:r>
            <w:r>
              <w:t>.</w:t>
            </w:r>
            <w:r w:rsidRPr="00CC0BF3">
              <w:t xml:space="preserve">9 </w:t>
            </w:r>
          </w:p>
        </w:tc>
        <w:tc>
          <w:tcPr>
            <w:tcW w:w="1140" w:type="dxa"/>
            <w:noWrap/>
            <w:hideMark/>
          </w:tcPr>
          <w:p w14:paraId="02742351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CC0BF3">
              <w:t xml:space="preserve"> 5</w:t>
            </w:r>
            <w:r>
              <w:t>,</w:t>
            </w:r>
            <w:r w:rsidRPr="00CC0BF3">
              <w:t>023</w:t>
            </w:r>
            <w:r>
              <w:t>.</w:t>
            </w:r>
            <w:r w:rsidRPr="00CC0BF3">
              <w:t xml:space="preserve">4 </w:t>
            </w:r>
          </w:p>
        </w:tc>
        <w:tc>
          <w:tcPr>
            <w:tcW w:w="1429" w:type="dxa"/>
          </w:tcPr>
          <w:p w14:paraId="3C7B952C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CE200A">
              <w:t>12</w:t>
            </w:r>
            <w:r>
              <w:t>,</w:t>
            </w:r>
            <w:r w:rsidRPr="00CE200A">
              <w:t>219</w:t>
            </w:r>
            <w:r>
              <w:t>.</w:t>
            </w:r>
            <w:r w:rsidRPr="00CE200A">
              <w:t xml:space="preserve">0 </w:t>
            </w:r>
          </w:p>
        </w:tc>
      </w:tr>
      <w:tr w:rsidR="00C423D7" w:rsidRPr="00AD1AF2" w14:paraId="33255171" w14:textId="77777777" w:rsidTr="00B718D6">
        <w:trPr>
          <w:trHeight w:val="288"/>
        </w:trPr>
        <w:tc>
          <w:tcPr>
            <w:tcW w:w="2803" w:type="dxa"/>
            <w:noWrap/>
            <w:hideMark/>
          </w:tcPr>
          <w:p w14:paraId="35A1B8A5" w14:textId="77777777" w:rsidR="00C423D7" w:rsidRPr="00AD1AF2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>Cardiorenal</w:t>
            </w:r>
          </w:p>
        </w:tc>
        <w:tc>
          <w:tcPr>
            <w:tcW w:w="1019" w:type="dxa"/>
            <w:noWrap/>
            <w:hideMark/>
          </w:tcPr>
          <w:p w14:paraId="18355528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CC0BF3">
              <w:t>2</w:t>
            </w:r>
            <w:r>
              <w:t>,</w:t>
            </w:r>
            <w:r w:rsidRPr="00CC0BF3">
              <w:t>763</w:t>
            </w:r>
            <w:r>
              <w:t>.</w:t>
            </w:r>
            <w:r w:rsidRPr="00CC0BF3">
              <w:t xml:space="preserve">0 </w:t>
            </w:r>
          </w:p>
        </w:tc>
        <w:tc>
          <w:tcPr>
            <w:tcW w:w="1139" w:type="dxa"/>
            <w:noWrap/>
            <w:hideMark/>
          </w:tcPr>
          <w:p w14:paraId="51109062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CC0BF3">
              <w:t>5</w:t>
            </w:r>
            <w:r>
              <w:t>,</w:t>
            </w:r>
            <w:r w:rsidRPr="00CC0BF3">
              <w:t>823</w:t>
            </w:r>
            <w:r>
              <w:t>.</w:t>
            </w:r>
            <w:r w:rsidRPr="00CC0BF3">
              <w:t xml:space="preserve">2 </w:t>
            </w:r>
          </w:p>
        </w:tc>
        <w:tc>
          <w:tcPr>
            <w:tcW w:w="1019" w:type="dxa"/>
            <w:noWrap/>
            <w:hideMark/>
          </w:tcPr>
          <w:p w14:paraId="037FE9EE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CC0BF3">
              <w:t>2</w:t>
            </w:r>
            <w:r>
              <w:t>,</w:t>
            </w:r>
            <w:r w:rsidRPr="00CC0BF3">
              <w:t>593</w:t>
            </w:r>
            <w:r>
              <w:t>.</w:t>
            </w:r>
            <w:r w:rsidRPr="00CC0BF3">
              <w:t xml:space="preserve">4 </w:t>
            </w:r>
          </w:p>
        </w:tc>
        <w:tc>
          <w:tcPr>
            <w:tcW w:w="1140" w:type="dxa"/>
            <w:noWrap/>
            <w:hideMark/>
          </w:tcPr>
          <w:p w14:paraId="5D3DF945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CC0BF3">
              <w:t>5</w:t>
            </w:r>
            <w:r>
              <w:t>,</w:t>
            </w:r>
            <w:r w:rsidRPr="00CC0BF3">
              <w:t>498</w:t>
            </w:r>
            <w:r>
              <w:t>.</w:t>
            </w:r>
            <w:r w:rsidRPr="00CC0BF3">
              <w:t xml:space="preserve">1 </w:t>
            </w:r>
          </w:p>
        </w:tc>
        <w:tc>
          <w:tcPr>
            <w:tcW w:w="1019" w:type="dxa"/>
            <w:noWrap/>
            <w:hideMark/>
          </w:tcPr>
          <w:p w14:paraId="2D90B38B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CC0BF3">
              <w:t>2</w:t>
            </w:r>
            <w:r>
              <w:t>,</w:t>
            </w:r>
            <w:r w:rsidRPr="00CC0BF3">
              <w:t>145</w:t>
            </w:r>
            <w:r>
              <w:t>.</w:t>
            </w:r>
            <w:r w:rsidRPr="00CC0BF3">
              <w:t xml:space="preserve">4 </w:t>
            </w:r>
          </w:p>
        </w:tc>
        <w:tc>
          <w:tcPr>
            <w:tcW w:w="1140" w:type="dxa"/>
            <w:noWrap/>
            <w:hideMark/>
          </w:tcPr>
          <w:p w14:paraId="2344AF6B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CC0BF3">
              <w:t xml:space="preserve"> 4</w:t>
            </w:r>
            <w:r>
              <w:t>,</w:t>
            </w:r>
            <w:r w:rsidRPr="00CC0BF3">
              <w:t>963</w:t>
            </w:r>
            <w:r>
              <w:t>.</w:t>
            </w:r>
            <w:r w:rsidRPr="00CC0BF3">
              <w:t xml:space="preserve">7 </w:t>
            </w:r>
          </w:p>
        </w:tc>
        <w:tc>
          <w:tcPr>
            <w:tcW w:w="1019" w:type="dxa"/>
            <w:noWrap/>
            <w:hideMark/>
          </w:tcPr>
          <w:p w14:paraId="1D0A6022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CC0BF3">
              <w:t>1</w:t>
            </w:r>
            <w:r>
              <w:t>,</w:t>
            </w:r>
            <w:r w:rsidRPr="00CC0BF3">
              <w:t>786</w:t>
            </w:r>
            <w:r>
              <w:t>.</w:t>
            </w:r>
            <w:r w:rsidRPr="00CC0BF3">
              <w:t xml:space="preserve">8 </w:t>
            </w:r>
          </w:p>
        </w:tc>
        <w:tc>
          <w:tcPr>
            <w:tcW w:w="1140" w:type="dxa"/>
            <w:noWrap/>
            <w:hideMark/>
          </w:tcPr>
          <w:p w14:paraId="3216BE09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CC0BF3">
              <w:t xml:space="preserve"> 3</w:t>
            </w:r>
            <w:r>
              <w:t>,</w:t>
            </w:r>
            <w:r w:rsidRPr="00CC0BF3">
              <w:t>658</w:t>
            </w:r>
            <w:r>
              <w:t>.</w:t>
            </w:r>
            <w:r w:rsidRPr="00CC0BF3">
              <w:t xml:space="preserve">8 </w:t>
            </w:r>
          </w:p>
        </w:tc>
        <w:tc>
          <w:tcPr>
            <w:tcW w:w="1019" w:type="dxa"/>
            <w:noWrap/>
            <w:hideMark/>
          </w:tcPr>
          <w:p w14:paraId="2D853643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CC0BF3">
              <w:t xml:space="preserve">1.804,9 </w:t>
            </w:r>
          </w:p>
        </w:tc>
        <w:tc>
          <w:tcPr>
            <w:tcW w:w="1140" w:type="dxa"/>
            <w:noWrap/>
            <w:hideMark/>
          </w:tcPr>
          <w:p w14:paraId="6A7F7DC1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CC0BF3">
              <w:t>3</w:t>
            </w:r>
            <w:r>
              <w:t>,</w:t>
            </w:r>
            <w:r w:rsidRPr="00CC0BF3">
              <w:t>824</w:t>
            </w:r>
            <w:r>
              <w:t>.</w:t>
            </w:r>
            <w:r w:rsidRPr="00CC0BF3">
              <w:t xml:space="preserve">3 </w:t>
            </w:r>
          </w:p>
        </w:tc>
        <w:tc>
          <w:tcPr>
            <w:tcW w:w="1429" w:type="dxa"/>
          </w:tcPr>
          <w:p w14:paraId="38085804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CE200A">
              <w:t xml:space="preserve"> 11</w:t>
            </w:r>
            <w:r>
              <w:t>,</w:t>
            </w:r>
            <w:r w:rsidRPr="00CE200A">
              <w:t>093</w:t>
            </w:r>
            <w:r>
              <w:t>.</w:t>
            </w:r>
            <w:r w:rsidRPr="00CE200A">
              <w:t xml:space="preserve">6 </w:t>
            </w:r>
          </w:p>
        </w:tc>
      </w:tr>
      <w:tr w:rsidR="00C423D7" w:rsidRPr="00AD1AF2" w14:paraId="5BED8DD4" w14:textId="77777777" w:rsidTr="00B718D6">
        <w:trPr>
          <w:trHeight w:val="288"/>
        </w:trPr>
        <w:tc>
          <w:tcPr>
            <w:tcW w:w="2803" w:type="dxa"/>
            <w:noWrap/>
            <w:hideMark/>
          </w:tcPr>
          <w:p w14:paraId="39B23A89" w14:textId="77777777" w:rsidR="00C423D7" w:rsidRPr="00AD1AF2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 xml:space="preserve">HF </w:t>
            </w:r>
          </w:p>
        </w:tc>
        <w:tc>
          <w:tcPr>
            <w:tcW w:w="1019" w:type="dxa"/>
            <w:noWrap/>
            <w:hideMark/>
          </w:tcPr>
          <w:p w14:paraId="057C757C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1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786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  <w:tc>
          <w:tcPr>
            <w:tcW w:w="1139" w:type="dxa"/>
            <w:noWrap/>
            <w:hideMark/>
          </w:tcPr>
          <w:p w14:paraId="12B3D61D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3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458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3</w:t>
            </w:r>
          </w:p>
        </w:tc>
        <w:tc>
          <w:tcPr>
            <w:tcW w:w="1019" w:type="dxa"/>
            <w:noWrap/>
            <w:hideMark/>
          </w:tcPr>
          <w:p w14:paraId="1829D5A1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1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503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0</w:t>
            </w:r>
          </w:p>
        </w:tc>
        <w:tc>
          <w:tcPr>
            <w:tcW w:w="1140" w:type="dxa"/>
            <w:noWrap/>
            <w:hideMark/>
          </w:tcPr>
          <w:p w14:paraId="17F532B8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3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444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  <w:tc>
          <w:tcPr>
            <w:tcW w:w="1019" w:type="dxa"/>
            <w:noWrap/>
            <w:hideMark/>
          </w:tcPr>
          <w:p w14:paraId="34A77D48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1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348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187E1517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3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114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6</w:t>
            </w:r>
          </w:p>
        </w:tc>
        <w:tc>
          <w:tcPr>
            <w:tcW w:w="1019" w:type="dxa"/>
            <w:noWrap/>
            <w:hideMark/>
          </w:tcPr>
          <w:p w14:paraId="37FBD658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1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170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7</w:t>
            </w:r>
          </w:p>
        </w:tc>
        <w:tc>
          <w:tcPr>
            <w:tcW w:w="1140" w:type="dxa"/>
            <w:noWrap/>
            <w:hideMark/>
          </w:tcPr>
          <w:p w14:paraId="535AB048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2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520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  <w:tc>
          <w:tcPr>
            <w:tcW w:w="1019" w:type="dxa"/>
            <w:noWrap/>
            <w:hideMark/>
          </w:tcPr>
          <w:p w14:paraId="59298A7A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1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073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3</w:t>
            </w:r>
          </w:p>
        </w:tc>
        <w:tc>
          <w:tcPr>
            <w:tcW w:w="1140" w:type="dxa"/>
            <w:noWrap/>
            <w:hideMark/>
          </w:tcPr>
          <w:p w14:paraId="29B25FBC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2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620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  <w:tc>
          <w:tcPr>
            <w:tcW w:w="1429" w:type="dxa"/>
          </w:tcPr>
          <w:p w14:paraId="3B0F7AFA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>
              <w:rPr>
                <w:rFonts w:ascii="Calibri" w:eastAsia="Times New Roman" w:hAnsi="Calibri" w:cs="Calibri"/>
                <w:lang w:val="en-US" w:eastAsia="es-ES"/>
              </w:rPr>
              <w:t>6.882,0</w:t>
            </w:r>
          </w:p>
        </w:tc>
      </w:tr>
      <w:tr w:rsidR="00C423D7" w:rsidRPr="00AD1AF2" w14:paraId="485DCF43" w14:textId="77777777" w:rsidTr="00B718D6">
        <w:trPr>
          <w:trHeight w:val="288"/>
        </w:trPr>
        <w:tc>
          <w:tcPr>
            <w:tcW w:w="2803" w:type="dxa"/>
            <w:noWrap/>
            <w:hideMark/>
          </w:tcPr>
          <w:p w14:paraId="4366E305" w14:textId="77777777" w:rsidR="00C423D7" w:rsidRPr="00AD1AF2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 xml:space="preserve">CKD </w:t>
            </w:r>
          </w:p>
        </w:tc>
        <w:tc>
          <w:tcPr>
            <w:tcW w:w="1019" w:type="dxa"/>
            <w:noWrap/>
            <w:hideMark/>
          </w:tcPr>
          <w:p w14:paraId="5D200AF6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976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139" w:type="dxa"/>
            <w:noWrap/>
            <w:hideMark/>
          </w:tcPr>
          <w:p w14:paraId="31515888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4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044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  <w:tc>
          <w:tcPr>
            <w:tcW w:w="1019" w:type="dxa"/>
            <w:noWrap/>
            <w:hideMark/>
          </w:tcPr>
          <w:p w14:paraId="18BE3918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1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090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5</w:t>
            </w:r>
          </w:p>
        </w:tc>
        <w:tc>
          <w:tcPr>
            <w:tcW w:w="1140" w:type="dxa"/>
            <w:noWrap/>
            <w:hideMark/>
          </w:tcPr>
          <w:p w14:paraId="54A0FF78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4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106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7</w:t>
            </w:r>
          </w:p>
        </w:tc>
        <w:tc>
          <w:tcPr>
            <w:tcW w:w="1019" w:type="dxa"/>
            <w:noWrap/>
            <w:hideMark/>
          </w:tcPr>
          <w:p w14:paraId="3F758FD0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797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3</w:t>
            </w:r>
          </w:p>
        </w:tc>
        <w:tc>
          <w:tcPr>
            <w:tcW w:w="1140" w:type="dxa"/>
            <w:noWrap/>
            <w:hideMark/>
          </w:tcPr>
          <w:p w14:paraId="1C1AE3A6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3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860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2</w:t>
            </w:r>
          </w:p>
        </w:tc>
        <w:tc>
          <w:tcPr>
            <w:tcW w:w="1019" w:type="dxa"/>
            <w:noWrap/>
            <w:hideMark/>
          </w:tcPr>
          <w:p w14:paraId="4E9C1CEA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616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560E0D08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3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353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  <w:tc>
          <w:tcPr>
            <w:tcW w:w="1019" w:type="dxa"/>
            <w:noWrap/>
            <w:hideMark/>
          </w:tcPr>
          <w:p w14:paraId="7416C571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731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6</w:t>
            </w:r>
          </w:p>
        </w:tc>
        <w:tc>
          <w:tcPr>
            <w:tcW w:w="1140" w:type="dxa"/>
            <w:noWrap/>
            <w:hideMark/>
          </w:tcPr>
          <w:p w14:paraId="28A18294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3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479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429" w:type="dxa"/>
          </w:tcPr>
          <w:p w14:paraId="571B2B6D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>
              <w:rPr>
                <w:rFonts w:ascii="Calibri" w:eastAsia="Times New Roman" w:hAnsi="Calibri" w:cs="Calibri"/>
                <w:lang w:val="en-US" w:eastAsia="es-ES"/>
              </w:rPr>
              <w:t>4,211.6</w:t>
            </w:r>
          </w:p>
        </w:tc>
      </w:tr>
      <w:tr w:rsidR="00C423D7" w:rsidRPr="00AD1AF2" w14:paraId="2F6E6A28" w14:textId="77777777" w:rsidTr="00B718D6">
        <w:trPr>
          <w:trHeight w:val="288"/>
        </w:trPr>
        <w:tc>
          <w:tcPr>
            <w:tcW w:w="2803" w:type="dxa"/>
            <w:noWrap/>
            <w:hideMark/>
          </w:tcPr>
          <w:p w14:paraId="51E50EF0" w14:textId="77777777" w:rsidR="00C423D7" w:rsidRPr="00AD1AF2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 xml:space="preserve">MI </w:t>
            </w:r>
          </w:p>
        </w:tc>
        <w:tc>
          <w:tcPr>
            <w:tcW w:w="1019" w:type="dxa"/>
            <w:noWrap/>
            <w:hideMark/>
          </w:tcPr>
          <w:p w14:paraId="5B7ADF9B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73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5</w:t>
            </w:r>
          </w:p>
        </w:tc>
        <w:tc>
          <w:tcPr>
            <w:tcW w:w="1139" w:type="dxa"/>
            <w:noWrap/>
            <w:hideMark/>
          </w:tcPr>
          <w:p w14:paraId="13E13605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696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019" w:type="dxa"/>
            <w:noWrap/>
            <w:hideMark/>
          </w:tcPr>
          <w:p w14:paraId="41E22932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70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2</w:t>
            </w:r>
          </w:p>
        </w:tc>
        <w:tc>
          <w:tcPr>
            <w:tcW w:w="1140" w:type="dxa"/>
            <w:noWrap/>
            <w:hideMark/>
          </w:tcPr>
          <w:p w14:paraId="1C5332AA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571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5</w:t>
            </w:r>
          </w:p>
        </w:tc>
        <w:tc>
          <w:tcPr>
            <w:tcW w:w="1019" w:type="dxa"/>
            <w:noWrap/>
            <w:hideMark/>
          </w:tcPr>
          <w:p w14:paraId="3ECB72E2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54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5</w:t>
            </w:r>
          </w:p>
        </w:tc>
        <w:tc>
          <w:tcPr>
            <w:tcW w:w="1140" w:type="dxa"/>
            <w:noWrap/>
            <w:hideMark/>
          </w:tcPr>
          <w:p w14:paraId="1E031AC0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526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4</w:t>
            </w:r>
          </w:p>
        </w:tc>
        <w:tc>
          <w:tcPr>
            <w:tcW w:w="1019" w:type="dxa"/>
            <w:noWrap/>
            <w:hideMark/>
          </w:tcPr>
          <w:p w14:paraId="7825F8A3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58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63C06A97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537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  <w:tc>
          <w:tcPr>
            <w:tcW w:w="1019" w:type="dxa"/>
            <w:noWrap/>
            <w:hideMark/>
          </w:tcPr>
          <w:p w14:paraId="67C619EA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67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4</w:t>
            </w:r>
          </w:p>
        </w:tc>
        <w:tc>
          <w:tcPr>
            <w:tcW w:w="1140" w:type="dxa"/>
            <w:noWrap/>
            <w:hideMark/>
          </w:tcPr>
          <w:p w14:paraId="35DD17E6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703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  <w:tc>
          <w:tcPr>
            <w:tcW w:w="1429" w:type="dxa"/>
          </w:tcPr>
          <w:p w14:paraId="7DEAAFFD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>
              <w:rPr>
                <w:rFonts w:ascii="Calibri" w:eastAsia="Times New Roman" w:hAnsi="Calibri" w:cs="Calibri"/>
                <w:lang w:val="en-US" w:eastAsia="es-ES"/>
              </w:rPr>
              <w:t>323.6</w:t>
            </w:r>
          </w:p>
        </w:tc>
      </w:tr>
      <w:tr w:rsidR="00C423D7" w:rsidRPr="00AD1AF2" w14:paraId="6E9E150F" w14:textId="77777777" w:rsidTr="00B718D6">
        <w:trPr>
          <w:trHeight w:val="288"/>
        </w:trPr>
        <w:tc>
          <w:tcPr>
            <w:tcW w:w="2803" w:type="dxa"/>
            <w:noWrap/>
            <w:hideMark/>
          </w:tcPr>
          <w:p w14:paraId="39EB5414" w14:textId="77777777" w:rsidR="00C423D7" w:rsidRPr="00AD1AF2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>Stroke</w:t>
            </w:r>
          </w:p>
        </w:tc>
        <w:tc>
          <w:tcPr>
            <w:tcW w:w="1019" w:type="dxa"/>
            <w:noWrap/>
            <w:hideMark/>
          </w:tcPr>
          <w:p w14:paraId="14054B0D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129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6</w:t>
            </w:r>
          </w:p>
        </w:tc>
        <w:tc>
          <w:tcPr>
            <w:tcW w:w="1139" w:type="dxa"/>
            <w:noWrap/>
            <w:hideMark/>
          </w:tcPr>
          <w:p w14:paraId="2A1CE5A6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784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  <w:tc>
          <w:tcPr>
            <w:tcW w:w="1019" w:type="dxa"/>
            <w:noWrap/>
            <w:hideMark/>
          </w:tcPr>
          <w:p w14:paraId="31A2E66D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111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3</w:t>
            </w:r>
          </w:p>
        </w:tc>
        <w:tc>
          <w:tcPr>
            <w:tcW w:w="1140" w:type="dxa"/>
            <w:noWrap/>
            <w:hideMark/>
          </w:tcPr>
          <w:p w14:paraId="516EA443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814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5</w:t>
            </w:r>
          </w:p>
        </w:tc>
        <w:tc>
          <w:tcPr>
            <w:tcW w:w="1019" w:type="dxa"/>
            <w:noWrap/>
            <w:hideMark/>
          </w:tcPr>
          <w:p w14:paraId="1CA06ED1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105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4</w:t>
            </w:r>
          </w:p>
        </w:tc>
        <w:tc>
          <w:tcPr>
            <w:tcW w:w="1140" w:type="dxa"/>
            <w:noWrap/>
            <w:hideMark/>
          </w:tcPr>
          <w:p w14:paraId="51C7FE8C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895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019" w:type="dxa"/>
            <w:noWrap/>
            <w:hideMark/>
          </w:tcPr>
          <w:p w14:paraId="007D2AAA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106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  <w:tc>
          <w:tcPr>
            <w:tcW w:w="1140" w:type="dxa"/>
            <w:noWrap/>
            <w:hideMark/>
          </w:tcPr>
          <w:p w14:paraId="5CDA5B27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819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  <w:tc>
          <w:tcPr>
            <w:tcW w:w="1019" w:type="dxa"/>
            <w:noWrap/>
            <w:hideMark/>
          </w:tcPr>
          <w:p w14:paraId="3FE7C521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103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  <w:tc>
          <w:tcPr>
            <w:tcW w:w="1140" w:type="dxa"/>
            <w:noWrap/>
            <w:hideMark/>
          </w:tcPr>
          <w:p w14:paraId="39825FC0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741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5</w:t>
            </w:r>
          </w:p>
        </w:tc>
        <w:tc>
          <w:tcPr>
            <w:tcW w:w="1429" w:type="dxa"/>
          </w:tcPr>
          <w:p w14:paraId="59A01DA4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>
              <w:rPr>
                <w:rFonts w:ascii="Calibri" w:eastAsia="Times New Roman" w:hAnsi="Calibri" w:cs="Calibri"/>
                <w:lang w:val="en-US" w:eastAsia="es-ES"/>
              </w:rPr>
              <w:t>557.0</w:t>
            </w:r>
          </w:p>
        </w:tc>
      </w:tr>
      <w:tr w:rsidR="00C423D7" w:rsidRPr="00AD1AF2" w14:paraId="17CEDA89" w14:textId="77777777" w:rsidTr="00B718D6">
        <w:trPr>
          <w:trHeight w:val="288"/>
        </w:trPr>
        <w:tc>
          <w:tcPr>
            <w:tcW w:w="2803" w:type="dxa"/>
            <w:noWrap/>
            <w:hideMark/>
          </w:tcPr>
          <w:p w14:paraId="419AE3A6" w14:textId="77777777" w:rsidR="00C423D7" w:rsidRPr="00AD1AF2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 xml:space="preserve">PAD </w:t>
            </w:r>
          </w:p>
        </w:tc>
        <w:tc>
          <w:tcPr>
            <w:tcW w:w="1019" w:type="dxa"/>
            <w:noWrap/>
            <w:hideMark/>
          </w:tcPr>
          <w:p w14:paraId="6E1C333D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59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  <w:tc>
          <w:tcPr>
            <w:tcW w:w="1139" w:type="dxa"/>
            <w:noWrap/>
            <w:hideMark/>
          </w:tcPr>
          <w:p w14:paraId="4AE6A67E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691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  <w:tc>
          <w:tcPr>
            <w:tcW w:w="1019" w:type="dxa"/>
            <w:noWrap/>
            <w:hideMark/>
          </w:tcPr>
          <w:p w14:paraId="0D8E0904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47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1CFC9EBE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572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6</w:t>
            </w:r>
          </w:p>
        </w:tc>
        <w:tc>
          <w:tcPr>
            <w:tcW w:w="1019" w:type="dxa"/>
            <w:noWrap/>
            <w:hideMark/>
          </w:tcPr>
          <w:p w14:paraId="2262B305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43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2</w:t>
            </w:r>
          </w:p>
        </w:tc>
        <w:tc>
          <w:tcPr>
            <w:tcW w:w="1140" w:type="dxa"/>
            <w:noWrap/>
            <w:hideMark/>
          </w:tcPr>
          <w:p w14:paraId="3F7A920B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620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  <w:tc>
          <w:tcPr>
            <w:tcW w:w="1019" w:type="dxa"/>
            <w:noWrap/>
            <w:hideMark/>
          </w:tcPr>
          <w:p w14:paraId="5C4197EC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47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  <w:tc>
          <w:tcPr>
            <w:tcW w:w="1140" w:type="dxa"/>
            <w:noWrap/>
            <w:hideMark/>
          </w:tcPr>
          <w:p w14:paraId="5B6E1019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558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0</w:t>
            </w:r>
          </w:p>
        </w:tc>
        <w:tc>
          <w:tcPr>
            <w:tcW w:w="1019" w:type="dxa"/>
            <w:noWrap/>
            <w:hideMark/>
          </w:tcPr>
          <w:p w14:paraId="286C8758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46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  <w:tc>
          <w:tcPr>
            <w:tcW w:w="1140" w:type="dxa"/>
            <w:noWrap/>
            <w:hideMark/>
          </w:tcPr>
          <w:p w14:paraId="669102E6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563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0</w:t>
            </w:r>
          </w:p>
        </w:tc>
        <w:tc>
          <w:tcPr>
            <w:tcW w:w="1429" w:type="dxa"/>
          </w:tcPr>
          <w:p w14:paraId="642919C7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>
              <w:rPr>
                <w:rFonts w:ascii="Calibri" w:eastAsia="Times New Roman" w:hAnsi="Calibri" w:cs="Calibri"/>
                <w:lang w:val="en-US" w:eastAsia="es-ES"/>
              </w:rPr>
              <w:t>244.9</w:t>
            </w:r>
          </w:p>
        </w:tc>
      </w:tr>
      <w:tr w:rsidR="00C423D7" w:rsidRPr="00AD1AF2" w14:paraId="755C8380" w14:textId="77777777" w:rsidTr="00B718D6">
        <w:trPr>
          <w:trHeight w:val="288"/>
        </w:trPr>
        <w:tc>
          <w:tcPr>
            <w:tcW w:w="15026" w:type="dxa"/>
            <w:gridSpan w:val="12"/>
            <w:noWrap/>
          </w:tcPr>
          <w:p w14:paraId="75A27B2E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b/>
                <w:bCs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Medication cost</w:t>
            </w:r>
          </w:p>
        </w:tc>
      </w:tr>
      <w:tr w:rsidR="00C423D7" w:rsidRPr="00AD1AF2" w14:paraId="7B83FBD1" w14:textId="77777777" w:rsidTr="00B718D6">
        <w:trPr>
          <w:trHeight w:val="288"/>
        </w:trPr>
        <w:tc>
          <w:tcPr>
            <w:tcW w:w="2803" w:type="dxa"/>
            <w:noWrap/>
            <w:hideMark/>
          </w:tcPr>
          <w:p w14:paraId="792DC600" w14:textId="77777777" w:rsidR="00C423D7" w:rsidRPr="00AD1AF2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>Total medication</w:t>
            </w:r>
          </w:p>
        </w:tc>
        <w:tc>
          <w:tcPr>
            <w:tcW w:w="1019" w:type="dxa"/>
            <w:noWrap/>
            <w:hideMark/>
          </w:tcPr>
          <w:p w14:paraId="6C11DB9E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696024">
              <w:t>191</w:t>
            </w:r>
            <w:r>
              <w:t>.</w:t>
            </w:r>
            <w:r w:rsidRPr="00696024">
              <w:t xml:space="preserve">1 </w:t>
            </w:r>
          </w:p>
        </w:tc>
        <w:tc>
          <w:tcPr>
            <w:tcW w:w="1139" w:type="dxa"/>
            <w:noWrap/>
            <w:hideMark/>
          </w:tcPr>
          <w:p w14:paraId="042332B7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696024">
              <w:t>398</w:t>
            </w:r>
            <w:r>
              <w:t>.</w:t>
            </w:r>
            <w:r w:rsidRPr="00696024">
              <w:t xml:space="preserve">2 </w:t>
            </w:r>
          </w:p>
        </w:tc>
        <w:tc>
          <w:tcPr>
            <w:tcW w:w="1019" w:type="dxa"/>
            <w:noWrap/>
            <w:hideMark/>
          </w:tcPr>
          <w:p w14:paraId="555D42C3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696024">
              <w:t>202</w:t>
            </w:r>
            <w:r>
              <w:t>.</w:t>
            </w:r>
            <w:r w:rsidRPr="00696024">
              <w:t xml:space="preserve">9 </w:t>
            </w:r>
          </w:p>
        </w:tc>
        <w:tc>
          <w:tcPr>
            <w:tcW w:w="1140" w:type="dxa"/>
            <w:noWrap/>
            <w:hideMark/>
          </w:tcPr>
          <w:p w14:paraId="75D71A17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696024">
              <w:t>430</w:t>
            </w:r>
            <w:r>
              <w:t>.</w:t>
            </w:r>
            <w:r w:rsidRPr="00696024">
              <w:t xml:space="preserve">4 </w:t>
            </w:r>
          </w:p>
        </w:tc>
        <w:tc>
          <w:tcPr>
            <w:tcW w:w="1019" w:type="dxa"/>
            <w:noWrap/>
            <w:hideMark/>
          </w:tcPr>
          <w:p w14:paraId="5810C9BB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696024">
              <w:t>208</w:t>
            </w:r>
            <w:r>
              <w:t>.</w:t>
            </w:r>
            <w:r w:rsidRPr="00696024">
              <w:t xml:space="preserve">4 </w:t>
            </w:r>
          </w:p>
        </w:tc>
        <w:tc>
          <w:tcPr>
            <w:tcW w:w="1140" w:type="dxa"/>
            <w:noWrap/>
            <w:hideMark/>
          </w:tcPr>
          <w:p w14:paraId="171801FF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696024">
              <w:t>352</w:t>
            </w:r>
            <w:r>
              <w:t>.</w:t>
            </w:r>
            <w:r w:rsidRPr="00696024">
              <w:t xml:space="preserve">3 </w:t>
            </w:r>
          </w:p>
        </w:tc>
        <w:tc>
          <w:tcPr>
            <w:tcW w:w="1019" w:type="dxa"/>
            <w:noWrap/>
            <w:hideMark/>
          </w:tcPr>
          <w:p w14:paraId="0F115F2B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696024">
              <w:t>161</w:t>
            </w:r>
            <w:r>
              <w:t>.</w:t>
            </w:r>
            <w:r w:rsidRPr="00696024">
              <w:t xml:space="preserve">5 </w:t>
            </w:r>
          </w:p>
        </w:tc>
        <w:tc>
          <w:tcPr>
            <w:tcW w:w="1140" w:type="dxa"/>
            <w:noWrap/>
            <w:hideMark/>
          </w:tcPr>
          <w:p w14:paraId="287CABB2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696024">
              <w:t>251</w:t>
            </w:r>
            <w:r>
              <w:t>.</w:t>
            </w:r>
            <w:r w:rsidRPr="00696024">
              <w:t xml:space="preserve">8 </w:t>
            </w:r>
          </w:p>
        </w:tc>
        <w:tc>
          <w:tcPr>
            <w:tcW w:w="1019" w:type="dxa"/>
            <w:noWrap/>
            <w:hideMark/>
          </w:tcPr>
          <w:p w14:paraId="51D3928C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696024">
              <w:t>176</w:t>
            </w:r>
            <w:r>
              <w:t>.</w:t>
            </w:r>
            <w:r w:rsidRPr="00696024">
              <w:t xml:space="preserve">3 </w:t>
            </w:r>
          </w:p>
        </w:tc>
        <w:tc>
          <w:tcPr>
            <w:tcW w:w="1140" w:type="dxa"/>
            <w:noWrap/>
            <w:hideMark/>
          </w:tcPr>
          <w:p w14:paraId="3CA9D841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696024">
              <w:t xml:space="preserve"> 348</w:t>
            </w:r>
            <w:r>
              <w:t>.</w:t>
            </w:r>
            <w:r w:rsidRPr="00696024">
              <w:t xml:space="preserve">1 </w:t>
            </w:r>
          </w:p>
        </w:tc>
        <w:tc>
          <w:tcPr>
            <w:tcW w:w="1429" w:type="dxa"/>
          </w:tcPr>
          <w:p w14:paraId="5ADA15D2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723640">
              <w:rPr>
                <w:rFonts w:ascii="Calibri" w:eastAsia="Times New Roman" w:hAnsi="Calibri" w:cs="Calibri"/>
                <w:lang w:val="en-US" w:eastAsia="es-ES"/>
              </w:rPr>
              <w:t>940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723640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</w:tr>
      <w:tr w:rsidR="00C423D7" w:rsidRPr="00AD1AF2" w14:paraId="39F31FF4" w14:textId="77777777" w:rsidTr="00B718D6">
        <w:trPr>
          <w:trHeight w:val="288"/>
        </w:trPr>
        <w:tc>
          <w:tcPr>
            <w:tcW w:w="2803" w:type="dxa"/>
            <w:noWrap/>
            <w:hideMark/>
          </w:tcPr>
          <w:p w14:paraId="11607BA9" w14:textId="77777777" w:rsidR="00C423D7" w:rsidRPr="00AD1AF2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 xml:space="preserve">Diabetes medication </w:t>
            </w:r>
          </w:p>
        </w:tc>
        <w:tc>
          <w:tcPr>
            <w:tcW w:w="1019" w:type="dxa"/>
            <w:noWrap/>
            <w:hideMark/>
          </w:tcPr>
          <w:p w14:paraId="3D74CA40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103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7</w:t>
            </w:r>
          </w:p>
        </w:tc>
        <w:tc>
          <w:tcPr>
            <w:tcW w:w="1139" w:type="dxa"/>
            <w:noWrap/>
            <w:hideMark/>
          </w:tcPr>
          <w:p w14:paraId="447FDA82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337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7</w:t>
            </w:r>
          </w:p>
        </w:tc>
        <w:tc>
          <w:tcPr>
            <w:tcW w:w="1019" w:type="dxa"/>
            <w:noWrap/>
            <w:hideMark/>
          </w:tcPr>
          <w:p w14:paraId="77EE7E39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109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  <w:tc>
          <w:tcPr>
            <w:tcW w:w="1140" w:type="dxa"/>
            <w:noWrap/>
            <w:hideMark/>
          </w:tcPr>
          <w:p w14:paraId="136D381C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348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0</w:t>
            </w:r>
          </w:p>
        </w:tc>
        <w:tc>
          <w:tcPr>
            <w:tcW w:w="1019" w:type="dxa"/>
            <w:noWrap/>
            <w:hideMark/>
          </w:tcPr>
          <w:p w14:paraId="600E571F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149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21312F02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514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6</w:t>
            </w:r>
          </w:p>
        </w:tc>
        <w:tc>
          <w:tcPr>
            <w:tcW w:w="1019" w:type="dxa"/>
            <w:noWrap/>
            <w:hideMark/>
          </w:tcPr>
          <w:p w14:paraId="76E52508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98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6</w:t>
            </w:r>
          </w:p>
        </w:tc>
        <w:tc>
          <w:tcPr>
            <w:tcW w:w="1140" w:type="dxa"/>
            <w:noWrap/>
            <w:hideMark/>
          </w:tcPr>
          <w:p w14:paraId="4FCAA4C8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317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  <w:tc>
          <w:tcPr>
            <w:tcW w:w="1019" w:type="dxa"/>
            <w:noWrap/>
            <w:hideMark/>
          </w:tcPr>
          <w:p w14:paraId="2C2076AE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99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0</w:t>
            </w:r>
          </w:p>
        </w:tc>
        <w:tc>
          <w:tcPr>
            <w:tcW w:w="1140" w:type="dxa"/>
            <w:noWrap/>
            <w:hideMark/>
          </w:tcPr>
          <w:p w14:paraId="7475CBDF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344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0</w:t>
            </w:r>
          </w:p>
        </w:tc>
        <w:tc>
          <w:tcPr>
            <w:tcW w:w="1429" w:type="dxa"/>
          </w:tcPr>
          <w:p w14:paraId="661B21F8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>
              <w:rPr>
                <w:rFonts w:ascii="Calibri" w:eastAsia="Times New Roman" w:hAnsi="Calibri" w:cs="Calibri"/>
                <w:lang w:val="en-US" w:eastAsia="es-ES"/>
              </w:rPr>
              <w:t>560.2</w:t>
            </w:r>
          </w:p>
        </w:tc>
      </w:tr>
      <w:tr w:rsidR="00C423D7" w:rsidRPr="00AD1AF2" w14:paraId="148B08D7" w14:textId="77777777" w:rsidTr="00B718D6">
        <w:trPr>
          <w:trHeight w:val="288"/>
        </w:trPr>
        <w:tc>
          <w:tcPr>
            <w:tcW w:w="2803" w:type="dxa"/>
            <w:noWrap/>
            <w:hideMark/>
          </w:tcPr>
          <w:p w14:paraId="3F1DACF5" w14:textId="77777777" w:rsidR="00C423D7" w:rsidRPr="00AD1AF2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 xml:space="preserve">HF medication </w:t>
            </w:r>
          </w:p>
        </w:tc>
        <w:tc>
          <w:tcPr>
            <w:tcW w:w="1019" w:type="dxa"/>
            <w:noWrap/>
            <w:hideMark/>
          </w:tcPr>
          <w:p w14:paraId="7080FA42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57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  <w:tc>
          <w:tcPr>
            <w:tcW w:w="1139" w:type="dxa"/>
            <w:noWrap/>
            <w:hideMark/>
          </w:tcPr>
          <w:p w14:paraId="1F0DAC37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85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2</w:t>
            </w:r>
          </w:p>
        </w:tc>
        <w:tc>
          <w:tcPr>
            <w:tcW w:w="1019" w:type="dxa"/>
            <w:noWrap/>
            <w:hideMark/>
          </w:tcPr>
          <w:p w14:paraId="6A9485BB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55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4</w:t>
            </w:r>
          </w:p>
        </w:tc>
        <w:tc>
          <w:tcPr>
            <w:tcW w:w="1140" w:type="dxa"/>
            <w:noWrap/>
            <w:hideMark/>
          </w:tcPr>
          <w:p w14:paraId="5EDB4946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81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019" w:type="dxa"/>
            <w:noWrap/>
            <w:hideMark/>
          </w:tcPr>
          <w:p w14:paraId="1D96E350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36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7</w:t>
            </w:r>
          </w:p>
        </w:tc>
        <w:tc>
          <w:tcPr>
            <w:tcW w:w="1140" w:type="dxa"/>
            <w:noWrap/>
            <w:hideMark/>
          </w:tcPr>
          <w:p w14:paraId="409B4895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50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5</w:t>
            </w:r>
          </w:p>
        </w:tc>
        <w:tc>
          <w:tcPr>
            <w:tcW w:w="1019" w:type="dxa"/>
            <w:noWrap/>
            <w:hideMark/>
          </w:tcPr>
          <w:p w14:paraId="203C51C6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40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0</w:t>
            </w:r>
          </w:p>
        </w:tc>
        <w:tc>
          <w:tcPr>
            <w:tcW w:w="1140" w:type="dxa"/>
            <w:noWrap/>
            <w:hideMark/>
          </w:tcPr>
          <w:p w14:paraId="4519E402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64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0</w:t>
            </w:r>
          </w:p>
        </w:tc>
        <w:tc>
          <w:tcPr>
            <w:tcW w:w="1019" w:type="dxa"/>
            <w:noWrap/>
            <w:hideMark/>
          </w:tcPr>
          <w:p w14:paraId="0D4CFAB8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53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0</w:t>
            </w:r>
          </w:p>
        </w:tc>
        <w:tc>
          <w:tcPr>
            <w:tcW w:w="1140" w:type="dxa"/>
            <w:noWrap/>
            <w:hideMark/>
          </w:tcPr>
          <w:p w14:paraId="5D3B1E16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100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  <w:tc>
          <w:tcPr>
            <w:tcW w:w="1429" w:type="dxa"/>
          </w:tcPr>
          <w:p w14:paraId="3FFE2981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>
              <w:rPr>
                <w:rFonts w:ascii="Calibri" w:eastAsia="Times New Roman" w:hAnsi="Calibri" w:cs="Calibri"/>
                <w:lang w:val="en-US" w:eastAsia="es-ES"/>
              </w:rPr>
              <w:t>242.8</w:t>
            </w:r>
          </w:p>
        </w:tc>
      </w:tr>
      <w:tr w:rsidR="00C423D7" w:rsidRPr="00AD1AF2" w14:paraId="3D5460CD" w14:textId="77777777" w:rsidTr="00B718D6">
        <w:trPr>
          <w:trHeight w:val="288"/>
        </w:trPr>
        <w:tc>
          <w:tcPr>
            <w:tcW w:w="2803" w:type="dxa"/>
            <w:noWrap/>
            <w:hideMark/>
          </w:tcPr>
          <w:p w14:paraId="34DEE4D1" w14:textId="77777777" w:rsidR="00C423D7" w:rsidRPr="00AD1AF2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>CVD medication</w:t>
            </w:r>
          </w:p>
        </w:tc>
        <w:tc>
          <w:tcPr>
            <w:tcW w:w="1019" w:type="dxa"/>
            <w:noWrap/>
            <w:hideMark/>
          </w:tcPr>
          <w:p w14:paraId="65FCEF0E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29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5</w:t>
            </w:r>
          </w:p>
        </w:tc>
        <w:tc>
          <w:tcPr>
            <w:tcW w:w="1139" w:type="dxa"/>
            <w:noWrap/>
            <w:hideMark/>
          </w:tcPr>
          <w:p w14:paraId="336BD0B7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70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5</w:t>
            </w:r>
          </w:p>
        </w:tc>
        <w:tc>
          <w:tcPr>
            <w:tcW w:w="1019" w:type="dxa"/>
            <w:noWrap/>
            <w:hideMark/>
          </w:tcPr>
          <w:p w14:paraId="4A32D425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37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7</w:t>
            </w:r>
          </w:p>
        </w:tc>
        <w:tc>
          <w:tcPr>
            <w:tcW w:w="1140" w:type="dxa"/>
            <w:noWrap/>
            <w:hideMark/>
          </w:tcPr>
          <w:p w14:paraId="1B017D37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70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2</w:t>
            </w:r>
          </w:p>
        </w:tc>
        <w:tc>
          <w:tcPr>
            <w:tcW w:w="1019" w:type="dxa"/>
            <w:noWrap/>
            <w:hideMark/>
          </w:tcPr>
          <w:p w14:paraId="232D5E6E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22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6</w:t>
            </w:r>
          </w:p>
        </w:tc>
        <w:tc>
          <w:tcPr>
            <w:tcW w:w="1140" w:type="dxa"/>
            <w:noWrap/>
            <w:hideMark/>
          </w:tcPr>
          <w:p w14:paraId="1E8C6553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48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0</w:t>
            </w:r>
          </w:p>
        </w:tc>
        <w:tc>
          <w:tcPr>
            <w:tcW w:w="1019" w:type="dxa"/>
            <w:noWrap/>
            <w:hideMark/>
          </w:tcPr>
          <w:p w14:paraId="0B17DFF2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23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0</w:t>
            </w:r>
          </w:p>
        </w:tc>
        <w:tc>
          <w:tcPr>
            <w:tcW w:w="1140" w:type="dxa"/>
            <w:noWrap/>
            <w:hideMark/>
          </w:tcPr>
          <w:p w14:paraId="2DF702A2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53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3</w:t>
            </w:r>
          </w:p>
        </w:tc>
        <w:tc>
          <w:tcPr>
            <w:tcW w:w="1019" w:type="dxa"/>
            <w:noWrap/>
            <w:hideMark/>
          </w:tcPr>
          <w:p w14:paraId="782CD1C5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24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2</w:t>
            </w:r>
          </w:p>
        </w:tc>
        <w:tc>
          <w:tcPr>
            <w:tcW w:w="1140" w:type="dxa"/>
            <w:noWrap/>
            <w:hideMark/>
          </w:tcPr>
          <w:p w14:paraId="6A78795C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53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0</w:t>
            </w:r>
          </w:p>
        </w:tc>
        <w:tc>
          <w:tcPr>
            <w:tcW w:w="1429" w:type="dxa"/>
          </w:tcPr>
          <w:p w14:paraId="2AD4B5EF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>
              <w:rPr>
                <w:rFonts w:ascii="Calibri" w:eastAsia="Times New Roman" w:hAnsi="Calibri" w:cs="Calibri"/>
                <w:lang w:val="en-US" w:eastAsia="es-ES"/>
              </w:rPr>
              <w:t>137.1</w:t>
            </w:r>
          </w:p>
        </w:tc>
      </w:tr>
      <w:tr w:rsidR="00C423D7" w:rsidRPr="00AD1AF2" w14:paraId="008D9D35" w14:textId="77777777" w:rsidTr="00B718D6">
        <w:trPr>
          <w:trHeight w:val="288"/>
        </w:trPr>
        <w:tc>
          <w:tcPr>
            <w:tcW w:w="15026" w:type="dxa"/>
            <w:gridSpan w:val="12"/>
            <w:noWrap/>
          </w:tcPr>
          <w:p w14:paraId="69125D2E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b/>
                <w:bCs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Procedure cost</w:t>
            </w:r>
          </w:p>
        </w:tc>
      </w:tr>
      <w:tr w:rsidR="00C423D7" w:rsidRPr="00AD1AF2" w14:paraId="30FF297C" w14:textId="77777777" w:rsidTr="00B718D6">
        <w:trPr>
          <w:trHeight w:val="288"/>
        </w:trPr>
        <w:tc>
          <w:tcPr>
            <w:tcW w:w="2803" w:type="dxa"/>
            <w:noWrap/>
            <w:hideMark/>
          </w:tcPr>
          <w:p w14:paraId="53D4B885" w14:textId="77777777" w:rsidR="00C423D7" w:rsidRPr="00AD1AF2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>Total procedures</w:t>
            </w:r>
          </w:p>
        </w:tc>
        <w:tc>
          <w:tcPr>
            <w:tcW w:w="1019" w:type="dxa"/>
            <w:noWrap/>
            <w:hideMark/>
          </w:tcPr>
          <w:p w14:paraId="22B79DFC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7619A4">
              <w:t>3</w:t>
            </w:r>
            <w:r>
              <w:t>,</w:t>
            </w:r>
            <w:r w:rsidRPr="007619A4">
              <w:t>010</w:t>
            </w:r>
            <w:r>
              <w:t>.</w:t>
            </w:r>
            <w:r w:rsidRPr="007619A4">
              <w:t xml:space="preserve">0 </w:t>
            </w:r>
          </w:p>
        </w:tc>
        <w:tc>
          <w:tcPr>
            <w:tcW w:w="1139" w:type="dxa"/>
            <w:noWrap/>
            <w:hideMark/>
          </w:tcPr>
          <w:p w14:paraId="79349F6A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7619A4">
              <w:t>26</w:t>
            </w:r>
            <w:r>
              <w:t>,</w:t>
            </w:r>
            <w:r w:rsidRPr="007619A4">
              <w:t>657</w:t>
            </w:r>
            <w:r>
              <w:t>.</w:t>
            </w:r>
            <w:r w:rsidRPr="007619A4">
              <w:t xml:space="preserve">2 </w:t>
            </w:r>
          </w:p>
        </w:tc>
        <w:tc>
          <w:tcPr>
            <w:tcW w:w="1019" w:type="dxa"/>
            <w:noWrap/>
            <w:hideMark/>
          </w:tcPr>
          <w:p w14:paraId="72D4A1A9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7619A4">
              <w:t>2</w:t>
            </w:r>
            <w:r>
              <w:t>,</w:t>
            </w:r>
            <w:r w:rsidRPr="007619A4">
              <w:t>733</w:t>
            </w:r>
            <w:r>
              <w:t>.</w:t>
            </w:r>
            <w:r w:rsidRPr="007619A4">
              <w:t xml:space="preserve">7 </w:t>
            </w:r>
          </w:p>
        </w:tc>
        <w:tc>
          <w:tcPr>
            <w:tcW w:w="1140" w:type="dxa"/>
            <w:noWrap/>
            <w:hideMark/>
          </w:tcPr>
          <w:p w14:paraId="624ACFD9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7619A4">
              <w:t>23</w:t>
            </w:r>
            <w:r>
              <w:t>,</w:t>
            </w:r>
            <w:r w:rsidRPr="007619A4">
              <w:t>364</w:t>
            </w:r>
            <w:r>
              <w:t>.</w:t>
            </w:r>
            <w:r w:rsidRPr="007619A4">
              <w:t xml:space="preserve">1 </w:t>
            </w:r>
          </w:p>
        </w:tc>
        <w:tc>
          <w:tcPr>
            <w:tcW w:w="1019" w:type="dxa"/>
            <w:noWrap/>
            <w:hideMark/>
          </w:tcPr>
          <w:p w14:paraId="6B14909F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7619A4">
              <w:t>2</w:t>
            </w:r>
            <w:r>
              <w:t>,</w:t>
            </w:r>
            <w:r w:rsidRPr="007619A4">
              <w:t>571</w:t>
            </w:r>
            <w:r>
              <w:t>.</w:t>
            </w:r>
            <w:r w:rsidRPr="007619A4">
              <w:t xml:space="preserve">6 </w:t>
            </w:r>
          </w:p>
        </w:tc>
        <w:tc>
          <w:tcPr>
            <w:tcW w:w="1140" w:type="dxa"/>
            <w:noWrap/>
            <w:hideMark/>
          </w:tcPr>
          <w:p w14:paraId="0EFD06F8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7619A4">
              <w:t>22</w:t>
            </w:r>
            <w:r>
              <w:t>,</w:t>
            </w:r>
            <w:r w:rsidRPr="007619A4">
              <w:t>067</w:t>
            </w:r>
            <w:r>
              <w:t>.</w:t>
            </w:r>
            <w:r w:rsidRPr="007619A4">
              <w:t xml:space="preserve">9 </w:t>
            </w:r>
          </w:p>
        </w:tc>
        <w:tc>
          <w:tcPr>
            <w:tcW w:w="1019" w:type="dxa"/>
            <w:noWrap/>
            <w:hideMark/>
          </w:tcPr>
          <w:p w14:paraId="1C011E74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7619A4">
              <w:t>2</w:t>
            </w:r>
            <w:r>
              <w:t>,</w:t>
            </w:r>
            <w:r w:rsidRPr="007619A4">
              <w:t>065</w:t>
            </w:r>
            <w:r>
              <w:t>.</w:t>
            </w:r>
            <w:r w:rsidRPr="007619A4">
              <w:t xml:space="preserve">2 </w:t>
            </w:r>
          </w:p>
        </w:tc>
        <w:tc>
          <w:tcPr>
            <w:tcW w:w="1140" w:type="dxa"/>
            <w:noWrap/>
            <w:hideMark/>
          </w:tcPr>
          <w:p w14:paraId="71FA111E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7619A4">
              <w:t>16</w:t>
            </w:r>
            <w:r>
              <w:t>,</w:t>
            </w:r>
            <w:r w:rsidRPr="007619A4">
              <w:t>867</w:t>
            </w:r>
            <w:r>
              <w:t>.</w:t>
            </w:r>
            <w:r w:rsidRPr="007619A4">
              <w:t xml:space="preserve">4 </w:t>
            </w:r>
          </w:p>
        </w:tc>
        <w:tc>
          <w:tcPr>
            <w:tcW w:w="1019" w:type="dxa"/>
            <w:noWrap/>
            <w:hideMark/>
          </w:tcPr>
          <w:p w14:paraId="216FA8F5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7619A4">
              <w:t>2</w:t>
            </w:r>
            <w:r>
              <w:t>,</w:t>
            </w:r>
            <w:r w:rsidRPr="007619A4">
              <w:t>094</w:t>
            </w:r>
            <w:r>
              <w:t>.</w:t>
            </w:r>
            <w:r w:rsidRPr="007619A4">
              <w:t xml:space="preserve">1 </w:t>
            </w:r>
          </w:p>
        </w:tc>
        <w:tc>
          <w:tcPr>
            <w:tcW w:w="1140" w:type="dxa"/>
            <w:noWrap/>
            <w:hideMark/>
          </w:tcPr>
          <w:p w14:paraId="53B1789F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7619A4">
              <w:t>17</w:t>
            </w:r>
            <w:r>
              <w:t>,</w:t>
            </w:r>
            <w:r w:rsidRPr="007619A4">
              <w:t>325</w:t>
            </w:r>
            <w:r>
              <w:t>.</w:t>
            </w:r>
            <w:r w:rsidRPr="007619A4">
              <w:t xml:space="preserve">6 </w:t>
            </w:r>
          </w:p>
        </w:tc>
        <w:tc>
          <w:tcPr>
            <w:tcW w:w="1429" w:type="dxa"/>
          </w:tcPr>
          <w:p w14:paraId="5A6D5FC0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7619A4">
              <w:t>3</w:t>
            </w:r>
            <w:r>
              <w:t>,</w:t>
            </w:r>
            <w:r w:rsidRPr="007619A4">
              <w:t>010</w:t>
            </w:r>
            <w:r>
              <w:t>.</w:t>
            </w:r>
            <w:r w:rsidRPr="007619A4">
              <w:t xml:space="preserve">0 </w:t>
            </w:r>
          </w:p>
        </w:tc>
      </w:tr>
      <w:tr w:rsidR="00C423D7" w:rsidRPr="00AD1AF2" w14:paraId="0E40B8B9" w14:textId="77777777" w:rsidTr="00B718D6">
        <w:trPr>
          <w:trHeight w:val="288"/>
        </w:trPr>
        <w:tc>
          <w:tcPr>
            <w:tcW w:w="2803" w:type="dxa"/>
            <w:noWrap/>
            <w:hideMark/>
          </w:tcPr>
          <w:p w14:paraId="47E740A1" w14:textId="77777777" w:rsidR="00C423D7" w:rsidRPr="00AD1AF2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>Dialysis</w:t>
            </w:r>
          </w:p>
        </w:tc>
        <w:tc>
          <w:tcPr>
            <w:tcW w:w="1019" w:type="dxa"/>
            <w:noWrap/>
            <w:hideMark/>
          </w:tcPr>
          <w:p w14:paraId="0DA73E60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2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282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2</w:t>
            </w:r>
          </w:p>
        </w:tc>
        <w:tc>
          <w:tcPr>
            <w:tcW w:w="1139" w:type="dxa"/>
            <w:noWrap/>
            <w:hideMark/>
          </w:tcPr>
          <w:p w14:paraId="6410B334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23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342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2</w:t>
            </w:r>
          </w:p>
        </w:tc>
        <w:tc>
          <w:tcPr>
            <w:tcW w:w="1019" w:type="dxa"/>
            <w:noWrap/>
            <w:hideMark/>
          </w:tcPr>
          <w:p w14:paraId="6FB7B2EC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2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122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  <w:tc>
          <w:tcPr>
            <w:tcW w:w="1140" w:type="dxa"/>
            <w:noWrap/>
            <w:hideMark/>
          </w:tcPr>
          <w:p w14:paraId="7557EA30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21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245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  <w:tc>
          <w:tcPr>
            <w:tcW w:w="1019" w:type="dxa"/>
            <w:noWrap/>
            <w:hideMark/>
          </w:tcPr>
          <w:p w14:paraId="48C0275A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1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965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2</w:t>
            </w:r>
          </w:p>
        </w:tc>
        <w:tc>
          <w:tcPr>
            <w:tcW w:w="1140" w:type="dxa"/>
            <w:noWrap/>
            <w:hideMark/>
          </w:tcPr>
          <w:p w14:paraId="0EB2818A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19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634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7</w:t>
            </w:r>
          </w:p>
        </w:tc>
        <w:tc>
          <w:tcPr>
            <w:tcW w:w="1019" w:type="dxa"/>
            <w:noWrap/>
            <w:hideMark/>
          </w:tcPr>
          <w:p w14:paraId="71203670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1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539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3</w:t>
            </w:r>
          </w:p>
        </w:tc>
        <w:tc>
          <w:tcPr>
            <w:tcW w:w="1140" w:type="dxa"/>
            <w:noWrap/>
            <w:hideMark/>
          </w:tcPr>
          <w:p w14:paraId="7BD56670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17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860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  <w:tc>
          <w:tcPr>
            <w:tcW w:w="1019" w:type="dxa"/>
            <w:noWrap/>
            <w:hideMark/>
          </w:tcPr>
          <w:p w14:paraId="44C7CB5A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1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591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7</w:t>
            </w:r>
          </w:p>
        </w:tc>
        <w:tc>
          <w:tcPr>
            <w:tcW w:w="1140" w:type="dxa"/>
            <w:noWrap/>
            <w:hideMark/>
          </w:tcPr>
          <w:p w14:paraId="3FD10E7E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17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321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7</w:t>
            </w:r>
          </w:p>
        </w:tc>
        <w:tc>
          <w:tcPr>
            <w:tcW w:w="1429" w:type="dxa"/>
          </w:tcPr>
          <w:p w14:paraId="5225C699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>
              <w:rPr>
                <w:rFonts w:ascii="Calibri" w:eastAsia="Times New Roman" w:hAnsi="Calibri" w:cs="Calibri"/>
                <w:lang w:val="en-US" w:eastAsia="es-ES"/>
              </w:rPr>
              <w:t>9,501.3</w:t>
            </w:r>
          </w:p>
        </w:tc>
      </w:tr>
      <w:tr w:rsidR="00C423D7" w:rsidRPr="00AD1AF2" w14:paraId="2CC9A110" w14:textId="77777777" w:rsidTr="00B718D6">
        <w:trPr>
          <w:trHeight w:val="288"/>
        </w:trPr>
        <w:tc>
          <w:tcPr>
            <w:tcW w:w="2803" w:type="dxa"/>
            <w:noWrap/>
            <w:hideMark/>
          </w:tcPr>
          <w:p w14:paraId="63FB3C37" w14:textId="77777777" w:rsidR="00C423D7" w:rsidRPr="00AD1AF2" w:rsidRDefault="00C423D7" w:rsidP="00B718D6">
            <w:pPr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color w:val="000000"/>
                <w:lang w:val="en-US" w:eastAsia="es-ES"/>
              </w:rPr>
              <w:t>Kidney</w:t>
            </w:r>
          </w:p>
        </w:tc>
        <w:tc>
          <w:tcPr>
            <w:tcW w:w="1019" w:type="dxa"/>
            <w:noWrap/>
            <w:hideMark/>
          </w:tcPr>
          <w:p w14:paraId="3841EDDC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727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  <w:tc>
          <w:tcPr>
            <w:tcW w:w="1139" w:type="dxa"/>
            <w:noWrap/>
            <w:hideMark/>
          </w:tcPr>
          <w:p w14:paraId="544EEFA1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5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665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019" w:type="dxa"/>
            <w:noWrap/>
            <w:hideMark/>
          </w:tcPr>
          <w:p w14:paraId="734BE41A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610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  <w:tc>
          <w:tcPr>
            <w:tcW w:w="1140" w:type="dxa"/>
            <w:noWrap/>
            <w:hideMark/>
          </w:tcPr>
          <w:p w14:paraId="417AB9DF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4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267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  <w:tc>
          <w:tcPr>
            <w:tcW w:w="1019" w:type="dxa"/>
            <w:noWrap/>
            <w:hideMark/>
          </w:tcPr>
          <w:p w14:paraId="1C3986BE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606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4</w:t>
            </w:r>
          </w:p>
        </w:tc>
        <w:tc>
          <w:tcPr>
            <w:tcW w:w="1140" w:type="dxa"/>
            <w:noWrap/>
            <w:hideMark/>
          </w:tcPr>
          <w:p w14:paraId="65F2DB9F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4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288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1</w:t>
            </w:r>
          </w:p>
        </w:tc>
        <w:tc>
          <w:tcPr>
            <w:tcW w:w="1019" w:type="dxa"/>
            <w:noWrap/>
            <w:hideMark/>
          </w:tcPr>
          <w:p w14:paraId="30E0503C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525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  <w:tc>
          <w:tcPr>
            <w:tcW w:w="1140" w:type="dxa"/>
            <w:noWrap/>
            <w:hideMark/>
          </w:tcPr>
          <w:p w14:paraId="2872CFBC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3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593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8</w:t>
            </w:r>
          </w:p>
        </w:tc>
        <w:tc>
          <w:tcPr>
            <w:tcW w:w="1019" w:type="dxa"/>
            <w:noWrap/>
            <w:hideMark/>
          </w:tcPr>
          <w:p w14:paraId="57983324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502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4</w:t>
            </w:r>
          </w:p>
        </w:tc>
        <w:tc>
          <w:tcPr>
            <w:tcW w:w="1140" w:type="dxa"/>
            <w:noWrap/>
            <w:hideMark/>
          </w:tcPr>
          <w:p w14:paraId="04EECFBD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 w:rsidRPr="00AD1AF2">
              <w:rPr>
                <w:rFonts w:ascii="Calibri" w:eastAsia="Times New Roman" w:hAnsi="Calibri" w:cs="Calibri"/>
                <w:lang w:val="en-US" w:eastAsia="es-ES"/>
              </w:rPr>
              <w:t>3</w:t>
            </w:r>
            <w:r>
              <w:rPr>
                <w:rFonts w:ascii="Calibri" w:eastAsia="Times New Roman" w:hAnsi="Calibri" w:cs="Calibri"/>
                <w:lang w:val="en-US" w:eastAsia="es-ES"/>
              </w:rPr>
              <w:t>,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402</w:t>
            </w:r>
            <w:r>
              <w:rPr>
                <w:rFonts w:ascii="Calibri" w:eastAsia="Times New Roman" w:hAnsi="Calibri" w:cs="Calibri"/>
                <w:lang w:val="en-US" w:eastAsia="es-ES"/>
              </w:rPr>
              <w:t>.</w:t>
            </w:r>
            <w:r w:rsidRPr="00AD1AF2">
              <w:rPr>
                <w:rFonts w:ascii="Calibri" w:eastAsia="Times New Roman" w:hAnsi="Calibri" w:cs="Calibri"/>
                <w:lang w:val="en-US" w:eastAsia="es-ES"/>
              </w:rPr>
              <w:t>9</w:t>
            </w:r>
          </w:p>
        </w:tc>
        <w:tc>
          <w:tcPr>
            <w:tcW w:w="1429" w:type="dxa"/>
          </w:tcPr>
          <w:p w14:paraId="58A4291A" w14:textId="77777777" w:rsidR="00C423D7" w:rsidRPr="00AD1AF2" w:rsidRDefault="00C423D7" w:rsidP="00B718D6">
            <w:pPr>
              <w:jc w:val="center"/>
              <w:rPr>
                <w:rFonts w:ascii="Calibri" w:eastAsia="Times New Roman" w:hAnsi="Calibri" w:cs="Calibri"/>
                <w:lang w:val="en-US" w:eastAsia="es-ES"/>
              </w:rPr>
            </w:pPr>
            <w:r>
              <w:rPr>
                <w:rFonts w:ascii="Calibri" w:eastAsia="Times New Roman" w:hAnsi="Calibri" w:cs="Calibri"/>
                <w:lang w:val="en-US" w:eastAsia="es-ES"/>
              </w:rPr>
              <w:t>2,973.4</w:t>
            </w:r>
          </w:p>
        </w:tc>
      </w:tr>
    </w:tbl>
    <w:p w14:paraId="4E34BBC0" w14:textId="77777777" w:rsidR="00C423D7" w:rsidRPr="003D7A1E" w:rsidRDefault="00C423D7" w:rsidP="00C423D7">
      <w:pPr>
        <w:rPr>
          <w:lang w:val="en-US"/>
        </w:rPr>
      </w:pPr>
      <w:r w:rsidRPr="003D7A1E">
        <w:rPr>
          <w:lang w:val="en-US"/>
        </w:rPr>
        <w:t>*In Euros.</w:t>
      </w:r>
    </w:p>
    <w:p w14:paraId="5813A5E4" w14:textId="77777777" w:rsidR="00C423D7" w:rsidRDefault="00C423D7" w:rsidP="00C423D7">
      <w:pPr>
        <w:rPr>
          <w:lang w:val="en-US"/>
        </w:rPr>
      </w:pPr>
      <w:r w:rsidRPr="003D7A1E">
        <w:rPr>
          <w:lang w:val="en-US"/>
        </w:rPr>
        <w:t>CVD: cardiovascular disease; HF: heart failure; CKD: chronic kidney disease; MI: myocardial infarction; PAD: peripheral artery disease.</w:t>
      </w:r>
      <w:r>
        <w:rPr>
          <w:lang w:val="en-US"/>
        </w:rPr>
        <w:t xml:space="preserve">  </w:t>
      </w:r>
    </w:p>
    <w:p w14:paraId="04D00050" w14:textId="77777777" w:rsidR="00C423D7" w:rsidRPr="00643371" w:rsidRDefault="00C423D7" w:rsidP="00C423D7">
      <w:pPr>
        <w:rPr>
          <w:rFonts w:ascii="Arial" w:hAnsi="Arial" w:cs="Arial"/>
          <w:sz w:val="24"/>
          <w:szCs w:val="24"/>
          <w:lang w:val="en-US"/>
        </w:rPr>
      </w:pPr>
      <w:r w:rsidRPr="00E41B68">
        <w:rPr>
          <w:lang w:val="en-US"/>
        </w:rPr>
        <w:t>Cardiorenal costs include HF and CKD cost</w:t>
      </w:r>
      <w:r>
        <w:rPr>
          <w:lang w:val="en-US"/>
        </w:rPr>
        <w:t>.</w:t>
      </w:r>
    </w:p>
    <w:p w14:paraId="64663C82" w14:textId="77777777" w:rsidR="003A08BE" w:rsidRDefault="003A08BE"/>
    <w:sectPr w:rsidR="003A08BE" w:rsidSect="00634874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8219D"/>
    <w:multiLevelType w:val="hybridMultilevel"/>
    <w:tmpl w:val="7676EC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3D7"/>
    <w:rsid w:val="003A08BE"/>
    <w:rsid w:val="00C4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39B38"/>
  <w15:chartTrackingRefBased/>
  <w15:docId w15:val="{6C889F84-C9CF-4530-B7CF-B73DE350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3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S-Text">
    <w:name w:val="CS-Text"/>
    <w:link w:val="CS-TextChar"/>
    <w:semiHidden/>
    <w:rsid w:val="00C423D7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character" w:customStyle="1" w:styleId="CS-TextChar">
    <w:name w:val="CS-Text Char"/>
    <w:basedOn w:val="Fuentedeprrafopredeter"/>
    <w:link w:val="CS-Text"/>
    <w:semiHidden/>
    <w:locked/>
    <w:rsid w:val="00C423D7"/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paragraph" w:styleId="Sinespaciado">
    <w:name w:val="No Spacing"/>
    <w:uiPriority w:val="1"/>
    <w:qFormat/>
    <w:rsid w:val="00C42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Textoennegrita">
    <w:name w:val="Strong"/>
    <w:basedOn w:val="Fuentedeprrafopredeter"/>
    <w:uiPriority w:val="22"/>
    <w:qFormat/>
    <w:rsid w:val="00C423D7"/>
    <w:rPr>
      <w:b/>
      <w:bCs/>
    </w:rPr>
  </w:style>
  <w:style w:type="paragraph" w:styleId="NormalWeb">
    <w:name w:val="Normal (Web)"/>
    <w:basedOn w:val="Normal"/>
    <w:uiPriority w:val="99"/>
    <w:unhideWhenUsed/>
    <w:rsid w:val="00C423D7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C423D7"/>
    <w:pPr>
      <w:spacing w:after="240" w:line="276" w:lineRule="auto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C423D7"/>
    <w:rPr>
      <w:color w:val="0563C1" w:themeColor="hyperlink"/>
      <w:u w:val="single"/>
    </w:rPr>
  </w:style>
  <w:style w:type="table" w:styleId="Tablaconcuadrcula">
    <w:name w:val="Table Grid"/>
    <w:basedOn w:val="Tablanormal"/>
    <w:rsid w:val="00C42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423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23D7"/>
  </w:style>
  <w:style w:type="paragraph" w:styleId="Piedepgina">
    <w:name w:val="footer"/>
    <w:basedOn w:val="Normal"/>
    <w:link w:val="PiedepginaCar"/>
    <w:uiPriority w:val="99"/>
    <w:unhideWhenUsed/>
    <w:rsid w:val="00C423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23D7"/>
  </w:style>
  <w:style w:type="paragraph" w:styleId="Textodeglobo">
    <w:name w:val="Balloon Text"/>
    <w:basedOn w:val="Normal"/>
    <w:link w:val="TextodegloboCar"/>
    <w:uiPriority w:val="99"/>
    <w:semiHidden/>
    <w:unhideWhenUsed/>
    <w:rsid w:val="00C42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23D7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C423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423D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423D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23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23D7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C42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1956</Words>
  <Characters>10759</Characters>
  <Application>Microsoft Office Word</Application>
  <DocSecurity>0</DocSecurity>
  <Lines>89</Lines>
  <Paragraphs>25</Paragraphs>
  <ScaleCrop>false</ScaleCrop>
  <Company/>
  <LinksUpToDate>false</LinksUpToDate>
  <CharactersWithSpaces>12690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ESCOBAR CERVANTES</dc:creator>
  <cp:keywords/>
  <dc:description/>
  <cp:lastModifiedBy>CARLOS ESCOBAR CERVANTES</cp:lastModifiedBy>
  <cp:revision>1</cp:revision>
  <dcterms:created xsi:type="dcterms:W3CDTF">2021-03-11T04:56:00Z</dcterms:created>
  <dcterms:modified xsi:type="dcterms:W3CDTF">2021-03-11T04:57:00Z</dcterms:modified>
</cp:coreProperties>
</file>