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405C3" w14:textId="6E295462" w:rsidR="00C07FA2" w:rsidRDefault="00C07FA2">
      <w:r>
        <w:t>Included as CMO if any context is mentioned</w:t>
      </w:r>
    </w:p>
    <w:p w14:paraId="40DF73D9" w14:textId="703B03D7" w:rsidR="001473D2" w:rsidRDefault="00A96A34">
      <w:r>
        <w:t>‘Barriers’ may be out of org. control and lower faith, whereas facilitators which can be actioned are more linked to trust</w:t>
      </w:r>
    </w:p>
    <w:tbl>
      <w:tblPr>
        <w:tblStyle w:val="TableGrid"/>
        <w:tblW w:w="0" w:type="auto"/>
        <w:tblLook w:val="04A0" w:firstRow="1" w:lastRow="0" w:firstColumn="1" w:lastColumn="0" w:noHBand="0" w:noVBand="1"/>
      </w:tblPr>
      <w:tblGrid>
        <w:gridCol w:w="1828"/>
        <w:gridCol w:w="2455"/>
        <w:gridCol w:w="1521"/>
        <w:gridCol w:w="2447"/>
        <w:gridCol w:w="2888"/>
        <w:gridCol w:w="2809"/>
      </w:tblGrid>
      <w:tr w:rsidR="001F322F" w14:paraId="0D0CF079" w14:textId="77777777" w:rsidTr="00632A10">
        <w:tc>
          <w:tcPr>
            <w:tcW w:w="1835" w:type="dxa"/>
          </w:tcPr>
          <w:p w14:paraId="7D2943DB" w14:textId="66C260D0" w:rsidR="004C0390" w:rsidRDefault="004C0390">
            <w:r>
              <w:t>Study</w:t>
            </w:r>
          </w:p>
        </w:tc>
        <w:tc>
          <w:tcPr>
            <w:tcW w:w="2455" w:type="dxa"/>
          </w:tcPr>
          <w:p w14:paraId="000069B7" w14:textId="0C584667" w:rsidR="004C0390" w:rsidRDefault="004C0390">
            <w:r>
              <w:t>Partnership type</w:t>
            </w:r>
          </w:p>
        </w:tc>
        <w:tc>
          <w:tcPr>
            <w:tcW w:w="1517" w:type="dxa"/>
          </w:tcPr>
          <w:p w14:paraId="331D308E" w14:textId="6F1E7F24" w:rsidR="004C0390" w:rsidRDefault="004C0390">
            <w:r>
              <w:t>Key driver</w:t>
            </w:r>
          </w:p>
        </w:tc>
        <w:tc>
          <w:tcPr>
            <w:tcW w:w="2419" w:type="dxa"/>
          </w:tcPr>
          <w:p w14:paraId="01DC8524" w14:textId="099F7667" w:rsidR="004C0390" w:rsidRDefault="00D9485C">
            <w:r>
              <w:t>Existing</w:t>
            </w:r>
            <w:r w:rsidR="004C0390">
              <w:t xml:space="preserve"> CMOs</w:t>
            </w:r>
          </w:p>
        </w:tc>
        <w:tc>
          <w:tcPr>
            <w:tcW w:w="2888" w:type="dxa"/>
          </w:tcPr>
          <w:p w14:paraId="03EC697C" w14:textId="5441EC2A" w:rsidR="004C0390" w:rsidRDefault="00D9485C">
            <w:r>
              <w:t>New</w:t>
            </w:r>
            <w:r w:rsidR="004C0390">
              <w:t xml:space="preserve"> CMOs</w:t>
            </w:r>
          </w:p>
        </w:tc>
        <w:tc>
          <w:tcPr>
            <w:tcW w:w="2834" w:type="dxa"/>
          </w:tcPr>
          <w:p w14:paraId="1F975E64" w14:textId="0E67EECE" w:rsidR="004C0390" w:rsidRDefault="004C0390">
            <w:r>
              <w:t>Mandated/voluntary</w:t>
            </w:r>
            <w:r w:rsidR="008C09C7">
              <w:t xml:space="preserve"> (where clear)</w:t>
            </w:r>
          </w:p>
        </w:tc>
      </w:tr>
      <w:tr w:rsidR="001F322F" w14:paraId="5CB08897" w14:textId="77777777" w:rsidTr="00632A10">
        <w:tc>
          <w:tcPr>
            <w:tcW w:w="1835" w:type="dxa"/>
          </w:tcPr>
          <w:p w14:paraId="4472077E" w14:textId="59922F2F" w:rsidR="004C0390" w:rsidRDefault="004C0390">
            <w:r>
              <w:fldChar w:fldCharType="begin" w:fldLock="1"/>
            </w:r>
            <w:r w:rsidR="00BB0F32">
              <w:instrText>ADDIN CSL_CITATION {"citationItems":[{"id":"ITEM-1","itemData":{"DOI":"10.1080/15433714.2014.997094","ISSN":"23761415","abstract":"Social work programs are experiencing unprecedented organizational changes due to budget cuts, dwindling resources, global, and technological challenges. However, there is limited information in the literature about the merger experiences of faculty in social work programs. On one hand undergoing merger and reorganization provides the opportunity to reorganize, reprioritize, re-assess, develop strategies, and explore previously untapped opportunities for social work programs. Conversely, merger experiences have caused frustration, intention to quit, confusion, and loss of professional identity for social work faculty. In this article the authors utilize a journaling method and sense-making approach of the merger experiences of some of the faculty members of a social work program in the United States. The authors suggest a framework to understand how the faculty confronted the challenges, overcame the pitfalls, and maximized the opportunities offered during the merger and organizational change process.","author":[{"dropping-particle":"","family":"Adedoyin","given":"A. Christson","non-dropping-particle":"","parse-names":false,"suffix":""},{"dropping-particle":"","family":"Miller","given":"Monte","non-dropping-particle":"","parse-names":false,"suffix":""},{"dropping-particle":"","family":"Jackson","given":"Mary S.","non-dropping-particle":"","parse-names":false,"suffix":""},{"dropping-particle":"","family":"Dodor","given":"Bernice","non-dropping-particle":"","parse-names":false,"suffix":""},{"dropping-particle":"","family":"Hall","given":"Kristen","non-dropping-particle":"","parse-names":false,"suffix":""}],"container-title":"Journal of Evidence-Informed Social Work","id":"ITEM-1","issue":"1","issued":{"date-parts":[["2016"]]},"page":"87-98","title":"Faculty experiences of merger and organizational change in a social work program","type":"article-journal","volume":"13"},"uris":["http://www.mendeley.com/documents/?uuid=0181fc24-2668-431c-b615-38ff14d2497a"]}],"mendeley":{"formattedCitation":"(Adedoyin et al., 2016)","plainTextFormattedCitation":"(Adedoyin et al., 2016)","previouslyFormattedCitation":"(Adedoyin et al., 2016)"},"properties":{"noteIndex":0},"schema":"https://github.com/citation-style-language/schema/raw/master/csl-citation.json"}</w:instrText>
            </w:r>
            <w:r>
              <w:fldChar w:fldCharType="separate"/>
            </w:r>
            <w:r w:rsidRPr="004C0390">
              <w:rPr>
                <w:noProof/>
              </w:rPr>
              <w:t>(Adedoyin et al., 2016)</w:t>
            </w:r>
            <w:r>
              <w:fldChar w:fldCharType="end"/>
            </w:r>
          </w:p>
        </w:tc>
        <w:tc>
          <w:tcPr>
            <w:tcW w:w="2455" w:type="dxa"/>
          </w:tcPr>
          <w:p w14:paraId="105ED1E4" w14:textId="368C666C" w:rsidR="004C0390" w:rsidRDefault="004C0390">
            <w:r>
              <w:t>Merger</w:t>
            </w:r>
          </w:p>
        </w:tc>
        <w:tc>
          <w:tcPr>
            <w:tcW w:w="1517" w:type="dxa"/>
          </w:tcPr>
          <w:p w14:paraId="65965170" w14:textId="1D1FF4D7" w:rsidR="004C0390" w:rsidRPr="00EC2A5E" w:rsidRDefault="004C0390">
            <w:r w:rsidRPr="00EC2A5E">
              <w:t>Efficiency</w:t>
            </w:r>
          </w:p>
        </w:tc>
        <w:tc>
          <w:tcPr>
            <w:tcW w:w="2419" w:type="dxa"/>
          </w:tcPr>
          <w:p w14:paraId="13A35A25" w14:textId="47E1DF93" w:rsidR="004C0390" w:rsidRDefault="004C0390" w:rsidP="004C0390">
            <w:pPr>
              <w:pStyle w:val="ListParagraph"/>
              <w:numPr>
                <w:ilvl w:val="0"/>
                <w:numId w:val="1"/>
              </w:numPr>
            </w:pPr>
            <w:r>
              <w:t>Conducive environment for discussion</w:t>
            </w:r>
            <w:r w:rsidR="00C613D6">
              <w:t xml:space="preserve"> </w:t>
            </w:r>
            <w:r w:rsidR="00FC437F">
              <w:sym w:font="Wingdings" w:char="F0E0"/>
            </w:r>
            <w:r w:rsidR="00C613D6">
              <w:t xml:space="preserve"> more interpersonal communication</w:t>
            </w:r>
            <w:r w:rsidR="00FC437F">
              <w:t xml:space="preserve"> </w:t>
            </w:r>
            <w:r w:rsidR="00FC437F">
              <w:sym w:font="Wingdings" w:char="F0E0"/>
            </w:r>
            <w:r>
              <w:t xml:space="preserve"> certainty/faith</w:t>
            </w:r>
          </w:p>
          <w:p w14:paraId="52BF23FB" w14:textId="4207DF7D" w:rsidR="004C0390" w:rsidRDefault="0017627D" w:rsidP="004C0390">
            <w:pPr>
              <w:pStyle w:val="ListParagraph"/>
              <w:numPr>
                <w:ilvl w:val="0"/>
                <w:numId w:val="1"/>
              </w:numPr>
            </w:pPr>
            <w:r>
              <w:t xml:space="preserve">Ongoing ‘external’ evaluation </w:t>
            </w:r>
            <w:r>
              <w:sym w:font="Wingdings" w:char="F0E0"/>
            </w:r>
            <w:r>
              <w:t xml:space="preserve"> novel unbiased perspective </w:t>
            </w:r>
            <w:r>
              <w:sym w:font="Wingdings" w:char="F0E0"/>
            </w:r>
            <w:r>
              <w:t xml:space="preserve"> conflict reduction</w:t>
            </w:r>
          </w:p>
        </w:tc>
        <w:tc>
          <w:tcPr>
            <w:tcW w:w="2888" w:type="dxa"/>
          </w:tcPr>
          <w:p w14:paraId="2C0F436D" w14:textId="77777777" w:rsidR="004C0390" w:rsidRDefault="00257C26" w:rsidP="00257C26">
            <w:pPr>
              <w:pStyle w:val="ListParagraph"/>
              <w:numPr>
                <w:ilvl w:val="0"/>
                <w:numId w:val="1"/>
              </w:numPr>
            </w:pPr>
            <w:r>
              <w:t>Organizing clusters</w:t>
            </w:r>
            <w:r w:rsidR="00BE2DA2">
              <w:t xml:space="preserve"> of personnel from both organisations </w:t>
            </w:r>
            <w:r w:rsidR="00BE2DA2">
              <w:sym w:font="Wingdings" w:char="F0E0"/>
            </w:r>
            <w:r w:rsidR="00BE2DA2">
              <w:t xml:space="preserve"> cultural commonality </w:t>
            </w:r>
            <w:r w:rsidR="00BE2DA2">
              <w:sym w:font="Wingdings" w:char="F0E0"/>
            </w:r>
            <w:r w:rsidR="00BE2DA2">
              <w:t xml:space="preserve"> reduced conflict</w:t>
            </w:r>
          </w:p>
          <w:p w14:paraId="72582436" w14:textId="77777777" w:rsidR="00E64A41" w:rsidRDefault="00E64A41" w:rsidP="00257C26">
            <w:pPr>
              <w:pStyle w:val="ListParagraph"/>
              <w:numPr>
                <w:ilvl w:val="0"/>
                <w:numId w:val="1"/>
              </w:numPr>
            </w:pPr>
            <w:r>
              <w:t xml:space="preserve">Seek understanding of differing cultures </w:t>
            </w:r>
            <w:r>
              <w:sym w:font="Wingdings" w:char="F0E0"/>
            </w:r>
            <w:r>
              <w:t xml:space="preserve"> reflection on existing culture </w:t>
            </w:r>
            <w:r>
              <w:sym w:font="Wingdings" w:char="F0E0"/>
            </w:r>
            <w:r>
              <w:t xml:space="preserve"> shared vision</w:t>
            </w:r>
          </w:p>
          <w:p w14:paraId="3872F3A6" w14:textId="77777777" w:rsidR="0025549A" w:rsidRDefault="0025549A" w:rsidP="00257C26">
            <w:pPr>
              <w:pStyle w:val="ListParagraph"/>
              <w:numPr>
                <w:ilvl w:val="0"/>
                <w:numId w:val="1"/>
              </w:numPr>
            </w:pPr>
            <w:r>
              <w:t xml:space="preserve">Mutual understanding of culture </w:t>
            </w:r>
            <w:r>
              <w:sym w:font="Wingdings" w:char="F0E0"/>
            </w:r>
            <w:r>
              <w:t xml:space="preserve"> trust </w:t>
            </w:r>
            <w:r>
              <w:sym w:font="Wingdings" w:char="F0E0"/>
            </w:r>
            <w:r>
              <w:t xml:space="preserve"> shared vision</w:t>
            </w:r>
          </w:p>
          <w:p w14:paraId="27E878BC" w14:textId="77777777" w:rsidR="0025549A" w:rsidRDefault="0025549A" w:rsidP="00257C26">
            <w:pPr>
              <w:pStyle w:val="ListParagraph"/>
              <w:numPr>
                <w:ilvl w:val="0"/>
                <w:numId w:val="1"/>
              </w:numPr>
            </w:pPr>
            <w:r>
              <w:t xml:space="preserve">Honest dialogue </w:t>
            </w:r>
            <w:r>
              <w:sym w:font="Wingdings" w:char="F0E0"/>
            </w:r>
            <w:r>
              <w:t xml:space="preserve"> improved trust </w:t>
            </w:r>
            <w:r>
              <w:sym w:font="Wingdings" w:char="F0E0"/>
            </w:r>
            <w:r>
              <w:t xml:space="preserve"> </w:t>
            </w:r>
            <w:r w:rsidR="00863CD3">
              <w:t>reduced conflict</w:t>
            </w:r>
          </w:p>
          <w:p w14:paraId="09D43C6A" w14:textId="7AE3551A" w:rsidR="00217082" w:rsidRDefault="006828CA" w:rsidP="00257C26">
            <w:pPr>
              <w:pStyle w:val="ListParagraph"/>
              <w:numPr>
                <w:ilvl w:val="0"/>
                <w:numId w:val="1"/>
              </w:numPr>
            </w:pPr>
            <w:r>
              <w:t xml:space="preserve">Shared vision </w:t>
            </w:r>
            <w:r>
              <w:sym w:font="Wingdings" w:char="F0E0"/>
            </w:r>
            <w:r>
              <w:t xml:space="preserve"> improved faith </w:t>
            </w:r>
            <w:r>
              <w:sym w:font="Wingdings" w:char="F0E0"/>
            </w:r>
            <w:r>
              <w:t xml:space="preserve"> task accomplishment</w:t>
            </w:r>
          </w:p>
        </w:tc>
        <w:tc>
          <w:tcPr>
            <w:tcW w:w="2834" w:type="dxa"/>
          </w:tcPr>
          <w:p w14:paraId="2E1E5506" w14:textId="77777777" w:rsidR="004C0390" w:rsidRDefault="004C0390"/>
        </w:tc>
      </w:tr>
      <w:tr w:rsidR="001F322F" w14:paraId="265F6F96" w14:textId="77777777" w:rsidTr="00632A10">
        <w:tc>
          <w:tcPr>
            <w:tcW w:w="1835" w:type="dxa"/>
          </w:tcPr>
          <w:p w14:paraId="7B74F8A5" w14:textId="54E8C9FD" w:rsidR="004C0390" w:rsidRDefault="00BB0F32">
            <w:r>
              <w:fldChar w:fldCharType="begin" w:fldLock="1"/>
            </w:r>
            <w:r w:rsidR="00A62D6E">
              <w:instrText>ADDIN CSL_CITATION {"citationItems":[{"id":"ITEM-1","itemData":{"DOI":"10.1136/bmjopen-2016-011745","ISSN":"20446055","PMID":"28183806","abstract":"Objective: The Health and Social Care Act 2012 ('HSCA 2012') introduced a new, statutory, form of regulation of competition into the National Health Service (NHS), while at the same time recognising that cooperation was necessary. NHS England's policy document, The Five Year Forward View ('5YFV') of 2014 placed less emphasis on competition without altering the legislation. We explored how commissioners and providers understand the complex regulatory framework, and how they behave in relation to competition and cooperation. Design: We carried out detailed case studies in four clinical commissioning groups, using interviews and documentary analysis to explore the commissioners'and providers' understanding and experience of competition and cooperation. Setting/participants: We conducted 42 interviews with senior managers in commissioning organizations and senior managers in NHS and independent provider organisations (acute and community services). Results: Neither commissioners nor providers fully understand the regulatory regime in respect of competition in the NHS, and have not found that the regulatory authorities have provided adequate guidance. Despite the HSCA 2012 promoting competition, commissioners chose mainly to use collaborative strategies to effect major service reconfigurations, which is endorsed as a suitable approach by providers. Nevertheless, commissioners are using competitive tendering in respect of more peripheral services in order to improve quality of care and value for money. Conclusions: Commissioners regard the use of competition and cooperation as appropriate in the NHS currently, although collaborative strategies appear more helpful in respect of large-scale changes. However, the current regulatory framework contained in the HSCA 2012, particularly since the publication of the 5YFV, is not clear. Better guidance should be issued by the regulatory authorities.","author":[{"dropping-particle":"","family":"Allen","given":"Pauline","non-dropping-particle":"","parse-names":false,"suffix":""},{"dropping-particle":"","family":"Osipovič","given":"Dorota","non-dropping-particle":"","parse-names":false,"suffix":""},{"dropping-particle":"","family":"Shepherd","given":"Elizabeth","non-dropping-particle":"","parse-names":false,"suffix":""},{"dropping-particle":"","family":"Coleman","given":"Anna","non-dropping-particle":"","parse-names":false,"suffix":""},{"dropping-particle":"","family":"Perkins","given":"Neil","non-dropping-particle":"","parse-names":false,"suffix":""},{"dropping-particle":"","family":"Garnett","given":"Emma","non-dropping-particle":"","parse-names":false,"suffix":""},{"dropping-particle":"","family":"Williams","given":"Lorraine","non-dropping-particle":"","parse-names":false,"suffix":""}],"container-title":"BMJ Open","id":"ITEM-1","issue":"2","issued":{"date-parts":[["2016"]]},"note":"From Duplicate 1 (Commissioning through competition and cooperation in the English NHS under the Health and Social Care Act 2012: Evidence from a qualitative study of four clinical commissioning groups - Allen, Pauline; Osipovič, Dorota; Shepherd, Elizabeth; Coleman, Anna; Perkins, Neil; Garnett, Emma; Williams, Lorraine)\n\nFrom Duplicate 1 (Commissioning through competition and cooperation in the English NHS under the Health and Social Care Act 2012: Evidence from a qualitative study of four clinical commissioning groups - Allen, Pauline; Osipovič, Dorota; Shepherd, Elizabeth; Coleman, Anna; Perkins, Neil; Garnett, Emma; Williams, Lorraine)\n\nFrom Duplicate 2 (Commissioning through competition and cooperation: final report - Pauline, ALLEN; al, et)\n\nNot relevant to partnerships\n\nFrom Duplicate 2 (Commissioning through competition and cooperation in the English NHS under the Health and Social Care Act 2012: Evidence from a qualitative study of four clinical commissioning groups - Allen, Pauline; Osipovič, Dorota; Shepherd, Elizabeth; Coleman, Anna; Perkins, Neil; Garnett, Emma; Williams, Lorraine)\n\nFrom Duplicate 1 (Commissioning through competition and cooperation: final report - Allen, Pauline)\n\nNot relevant to partnerships\n\nFrom Duplicate 2 (Commissioning through competition and cooperation in the English NHS under the Health and Social Care Act 2012: Evidence from a qualitative study of four clinical commissioning groups - Allen, Pauline; Osipovič, Dorota; Shepherd, Elizabeth; Coleman, Anna; Perkins, Neil; Garnett, Emma; Williams, Lorraine)\n\nFrom Duplicate 1 (Commissioning through competition and cooperation in the English NHS under the Health and Social Care Act 2012: Evidence from a qualitative study of four clinical commissioning groups - Allen, Pauline; Osipovič, Dorota; Shepherd, Elizabeth; Coleman, Anna; Perkins, Neil; Garnett, Emma; Williams, Lorraine)\n\nFrom Duplicate 2 (Commissioning through competition and cooperation: final report - Pauline, ALLEN; al, et)\n\nNot relevant to partnerships","page":"1-13","publisher":"PRUComm","publisher-place":"London","title":"Commissioning through competition and cooperation in the English NHS under the Health and Social Care Act 2012: Evidence from a qualitative study of four clinical commissioning groups","type":"article-journal","volume":"7"},"uris":["http://www.mendeley.com/documents/?uuid=bfb667d3-9d74-4417-b595-f1912c90acd9"]}],"mendeley":{"formattedCitation":"(Allen et al., 2016)","plainTextFormattedCitation":"(Allen et al., 2016)","previouslyFormattedCitation":"(Allen et al., 2016)"},"properties":{"noteIndex":0},"schema":"https://github.com/citation-style-language/schema/raw/master/csl-citation.json"}</w:instrText>
            </w:r>
            <w:r>
              <w:fldChar w:fldCharType="separate"/>
            </w:r>
            <w:r w:rsidRPr="00BB0F32">
              <w:rPr>
                <w:noProof/>
              </w:rPr>
              <w:t>(Allen et al., 2016)</w:t>
            </w:r>
            <w:r>
              <w:fldChar w:fldCharType="end"/>
            </w:r>
          </w:p>
        </w:tc>
        <w:tc>
          <w:tcPr>
            <w:tcW w:w="2455" w:type="dxa"/>
          </w:tcPr>
          <w:p w14:paraId="399E8356" w14:textId="590D8098" w:rsidR="004C0390" w:rsidRDefault="00BB0F32">
            <w:r>
              <w:t>Joint commissioning</w:t>
            </w:r>
          </w:p>
        </w:tc>
        <w:tc>
          <w:tcPr>
            <w:tcW w:w="1517" w:type="dxa"/>
          </w:tcPr>
          <w:p w14:paraId="5173D271" w14:textId="58BA6C6C" w:rsidR="004C0390" w:rsidRDefault="00BB0F32">
            <w:r>
              <w:t>Efficiency</w:t>
            </w:r>
          </w:p>
        </w:tc>
        <w:tc>
          <w:tcPr>
            <w:tcW w:w="2419" w:type="dxa"/>
          </w:tcPr>
          <w:p w14:paraId="635D26AB" w14:textId="6B8BCBC3" w:rsidR="004C0390" w:rsidRDefault="00421FA9" w:rsidP="00483C2E">
            <w:pPr>
              <w:pStyle w:val="ListParagraph"/>
              <w:numPr>
                <w:ilvl w:val="0"/>
                <w:numId w:val="28"/>
              </w:numPr>
            </w:pPr>
            <w:r>
              <w:t xml:space="preserve">History of competition with an organisation </w:t>
            </w:r>
            <w:r>
              <w:sym w:font="Wingdings" w:char="F0E0"/>
            </w:r>
            <w:r>
              <w:t xml:space="preserve"> reduced trust </w:t>
            </w:r>
            <w:r>
              <w:sym w:font="Wingdings" w:char="F0E0"/>
            </w:r>
            <w:r>
              <w:t xml:space="preserve"> increased conflict</w:t>
            </w:r>
          </w:p>
        </w:tc>
        <w:tc>
          <w:tcPr>
            <w:tcW w:w="2888" w:type="dxa"/>
          </w:tcPr>
          <w:p w14:paraId="021005CA" w14:textId="77777777" w:rsidR="004C0390" w:rsidRDefault="00554613" w:rsidP="00554613">
            <w:pPr>
              <w:pStyle w:val="ListParagraph"/>
              <w:numPr>
                <w:ilvl w:val="0"/>
                <w:numId w:val="2"/>
              </w:numPr>
            </w:pPr>
            <w:r>
              <w:t xml:space="preserve">Regulatory uncertainty between competition and collaboration </w:t>
            </w:r>
            <w:r>
              <w:sym w:font="Wingdings" w:char="F0E0"/>
            </w:r>
            <w:r>
              <w:t xml:space="preserve"> slowed task accomplishment </w:t>
            </w:r>
            <w:r>
              <w:sym w:font="Wingdings" w:char="F0E0"/>
            </w:r>
            <w:r>
              <w:t xml:space="preserve"> reduced faith</w:t>
            </w:r>
          </w:p>
          <w:p w14:paraId="001E09C0" w14:textId="77777777" w:rsidR="008441AD" w:rsidRDefault="00943576" w:rsidP="00554613">
            <w:pPr>
              <w:pStyle w:val="ListParagraph"/>
              <w:numPr>
                <w:ilvl w:val="0"/>
                <w:numId w:val="2"/>
              </w:numPr>
            </w:pPr>
            <w:r>
              <w:lastRenderedPageBreak/>
              <w:t xml:space="preserve">Regulatory freedom to collaborate </w:t>
            </w:r>
            <w:r>
              <w:sym w:font="Wingdings" w:char="F0E0"/>
            </w:r>
            <w:r>
              <w:t xml:space="preserve"> reduced competitive behaviour </w:t>
            </w:r>
            <w:r>
              <w:sym w:font="Wingdings" w:char="F0E0"/>
            </w:r>
            <w:r>
              <w:t xml:space="preserve"> increased faith</w:t>
            </w:r>
          </w:p>
          <w:p w14:paraId="11D5FB93" w14:textId="77777777" w:rsidR="00451A81" w:rsidRDefault="00421FA9" w:rsidP="00181EF7">
            <w:pPr>
              <w:pStyle w:val="ListParagraph"/>
              <w:numPr>
                <w:ilvl w:val="0"/>
                <w:numId w:val="2"/>
              </w:numPr>
            </w:pPr>
            <w:r>
              <w:t xml:space="preserve">Reduced competitive bidding </w:t>
            </w:r>
            <w:r>
              <w:sym w:font="Wingdings" w:char="F0E0"/>
            </w:r>
            <w:r>
              <w:t xml:space="preserve"> reduced workload </w:t>
            </w:r>
            <w:r>
              <w:sym w:font="Wingdings" w:char="F0E0"/>
            </w:r>
            <w:r>
              <w:t xml:space="preserve"> improved task accomplishment</w:t>
            </w:r>
          </w:p>
          <w:p w14:paraId="07A1645D" w14:textId="0FCFFD91" w:rsidR="00181EF7" w:rsidRDefault="00181EF7" w:rsidP="00181EF7">
            <w:pPr>
              <w:pStyle w:val="ListParagraph"/>
              <w:numPr>
                <w:ilvl w:val="0"/>
                <w:numId w:val="2"/>
              </w:numPr>
            </w:pPr>
            <w:r>
              <w:t xml:space="preserve">Mandated collaboration </w:t>
            </w:r>
            <w:r>
              <w:sym w:font="Wingdings" w:char="F0E0"/>
            </w:r>
            <w:r>
              <w:t xml:space="preserve"> lack of faith </w:t>
            </w:r>
            <w:r>
              <w:sym w:font="Wingdings" w:char="F0E0"/>
            </w:r>
            <w:r>
              <w:t xml:space="preserve"> reduced synergy</w:t>
            </w:r>
          </w:p>
        </w:tc>
        <w:tc>
          <w:tcPr>
            <w:tcW w:w="2834" w:type="dxa"/>
          </w:tcPr>
          <w:p w14:paraId="5593E906" w14:textId="0F6D94F8" w:rsidR="004C0390" w:rsidRDefault="00451A81">
            <w:r>
              <w:lastRenderedPageBreak/>
              <w:t>Mandated</w:t>
            </w:r>
          </w:p>
        </w:tc>
      </w:tr>
      <w:tr w:rsidR="001F322F" w14:paraId="2F3ECB83" w14:textId="77777777" w:rsidTr="00632A10">
        <w:tc>
          <w:tcPr>
            <w:tcW w:w="1835" w:type="dxa"/>
          </w:tcPr>
          <w:p w14:paraId="36489041" w14:textId="0D54744A" w:rsidR="004C0390" w:rsidRDefault="00A62D6E">
            <w:r>
              <w:fldChar w:fldCharType="begin" w:fldLock="1"/>
            </w:r>
            <w:r w:rsidR="00CD7E7A">
              <w:instrText>ADDIN CSL_CITATION {"citationItems":[{"id":"ITEM-1","itemData":{"ISSN":"0952-0767","author":[{"dropping-particle":"","family":"Ball","given":"Rob","non-dropping-particle":"","parse-names":false,"suffix":""},{"dropping-particle":"","family":"Forbes","given":"Tom","non-dropping-particle":"","parse-names":false,"suffix":""},{"dropping-particle":"","family":"Parris","given":"Maxine","non-dropping-particle":"","parse-names":false,"suffix":""},{"dropping-particle":"","family":"Forsyth","given":"Lynn","non-dropping-particle":"","parse-names":false,"suffix":""}],"container-title":"Public Policy and Administration","id":"ITEM-1","issue":"4","issued":{"date-parts":[["2010"]]},"page":"387-407","publisher":"SAGE Publications Sage UK: London, England","title":"The evaluation of partnership working in the delivery of health and social care","type":"article-journal","volume":"25"},"uris":["http://www.mendeley.com/documents/?uuid=c39914cc-de3e-4eef-b91f-5f2be69824db"]}],"mendeley":{"formattedCitation":"(Ball et al., 2010)","plainTextFormattedCitation":"(Ball et al., 2010)","previouslyFormattedCitation":"(Ball et al., 2010)"},"properties":{"noteIndex":0},"schema":"https://github.com/citation-style-language/schema/raw/master/csl-citation.json"}</w:instrText>
            </w:r>
            <w:r>
              <w:fldChar w:fldCharType="separate"/>
            </w:r>
            <w:r w:rsidRPr="00A62D6E">
              <w:rPr>
                <w:noProof/>
              </w:rPr>
              <w:t>(Ball et al., 2010)</w:t>
            </w:r>
            <w:r>
              <w:fldChar w:fldCharType="end"/>
            </w:r>
          </w:p>
        </w:tc>
        <w:tc>
          <w:tcPr>
            <w:tcW w:w="2455" w:type="dxa"/>
          </w:tcPr>
          <w:p w14:paraId="46308079" w14:textId="4C547588" w:rsidR="004C0390" w:rsidRDefault="00A62D6E">
            <w:r>
              <w:t xml:space="preserve">Community health </w:t>
            </w:r>
            <w:r w:rsidR="00562E94">
              <w:t>partnership/integrated care</w:t>
            </w:r>
          </w:p>
        </w:tc>
        <w:tc>
          <w:tcPr>
            <w:tcW w:w="1517" w:type="dxa"/>
          </w:tcPr>
          <w:p w14:paraId="18D2E163" w14:textId="0C3EFC4A" w:rsidR="004C0390" w:rsidRDefault="00A62D6E">
            <w:r>
              <w:t>Care quality</w:t>
            </w:r>
          </w:p>
        </w:tc>
        <w:tc>
          <w:tcPr>
            <w:tcW w:w="2419" w:type="dxa"/>
          </w:tcPr>
          <w:p w14:paraId="05B28A85" w14:textId="618851E1" w:rsidR="000C5490" w:rsidRDefault="000C5490" w:rsidP="000C5490">
            <w:pPr>
              <w:pStyle w:val="ListParagraph"/>
              <w:numPr>
                <w:ilvl w:val="0"/>
                <w:numId w:val="3"/>
              </w:numPr>
            </w:pPr>
            <w:r>
              <w:t xml:space="preserve">High enough trust </w:t>
            </w:r>
            <w:r>
              <w:sym w:font="Wingdings" w:char="F0E0"/>
            </w:r>
            <w:r>
              <w:t xml:space="preserve"> risk management</w:t>
            </w:r>
          </w:p>
          <w:p w14:paraId="677B8472" w14:textId="77777777" w:rsidR="005F16D0" w:rsidRDefault="00F35EC5" w:rsidP="005F16D0">
            <w:pPr>
              <w:pStyle w:val="ListParagraph"/>
              <w:numPr>
                <w:ilvl w:val="0"/>
                <w:numId w:val="3"/>
              </w:numPr>
            </w:pPr>
            <w:r>
              <w:t xml:space="preserve">Effective communication </w:t>
            </w:r>
            <w:r>
              <w:sym w:font="Wingdings" w:char="F0E0"/>
            </w:r>
            <w:r>
              <w:t xml:space="preserve"> improved trust </w:t>
            </w:r>
            <w:r>
              <w:sym w:font="Wingdings" w:char="F0E0"/>
            </w:r>
            <w:r>
              <w:t xml:space="preserve"> reduced conflict</w:t>
            </w:r>
          </w:p>
          <w:p w14:paraId="6D1D4949" w14:textId="593F568E" w:rsidR="005F16D0" w:rsidRDefault="005F16D0" w:rsidP="00CD7E7A">
            <w:pPr>
              <w:pStyle w:val="ListParagraph"/>
              <w:numPr>
                <w:ilvl w:val="0"/>
                <w:numId w:val="3"/>
              </w:numPr>
            </w:pPr>
            <w:r>
              <w:t xml:space="preserve">Background of effective collaboration </w:t>
            </w:r>
            <w:r>
              <w:sym w:font="Wingdings" w:char="F0E0"/>
            </w:r>
            <w:r>
              <w:t xml:space="preserve"> improved trust </w:t>
            </w:r>
            <w:r>
              <w:sym w:font="Wingdings" w:char="F0E0"/>
            </w:r>
            <w:r>
              <w:t xml:space="preserve"> improved task accomplishment</w:t>
            </w:r>
          </w:p>
        </w:tc>
        <w:tc>
          <w:tcPr>
            <w:tcW w:w="2888" w:type="dxa"/>
          </w:tcPr>
          <w:p w14:paraId="145AD9DA" w14:textId="208BD345" w:rsidR="004C0390" w:rsidRDefault="000C5490" w:rsidP="000C5490">
            <w:pPr>
              <w:pStyle w:val="ListParagraph"/>
              <w:numPr>
                <w:ilvl w:val="0"/>
                <w:numId w:val="3"/>
              </w:numPr>
            </w:pPr>
            <w:r>
              <w:t xml:space="preserve">Development of enabling environment </w:t>
            </w:r>
            <w:r>
              <w:sym w:font="Wingdings" w:char="F0E0"/>
            </w:r>
            <w:r>
              <w:t xml:space="preserve"> better trust</w:t>
            </w:r>
            <w:r w:rsidR="00912F63">
              <w:t xml:space="preserve"> </w:t>
            </w:r>
            <w:r w:rsidR="00912F63">
              <w:sym w:font="Wingdings" w:char="F0E0"/>
            </w:r>
            <w:r w:rsidR="00912F63">
              <w:t xml:space="preserve"> reduced conflict</w:t>
            </w:r>
          </w:p>
          <w:p w14:paraId="0B023DED" w14:textId="77777777" w:rsidR="00F35EC5" w:rsidRDefault="00F35EC5" w:rsidP="000C5490">
            <w:pPr>
              <w:pStyle w:val="ListParagraph"/>
              <w:numPr>
                <w:ilvl w:val="0"/>
                <w:numId w:val="3"/>
              </w:numPr>
            </w:pPr>
            <w:r>
              <w:t xml:space="preserve">Alignment and pooling of budgets </w:t>
            </w:r>
            <w:r>
              <w:sym w:font="Wingdings" w:char="F0E0"/>
            </w:r>
            <w:r>
              <w:t xml:space="preserve"> greater trust </w:t>
            </w:r>
            <w:r>
              <w:sym w:font="Wingdings" w:char="F0E0"/>
            </w:r>
            <w:r>
              <w:t xml:space="preserve"> reduced conflict</w:t>
            </w:r>
          </w:p>
          <w:p w14:paraId="179169D0" w14:textId="003F0547" w:rsidR="000C5DDC" w:rsidRDefault="000C5DDC" w:rsidP="000C5490">
            <w:pPr>
              <w:pStyle w:val="ListParagraph"/>
              <w:numPr>
                <w:ilvl w:val="0"/>
                <w:numId w:val="3"/>
              </w:numPr>
            </w:pPr>
            <w:r>
              <w:t xml:space="preserve">‘Inclusive ethos’ </w:t>
            </w:r>
            <w:r>
              <w:sym w:font="Wingdings" w:char="F0E0"/>
            </w:r>
            <w:r>
              <w:t xml:space="preserve"> increased trust </w:t>
            </w:r>
            <w:r>
              <w:sym w:font="Wingdings" w:char="F0E0"/>
            </w:r>
            <w:r>
              <w:t xml:space="preserve"> reduced conflict</w:t>
            </w:r>
          </w:p>
        </w:tc>
        <w:tc>
          <w:tcPr>
            <w:tcW w:w="2834" w:type="dxa"/>
          </w:tcPr>
          <w:p w14:paraId="40950071" w14:textId="738AF10D" w:rsidR="004C0390" w:rsidRDefault="00812FAD">
            <w:r>
              <w:t>Mandated</w:t>
            </w:r>
          </w:p>
        </w:tc>
      </w:tr>
      <w:tr w:rsidR="001F322F" w14:paraId="2E782BEB" w14:textId="77777777" w:rsidTr="00632A10">
        <w:tc>
          <w:tcPr>
            <w:tcW w:w="1835" w:type="dxa"/>
          </w:tcPr>
          <w:p w14:paraId="17123FFA" w14:textId="42D5A784" w:rsidR="004C0390" w:rsidRDefault="00CD7E7A">
            <w:r>
              <w:fldChar w:fldCharType="begin" w:fldLock="1"/>
            </w:r>
            <w:r w:rsidR="00463475">
              <w:instrText>ADDIN CSL_CITATION {"citationItems":[{"id":"ITEM-1","itemData":{"DOI":"10.2307/j.ctt1t89ccq.10","author":[{"dropping-particle":"","family":"Care Quality Commission","given":"","non-dropping-particle":"","parse-names":false,"suffix":""}],"id":"ITEM-1","issue":"October","issued":{"date-parts":[["2017"]]},"note":"From Duplicate 1 (Partnership working to deliver health and social care in cornwall - Care Quality Commission)\n\nFrom Duplicate 1 (Partnership working to deliver health and social care in Cornwall. Responding to a risk or priority in an area - COMMISSION, CARE QUALITY)\n\nToo related to integration\n\nFrom Duplicate 2 (Partnership working to deliver health and social care in Cornwall. Responding to a risk or priority in an area - COMMISSION, CARE QUALITY)\n\nToo related to integration","number-of-pages":"1-33","publisher":"Care Quality Commission","publisher-place":"Newcastle upon Tyne","title":"Partnership working to deliver health and social care in cornwall","type":"report"},"uris":["http://www.mendeley.com/documents/?uuid=e2921a29-33aa-4482-93b4-0389a5107b04"]}],"mendeley":{"formattedCitation":"(Care Quality Commission, 2017)","plainTextFormattedCitation":"(Care Quality Commission, 2017)","previouslyFormattedCitation":"(Care Quality Commission, 2017)"},"properties":{"noteIndex":0},"schema":"https://github.com/citation-style-language/schema/raw/master/csl-citation.json"}</w:instrText>
            </w:r>
            <w:r>
              <w:fldChar w:fldCharType="separate"/>
            </w:r>
            <w:r w:rsidRPr="00CD7E7A">
              <w:rPr>
                <w:noProof/>
              </w:rPr>
              <w:t>(Care Quality Commission, 2017)</w:t>
            </w:r>
            <w:r>
              <w:fldChar w:fldCharType="end"/>
            </w:r>
          </w:p>
        </w:tc>
        <w:tc>
          <w:tcPr>
            <w:tcW w:w="2455" w:type="dxa"/>
          </w:tcPr>
          <w:p w14:paraId="7AE6BFE5" w14:textId="3F5C8AC8" w:rsidR="004C0390" w:rsidRDefault="00CD7E7A">
            <w:r>
              <w:t>Sustainability Transformation Partnership</w:t>
            </w:r>
            <w:r w:rsidR="00936726">
              <w:t>/Accountable Care Organisation</w:t>
            </w:r>
          </w:p>
        </w:tc>
        <w:tc>
          <w:tcPr>
            <w:tcW w:w="1517" w:type="dxa"/>
          </w:tcPr>
          <w:p w14:paraId="322D1610" w14:textId="42D78D24" w:rsidR="004C0390" w:rsidRDefault="002A1FCA">
            <w:r>
              <w:t>Care quality</w:t>
            </w:r>
          </w:p>
        </w:tc>
        <w:tc>
          <w:tcPr>
            <w:tcW w:w="2419" w:type="dxa"/>
          </w:tcPr>
          <w:p w14:paraId="10992D29" w14:textId="77777777" w:rsidR="004C0390" w:rsidRDefault="002A676F" w:rsidP="002A676F">
            <w:pPr>
              <w:pStyle w:val="ListParagraph"/>
              <w:numPr>
                <w:ilvl w:val="0"/>
                <w:numId w:val="6"/>
              </w:numPr>
            </w:pPr>
            <w:r>
              <w:t xml:space="preserve">Prior poor relationships between orgs. </w:t>
            </w:r>
            <w:r>
              <w:sym w:font="Wingdings" w:char="F0E0"/>
            </w:r>
            <w:r>
              <w:t xml:space="preserve"> reduced trust </w:t>
            </w:r>
            <w:r>
              <w:lastRenderedPageBreak/>
              <w:sym w:font="Wingdings" w:char="F0E0"/>
            </w:r>
            <w:r>
              <w:t xml:space="preserve"> increased conflict</w:t>
            </w:r>
          </w:p>
          <w:p w14:paraId="7B220C61" w14:textId="77777777" w:rsidR="00C07FA2" w:rsidRDefault="002C485B" w:rsidP="002A676F">
            <w:pPr>
              <w:pStyle w:val="ListParagraph"/>
              <w:numPr>
                <w:ilvl w:val="0"/>
                <w:numId w:val="6"/>
              </w:numPr>
            </w:pPr>
            <w:r>
              <w:t xml:space="preserve">Lack of shared vision </w:t>
            </w:r>
            <w:r>
              <w:sym w:font="Wingdings" w:char="F0E0"/>
            </w:r>
            <w:r>
              <w:t xml:space="preserve"> reduced trust </w:t>
            </w:r>
            <w:r>
              <w:sym w:font="Wingdings" w:char="F0E0"/>
            </w:r>
            <w:r>
              <w:t xml:space="preserve"> increased conflict</w:t>
            </w:r>
          </w:p>
          <w:p w14:paraId="06B43F27" w14:textId="1FC773D5" w:rsidR="00936726" w:rsidRDefault="00936726" w:rsidP="002A676F">
            <w:pPr>
              <w:pStyle w:val="ListParagraph"/>
              <w:numPr>
                <w:ilvl w:val="0"/>
                <w:numId w:val="6"/>
              </w:numPr>
            </w:pPr>
            <w:r>
              <w:t xml:space="preserve">Collaborative inertia </w:t>
            </w:r>
            <w:r>
              <w:sym w:font="Wingdings" w:char="F0E0"/>
            </w:r>
            <w:r>
              <w:t xml:space="preserve"> Lack of task accomplishment </w:t>
            </w:r>
            <w:r>
              <w:sym w:font="Wingdings" w:char="F0E0"/>
            </w:r>
            <w:r>
              <w:t xml:space="preserve"> collaborative inertia</w:t>
            </w:r>
          </w:p>
        </w:tc>
        <w:tc>
          <w:tcPr>
            <w:tcW w:w="2888" w:type="dxa"/>
          </w:tcPr>
          <w:p w14:paraId="58023326" w14:textId="77777777" w:rsidR="004C0390" w:rsidRDefault="00F55570" w:rsidP="00B36132">
            <w:pPr>
              <w:pStyle w:val="ListParagraph"/>
              <w:numPr>
                <w:ilvl w:val="0"/>
                <w:numId w:val="5"/>
              </w:numPr>
            </w:pPr>
            <w:r>
              <w:lastRenderedPageBreak/>
              <w:t xml:space="preserve">Workforce churn </w:t>
            </w:r>
            <w:r>
              <w:sym w:font="Wingdings" w:char="F0E0"/>
            </w:r>
            <w:r>
              <w:t xml:space="preserve"> lack of task accomplishment </w:t>
            </w:r>
            <w:r>
              <w:sym w:font="Wingdings" w:char="F0E0"/>
            </w:r>
            <w:r>
              <w:t xml:space="preserve"> lack of faith</w:t>
            </w:r>
          </w:p>
          <w:p w14:paraId="3EBCCCB0" w14:textId="77777777" w:rsidR="00B36132" w:rsidRDefault="00B36132" w:rsidP="00B36132">
            <w:pPr>
              <w:pStyle w:val="ListParagraph"/>
              <w:numPr>
                <w:ilvl w:val="0"/>
                <w:numId w:val="4"/>
              </w:numPr>
            </w:pPr>
            <w:r>
              <w:lastRenderedPageBreak/>
              <w:t xml:space="preserve">Lack of staff engagement in process </w:t>
            </w:r>
            <w:r>
              <w:sym w:font="Wingdings" w:char="F0E0"/>
            </w:r>
            <w:r>
              <w:t xml:space="preserve"> lack of faith </w:t>
            </w:r>
            <w:r>
              <w:sym w:font="Wingdings" w:char="F0E0"/>
            </w:r>
            <w:r>
              <w:t xml:space="preserve"> conflict</w:t>
            </w:r>
          </w:p>
          <w:p w14:paraId="1E37079E" w14:textId="343F2F18" w:rsidR="00565EA2" w:rsidRDefault="00565EA2" w:rsidP="00B36132">
            <w:pPr>
              <w:pStyle w:val="ListParagraph"/>
              <w:numPr>
                <w:ilvl w:val="0"/>
                <w:numId w:val="4"/>
              </w:numPr>
            </w:pPr>
            <w:r>
              <w:t xml:space="preserve">Leadership turnover </w:t>
            </w:r>
            <w:r>
              <w:sym w:font="Wingdings" w:char="F0E0"/>
            </w:r>
            <w:r>
              <w:t xml:space="preserve"> </w:t>
            </w:r>
            <w:r w:rsidR="008A0DED">
              <w:t>inability to build trust</w:t>
            </w:r>
            <w:r>
              <w:t xml:space="preserve"> </w:t>
            </w:r>
            <w:r>
              <w:sym w:font="Wingdings" w:char="F0E0"/>
            </w:r>
            <w:r>
              <w:t xml:space="preserve"> increased conflict</w:t>
            </w:r>
          </w:p>
          <w:p w14:paraId="4BE77EC1" w14:textId="57E3187D" w:rsidR="00936726" w:rsidRDefault="00936726" w:rsidP="00B36132">
            <w:pPr>
              <w:pStyle w:val="ListParagraph"/>
              <w:numPr>
                <w:ilvl w:val="0"/>
                <w:numId w:val="4"/>
              </w:numPr>
            </w:pPr>
            <w:r>
              <w:t xml:space="preserve">Lack of IT system integration </w:t>
            </w:r>
            <w:r>
              <w:sym w:font="Wingdings" w:char="F0E0"/>
            </w:r>
            <w:r>
              <w:t xml:space="preserve"> reduced information sharing </w:t>
            </w:r>
            <w:r>
              <w:sym w:font="Wingdings" w:char="F0E0"/>
            </w:r>
            <w:r>
              <w:t xml:space="preserve"> reduced task accomplishment</w:t>
            </w:r>
          </w:p>
        </w:tc>
        <w:tc>
          <w:tcPr>
            <w:tcW w:w="2834" w:type="dxa"/>
          </w:tcPr>
          <w:p w14:paraId="0AF685D0" w14:textId="77777777" w:rsidR="004C0390" w:rsidRDefault="004C0390"/>
        </w:tc>
      </w:tr>
      <w:tr w:rsidR="001F322F" w14:paraId="585490CD" w14:textId="77777777" w:rsidTr="00632A10">
        <w:tc>
          <w:tcPr>
            <w:tcW w:w="1835" w:type="dxa"/>
          </w:tcPr>
          <w:p w14:paraId="5339A86B" w14:textId="0580EAD9" w:rsidR="004C0390" w:rsidRDefault="00C01C5E">
            <w:r>
              <w:fldChar w:fldCharType="begin" w:fldLock="1"/>
            </w:r>
            <w:r w:rsidR="00DF36B5">
              <w:instrText>ADDIN CSL_CITATION {"citationItems":[{"id":"ITEM-1","itemData":{"DOI":"10.1108/14777260310469283","ISSN":"14777266","abstract":"Since 1990 the National Health Service (NHS) has undergone a sustained period of change. This change has been necessary to prepare the NHS for the task of meeting a demand for services that continues to rise more rapidly than the availability of resources. Anecdotal evidence suggests that one of the most popular ways for trusts to improve their ability to meet demand is through mergers with other trusts. However, little rigorous research has been conducted to assess the extent or effectiveness of this strategy. A research project was, therefore, initiated to better understand the extent and impact of merger activity within the NHS. A questionnaire was developed and distributed to the chief executive, finance director, medical director and human resources director in all the 460 trusts that are currently members of the NHS confederation. In total the survey generated 459 responses out of a possible total of 1,840; an encouraging response rate of 25 per cent. The results of this research provide significant new evidence that “merger mania” has taken hold within the NHS. While 46 per cent of all responding trusts indicated that they had already merged, are actively involved in a merger, proposing to merge or are talking to prospective partners, a further 18.7 per cent of all trusts are forming strategic alliances rather than opting for a full merger. The dominant justification for merging are the beliefs that it will facilitate the reconfiguration of services and ultimately improve patient care. The paper concludes with a discussion of the significance of these results, before making recommendations with regard to their implications for future merger activity within the NHS. © 2003, MCB UP Limited","author":[{"dropping-particle":"","family":"Cereste","given":"Marco","non-dropping-particle":"","parse-names":false,"suffix":""},{"dropping-particle":"","family":"Doherty","given":"Neil F.","non-dropping-particle":"","parse-names":false,"suffix":""},{"dropping-particle":"","family":"Travers","given":"Cheryl J.","non-dropping-particle":"","parse-names":false,"suffix":""}],"container-title":"Journal of Health Organization and Management","id":"ITEM-1","issue":"1","issued":{"date-parts":[["2003"]]},"page":"6-24","title":"An investigation into the level and impact of merger activity amongst hospitals in the UK's National Health Service","type":"article-journal","volume":"17"},"uris":["http://www.mendeley.com/documents/?uuid=429500c3-899a-4ae0-a8d2-0e628e2d6c06"]}],"mendeley":{"formattedCitation":"(Cereste et al., 2003)","plainTextFormattedCitation":"(Cereste et al., 2003)","previouslyFormattedCitation":"(Cereste et al., 2003)"},"properties":{"noteIndex":0},"schema":"https://github.com/citation-style-language/schema/raw/master/csl-citation.json"}</w:instrText>
            </w:r>
            <w:r>
              <w:fldChar w:fldCharType="separate"/>
            </w:r>
            <w:r w:rsidRPr="00C01C5E">
              <w:rPr>
                <w:noProof/>
              </w:rPr>
              <w:t>(Cereste et al., 2003)</w:t>
            </w:r>
            <w:r>
              <w:fldChar w:fldCharType="end"/>
            </w:r>
          </w:p>
        </w:tc>
        <w:tc>
          <w:tcPr>
            <w:tcW w:w="2455" w:type="dxa"/>
          </w:tcPr>
          <w:p w14:paraId="5E41C443" w14:textId="3C2141B5" w:rsidR="004C0390" w:rsidRDefault="00C01C5E">
            <w:r>
              <w:t>Merger</w:t>
            </w:r>
          </w:p>
        </w:tc>
        <w:tc>
          <w:tcPr>
            <w:tcW w:w="1517" w:type="dxa"/>
          </w:tcPr>
          <w:p w14:paraId="65FEE6BD" w14:textId="4F78BD8D" w:rsidR="004C0390" w:rsidRDefault="00C01C5E">
            <w:r>
              <w:t>Efficiency</w:t>
            </w:r>
          </w:p>
        </w:tc>
        <w:tc>
          <w:tcPr>
            <w:tcW w:w="2419" w:type="dxa"/>
          </w:tcPr>
          <w:p w14:paraId="7EE6C0A4" w14:textId="7042D02E" w:rsidR="00FE76B9" w:rsidRDefault="00FE76B9" w:rsidP="00FE76B9"/>
        </w:tc>
        <w:tc>
          <w:tcPr>
            <w:tcW w:w="2888" w:type="dxa"/>
          </w:tcPr>
          <w:p w14:paraId="75794790" w14:textId="26BE668A" w:rsidR="004C0390" w:rsidRDefault="00606A00" w:rsidP="00606A00">
            <w:pPr>
              <w:pStyle w:val="ListParagraph"/>
              <w:numPr>
                <w:ilvl w:val="0"/>
                <w:numId w:val="7"/>
              </w:numPr>
            </w:pPr>
            <w:r>
              <w:t xml:space="preserve">Greater </w:t>
            </w:r>
            <w:proofErr w:type="gramStart"/>
            <w:r>
              <w:t>stakeholder</w:t>
            </w:r>
            <w:proofErr w:type="gramEnd"/>
            <w:r>
              <w:t xml:space="preserve"> support </w:t>
            </w:r>
            <w:r>
              <w:sym w:font="Wingdings" w:char="F0E0"/>
            </w:r>
            <w:r>
              <w:t xml:space="preserve"> increased faith </w:t>
            </w:r>
            <w:r>
              <w:sym w:font="Wingdings" w:char="F0E0"/>
            </w:r>
            <w:r>
              <w:t xml:space="preserve"> reduced conflict</w:t>
            </w:r>
          </w:p>
        </w:tc>
        <w:tc>
          <w:tcPr>
            <w:tcW w:w="2834" w:type="dxa"/>
          </w:tcPr>
          <w:p w14:paraId="48BB6668" w14:textId="4C6D86C1" w:rsidR="004C0390" w:rsidRDefault="000E57B5">
            <w:r>
              <w:t>Mandated</w:t>
            </w:r>
          </w:p>
        </w:tc>
      </w:tr>
      <w:tr w:rsidR="001F322F" w14:paraId="4C5245EA" w14:textId="77777777" w:rsidTr="00632A10">
        <w:tc>
          <w:tcPr>
            <w:tcW w:w="1835" w:type="dxa"/>
          </w:tcPr>
          <w:p w14:paraId="4E1B168A" w14:textId="2E1C88F3" w:rsidR="007A5BED" w:rsidRDefault="007A5BED">
            <w:r>
              <w:fldChar w:fldCharType="begin" w:fldLock="1"/>
            </w:r>
            <w:r w:rsidR="00546266">
              <w:instrText>ADDIN CSL_CITATION {"citationItems":[{"id":"ITEM-1","itemData":{"author":[{"dropping-particle":"","family":"Community Network","given":"","non-dropping-particle":"","parse-names":false,"suffix":""}],"id":"ITEM-1","issue":"July","issued":{"date-parts":[["2020"]]},"title":"Delivering neighbourhood-level integrated care in Luton","type":"article-journal"},"uris":["http://www.mendeley.com/documents/?uuid=3fc344f7-3284-40be-a24f-4425ff9f7baf"]}],"mendeley":{"formattedCitation":"(Community Network, 2020d)","plainTextFormattedCitation":"(Community Network, 2020d)","previouslyFormattedCitation":"(Community Network, 2020d)"},"properties":{"noteIndex":0},"schema":"https://github.com/citation-style-language/schema/raw/master/csl-citation.json"}</w:instrText>
            </w:r>
            <w:r>
              <w:fldChar w:fldCharType="separate"/>
            </w:r>
            <w:r w:rsidR="00194DA9" w:rsidRPr="00194DA9">
              <w:rPr>
                <w:noProof/>
              </w:rPr>
              <w:t>(Community Network, 2020d)</w:t>
            </w:r>
            <w:r>
              <w:fldChar w:fldCharType="end"/>
            </w:r>
          </w:p>
        </w:tc>
        <w:tc>
          <w:tcPr>
            <w:tcW w:w="2455" w:type="dxa"/>
          </w:tcPr>
          <w:p w14:paraId="003C94E3" w14:textId="4A36C51F" w:rsidR="007A5BED" w:rsidRDefault="007A5BED">
            <w:r>
              <w:t>Provider alliance/</w:t>
            </w:r>
            <w:r w:rsidR="000F15C8">
              <w:t xml:space="preserve"> </w:t>
            </w:r>
            <w:r>
              <w:t>Integrated care</w:t>
            </w:r>
          </w:p>
        </w:tc>
        <w:tc>
          <w:tcPr>
            <w:tcW w:w="1517" w:type="dxa"/>
          </w:tcPr>
          <w:p w14:paraId="2F287965" w14:textId="113CA844" w:rsidR="007A5BED" w:rsidRDefault="007A5BED">
            <w:r>
              <w:t>Care quality</w:t>
            </w:r>
          </w:p>
        </w:tc>
        <w:tc>
          <w:tcPr>
            <w:tcW w:w="2419" w:type="dxa"/>
          </w:tcPr>
          <w:p w14:paraId="3EC5E29F" w14:textId="673A6EF5" w:rsidR="007A5BED" w:rsidRDefault="003F103E" w:rsidP="00C31C00">
            <w:pPr>
              <w:pStyle w:val="ListParagraph"/>
              <w:numPr>
                <w:ilvl w:val="0"/>
                <w:numId w:val="7"/>
              </w:numPr>
            </w:pPr>
            <w:r>
              <w:t xml:space="preserve">Shared vision </w:t>
            </w:r>
            <w:r>
              <w:sym w:font="Wingdings" w:char="F0E0"/>
            </w:r>
            <w:r>
              <w:t xml:space="preserve"> increased trust </w:t>
            </w:r>
            <w:r>
              <w:sym w:font="Wingdings" w:char="F0E0"/>
            </w:r>
            <w:r>
              <w:t xml:space="preserve"> reduced conflict</w:t>
            </w:r>
          </w:p>
        </w:tc>
        <w:tc>
          <w:tcPr>
            <w:tcW w:w="2888" w:type="dxa"/>
          </w:tcPr>
          <w:p w14:paraId="4CF5FC56" w14:textId="77777777" w:rsidR="007A5BED" w:rsidRDefault="001366DF" w:rsidP="00DE5BEA">
            <w:pPr>
              <w:pStyle w:val="ListParagraph"/>
              <w:numPr>
                <w:ilvl w:val="0"/>
                <w:numId w:val="7"/>
              </w:numPr>
            </w:pPr>
            <w:r>
              <w:t xml:space="preserve">Empathetic leadership </w:t>
            </w:r>
            <w:r>
              <w:sym w:font="Wingdings" w:char="F0E0"/>
            </w:r>
            <w:r>
              <w:t xml:space="preserve"> improved trust </w:t>
            </w:r>
            <w:r>
              <w:sym w:font="Wingdings" w:char="F0E0"/>
            </w:r>
            <w:r>
              <w:t xml:space="preserve"> reduced conflict</w:t>
            </w:r>
          </w:p>
          <w:p w14:paraId="4CDAA37C" w14:textId="77777777" w:rsidR="001366DF" w:rsidRDefault="001366DF" w:rsidP="00DE5BEA">
            <w:pPr>
              <w:pStyle w:val="ListParagraph"/>
              <w:numPr>
                <w:ilvl w:val="0"/>
                <w:numId w:val="7"/>
              </w:numPr>
            </w:pPr>
            <w:r>
              <w:t xml:space="preserve">Starting with small problems </w:t>
            </w:r>
            <w:r>
              <w:sym w:font="Wingdings" w:char="F0E0"/>
            </w:r>
            <w:r>
              <w:t xml:space="preserve"> improved task accomplishment </w:t>
            </w:r>
            <w:r>
              <w:sym w:font="Wingdings" w:char="F0E0"/>
            </w:r>
            <w:r>
              <w:t xml:space="preserve"> increased trust</w:t>
            </w:r>
          </w:p>
          <w:p w14:paraId="4893C833" w14:textId="0D364700" w:rsidR="009F2F66" w:rsidRDefault="009F2F66" w:rsidP="00DE5BEA">
            <w:pPr>
              <w:pStyle w:val="ListParagraph"/>
              <w:numPr>
                <w:ilvl w:val="0"/>
                <w:numId w:val="7"/>
              </w:numPr>
            </w:pPr>
            <w:r>
              <w:t xml:space="preserve">Involving staff in process </w:t>
            </w:r>
            <w:r>
              <w:sym w:font="Wingdings" w:char="F0E0"/>
            </w:r>
            <w:r>
              <w:t xml:space="preserve"> reduced workforce churn </w:t>
            </w:r>
            <w:r>
              <w:sym w:font="Wingdings" w:char="F0E0"/>
            </w:r>
            <w:r>
              <w:t xml:space="preserve"> improved task accomplishment</w:t>
            </w:r>
          </w:p>
        </w:tc>
        <w:tc>
          <w:tcPr>
            <w:tcW w:w="2834" w:type="dxa"/>
          </w:tcPr>
          <w:p w14:paraId="68742F95" w14:textId="77777777" w:rsidR="007A5BED" w:rsidRDefault="007A5BED"/>
        </w:tc>
      </w:tr>
      <w:tr w:rsidR="001F322F" w14:paraId="043ADD28" w14:textId="77777777" w:rsidTr="00632A10">
        <w:tc>
          <w:tcPr>
            <w:tcW w:w="1835" w:type="dxa"/>
          </w:tcPr>
          <w:p w14:paraId="3893E458" w14:textId="2A7ED2B2" w:rsidR="00431950" w:rsidRDefault="00431950">
            <w:r>
              <w:lastRenderedPageBreak/>
              <w:fldChar w:fldCharType="begin" w:fldLock="1"/>
            </w:r>
            <w:r w:rsidR="00546266">
              <w:instrText>ADDIN CSL_CITATION {"citationItems":[{"id":"ITEM-1","itemData":{"author":[{"dropping-particle":"","family":"Community Network","given":"","non-dropping-particle":"","parse-names":false,"suffix":""}],"id":"ITEM-1","issue":"July","issued":{"date-parts":[["2020"]]},"title":"Delivering neighbourhood-level integrated care in Norfolk","type":"article-journal"},"uris":["http://www.mendeley.com/documents/?uuid=45e1b139-68df-4d37-ad91-9186aee0215b"]}],"mendeley":{"formattedCitation":"(Community Network, 2020e)","plainTextFormattedCitation":"(Community Network, 2020e)","previouslyFormattedCitation":"(Community Network, 2020e)"},"properties":{"noteIndex":0},"schema":"https://github.com/citation-style-language/schema/raw/master/csl-citation.json"}</w:instrText>
            </w:r>
            <w:r>
              <w:fldChar w:fldCharType="separate"/>
            </w:r>
            <w:r w:rsidR="00194DA9" w:rsidRPr="00194DA9">
              <w:rPr>
                <w:noProof/>
              </w:rPr>
              <w:t>(Community Network, 2020e)</w:t>
            </w:r>
            <w:r>
              <w:fldChar w:fldCharType="end"/>
            </w:r>
          </w:p>
        </w:tc>
        <w:tc>
          <w:tcPr>
            <w:tcW w:w="2455" w:type="dxa"/>
          </w:tcPr>
          <w:p w14:paraId="1CABE168" w14:textId="77777777" w:rsidR="00431950" w:rsidRDefault="00431950"/>
        </w:tc>
        <w:tc>
          <w:tcPr>
            <w:tcW w:w="1517" w:type="dxa"/>
          </w:tcPr>
          <w:p w14:paraId="08F319AB" w14:textId="77777777" w:rsidR="00431950" w:rsidRDefault="00431950"/>
        </w:tc>
        <w:tc>
          <w:tcPr>
            <w:tcW w:w="2419" w:type="dxa"/>
          </w:tcPr>
          <w:p w14:paraId="1C632FCF" w14:textId="77777777" w:rsidR="00431950" w:rsidRDefault="00FE76B9" w:rsidP="00FE76B9">
            <w:pPr>
              <w:pStyle w:val="ListParagraph"/>
              <w:numPr>
                <w:ilvl w:val="0"/>
                <w:numId w:val="7"/>
              </w:numPr>
              <w:spacing w:after="160" w:line="259" w:lineRule="auto"/>
            </w:pPr>
            <w:r>
              <w:t xml:space="preserve">Background of effective collaboration </w:t>
            </w:r>
            <w:r>
              <w:sym w:font="Wingdings" w:char="F0E0"/>
            </w:r>
            <w:r>
              <w:t xml:space="preserve"> improved trust </w:t>
            </w:r>
            <w:r>
              <w:sym w:font="Wingdings" w:char="F0E0"/>
            </w:r>
            <w:r>
              <w:t xml:space="preserve"> improved task accomplishment</w:t>
            </w:r>
          </w:p>
          <w:p w14:paraId="712C6226" w14:textId="242DEBBF" w:rsidR="00FE76B9" w:rsidRDefault="00FE76B9" w:rsidP="00FE76B9">
            <w:pPr>
              <w:pStyle w:val="ListParagraph"/>
              <w:numPr>
                <w:ilvl w:val="0"/>
                <w:numId w:val="7"/>
              </w:numPr>
              <w:spacing w:after="160" w:line="259" w:lineRule="auto"/>
            </w:pPr>
            <w:r>
              <w:t xml:space="preserve">Shared vision </w:t>
            </w:r>
            <w:r>
              <w:sym w:font="Wingdings" w:char="F0E0"/>
            </w:r>
            <w:r>
              <w:t xml:space="preserve"> increased trust </w:t>
            </w:r>
            <w:r>
              <w:sym w:font="Wingdings" w:char="F0E0"/>
            </w:r>
            <w:r>
              <w:t xml:space="preserve"> reduced conflict</w:t>
            </w:r>
          </w:p>
        </w:tc>
        <w:tc>
          <w:tcPr>
            <w:tcW w:w="2888" w:type="dxa"/>
          </w:tcPr>
          <w:p w14:paraId="4EBE5260" w14:textId="620682FD" w:rsidR="00431950" w:rsidRDefault="00FE76B9" w:rsidP="00FE76B9">
            <w:pPr>
              <w:pStyle w:val="ListParagraph"/>
              <w:numPr>
                <w:ilvl w:val="0"/>
                <w:numId w:val="7"/>
              </w:numPr>
            </w:pPr>
            <w:r>
              <w:t xml:space="preserve">IT system integration </w:t>
            </w:r>
            <w:r>
              <w:sym w:font="Wingdings" w:char="F0E0"/>
            </w:r>
            <w:r>
              <w:t xml:space="preserve"> improved information sharing </w:t>
            </w:r>
            <w:r>
              <w:sym w:font="Wingdings" w:char="F0E0"/>
            </w:r>
            <w:r>
              <w:t xml:space="preserve"> task accomplishment</w:t>
            </w:r>
          </w:p>
        </w:tc>
        <w:tc>
          <w:tcPr>
            <w:tcW w:w="2834" w:type="dxa"/>
          </w:tcPr>
          <w:p w14:paraId="766B0F67" w14:textId="77777777" w:rsidR="00431950" w:rsidRDefault="00431950"/>
        </w:tc>
      </w:tr>
      <w:tr w:rsidR="001F322F" w14:paraId="6C382533" w14:textId="77777777" w:rsidTr="00632A10">
        <w:tc>
          <w:tcPr>
            <w:tcW w:w="1835" w:type="dxa"/>
          </w:tcPr>
          <w:p w14:paraId="7CC4E564" w14:textId="2E3782AB" w:rsidR="00213B27" w:rsidRDefault="00213B27">
            <w:r>
              <w:fldChar w:fldCharType="begin" w:fldLock="1"/>
            </w:r>
            <w:r w:rsidR="00194DA9">
              <w:instrText>ADDIN CSL_CITATION {"citationItems":[{"id":"ITEM-1","itemData":{"author":[{"dropping-particle":"","family":"Community Network","given":"","non-dropping-particle":"","parse-names":false,"suffix":""}],"id":"ITEM-1","issue":"July","issued":{"date-parts":[["2020"]]},"title":"Delivering neighbourhood-level integrated care in Haringey and Islington","type":"article-journal"},"uris":["http://www.mendeley.com/documents/?uuid=c05e582e-81c3-408f-b819-37cac2ef0b84"]}],"mendeley":{"formattedCitation":"(Community Network, 2020b)","plainTextFormattedCitation":"(Community Network, 2020b)","previouslyFormattedCitation":"(Community Network, 2020b)"},"properties":{"noteIndex":0},"schema":"https://github.com/citation-style-language/schema/raw/master/csl-citation.json"}</w:instrText>
            </w:r>
            <w:r>
              <w:fldChar w:fldCharType="separate"/>
            </w:r>
            <w:r w:rsidR="00775725" w:rsidRPr="00775725">
              <w:rPr>
                <w:noProof/>
              </w:rPr>
              <w:t>(Community Network, 2020b)</w:t>
            </w:r>
            <w:r>
              <w:fldChar w:fldCharType="end"/>
            </w:r>
          </w:p>
        </w:tc>
        <w:tc>
          <w:tcPr>
            <w:tcW w:w="2455" w:type="dxa"/>
          </w:tcPr>
          <w:p w14:paraId="28A11F5F" w14:textId="77777777" w:rsidR="00213B27" w:rsidRDefault="00213B27"/>
        </w:tc>
        <w:tc>
          <w:tcPr>
            <w:tcW w:w="1517" w:type="dxa"/>
          </w:tcPr>
          <w:p w14:paraId="483D44AC" w14:textId="77777777" w:rsidR="00213B27" w:rsidRDefault="00213B27"/>
        </w:tc>
        <w:tc>
          <w:tcPr>
            <w:tcW w:w="2419" w:type="dxa"/>
          </w:tcPr>
          <w:p w14:paraId="7180470F" w14:textId="77777777" w:rsidR="00213B27" w:rsidRDefault="00213B27" w:rsidP="00C02911"/>
        </w:tc>
        <w:tc>
          <w:tcPr>
            <w:tcW w:w="2888" w:type="dxa"/>
          </w:tcPr>
          <w:p w14:paraId="1CBB7DC2" w14:textId="77777777" w:rsidR="00213B27" w:rsidRDefault="003E20E4" w:rsidP="00FE76B9">
            <w:pPr>
              <w:pStyle w:val="ListParagraph"/>
              <w:numPr>
                <w:ilvl w:val="0"/>
                <w:numId w:val="7"/>
              </w:numPr>
            </w:pPr>
            <w:r>
              <w:t xml:space="preserve">Staff in position dedicated to service transformation </w:t>
            </w:r>
            <w:r>
              <w:sym w:font="Wingdings" w:char="F0E0"/>
            </w:r>
            <w:r>
              <w:t xml:space="preserve"> greater task accomplishment (for partnering) </w:t>
            </w:r>
            <w:r>
              <w:sym w:font="Wingdings" w:char="F0E0"/>
            </w:r>
            <w:r>
              <w:t xml:space="preserve"> reduced inertia</w:t>
            </w:r>
          </w:p>
          <w:p w14:paraId="6132FCB7" w14:textId="67AA683F" w:rsidR="00C27933" w:rsidRDefault="00C02911" w:rsidP="00FE76B9">
            <w:pPr>
              <w:pStyle w:val="ListParagraph"/>
              <w:numPr>
                <w:ilvl w:val="0"/>
                <w:numId w:val="7"/>
              </w:numPr>
            </w:pPr>
            <w:r>
              <w:t xml:space="preserve">Leaders espousing virtues of collaboration </w:t>
            </w:r>
            <w:r>
              <w:sym w:font="Wingdings" w:char="F0E0"/>
            </w:r>
            <w:r>
              <w:t xml:space="preserve"> increased faith </w:t>
            </w:r>
            <w:r>
              <w:sym w:font="Wingdings" w:char="F0E0"/>
            </w:r>
            <w:r>
              <w:t xml:space="preserve"> reduced conflict</w:t>
            </w:r>
          </w:p>
        </w:tc>
        <w:tc>
          <w:tcPr>
            <w:tcW w:w="2834" w:type="dxa"/>
          </w:tcPr>
          <w:p w14:paraId="7C15D277" w14:textId="77777777" w:rsidR="00213B27" w:rsidRDefault="00213B27"/>
        </w:tc>
      </w:tr>
      <w:tr w:rsidR="001F322F" w14:paraId="3D916B2E" w14:textId="77777777" w:rsidTr="00632A10">
        <w:tc>
          <w:tcPr>
            <w:tcW w:w="1835" w:type="dxa"/>
          </w:tcPr>
          <w:p w14:paraId="6446737A" w14:textId="41DD3776" w:rsidR="00775725" w:rsidRDefault="00775725">
            <w:r>
              <w:fldChar w:fldCharType="begin" w:fldLock="1"/>
            </w:r>
            <w:r w:rsidR="00194DA9">
              <w:instrText>ADDIN CSL_CITATION {"citationItems":[{"id":"ITEM-1","itemData":{"author":[{"dropping-particle":"","family":"Community Network","given":"","non-dropping-particle":"","parse-names":false,"suffix":""}],"id":"ITEM-1","issue":"July","issued":{"date-parts":[["2020"]]},"title":"Delivering integrated care at neighbourhood level","type":"article-journal"},"uris":["http://www.mendeley.com/documents/?uuid=ed5f9976-47e4-4997-9459-f8ccbb0f14ea"]}],"mendeley":{"formattedCitation":"(Community Network, 2020a)","plainTextFormattedCitation":"(Community Network, 2020a)","previouslyFormattedCitation":"(Community Network, 2020a)"},"properties":{"noteIndex":0},"schema":"https://github.com/citation-style-language/schema/raw/master/csl-citation.json"}</w:instrText>
            </w:r>
            <w:r>
              <w:fldChar w:fldCharType="separate"/>
            </w:r>
            <w:r w:rsidRPr="00775725">
              <w:rPr>
                <w:noProof/>
              </w:rPr>
              <w:t>(Community Network, 2020a)</w:t>
            </w:r>
            <w:r>
              <w:fldChar w:fldCharType="end"/>
            </w:r>
          </w:p>
        </w:tc>
        <w:tc>
          <w:tcPr>
            <w:tcW w:w="2455" w:type="dxa"/>
          </w:tcPr>
          <w:p w14:paraId="7DC8F7FE" w14:textId="77777777" w:rsidR="00775725" w:rsidRDefault="00775725"/>
        </w:tc>
        <w:tc>
          <w:tcPr>
            <w:tcW w:w="1517" w:type="dxa"/>
          </w:tcPr>
          <w:p w14:paraId="21DEC1F6" w14:textId="77777777" w:rsidR="00775725" w:rsidRDefault="00775725"/>
        </w:tc>
        <w:tc>
          <w:tcPr>
            <w:tcW w:w="2419" w:type="dxa"/>
          </w:tcPr>
          <w:p w14:paraId="79C3C96A" w14:textId="77777777" w:rsidR="00775725" w:rsidRDefault="00775725" w:rsidP="00C02911"/>
        </w:tc>
        <w:tc>
          <w:tcPr>
            <w:tcW w:w="2888" w:type="dxa"/>
          </w:tcPr>
          <w:p w14:paraId="0CD311D6" w14:textId="77777777" w:rsidR="001F6539" w:rsidRDefault="001F6539" w:rsidP="00194DA9">
            <w:pPr>
              <w:pStyle w:val="ListParagraph"/>
              <w:numPr>
                <w:ilvl w:val="0"/>
                <w:numId w:val="7"/>
              </w:numPr>
            </w:pPr>
            <w:r>
              <w:t xml:space="preserve">Shared accountability </w:t>
            </w:r>
            <w:r>
              <w:sym w:font="Wingdings" w:char="F0E0"/>
            </w:r>
            <w:r>
              <w:t xml:space="preserve"> improved trust </w:t>
            </w:r>
            <w:r>
              <w:sym w:font="Wingdings" w:char="F0E0"/>
            </w:r>
            <w:r>
              <w:t xml:space="preserve"> reduced conflict</w:t>
            </w:r>
          </w:p>
          <w:p w14:paraId="6F81F4CD" w14:textId="77777777" w:rsidR="00A26F0E" w:rsidRDefault="00A26F0E" w:rsidP="00194DA9">
            <w:pPr>
              <w:pStyle w:val="ListParagraph"/>
              <w:numPr>
                <w:ilvl w:val="0"/>
                <w:numId w:val="7"/>
              </w:numPr>
            </w:pPr>
            <w:r>
              <w:t xml:space="preserve">Strong shared vision by leadership </w:t>
            </w:r>
            <w:r>
              <w:sym w:font="Wingdings" w:char="F0E0"/>
            </w:r>
            <w:r>
              <w:t xml:space="preserve"> improved cultural integration </w:t>
            </w:r>
            <w:r>
              <w:sym w:font="Wingdings" w:char="F0E0"/>
            </w:r>
            <w:r>
              <w:t xml:space="preserve"> improved trust</w:t>
            </w:r>
          </w:p>
          <w:p w14:paraId="71FF9122" w14:textId="3D7B0722" w:rsidR="003D699B" w:rsidRDefault="003D699B" w:rsidP="00194DA9">
            <w:pPr>
              <w:pStyle w:val="ListParagraph"/>
              <w:numPr>
                <w:ilvl w:val="0"/>
                <w:numId w:val="7"/>
              </w:numPr>
            </w:pPr>
            <w:r>
              <w:lastRenderedPageBreak/>
              <w:t>Joint meetings</w:t>
            </w:r>
            <w:r w:rsidR="007E2065">
              <w:t xml:space="preserve"> and co-locating staff</w:t>
            </w:r>
            <w:r>
              <w:t xml:space="preserve"> </w:t>
            </w:r>
            <w:r>
              <w:sym w:font="Wingdings" w:char="F0E0"/>
            </w:r>
            <w:r>
              <w:t xml:space="preserve"> improved cultural integration </w:t>
            </w:r>
            <w:r>
              <w:sym w:font="Wingdings" w:char="F0E0"/>
            </w:r>
            <w:r>
              <w:t xml:space="preserve"> improved trust</w:t>
            </w:r>
          </w:p>
          <w:p w14:paraId="6712D98C" w14:textId="18F860BE" w:rsidR="007E2065" w:rsidRDefault="00AA0990" w:rsidP="00194DA9">
            <w:pPr>
              <w:pStyle w:val="ListParagraph"/>
              <w:numPr>
                <w:ilvl w:val="0"/>
                <w:numId w:val="7"/>
              </w:numPr>
            </w:pPr>
            <w:r>
              <w:t xml:space="preserve">Support mechanisms for staff during change period </w:t>
            </w:r>
            <w:r>
              <w:sym w:font="Wingdings" w:char="F0E0"/>
            </w:r>
            <w:r>
              <w:t xml:space="preserve"> improved cultural integration </w:t>
            </w:r>
            <w:r>
              <w:sym w:font="Wingdings" w:char="F0E0"/>
            </w:r>
            <w:r>
              <w:t xml:space="preserve"> </w:t>
            </w:r>
            <w:r w:rsidR="001D4F6A">
              <w:t>improved trust</w:t>
            </w:r>
          </w:p>
        </w:tc>
        <w:tc>
          <w:tcPr>
            <w:tcW w:w="2834" w:type="dxa"/>
          </w:tcPr>
          <w:p w14:paraId="5930BB61" w14:textId="77777777" w:rsidR="00775725" w:rsidRDefault="00775725"/>
        </w:tc>
      </w:tr>
      <w:tr w:rsidR="001F322F" w14:paraId="40B643D9" w14:textId="77777777" w:rsidTr="00632A10">
        <w:tc>
          <w:tcPr>
            <w:tcW w:w="1835" w:type="dxa"/>
          </w:tcPr>
          <w:p w14:paraId="69A5FCDE" w14:textId="6C33F417" w:rsidR="00194DA9" w:rsidRDefault="00194DA9">
            <w:r>
              <w:fldChar w:fldCharType="begin" w:fldLock="1"/>
            </w:r>
            <w:r w:rsidR="00546266">
              <w:instrText>ADDIN CSL_CITATION {"citationItems":[{"id":"ITEM-1","itemData":{"author":[{"dropping-particle":"","family":"Community Network","given":"","non-dropping-particle":"","parse-names":false,"suffix":""}],"id":"ITEM-1","issue":"July","issued":{"date-parts":[["2020"]]},"title":"Delivering neighbourhood-level integrated care in Leeds","type":"article-journal"},"uris":["http://www.mendeley.com/documents/?uuid=767c4bc3-6045-43d9-9bf6-2dbc84a19352"]}],"mendeley":{"formattedCitation":"(Community Network, 2020c)","plainTextFormattedCitation":"(Community Network, 2020c)","previouslyFormattedCitation":"(Community Network, 2020c)"},"properties":{"noteIndex":0},"schema":"https://github.com/citation-style-language/schema/raw/master/csl-citation.json"}</w:instrText>
            </w:r>
            <w:r>
              <w:fldChar w:fldCharType="separate"/>
            </w:r>
            <w:r w:rsidRPr="00194DA9">
              <w:rPr>
                <w:noProof/>
              </w:rPr>
              <w:t>(Community Network, 2020c)</w:t>
            </w:r>
            <w:r>
              <w:fldChar w:fldCharType="end"/>
            </w:r>
          </w:p>
        </w:tc>
        <w:tc>
          <w:tcPr>
            <w:tcW w:w="2455" w:type="dxa"/>
          </w:tcPr>
          <w:p w14:paraId="1FE2CF21" w14:textId="77777777" w:rsidR="00194DA9" w:rsidRDefault="00194DA9"/>
        </w:tc>
        <w:tc>
          <w:tcPr>
            <w:tcW w:w="1517" w:type="dxa"/>
          </w:tcPr>
          <w:p w14:paraId="5B30EFD7" w14:textId="77777777" w:rsidR="00194DA9" w:rsidRDefault="00194DA9"/>
        </w:tc>
        <w:tc>
          <w:tcPr>
            <w:tcW w:w="2419" w:type="dxa"/>
          </w:tcPr>
          <w:p w14:paraId="6F4B7EF0" w14:textId="77777777" w:rsidR="00194DA9" w:rsidRDefault="00194DA9" w:rsidP="00194DA9">
            <w:pPr>
              <w:pStyle w:val="ListParagraph"/>
              <w:numPr>
                <w:ilvl w:val="0"/>
                <w:numId w:val="7"/>
              </w:numPr>
            </w:pPr>
            <w:r>
              <w:t xml:space="preserve">Geographical </w:t>
            </w:r>
            <w:proofErr w:type="spellStart"/>
            <w:r>
              <w:t>coterminosity</w:t>
            </w:r>
            <w:proofErr w:type="spellEnd"/>
            <w:r>
              <w:t xml:space="preserve"> </w:t>
            </w:r>
            <w:r>
              <w:sym w:font="Wingdings" w:char="F0E0"/>
            </w:r>
            <w:r>
              <w:t xml:space="preserve"> greater communication </w:t>
            </w:r>
            <w:r>
              <w:sym w:font="Wingdings" w:char="F0E0"/>
            </w:r>
            <w:r>
              <w:t xml:space="preserve"> increased trust</w:t>
            </w:r>
          </w:p>
          <w:p w14:paraId="7F6DF68D" w14:textId="65CB0AFE" w:rsidR="00A26F0E" w:rsidRDefault="00991A7E" w:rsidP="00546266">
            <w:pPr>
              <w:pStyle w:val="ListParagraph"/>
              <w:numPr>
                <w:ilvl w:val="0"/>
                <w:numId w:val="7"/>
              </w:numPr>
            </w:pPr>
            <w:r>
              <w:t xml:space="preserve">Shared vision </w:t>
            </w:r>
            <w:r>
              <w:sym w:font="Wingdings" w:char="F0E0"/>
            </w:r>
            <w:r>
              <w:t xml:space="preserve"> increased trust </w:t>
            </w:r>
            <w:r>
              <w:sym w:font="Wingdings" w:char="F0E0"/>
            </w:r>
            <w:r>
              <w:t xml:space="preserve"> reduced conflict</w:t>
            </w:r>
          </w:p>
        </w:tc>
        <w:tc>
          <w:tcPr>
            <w:tcW w:w="2888" w:type="dxa"/>
          </w:tcPr>
          <w:p w14:paraId="38986B32" w14:textId="77777777" w:rsidR="00194DA9" w:rsidRDefault="00194DA9" w:rsidP="00BD5163"/>
        </w:tc>
        <w:tc>
          <w:tcPr>
            <w:tcW w:w="2834" w:type="dxa"/>
          </w:tcPr>
          <w:p w14:paraId="4A552D43" w14:textId="77777777" w:rsidR="00194DA9" w:rsidRDefault="00194DA9"/>
        </w:tc>
      </w:tr>
      <w:tr w:rsidR="001F322F" w14:paraId="52ADC89E" w14:textId="77777777" w:rsidTr="00632A10">
        <w:tc>
          <w:tcPr>
            <w:tcW w:w="1835" w:type="dxa"/>
          </w:tcPr>
          <w:p w14:paraId="2440F999" w14:textId="3DC9EA13" w:rsidR="00546266" w:rsidRDefault="00546266">
            <w:r>
              <w:fldChar w:fldCharType="begin" w:fldLock="1"/>
            </w:r>
            <w:r w:rsidR="00DC4F2A">
              <w:instrText>ADDIN CSL_CITATION {"citationItems":[{"id":"ITEM-1","itemData":{"author":[{"dropping-particle":"","family":"Crump","given":"Helen","non-dropping-particle":"","parse-names":false,"suffix":""},{"dropping-particle":"","family":"Edwards","given":"Nigel","non-dropping-particle":"","parse-names":false,"suffix":""}],"id":"ITEM-1","issued":{"date-parts":[["2014"]]},"title":"Provider Chains: Lessons from other sectors","type":"article"},"uris":["http://www.mendeley.com/documents/?uuid=dde75056-46db-4615-8b68-ca64e6207d4e"]}],"mendeley":{"formattedCitation":"(Crump &amp; Edwards, 2014)","plainTextFormattedCitation":"(Crump &amp; Edwards, 2014)","previouslyFormattedCitation":"(Crump &amp; Edwards, 2014)"},"properties":{"noteIndex":0},"schema":"https://github.com/citation-style-language/schema/raw/master/csl-citation.json"}</w:instrText>
            </w:r>
            <w:r>
              <w:fldChar w:fldCharType="separate"/>
            </w:r>
            <w:r w:rsidRPr="00546266">
              <w:rPr>
                <w:noProof/>
              </w:rPr>
              <w:t>(Crump &amp; Edwards, 2014)</w:t>
            </w:r>
            <w:r>
              <w:fldChar w:fldCharType="end"/>
            </w:r>
          </w:p>
        </w:tc>
        <w:tc>
          <w:tcPr>
            <w:tcW w:w="2455" w:type="dxa"/>
          </w:tcPr>
          <w:p w14:paraId="6BB41FCC" w14:textId="2158C3DB" w:rsidR="00546266" w:rsidRDefault="005B58B0">
            <w:r>
              <w:t>Provider chains</w:t>
            </w:r>
          </w:p>
        </w:tc>
        <w:tc>
          <w:tcPr>
            <w:tcW w:w="1517" w:type="dxa"/>
          </w:tcPr>
          <w:p w14:paraId="7834BE4E" w14:textId="0944AAFE" w:rsidR="00546266" w:rsidRDefault="005B58B0">
            <w:r>
              <w:t>Efficiency</w:t>
            </w:r>
          </w:p>
        </w:tc>
        <w:tc>
          <w:tcPr>
            <w:tcW w:w="2419" w:type="dxa"/>
          </w:tcPr>
          <w:p w14:paraId="0AA4B227" w14:textId="77777777" w:rsidR="00546266" w:rsidRDefault="00C15653" w:rsidP="00194DA9">
            <w:pPr>
              <w:pStyle w:val="ListParagraph"/>
              <w:numPr>
                <w:ilvl w:val="0"/>
                <w:numId w:val="7"/>
              </w:numPr>
            </w:pPr>
            <w:r>
              <w:t xml:space="preserve">Ongoing evaluation </w:t>
            </w:r>
            <w:r>
              <w:sym w:font="Wingdings" w:char="F0E0"/>
            </w:r>
            <w:r>
              <w:t xml:space="preserve">improved task accomplishment </w:t>
            </w:r>
            <w:r>
              <w:sym w:font="Wingdings" w:char="F0E0"/>
            </w:r>
            <w:r>
              <w:t xml:space="preserve"> improved trust</w:t>
            </w:r>
          </w:p>
          <w:p w14:paraId="1CB19651" w14:textId="77777777" w:rsidR="00EA37BC" w:rsidRDefault="00EA37BC" w:rsidP="00EA37BC">
            <w:pPr>
              <w:pStyle w:val="ListParagraph"/>
              <w:numPr>
                <w:ilvl w:val="0"/>
                <w:numId w:val="7"/>
              </w:numPr>
              <w:spacing w:after="160" w:line="259" w:lineRule="auto"/>
            </w:pPr>
            <w:r>
              <w:t xml:space="preserve">Geographical </w:t>
            </w:r>
            <w:proofErr w:type="spellStart"/>
            <w:r>
              <w:t>coterminosity</w:t>
            </w:r>
            <w:proofErr w:type="spellEnd"/>
            <w:r>
              <w:t xml:space="preserve"> </w:t>
            </w:r>
            <w:r>
              <w:sym w:font="Wingdings" w:char="F0E0"/>
            </w:r>
            <w:r>
              <w:t xml:space="preserve"> greater communication </w:t>
            </w:r>
            <w:r>
              <w:lastRenderedPageBreak/>
              <w:sym w:font="Wingdings" w:char="F0E0"/>
            </w:r>
            <w:r>
              <w:t xml:space="preserve"> increased trust</w:t>
            </w:r>
          </w:p>
          <w:p w14:paraId="1A75B771" w14:textId="48B4F71F" w:rsidR="00431E49" w:rsidRDefault="00C73D1A" w:rsidP="00364493">
            <w:pPr>
              <w:pStyle w:val="ListParagraph"/>
              <w:numPr>
                <w:ilvl w:val="0"/>
                <w:numId w:val="7"/>
              </w:numPr>
              <w:spacing w:after="160" w:line="259" w:lineRule="auto"/>
            </w:pPr>
            <w:r>
              <w:t xml:space="preserve">Greater geographical distance </w:t>
            </w:r>
            <w:r>
              <w:sym w:font="Wingdings" w:char="F0E0"/>
            </w:r>
            <w:r>
              <w:t xml:space="preserve"> reduced task accomplishment </w:t>
            </w:r>
            <w:r>
              <w:sym w:font="Wingdings" w:char="F0E0"/>
            </w:r>
            <w:r>
              <w:t xml:space="preserve"> reduced trust</w:t>
            </w:r>
          </w:p>
        </w:tc>
        <w:tc>
          <w:tcPr>
            <w:tcW w:w="2888" w:type="dxa"/>
          </w:tcPr>
          <w:p w14:paraId="3C198A4E" w14:textId="77777777" w:rsidR="00546266" w:rsidRDefault="005B58B0" w:rsidP="00194DA9">
            <w:pPr>
              <w:pStyle w:val="ListParagraph"/>
              <w:numPr>
                <w:ilvl w:val="0"/>
                <w:numId w:val="7"/>
              </w:numPr>
            </w:pPr>
            <w:r>
              <w:lastRenderedPageBreak/>
              <w:t>Multisite providers require single management system (</w:t>
            </w:r>
            <w:proofErr w:type="gramStart"/>
            <w:r>
              <w:t>e.g.</w:t>
            </w:r>
            <w:proofErr w:type="gramEnd"/>
            <w:r>
              <w:t xml:space="preserve"> central head office) </w:t>
            </w:r>
            <w:r>
              <w:sym w:font="Wingdings" w:char="F0E0"/>
            </w:r>
            <w:r>
              <w:t xml:space="preserve"> reduction in task complexity </w:t>
            </w:r>
            <w:r>
              <w:sym w:font="Wingdings" w:char="F0E0"/>
            </w:r>
            <w:r>
              <w:t>improved synergy</w:t>
            </w:r>
          </w:p>
          <w:p w14:paraId="601974E1" w14:textId="77777777" w:rsidR="005B58B0" w:rsidRDefault="00E43A7F" w:rsidP="00194DA9">
            <w:pPr>
              <w:pStyle w:val="ListParagraph"/>
              <w:numPr>
                <w:ilvl w:val="0"/>
                <w:numId w:val="7"/>
              </w:numPr>
            </w:pPr>
            <w:r>
              <w:t xml:space="preserve">Site manager leadership maintains values of chain leadership </w:t>
            </w:r>
            <w:r>
              <w:sym w:font="Wingdings" w:char="F0E0"/>
            </w:r>
            <w:r>
              <w:t xml:space="preserve"> maintenance of </w:t>
            </w:r>
            <w:r>
              <w:lastRenderedPageBreak/>
              <w:t xml:space="preserve">shared vision </w:t>
            </w:r>
            <w:r>
              <w:sym w:font="Wingdings" w:char="F0E0"/>
            </w:r>
            <w:r>
              <w:t xml:space="preserve"> improved trust</w:t>
            </w:r>
          </w:p>
          <w:p w14:paraId="033E25CD" w14:textId="77777777" w:rsidR="00773452" w:rsidRDefault="00773452" w:rsidP="00194DA9">
            <w:pPr>
              <w:pStyle w:val="ListParagraph"/>
              <w:numPr>
                <w:ilvl w:val="0"/>
                <w:numId w:val="7"/>
              </w:numPr>
            </w:pPr>
            <w:r>
              <w:t xml:space="preserve">‘Talent management’ and enhancement </w:t>
            </w:r>
            <w:r>
              <w:sym w:font="Wingdings" w:char="F0E0"/>
            </w:r>
            <w:r>
              <w:t xml:space="preserve"> improved task accomplishment </w:t>
            </w:r>
            <w:r>
              <w:sym w:font="Wingdings" w:char="F0E0"/>
            </w:r>
            <w:r>
              <w:t xml:space="preserve"> improved trust</w:t>
            </w:r>
          </w:p>
          <w:p w14:paraId="332D63BE" w14:textId="77777777" w:rsidR="00773452" w:rsidRDefault="00773452" w:rsidP="00194DA9">
            <w:pPr>
              <w:pStyle w:val="ListParagraph"/>
              <w:numPr>
                <w:ilvl w:val="0"/>
                <w:numId w:val="7"/>
              </w:numPr>
            </w:pPr>
            <w:r>
              <w:t xml:space="preserve">Espousal of ‘good followership’ </w:t>
            </w:r>
            <w:r>
              <w:sym w:font="Wingdings" w:char="F0E0"/>
            </w:r>
            <w:r>
              <w:t xml:space="preserve"> </w:t>
            </w:r>
            <w:r w:rsidR="002A189D">
              <w:t xml:space="preserve">improved culture </w:t>
            </w:r>
            <w:r w:rsidR="002A189D">
              <w:sym w:font="Wingdings" w:char="F0E0"/>
            </w:r>
            <w:r w:rsidR="002A189D">
              <w:t xml:space="preserve"> improved trust</w:t>
            </w:r>
          </w:p>
          <w:p w14:paraId="591517D8" w14:textId="77777777" w:rsidR="00251E7E" w:rsidRDefault="00255BC8" w:rsidP="00194DA9">
            <w:pPr>
              <w:pStyle w:val="ListParagraph"/>
              <w:numPr>
                <w:ilvl w:val="0"/>
                <w:numId w:val="7"/>
              </w:numPr>
            </w:pPr>
            <w:r>
              <w:t xml:space="preserve">Innovation </w:t>
            </w:r>
            <w:r>
              <w:sym w:font="Wingdings" w:char="F0E0"/>
            </w:r>
            <w:r>
              <w:t xml:space="preserve"> processes for dispersing innovative practice </w:t>
            </w:r>
            <w:r>
              <w:sym w:font="Wingdings" w:char="F0E0"/>
            </w:r>
            <w:r>
              <w:t xml:space="preserve"> synergy</w:t>
            </w:r>
          </w:p>
          <w:p w14:paraId="1BF75677" w14:textId="77777777" w:rsidR="00BD5163" w:rsidRDefault="00D75041" w:rsidP="00194DA9">
            <w:pPr>
              <w:pStyle w:val="ListParagraph"/>
              <w:numPr>
                <w:ilvl w:val="0"/>
                <w:numId w:val="7"/>
              </w:numPr>
            </w:pPr>
            <w:proofErr w:type="spellStart"/>
            <w:r>
              <w:t>Rolemodelling</w:t>
            </w:r>
            <w:proofErr w:type="spellEnd"/>
            <w:r>
              <w:t xml:space="preserve"> by leaders </w:t>
            </w:r>
            <w:r>
              <w:sym w:font="Wingdings" w:char="F0E0"/>
            </w:r>
            <w:r>
              <w:t xml:space="preserve"> improved culture </w:t>
            </w:r>
            <w:r>
              <w:sym w:font="Wingdings" w:char="F0E0"/>
            </w:r>
            <w:r>
              <w:t xml:space="preserve"> improved trust</w:t>
            </w:r>
          </w:p>
          <w:p w14:paraId="024F4DC7" w14:textId="77777777" w:rsidR="00035F91" w:rsidRDefault="00035F91" w:rsidP="00194DA9">
            <w:pPr>
              <w:pStyle w:val="ListParagraph"/>
              <w:numPr>
                <w:ilvl w:val="0"/>
                <w:numId w:val="7"/>
              </w:numPr>
            </w:pPr>
            <w:r>
              <w:t xml:space="preserve">Identification of unstated aims </w:t>
            </w:r>
            <w:r>
              <w:sym w:font="Wingdings" w:char="F0E0"/>
            </w:r>
            <w:r>
              <w:t xml:space="preserve"> improved task achievement </w:t>
            </w:r>
            <w:r>
              <w:sym w:font="Wingdings" w:char="F0E0"/>
            </w:r>
            <w:r>
              <w:t xml:space="preserve"> improved trust</w:t>
            </w:r>
          </w:p>
          <w:p w14:paraId="310B1C54" w14:textId="639E8197" w:rsidR="00364493" w:rsidRDefault="00364493" w:rsidP="00194DA9">
            <w:pPr>
              <w:pStyle w:val="ListParagraph"/>
              <w:numPr>
                <w:ilvl w:val="0"/>
                <w:numId w:val="7"/>
              </w:numPr>
            </w:pPr>
            <w:r>
              <w:t xml:space="preserve">High quality planning/due diligence </w:t>
            </w:r>
            <w:r>
              <w:sym w:font="Wingdings" w:char="F0E0"/>
            </w:r>
            <w:r>
              <w:t xml:space="preserve"> improved task achievement </w:t>
            </w:r>
            <w:r>
              <w:sym w:font="Wingdings" w:char="F0E0"/>
            </w:r>
            <w:r>
              <w:t xml:space="preserve"> improved trust</w:t>
            </w:r>
          </w:p>
        </w:tc>
        <w:tc>
          <w:tcPr>
            <w:tcW w:w="2834" w:type="dxa"/>
          </w:tcPr>
          <w:p w14:paraId="124A97CA" w14:textId="77777777" w:rsidR="00546266" w:rsidRDefault="00546266"/>
        </w:tc>
      </w:tr>
      <w:tr w:rsidR="001F322F" w14:paraId="5C3A6807" w14:textId="77777777" w:rsidTr="00632A10">
        <w:tc>
          <w:tcPr>
            <w:tcW w:w="1835" w:type="dxa"/>
          </w:tcPr>
          <w:p w14:paraId="3A135E0C" w14:textId="5826666E" w:rsidR="00DC4F2A" w:rsidRDefault="00DC4F2A">
            <w:r>
              <w:fldChar w:fldCharType="begin" w:fldLock="1"/>
            </w:r>
            <w:r w:rsidR="00852A82">
              <w:instrText>ADDIN CSL_CITATION {"citationItems":[{"id":"ITEM-1","itemData":{"ISSN":"1476-9018","abstract":"PURPOSE: This paper reports research undertaken into the practices, processes and outcomes of joint commissioning at five English localities. This paper reflects on the implications of this study for the practice of joint commissioning. DESIGN/METHODOLOGY/APPROACH: A case study approach to the research was adopted where the assumptions about what joint commissioning should deliver in five \"best practice\" sites. These hypothesised relationships about organisational processes, services and outcomes were then tested through the collection of primary and secondary data. Methods of data collection included an online tool based on Q methodology, documentary analysis, interviews and focus groups. FINDINGS: Very little of what we found seemed to relate directly to issues of joint commissioning. Respondents often spoke of joint commissioning conflating it with issues of commissioning or joint working more generally. We found a variety of different definitions and meanings of joint commissioning in practice suggesting that this is not a coherent model but varies across localities. Little evidence of improved outcomes was found, due to practical and technical difficulties. RESEARCH LIMITATIONS/IMPLICATIONS: Joint commissioning is not a coherent model and is applied in different ways across different contexts. As such we may need to ask very different questions of joint commissioning to those typically asked. PRACTICAL IMPLICATIONS: It is important that local sites are clear about what they are trying to deliver through joint commissioning or else risk that it becomes an end in itself. Some of the current reforms taking place in health and social care risk pulling apart existing relationships that have taken significant time and resource to develop. ORIGINALITY/VALUE: This is one of the first large-scale studies of joint commissioning conducted in England. [Abstract]","author":[{"dropping-particle":"","family":"Dickinson","given":"Helen","non-dropping-particle":"","parse-names":false,"suffix":""},{"dropping-particle":"","family":"Glasby","given":"Jon","non-dropping-particle":"","parse-names":false,"suffix":""}],"container-title":"Journal of Integrated Care","id":"ITEM-1","issue":"4","issued":{"date-parts":[["2013"]]},"page":"221-232","publisher":"2013","title":"How effective is joint commissioning? A study of five English localities.","type":"article-journal","volume":"21"},"uris":["http://www.mendeley.com/documents/?uuid=6ec42eb0-70b6-40da-a4f5-9e7639723a05"]}],"mendeley":{"formattedCitation":"(Dickinson &amp; Glasby, 2013)","plainTextFormattedCitation":"(Dickinson &amp; Glasby, 2013)","previouslyFormattedCitation":"(Dickinson &amp; Glasby, 2013)"},"properties":{"noteIndex":0},"schema":"https://github.com/citation-style-language/schema/raw/master/csl-citation.json"}</w:instrText>
            </w:r>
            <w:r>
              <w:fldChar w:fldCharType="separate"/>
            </w:r>
            <w:r w:rsidRPr="00DC4F2A">
              <w:rPr>
                <w:noProof/>
              </w:rPr>
              <w:t>(Dickinson &amp; Glasby, 2013)</w:t>
            </w:r>
            <w:r>
              <w:fldChar w:fldCharType="end"/>
            </w:r>
          </w:p>
        </w:tc>
        <w:tc>
          <w:tcPr>
            <w:tcW w:w="2455" w:type="dxa"/>
          </w:tcPr>
          <w:p w14:paraId="140BD844" w14:textId="413EBC81" w:rsidR="00DC4F2A" w:rsidRDefault="00DC4F2A">
            <w:r>
              <w:t>Integrated care</w:t>
            </w:r>
          </w:p>
        </w:tc>
        <w:tc>
          <w:tcPr>
            <w:tcW w:w="1517" w:type="dxa"/>
          </w:tcPr>
          <w:p w14:paraId="25745D61" w14:textId="6E60B7B9" w:rsidR="00DC4F2A" w:rsidRDefault="00DC4F2A">
            <w:r>
              <w:t>Care quality</w:t>
            </w:r>
          </w:p>
        </w:tc>
        <w:tc>
          <w:tcPr>
            <w:tcW w:w="2419" w:type="dxa"/>
          </w:tcPr>
          <w:p w14:paraId="268C79B7" w14:textId="77777777" w:rsidR="002A3DA6" w:rsidRDefault="002A3DA6" w:rsidP="002A3DA6">
            <w:pPr>
              <w:pStyle w:val="ListParagraph"/>
              <w:numPr>
                <w:ilvl w:val="0"/>
                <w:numId w:val="7"/>
              </w:numPr>
              <w:spacing w:after="160" w:line="259" w:lineRule="auto"/>
            </w:pPr>
            <w:r>
              <w:t xml:space="preserve">Geographical </w:t>
            </w:r>
            <w:proofErr w:type="spellStart"/>
            <w:r>
              <w:t>coterminosity</w:t>
            </w:r>
            <w:proofErr w:type="spellEnd"/>
            <w:r>
              <w:t xml:space="preserve"> </w:t>
            </w:r>
            <w:r>
              <w:sym w:font="Wingdings" w:char="F0E0"/>
            </w:r>
            <w:r>
              <w:t xml:space="preserve"> </w:t>
            </w:r>
            <w:r>
              <w:lastRenderedPageBreak/>
              <w:t xml:space="preserve">greater communication </w:t>
            </w:r>
            <w:r>
              <w:sym w:font="Wingdings" w:char="F0E0"/>
            </w:r>
            <w:r>
              <w:t xml:space="preserve"> increased trust</w:t>
            </w:r>
          </w:p>
          <w:p w14:paraId="7C2F204F" w14:textId="3B842BF7" w:rsidR="00DC4F2A" w:rsidRDefault="002A3DA6" w:rsidP="00194DA9">
            <w:pPr>
              <w:pStyle w:val="ListParagraph"/>
              <w:numPr>
                <w:ilvl w:val="0"/>
                <w:numId w:val="7"/>
              </w:numPr>
            </w:pPr>
            <w:r>
              <w:t xml:space="preserve">Involvement of stakeholders (service users and carers) </w:t>
            </w:r>
            <w:r>
              <w:sym w:font="Wingdings" w:char="F0E0"/>
            </w:r>
            <w:r>
              <w:t xml:space="preserve"> increased authenticity of arrangement </w:t>
            </w:r>
            <w:r>
              <w:sym w:font="Wingdings" w:char="F0E0"/>
            </w:r>
            <w:r>
              <w:t xml:space="preserve"> increased faith</w:t>
            </w:r>
          </w:p>
        </w:tc>
        <w:tc>
          <w:tcPr>
            <w:tcW w:w="2888" w:type="dxa"/>
          </w:tcPr>
          <w:p w14:paraId="398CE216" w14:textId="77777777" w:rsidR="002A3DA6" w:rsidRDefault="002A3DA6" w:rsidP="002A3DA6">
            <w:pPr>
              <w:pStyle w:val="ListParagraph"/>
              <w:numPr>
                <w:ilvl w:val="0"/>
                <w:numId w:val="7"/>
              </w:numPr>
              <w:spacing w:after="160" w:line="259" w:lineRule="auto"/>
            </w:pPr>
            <w:r>
              <w:lastRenderedPageBreak/>
              <w:t xml:space="preserve">Alignment and pooling of budgets </w:t>
            </w:r>
            <w:r>
              <w:sym w:font="Wingdings" w:char="F0E0"/>
            </w:r>
            <w:r>
              <w:t xml:space="preserve"> </w:t>
            </w:r>
            <w:r>
              <w:lastRenderedPageBreak/>
              <w:t xml:space="preserve">greater trust </w:t>
            </w:r>
            <w:r>
              <w:sym w:font="Wingdings" w:char="F0E0"/>
            </w:r>
            <w:r>
              <w:t xml:space="preserve"> reduced conflict</w:t>
            </w:r>
          </w:p>
          <w:p w14:paraId="36F7813E" w14:textId="491CBFF4" w:rsidR="00DC4F2A" w:rsidRDefault="00F201C9" w:rsidP="002A3DA6">
            <w:pPr>
              <w:pStyle w:val="ListParagraph"/>
              <w:numPr>
                <w:ilvl w:val="0"/>
                <w:numId w:val="7"/>
              </w:numPr>
            </w:pPr>
            <w:r>
              <w:t xml:space="preserve">Operationalisation of pooled budget </w:t>
            </w:r>
            <w:r>
              <w:sym w:font="Wingdings" w:char="F0E0"/>
            </w:r>
            <w:r>
              <w:t xml:space="preserve"> innovation </w:t>
            </w:r>
            <w:r>
              <w:sym w:font="Wingdings" w:char="F0E0"/>
            </w:r>
            <w:r>
              <w:t xml:space="preserve"> improved task achievement</w:t>
            </w:r>
          </w:p>
        </w:tc>
        <w:tc>
          <w:tcPr>
            <w:tcW w:w="2834" w:type="dxa"/>
          </w:tcPr>
          <w:p w14:paraId="5025FBD1" w14:textId="77777777" w:rsidR="00DC4F2A" w:rsidRDefault="00DC4F2A"/>
        </w:tc>
      </w:tr>
      <w:tr w:rsidR="001F322F" w14:paraId="48C059DC" w14:textId="77777777" w:rsidTr="00632A10">
        <w:tc>
          <w:tcPr>
            <w:tcW w:w="1835" w:type="dxa"/>
          </w:tcPr>
          <w:p w14:paraId="2920DAB6" w14:textId="09CBF864" w:rsidR="00852A82" w:rsidRDefault="00852A82">
            <w:r>
              <w:fldChar w:fldCharType="begin" w:fldLock="1"/>
            </w:r>
            <w:r w:rsidR="008661A6">
              <w:instrText>ADDIN CSL_CITATION {"citationItems":[{"id":"ITEM-1","itemData":{"DOI":"10.1080/13561820701585353","ISBN":"1356182070","ISSN":"13561820","abstract":"This paper describes an action research study which focused on an exploration of the aspirations for and initial achievements of Stratham Mental Health NHS and Social Care Trust. Local leaders perceived that Stratham had a good history of health and social care partnership working and as such, adopted an integrationist view of culture to help shape the context of the new structural form. In doing so, consistency remained a key message to staff throughout this organizational transition and the change did not appear to cause the distraction to core business which the literature suggests it would do so. However, this continuity may have come at a cost, at least initially. In the process of formalizing the previous partnership into a Care Trust, Stratham may not have produced all the beneficial effects of synergy which are usually (albeit eventually) associated with mergers in the private sector. Certainly, local actors could see opportunities that had been missed. By focusing on the structural manifestation of the relationship, the opportunities to broaden informal horizontal linkages may have been underexploited. The study of Stratham serves to confirm that the integrationist conception of culture is limited and that the differentiation of professional groupings and the ambiguity of individual experience will always make contested the meanings that are attributed to organizational change.","author":[{"dropping-particle":"","family":"Dickinson","given":"Helen","non-dropping-particle":"","parse-names":false,"suffix":""},{"dropping-particle":"","family":"Peck","given":"Edward","non-dropping-particle":"","parse-names":false,"suffix":""},{"dropping-particle":"","family":"Davidson","given":"Deborah","non-dropping-particle":"","parse-names":false,"suffix":""}],"container-title":"Journal of Interprofessional Care","id":"ITEM-1","issue":"5","issued":{"date-parts":[["2007"]]},"page":"503-513","title":"Opportunity seized or missed? A case study of leadership and organizational change in the creation of a Care Trust","type":"article-journal","volume":"21"},"uris":["http://www.mendeley.com/documents/?uuid=78fd82fa-19cd-45ef-aa87-73c82532c532"]}],"mendeley":{"formattedCitation":"(Dickinson et al., 2007)","plainTextFormattedCitation":"(Dickinson et al., 2007)","previouslyFormattedCitation":"(Dickinson et al., 2007)"},"properties":{"noteIndex":0},"schema":"https://github.com/citation-style-language/schema/raw/master/csl-citation.json"}</w:instrText>
            </w:r>
            <w:r>
              <w:fldChar w:fldCharType="separate"/>
            </w:r>
            <w:r w:rsidRPr="00852A82">
              <w:rPr>
                <w:noProof/>
              </w:rPr>
              <w:t>(Dickinson et al., 2007)</w:t>
            </w:r>
            <w:r>
              <w:fldChar w:fldCharType="end"/>
            </w:r>
          </w:p>
        </w:tc>
        <w:tc>
          <w:tcPr>
            <w:tcW w:w="2455" w:type="dxa"/>
          </w:tcPr>
          <w:p w14:paraId="6C734EE2" w14:textId="2473C136" w:rsidR="00852A82" w:rsidRDefault="00B92CAC">
            <w:r>
              <w:t>Merger</w:t>
            </w:r>
          </w:p>
        </w:tc>
        <w:tc>
          <w:tcPr>
            <w:tcW w:w="1517" w:type="dxa"/>
          </w:tcPr>
          <w:p w14:paraId="1EA61AFB" w14:textId="12BAE4BF" w:rsidR="00852A82" w:rsidRDefault="00B92CAC">
            <w:r>
              <w:t>Efficiency</w:t>
            </w:r>
          </w:p>
        </w:tc>
        <w:tc>
          <w:tcPr>
            <w:tcW w:w="2419" w:type="dxa"/>
          </w:tcPr>
          <w:p w14:paraId="6565D1CB" w14:textId="77777777" w:rsidR="00852A82" w:rsidRDefault="00852A82" w:rsidP="00343A2B"/>
        </w:tc>
        <w:tc>
          <w:tcPr>
            <w:tcW w:w="2888" w:type="dxa"/>
          </w:tcPr>
          <w:p w14:paraId="129518F3" w14:textId="77777777" w:rsidR="00852A82" w:rsidRDefault="002B4F66" w:rsidP="002A3DA6">
            <w:pPr>
              <w:pStyle w:val="ListParagraph"/>
              <w:numPr>
                <w:ilvl w:val="0"/>
                <w:numId w:val="7"/>
              </w:numPr>
            </w:pPr>
            <w:r>
              <w:t>‘</w:t>
            </w:r>
            <w:r w:rsidR="007660C5">
              <w:t>Transformational leadership</w:t>
            </w:r>
            <w:r>
              <w:t>’</w:t>
            </w:r>
            <w:r w:rsidR="007660C5">
              <w:t xml:space="preserve"> </w:t>
            </w:r>
            <w:r w:rsidR="007660C5">
              <w:sym w:font="Wingdings" w:char="F0E0"/>
            </w:r>
            <w:r w:rsidR="007660C5">
              <w:t xml:space="preserve"> improved cultural assimilation </w:t>
            </w:r>
            <w:r w:rsidR="007660C5">
              <w:sym w:font="Wingdings" w:char="F0E0"/>
            </w:r>
            <w:r w:rsidR="007660C5">
              <w:t xml:space="preserve"> </w:t>
            </w:r>
            <w:r w:rsidR="00EB65D5">
              <w:t>improved trust</w:t>
            </w:r>
            <w:r w:rsidR="00A33AA1">
              <w:t xml:space="preserve"> &amp; faith</w:t>
            </w:r>
          </w:p>
          <w:p w14:paraId="12AECC9A" w14:textId="77777777" w:rsidR="007A4B61" w:rsidRDefault="007A4B61" w:rsidP="002A3DA6">
            <w:pPr>
              <w:pStyle w:val="ListParagraph"/>
              <w:numPr>
                <w:ilvl w:val="0"/>
                <w:numId w:val="7"/>
              </w:numPr>
            </w:pPr>
            <w:r>
              <w:t>Perception of merger by staff (</w:t>
            </w:r>
            <w:proofErr w:type="gramStart"/>
            <w:r>
              <w:t>i.e.</w:t>
            </w:r>
            <w:proofErr w:type="gramEnd"/>
            <w:r>
              <w:t xml:space="preserve"> not as a takeover) </w:t>
            </w:r>
            <w:r>
              <w:sym w:font="Wingdings" w:char="F0E0"/>
            </w:r>
            <w:r>
              <w:t xml:space="preserve"> cultural assimilation </w:t>
            </w:r>
            <w:r>
              <w:sym w:font="Wingdings" w:char="F0E0"/>
            </w:r>
            <w:r>
              <w:t xml:space="preserve"> trust</w:t>
            </w:r>
            <w:r w:rsidR="006007E7">
              <w:t xml:space="preserve"> &amp; faith</w:t>
            </w:r>
          </w:p>
          <w:p w14:paraId="40CA74EA" w14:textId="77777777" w:rsidR="00C25A45" w:rsidRDefault="00C25A45" w:rsidP="00C25A45">
            <w:pPr>
              <w:pStyle w:val="ListParagraph"/>
              <w:numPr>
                <w:ilvl w:val="0"/>
                <w:numId w:val="7"/>
              </w:numPr>
              <w:spacing w:after="160" w:line="259" w:lineRule="auto"/>
            </w:pPr>
            <w:r>
              <w:t xml:space="preserve">Joint meetings and co-locating staff </w:t>
            </w:r>
            <w:r>
              <w:sym w:font="Wingdings" w:char="F0E0"/>
            </w:r>
            <w:r>
              <w:t xml:space="preserve"> improved cultural integration </w:t>
            </w:r>
            <w:r>
              <w:sym w:font="Wingdings" w:char="F0E0"/>
            </w:r>
            <w:r>
              <w:t xml:space="preserve"> improved trust</w:t>
            </w:r>
          </w:p>
          <w:p w14:paraId="23CC270D" w14:textId="77777777" w:rsidR="00EE32F5" w:rsidRDefault="00EE32F5" w:rsidP="00C25A45">
            <w:pPr>
              <w:pStyle w:val="ListParagraph"/>
              <w:numPr>
                <w:ilvl w:val="0"/>
                <w:numId w:val="7"/>
              </w:numPr>
              <w:spacing w:after="160" w:line="259" w:lineRule="auto"/>
            </w:pPr>
            <w:r>
              <w:t xml:space="preserve">Too much consensus </w:t>
            </w:r>
            <w:r>
              <w:sym w:font="Wingdings" w:char="F0E0"/>
            </w:r>
            <w:r>
              <w:t xml:space="preserve"> collaborative inertia </w:t>
            </w:r>
            <w:r>
              <w:sym w:font="Wingdings" w:char="F0E0"/>
            </w:r>
            <w:r>
              <w:t xml:space="preserve"> reduced </w:t>
            </w:r>
            <w:r>
              <w:lastRenderedPageBreak/>
              <w:t>task achievement</w:t>
            </w:r>
            <w:r w:rsidR="00AA2F91">
              <w:t xml:space="preserve"> (innovation)</w:t>
            </w:r>
          </w:p>
          <w:p w14:paraId="0E2E44F2" w14:textId="7D76BE10" w:rsidR="00D41C3A" w:rsidRDefault="00D41C3A" w:rsidP="00C25A45">
            <w:pPr>
              <w:pStyle w:val="ListParagraph"/>
              <w:numPr>
                <w:ilvl w:val="0"/>
                <w:numId w:val="7"/>
              </w:numPr>
              <w:spacing w:after="160" w:line="259" w:lineRule="auto"/>
            </w:pPr>
            <w:r>
              <w:t xml:space="preserve">Having too many partners (breadth) </w:t>
            </w:r>
            <w:r>
              <w:sym w:font="Wingdings" w:char="F0E0"/>
            </w:r>
            <w:r>
              <w:t xml:space="preserve"> reduced interpersonal communication (depth) </w:t>
            </w:r>
            <w:r>
              <w:sym w:font="Wingdings" w:char="F0E0"/>
            </w:r>
            <w:r>
              <w:t xml:space="preserve"> reduced trust </w:t>
            </w:r>
          </w:p>
        </w:tc>
        <w:tc>
          <w:tcPr>
            <w:tcW w:w="2834" w:type="dxa"/>
          </w:tcPr>
          <w:p w14:paraId="2017B67B" w14:textId="47149521" w:rsidR="00852A82" w:rsidRDefault="00B92CAC">
            <w:r>
              <w:lastRenderedPageBreak/>
              <w:t>Mandated</w:t>
            </w:r>
          </w:p>
        </w:tc>
      </w:tr>
      <w:tr w:rsidR="001F322F" w14:paraId="78AE3265" w14:textId="77777777" w:rsidTr="00632A10">
        <w:tc>
          <w:tcPr>
            <w:tcW w:w="1835" w:type="dxa"/>
          </w:tcPr>
          <w:p w14:paraId="4C8F4D4E" w14:textId="5E295D90" w:rsidR="008661A6" w:rsidRDefault="008661A6">
            <w:r>
              <w:fldChar w:fldCharType="begin" w:fldLock="1"/>
            </w:r>
            <w:r w:rsidR="00CF74B5">
              <w:instrText>ADDIN CSL_CITATION {"citationItems":[{"id":"ITEM-1","itemData":{"DOI":"10.1108/JICA-12-2016-0047","ISSN":"14769018","abstract":"Purpose - Integrating health and social care is a priority in England, although there is little evidence that previous initiatives have reduced hospital admissions or costs. In total, 25 Integrated Care Pioneers have been established to drive change \"at scale and pace\". The early phases of the evaluation (April 2014-June 2016) aimed to identify their objectives, plans and activities, and to assess the extent to which they have overcome barriers to integration. In the longer term, the authors will assess whether integrated care leads to improved outcomes and quality of care and at what cost. The paper aims to discuss these issues. Design/methodology/approach - Mixed methods involving documentary analysis, qualitative interviews and an online key informant survey. Findings - Over time, there was a narrowing of the integration agenda in most Pioneers. The predominant approach was to establish community-based multi-disciplinary teams focussed on (older) people with multiple long-term conditions with extensive needs. Moving from design to delivery proved difficult, as many barriers are outside the control of local actors. There was limited evidence of service change. Research limitations/implications - Because the findings relate to the early stage of the 5+ years of the Pioneer programme (2014-2019), it is not yet possible to detect changes in services or in user experiences and outcomes. Practical implications - The persistence of many barriers to integration highlights the need for greater national support to remove them. Originality/value - The evaluation demonstrates that implementing integrated health and social care is not a short-term process and cannot be achieved without national support in tackling persistent barriers.","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Manacorda","given":"Tommaso","non-dropping-particle":"","parse-names":false,"suffix":""},{"dropping-particle":"","family":"Durand","given":"Mary Alison","non-dropping-particle":"","parse-names":false,"suffix":""},{"dropping-particle":"","family":"Mays","given":"Nicholas","non-dropping-particle":"","parse-names":false,"suffix":""}],"container-title":"Journal of Integrated Care","id":"ITEM-1","issue":"3","issued":{"date-parts":[["2017"]]},"page":"137-149","publisher":"Emerald","title":"Early findings from the evaluation of the Integrated Care and Support Pioneers in England","type":"article-journal","volume":"25"},"uris":["http://www.mendeley.com/documents/?uuid=5cebea46-5b5f-4d98-9d2b-6f7899410f8e"]}],"mendeley":{"formattedCitation":"(Erens et al., 2017)","plainTextFormattedCitation":"(Erens et al., 2017)","previouslyFormattedCitation":"(Erens et al., 2017)"},"properties":{"noteIndex":0},"schema":"https://github.com/citation-style-language/schema/raw/master/csl-citation.json"}</w:instrText>
            </w:r>
            <w:r>
              <w:fldChar w:fldCharType="separate"/>
            </w:r>
            <w:r w:rsidRPr="008661A6">
              <w:rPr>
                <w:noProof/>
              </w:rPr>
              <w:t>(Erens et al., 2017)</w:t>
            </w:r>
            <w:r>
              <w:fldChar w:fldCharType="end"/>
            </w:r>
          </w:p>
        </w:tc>
        <w:tc>
          <w:tcPr>
            <w:tcW w:w="2455" w:type="dxa"/>
          </w:tcPr>
          <w:p w14:paraId="30958F51" w14:textId="765327D3" w:rsidR="008661A6" w:rsidRDefault="008661A6">
            <w:r>
              <w:t>Integrated care</w:t>
            </w:r>
          </w:p>
        </w:tc>
        <w:tc>
          <w:tcPr>
            <w:tcW w:w="1517" w:type="dxa"/>
          </w:tcPr>
          <w:p w14:paraId="74A7D211" w14:textId="5691B4A8" w:rsidR="008661A6" w:rsidRDefault="008661A6">
            <w:r>
              <w:t>Care quality</w:t>
            </w:r>
          </w:p>
        </w:tc>
        <w:tc>
          <w:tcPr>
            <w:tcW w:w="2419" w:type="dxa"/>
          </w:tcPr>
          <w:p w14:paraId="7ECBC68A" w14:textId="77777777" w:rsidR="00C072FC" w:rsidRDefault="00481587" w:rsidP="00C072FC">
            <w:pPr>
              <w:pStyle w:val="ListParagraph"/>
              <w:numPr>
                <w:ilvl w:val="0"/>
                <w:numId w:val="9"/>
              </w:numPr>
            </w:pPr>
            <w:r>
              <w:t xml:space="preserve">Increased organisational size </w:t>
            </w:r>
            <w:r>
              <w:sym w:font="Wingdings" w:char="F0E0"/>
            </w:r>
            <w:r>
              <w:t xml:space="preserve"> increased task complexity </w:t>
            </w:r>
            <w:r>
              <w:sym w:font="Wingdings" w:char="F0E0"/>
            </w:r>
            <w:r>
              <w:t xml:space="preserve"> reduced task accomplishment</w:t>
            </w:r>
          </w:p>
          <w:p w14:paraId="36E6F67A" w14:textId="77777777" w:rsidR="00C072FC" w:rsidRDefault="00C072FC" w:rsidP="00C072FC">
            <w:pPr>
              <w:pStyle w:val="ListParagraph"/>
              <w:numPr>
                <w:ilvl w:val="0"/>
                <w:numId w:val="9"/>
              </w:numPr>
            </w:pPr>
            <w:r>
              <w:t xml:space="preserve">Compatible IT systems </w:t>
            </w:r>
            <w:r>
              <w:sym w:font="Wingdings" w:char="F0E0"/>
            </w:r>
            <w:r>
              <w:t xml:space="preserve"> reduced task complexity </w:t>
            </w:r>
            <w:r>
              <w:sym w:font="Wingdings" w:char="F0E0"/>
            </w:r>
            <w:r>
              <w:t xml:space="preserve"> greater task accomplishment</w:t>
            </w:r>
          </w:p>
          <w:p w14:paraId="6532C67E" w14:textId="1D5DC7E5" w:rsidR="00DD4AFA" w:rsidRDefault="00DD4AFA" w:rsidP="00C072FC">
            <w:pPr>
              <w:pStyle w:val="ListParagraph"/>
              <w:numPr>
                <w:ilvl w:val="0"/>
                <w:numId w:val="9"/>
              </w:numPr>
            </w:pPr>
            <w:r>
              <w:t xml:space="preserve">Cultural closeness </w:t>
            </w:r>
            <w:r>
              <w:sym w:font="Wingdings" w:char="F0E0"/>
            </w:r>
            <w:r>
              <w:t xml:space="preserve"> reduced conflict </w:t>
            </w:r>
            <w:r>
              <w:sym w:font="Wingdings" w:char="F0E0"/>
            </w:r>
            <w:r>
              <w:t xml:space="preserve"> improved trust</w:t>
            </w:r>
          </w:p>
        </w:tc>
        <w:tc>
          <w:tcPr>
            <w:tcW w:w="2888" w:type="dxa"/>
          </w:tcPr>
          <w:p w14:paraId="70C6A430" w14:textId="77777777" w:rsidR="00481587" w:rsidRDefault="009E495C" w:rsidP="00481587">
            <w:pPr>
              <w:pStyle w:val="ListParagraph"/>
              <w:numPr>
                <w:ilvl w:val="0"/>
                <w:numId w:val="7"/>
              </w:numPr>
            </w:pPr>
            <w:r>
              <w:t xml:space="preserve">Strong commitment </w:t>
            </w:r>
            <w:r>
              <w:sym w:font="Wingdings" w:char="F0E0"/>
            </w:r>
            <w:r>
              <w:t xml:space="preserve"> improved faith </w:t>
            </w:r>
            <w:r>
              <w:sym w:font="Wingdings" w:char="F0E0"/>
            </w:r>
            <w:r>
              <w:t xml:space="preserve"> synergy</w:t>
            </w:r>
          </w:p>
          <w:p w14:paraId="258154C6" w14:textId="77777777" w:rsidR="00481587" w:rsidRDefault="00A01945" w:rsidP="00481587">
            <w:pPr>
              <w:pStyle w:val="ListParagraph"/>
              <w:numPr>
                <w:ilvl w:val="0"/>
                <w:numId w:val="7"/>
              </w:numPr>
            </w:pPr>
            <w:r>
              <w:t xml:space="preserve">Information governance making data sharing difficult </w:t>
            </w:r>
            <w:r>
              <w:sym w:font="Wingdings" w:char="F0E0"/>
            </w:r>
            <w:r>
              <w:t xml:space="preserve"> reduced task accomplishment </w:t>
            </w:r>
            <w:r>
              <w:sym w:font="Wingdings" w:char="F0E0"/>
            </w:r>
            <w:r>
              <w:t xml:space="preserve"> reduced faith</w:t>
            </w:r>
          </w:p>
          <w:p w14:paraId="15CA96BC" w14:textId="77777777" w:rsidR="00502DCD" w:rsidRDefault="00B44914" w:rsidP="00481587">
            <w:pPr>
              <w:pStyle w:val="ListParagraph"/>
              <w:numPr>
                <w:ilvl w:val="0"/>
                <w:numId w:val="7"/>
              </w:numPr>
            </w:pPr>
            <w:r>
              <w:t xml:space="preserve">Conflicting government policy </w:t>
            </w:r>
            <w:r>
              <w:sym w:font="Wingdings" w:char="F0E0"/>
            </w:r>
            <w:r>
              <w:t xml:space="preserve"> increased task complexity </w:t>
            </w:r>
            <w:r>
              <w:sym w:font="Wingdings" w:char="F0E0"/>
            </w:r>
            <w:r>
              <w:t xml:space="preserve"> reduced faith</w:t>
            </w:r>
          </w:p>
          <w:p w14:paraId="67F5B466" w14:textId="7B61C034" w:rsidR="00BA7F4B" w:rsidRDefault="00546570" w:rsidP="00150179">
            <w:pPr>
              <w:pStyle w:val="ListParagraph"/>
              <w:numPr>
                <w:ilvl w:val="0"/>
                <w:numId w:val="7"/>
              </w:numPr>
            </w:pPr>
            <w:r>
              <w:t xml:space="preserve">Competing demands for time </w:t>
            </w:r>
            <w:r>
              <w:sym w:font="Wingdings" w:char="F0E0"/>
            </w:r>
            <w:r>
              <w:t xml:space="preserve"> reduced task accomplishment </w:t>
            </w:r>
            <w:r>
              <w:sym w:font="Wingdings" w:char="F0E0"/>
            </w:r>
            <w:r>
              <w:t xml:space="preserve"> reduced trust, collaborative inertia</w:t>
            </w:r>
          </w:p>
        </w:tc>
        <w:tc>
          <w:tcPr>
            <w:tcW w:w="2834" w:type="dxa"/>
          </w:tcPr>
          <w:p w14:paraId="5816AB15" w14:textId="77777777" w:rsidR="008661A6" w:rsidRDefault="008661A6"/>
        </w:tc>
      </w:tr>
      <w:tr w:rsidR="001F322F" w14:paraId="66638ED7" w14:textId="77777777" w:rsidTr="00632A10">
        <w:tc>
          <w:tcPr>
            <w:tcW w:w="1835" w:type="dxa"/>
          </w:tcPr>
          <w:p w14:paraId="0C5E4840" w14:textId="6C61CE98" w:rsidR="00591348" w:rsidRDefault="00591348">
            <w:r>
              <w:fldChar w:fldCharType="begin" w:fldLock="1"/>
            </w:r>
            <w:r w:rsidR="00C439C1">
              <w:instrText>ADDIN CSL_CITATION {"citationItems":[{"id":"ITEM-1","itemData":{"author":[{"dropping-particle":"","family":"Findlay","given":"Patricia","non-dropping-particle":"","parse-names":false,"suffix":""}],"id":"ITEM-1","issue":"January","issued":{"date-parts":[["2019"]]},"title":"Review of Partnership Working in NHS Scotland","type":"article-journal"},"uris":["http://www.mendeley.com/documents/?uuid=775dd8e1-5331-43cf-b92c-176d93ed9731"]}],"mendeley":{"formattedCitation":"(Findlay, 2019)","plainTextFormattedCitation":"(Findlay, 2019)","previouslyFormattedCitation":"(Findlay, 2019)"},"properties":{"noteIndex":0},"schema":"https://github.com/citation-style-language/schema/raw/master/csl-citation.json"}</w:instrText>
            </w:r>
            <w:r>
              <w:fldChar w:fldCharType="separate"/>
            </w:r>
            <w:r w:rsidRPr="00591348">
              <w:rPr>
                <w:noProof/>
              </w:rPr>
              <w:t>(Findlay, 2019)</w:t>
            </w:r>
            <w:r>
              <w:fldChar w:fldCharType="end"/>
            </w:r>
          </w:p>
        </w:tc>
        <w:tc>
          <w:tcPr>
            <w:tcW w:w="2455" w:type="dxa"/>
          </w:tcPr>
          <w:p w14:paraId="180674AD" w14:textId="054A27D8" w:rsidR="00591348" w:rsidRDefault="00591348">
            <w:r>
              <w:t>Health boards</w:t>
            </w:r>
          </w:p>
        </w:tc>
        <w:tc>
          <w:tcPr>
            <w:tcW w:w="1517" w:type="dxa"/>
          </w:tcPr>
          <w:p w14:paraId="4AB6D7E1" w14:textId="6BD53FF6" w:rsidR="00591348" w:rsidRDefault="00591348">
            <w:r>
              <w:t>Care quality</w:t>
            </w:r>
          </w:p>
        </w:tc>
        <w:tc>
          <w:tcPr>
            <w:tcW w:w="2419" w:type="dxa"/>
          </w:tcPr>
          <w:p w14:paraId="1A46A579" w14:textId="74DE419D" w:rsidR="00591348" w:rsidRDefault="00E528C2" w:rsidP="00C072FC">
            <w:pPr>
              <w:pStyle w:val="ListParagraph"/>
              <w:numPr>
                <w:ilvl w:val="0"/>
                <w:numId w:val="9"/>
              </w:numPr>
            </w:pPr>
            <w:r>
              <w:t xml:space="preserve">Shared values </w:t>
            </w:r>
            <w:r w:rsidR="00E70BCD">
              <w:t xml:space="preserve">and purpose </w:t>
            </w:r>
            <w:r>
              <w:sym w:font="Wingdings" w:char="F0E0"/>
            </w:r>
            <w:r>
              <w:t xml:space="preserve"> improved trust </w:t>
            </w:r>
            <w:r>
              <w:lastRenderedPageBreak/>
              <w:sym w:font="Wingdings" w:char="F0E0"/>
            </w:r>
            <w:r>
              <w:t xml:space="preserve"> reduced conflict</w:t>
            </w:r>
          </w:p>
          <w:p w14:paraId="6384B411" w14:textId="0F284ACB" w:rsidR="00E528C2" w:rsidRDefault="00E528C2" w:rsidP="00C072FC">
            <w:pPr>
              <w:pStyle w:val="ListParagraph"/>
              <w:numPr>
                <w:ilvl w:val="0"/>
                <w:numId w:val="9"/>
              </w:numPr>
            </w:pPr>
            <w:r>
              <w:t xml:space="preserve">Strong interpersonal communications </w:t>
            </w:r>
            <w:r>
              <w:sym w:font="Wingdings" w:char="F0E0"/>
            </w:r>
            <w:r>
              <w:t xml:space="preserve"> improved trust </w:t>
            </w:r>
            <w:r>
              <w:sym w:font="Wingdings" w:char="F0E0"/>
            </w:r>
            <w:r>
              <w:t xml:space="preserve"> reduced conflict</w:t>
            </w:r>
          </w:p>
        </w:tc>
        <w:tc>
          <w:tcPr>
            <w:tcW w:w="2888" w:type="dxa"/>
          </w:tcPr>
          <w:p w14:paraId="1E4057CC" w14:textId="77777777" w:rsidR="00591348" w:rsidRDefault="00193933" w:rsidP="00481587">
            <w:pPr>
              <w:pStyle w:val="ListParagraph"/>
              <w:numPr>
                <w:ilvl w:val="0"/>
                <w:numId w:val="7"/>
              </w:numPr>
            </w:pPr>
            <w:r>
              <w:lastRenderedPageBreak/>
              <w:t xml:space="preserve">Strong commitment to partnership as a form of governance </w:t>
            </w:r>
            <w:r>
              <w:lastRenderedPageBreak/>
              <w:sym w:font="Wingdings" w:char="F0E0"/>
            </w:r>
            <w:r>
              <w:t xml:space="preserve"> increased faith </w:t>
            </w:r>
            <w:r>
              <w:sym w:font="Wingdings" w:char="F0E0"/>
            </w:r>
            <w:r>
              <w:t xml:space="preserve"> reduced conflict</w:t>
            </w:r>
          </w:p>
          <w:p w14:paraId="4783A139" w14:textId="77777777" w:rsidR="00193933" w:rsidRDefault="003F674B" w:rsidP="00481587">
            <w:pPr>
              <w:pStyle w:val="ListParagraph"/>
              <w:numPr>
                <w:ilvl w:val="0"/>
                <w:numId w:val="7"/>
              </w:numPr>
            </w:pPr>
            <w:r>
              <w:t xml:space="preserve">Strong history of successful partnership working </w:t>
            </w:r>
            <w:r>
              <w:sym w:font="Wingdings" w:char="F0E0"/>
            </w:r>
            <w:r>
              <w:t xml:space="preserve"> increased faith </w:t>
            </w:r>
            <w:r>
              <w:sym w:font="Wingdings" w:char="F0E0"/>
            </w:r>
            <w:r>
              <w:t xml:space="preserve"> reduced conflict</w:t>
            </w:r>
          </w:p>
          <w:p w14:paraId="6DFB9F78" w14:textId="77777777" w:rsidR="007144EF" w:rsidRDefault="007144EF" w:rsidP="00481587">
            <w:pPr>
              <w:pStyle w:val="ListParagraph"/>
              <w:numPr>
                <w:ilvl w:val="0"/>
                <w:numId w:val="7"/>
              </w:numPr>
            </w:pPr>
            <w:r>
              <w:t xml:space="preserve">Lack of clarity </w:t>
            </w:r>
            <w:r>
              <w:sym w:font="Wingdings" w:char="F0E0"/>
            </w:r>
            <w:r>
              <w:t xml:space="preserve"> lack of faith </w:t>
            </w:r>
            <w:r>
              <w:sym w:font="Wingdings" w:char="F0E0"/>
            </w:r>
            <w:r>
              <w:t xml:space="preserve"> lack of task accomplishment</w:t>
            </w:r>
          </w:p>
          <w:p w14:paraId="4F841C5B" w14:textId="77777777" w:rsidR="0040026E" w:rsidRDefault="00F806BF" w:rsidP="00481587">
            <w:pPr>
              <w:pStyle w:val="ListParagraph"/>
              <w:numPr>
                <w:ilvl w:val="0"/>
                <w:numId w:val="7"/>
              </w:numPr>
            </w:pPr>
            <w:r>
              <w:t xml:space="preserve">Absence of key players </w:t>
            </w:r>
            <w:r w:rsidR="00ED2CB9">
              <w:sym w:font="Wingdings" w:char="F0E0"/>
            </w:r>
            <w:r w:rsidR="00ED2CB9">
              <w:t xml:space="preserve"> lack of leadership </w:t>
            </w:r>
            <w:r w:rsidR="00ED2CB9">
              <w:sym w:font="Wingdings" w:char="F0E0"/>
            </w:r>
            <w:r w:rsidR="00ED2CB9">
              <w:t xml:space="preserve"> lack of authority</w:t>
            </w:r>
          </w:p>
          <w:p w14:paraId="1BAAC67B" w14:textId="77777777" w:rsidR="00ED2CB9" w:rsidRDefault="009A4700" w:rsidP="00481587">
            <w:pPr>
              <w:pStyle w:val="ListParagraph"/>
              <w:numPr>
                <w:ilvl w:val="0"/>
                <w:numId w:val="7"/>
              </w:numPr>
            </w:pPr>
            <w:r>
              <w:t xml:space="preserve">Poor behavioural practices </w:t>
            </w:r>
            <w:r>
              <w:sym w:font="Wingdings" w:char="F0E0"/>
            </w:r>
            <w:r>
              <w:t xml:space="preserve"> reduced faith </w:t>
            </w:r>
            <w:r>
              <w:sym w:font="Wingdings" w:char="F0E0"/>
            </w:r>
            <w:r>
              <w:t xml:space="preserve"> reduced engagement</w:t>
            </w:r>
          </w:p>
          <w:p w14:paraId="1C676B1C" w14:textId="77777777" w:rsidR="009A4700" w:rsidRDefault="0034646C" w:rsidP="00481587">
            <w:pPr>
              <w:pStyle w:val="ListParagraph"/>
              <w:numPr>
                <w:ilvl w:val="0"/>
                <w:numId w:val="7"/>
              </w:numPr>
            </w:pPr>
            <w:r>
              <w:t xml:space="preserve">Passivity rather than genuine engagement </w:t>
            </w:r>
            <w:r>
              <w:sym w:font="Wingdings" w:char="F0E0"/>
            </w:r>
            <w:r>
              <w:t xml:space="preserve"> </w:t>
            </w:r>
            <w:r w:rsidR="004A1306">
              <w:t>lack of faith – reduced engagement</w:t>
            </w:r>
          </w:p>
          <w:p w14:paraId="28CE61F9" w14:textId="77777777" w:rsidR="004A1306" w:rsidRDefault="00B57307" w:rsidP="00481587">
            <w:pPr>
              <w:pStyle w:val="ListParagraph"/>
              <w:numPr>
                <w:ilvl w:val="0"/>
                <w:numId w:val="7"/>
              </w:numPr>
            </w:pPr>
            <w:r>
              <w:t xml:space="preserve">Strong linkages across tiers of organisation </w:t>
            </w:r>
            <w:r>
              <w:sym w:font="Wingdings" w:char="F0E0"/>
            </w:r>
            <w:r>
              <w:t xml:space="preserve"> greater faith </w:t>
            </w:r>
            <w:r>
              <w:sym w:font="Wingdings" w:char="F0E0"/>
            </w:r>
            <w:r>
              <w:t xml:space="preserve"> greater task accomplishment</w:t>
            </w:r>
          </w:p>
          <w:p w14:paraId="1C4B4947" w14:textId="77777777" w:rsidR="0051553F" w:rsidRDefault="0051553F" w:rsidP="00481587">
            <w:pPr>
              <w:pStyle w:val="ListParagraph"/>
              <w:numPr>
                <w:ilvl w:val="0"/>
                <w:numId w:val="7"/>
              </w:numPr>
            </w:pPr>
            <w:r>
              <w:t xml:space="preserve">Partnership working becomes habitual </w:t>
            </w:r>
            <w:r>
              <w:sym w:font="Wingdings" w:char="F0E0"/>
            </w:r>
            <w:r>
              <w:t xml:space="preserve"> synergy </w:t>
            </w:r>
            <w:r>
              <w:sym w:font="Wingdings" w:char="F0E0"/>
            </w:r>
            <w:r>
              <w:t xml:space="preserve"> effectiveness</w:t>
            </w:r>
          </w:p>
          <w:p w14:paraId="54B2741A" w14:textId="77777777" w:rsidR="00A1360C" w:rsidRDefault="00A1360C" w:rsidP="00481587">
            <w:pPr>
              <w:pStyle w:val="ListParagraph"/>
              <w:numPr>
                <w:ilvl w:val="0"/>
                <w:numId w:val="7"/>
              </w:numPr>
            </w:pPr>
            <w:r>
              <w:lastRenderedPageBreak/>
              <w:t xml:space="preserve">Open and honest relationships between senior actors </w:t>
            </w:r>
            <w:r>
              <w:sym w:font="Wingdings" w:char="F0E0"/>
            </w:r>
            <w:r>
              <w:t xml:space="preserve"> trust </w:t>
            </w:r>
            <w:r>
              <w:sym w:font="Wingdings" w:char="F0E0"/>
            </w:r>
            <w:r>
              <w:t xml:space="preserve"> </w:t>
            </w:r>
            <w:r w:rsidR="005700D3">
              <w:t>synergy</w:t>
            </w:r>
          </w:p>
          <w:p w14:paraId="4EDB2090" w14:textId="77777777" w:rsidR="00561A1A" w:rsidRDefault="00561A1A" w:rsidP="00481587">
            <w:pPr>
              <w:pStyle w:val="ListParagraph"/>
              <w:numPr>
                <w:ilvl w:val="0"/>
                <w:numId w:val="7"/>
              </w:numPr>
            </w:pPr>
            <w:r>
              <w:t xml:space="preserve">Leaders being advocates for partnership </w:t>
            </w:r>
            <w:r>
              <w:sym w:font="Wingdings" w:char="F0E0"/>
            </w:r>
            <w:r>
              <w:t xml:space="preserve"> increased faith </w:t>
            </w:r>
            <w:r>
              <w:sym w:font="Wingdings" w:char="F0E0"/>
            </w:r>
            <w:r>
              <w:t xml:space="preserve"> reduced conflict</w:t>
            </w:r>
          </w:p>
          <w:p w14:paraId="036DDA26" w14:textId="77777777" w:rsidR="00561A1A" w:rsidRDefault="00283420" w:rsidP="00481587">
            <w:pPr>
              <w:pStyle w:val="ListParagraph"/>
              <w:numPr>
                <w:ilvl w:val="0"/>
                <w:numId w:val="7"/>
              </w:numPr>
            </w:pPr>
            <w:r>
              <w:t xml:space="preserve">Leaders being role models (behaviourally) </w:t>
            </w:r>
            <w:r>
              <w:sym w:font="Wingdings" w:char="F0E0"/>
            </w:r>
            <w:r>
              <w:t xml:space="preserve"> enhanced cultural uptake </w:t>
            </w:r>
            <w:r>
              <w:sym w:font="Wingdings" w:char="F0E0"/>
            </w:r>
            <w:r>
              <w:t xml:space="preserve"> increased trust</w:t>
            </w:r>
          </w:p>
          <w:p w14:paraId="1D8AB72E" w14:textId="77777777" w:rsidR="00377616" w:rsidRDefault="00377616" w:rsidP="00481587">
            <w:pPr>
              <w:pStyle w:val="ListParagraph"/>
              <w:numPr>
                <w:ilvl w:val="0"/>
                <w:numId w:val="7"/>
              </w:numPr>
            </w:pPr>
            <w:r>
              <w:t xml:space="preserve">Constructive approach to conflict by leaders </w:t>
            </w:r>
            <w:r>
              <w:sym w:font="Wingdings" w:char="F0E0"/>
            </w:r>
            <w:r>
              <w:t xml:space="preserve"> improved conflict resolution </w:t>
            </w:r>
            <w:r>
              <w:sym w:font="Wingdings" w:char="F0E0"/>
            </w:r>
            <w:r>
              <w:t xml:space="preserve"> reduced conflict</w:t>
            </w:r>
          </w:p>
          <w:p w14:paraId="4558CBCE" w14:textId="77777777" w:rsidR="00CD21AB" w:rsidRDefault="00CD21AB" w:rsidP="00481587">
            <w:pPr>
              <w:pStyle w:val="ListParagraph"/>
              <w:numPr>
                <w:ilvl w:val="0"/>
                <w:numId w:val="7"/>
              </w:numPr>
            </w:pPr>
            <w:r>
              <w:t xml:space="preserve">Uncertainty about parameters of partnership working </w:t>
            </w:r>
            <w:r>
              <w:sym w:font="Wingdings" w:char="F0E0"/>
            </w:r>
            <w:r>
              <w:t xml:space="preserve"> reduced task accomplishment </w:t>
            </w:r>
            <w:r>
              <w:sym w:font="Wingdings" w:char="F0E0"/>
            </w:r>
            <w:r>
              <w:t xml:space="preserve"> reduced faith</w:t>
            </w:r>
          </w:p>
          <w:p w14:paraId="7DB4F657" w14:textId="77777777" w:rsidR="00770FB1" w:rsidRDefault="007437A2" w:rsidP="00E528C2">
            <w:pPr>
              <w:pStyle w:val="ListParagraph"/>
              <w:numPr>
                <w:ilvl w:val="0"/>
                <w:numId w:val="7"/>
              </w:numPr>
            </w:pPr>
            <w:r>
              <w:t xml:space="preserve">Robust structures independent of individual partner characteristics </w:t>
            </w:r>
            <w:r>
              <w:sym w:font="Wingdings" w:char="F0E0"/>
            </w:r>
            <w:r>
              <w:t xml:space="preserve"> improved conflict </w:t>
            </w:r>
            <w:r>
              <w:lastRenderedPageBreak/>
              <w:t xml:space="preserve">resolution </w:t>
            </w:r>
            <w:r>
              <w:sym w:font="Wingdings" w:char="F0E0"/>
            </w:r>
            <w:r>
              <w:t xml:space="preserve"> improved trust</w:t>
            </w:r>
          </w:p>
          <w:p w14:paraId="74FCEE81" w14:textId="016081D7" w:rsidR="00723942" w:rsidRDefault="009869ED" w:rsidP="00723942">
            <w:pPr>
              <w:pStyle w:val="ListParagraph"/>
              <w:numPr>
                <w:ilvl w:val="0"/>
                <w:numId w:val="7"/>
              </w:numPr>
            </w:pPr>
            <w:r>
              <w:t xml:space="preserve">Significant time commitment for partnership functioning </w:t>
            </w:r>
            <w:r>
              <w:sym w:font="Wingdings" w:char="F0E0"/>
            </w:r>
            <w:r>
              <w:t xml:space="preserve"> temporarily reduced organisational performance </w:t>
            </w:r>
            <w:r>
              <w:sym w:font="Wingdings" w:char="F0E0"/>
            </w:r>
            <w:r>
              <w:t xml:space="preserve"> reduced faith</w:t>
            </w:r>
          </w:p>
        </w:tc>
        <w:tc>
          <w:tcPr>
            <w:tcW w:w="2834" w:type="dxa"/>
          </w:tcPr>
          <w:p w14:paraId="2656AE25" w14:textId="77777777" w:rsidR="00591348" w:rsidRDefault="00591348"/>
        </w:tc>
      </w:tr>
      <w:tr w:rsidR="001F322F" w14:paraId="73788F49" w14:textId="77777777" w:rsidTr="00632A10">
        <w:tc>
          <w:tcPr>
            <w:tcW w:w="1835" w:type="dxa"/>
          </w:tcPr>
          <w:p w14:paraId="1B70302E" w14:textId="33FE8F8D" w:rsidR="00CF74B5" w:rsidRDefault="00CF74B5">
            <w:r>
              <w:lastRenderedPageBreak/>
              <w:fldChar w:fldCharType="begin" w:fldLock="1"/>
            </w:r>
            <w:r w:rsidR="00C96B75">
              <w:instrText>ADDIN CSL_CITATION {"citationItems":[{"id":"ITEM-1","itemData":{"DOI":"10.1080/01442871003615968","ISSN":"01442872","abstract":"This article explores the implementation of health and social care policy designed to improve partnership working between the health and social care sectors in the UK. Devolution has allowed Scotland to develop its own policies in several key areas. Given the potential for policy divergence, health and social care policy in England and Scotland is compared and contrasted. Using four partnership case studies, similar issues were apparent in both countries. Policy was dominated by the National Health Service at the expense of local authority partners and each partnership found the implementation of policy challenging, often due to inadequate policy guidance and difficult working relationships between the health and social care sectors. A key finding was that devolution had allowed Scotland more freedom to experiment with policy and the policy process became more readily influenced and challenged by local practitioners. Implications for policy implementation in similar devolved and decentralised contexts are considered. © 2010 Taylor &amp; Francis.","author":[{"dropping-particle":"","family":"Forbes","given":"Tom","non-dropping-particle":"","parse-names":false,"suffix":""},{"dropping-particle":"","family":"Evans","given":"Debbie","non-dropping-particle":"","parse-names":false,"suffix":""},{"dropping-particle":"","family":"Scott","given":"Niccola","non-dropping-particle":"","parse-names":false,"suffix":""}],"container-title":"Policy Studies","id":"ITEM-1","issue":"6","issued":{"date-parts":[["2010"]]},"page":"591-611","publisher":"Taylor and Francis","publisher-place":"Philadelphia, USA","title":"Implementing health and social care policy - England and Scotland compared","type":"article-journal","volume":"31"},"uris":["http://www.mendeley.com/documents/?uuid=8952d69a-8f59-4b55-b28b-301ddf33bf83"]}],"mendeley":{"formattedCitation":"(Forbes et al., 2010)","plainTextFormattedCitation":"(Forbes et al., 2010)","previouslyFormattedCitation":"(Forbes et al., 2010)"},"properties":{"noteIndex":0},"schema":"https://github.com/citation-style-language/schema/raw/master/csl-citation.json"}</w:instrText>
            </w:r>
            <w:r>
              <w:fldChar w:fldCharType="separate"/>
            </w:r>
            <w:r w:rsidRPr="00CF74B5">
              <w:rPr>
                <w:noProof/>
              </w:rPr>
              <w:t>(Forbes et al., 2010)</w:t>
            </w:r>
            <w:r>
              <w:fldChar w:fldCharType="end"/>
            </w:r>
          </w:p>
        </w:tc>
        <w:tc>
          <w:tcPr>
            <w:tcW w:w="2455" w:type="dxa"/>
          </w:tcPr>
          <w:p w14:paraId="39F505DD" w14:textId="63CD57F2" w:rsidR="00CF74B5" w:rsidRDefault="00CF74B5">
            <w:r>
              <w:t>Integrated care</w:t>
            </w:r>
          </w:p>
        </w:tc>
        <w:tc>
          <w:tcPr>
            <w:tcW w:w="1517" w:type="dxa"/>
          </w:tcPr>
          <w:p w14:paraId="07EECF1F" w14:textId="607287EE" w:rsidR="00CF74B5" w:rsidRDefault="00CF74B5">
            <w:r>
              <w:t>Care quality</w:t>
            </w:r>
          </w:p>
        </w:tc>
        <w:tc>
          <w:tcPr>
            <w:tcW w:w="2419" w:type="dxa"/>
          </w:tcPr>
          <w:p w14:paraId="6F8C97F3" w14:textId="1CD5F16D" w:rsidR="00CF74B5" w:rsidRDefault="00114F0B" w:rsidP="00C072FC">
            <w:pPr>
              <w:pStyle w:val="ListParagraph"/>
              <w:numPr>
                <w:ilvl w:val="0"/>
                <w:numId w:val="9"/>
              </w:numPr>
            </w:pPr>
            <w:r>
              <w:t xml:space="preserve">Previous experience of joint working </w:t>
            </w:r>
            <w:r>
              <w:sym w:font="Wingdings" w:char="F0E0"/>
            </w:r>
            <w:r>
              <w:t xml:space="preserve"> initial trust level </w:t>
            </w:r>
            <w:r>
              <w:sym w:font="Wingdings" w:char="F0E0"/>
            </w:r>
            <w:r>
              <w:t xml:space="preserve"> initial risk appetite</w:t>
            </w:r>
          </w:p>
        </w:tc>
        <w:tc>
          <w:tcPr>
            <w:tcW w:w="2888" w:type="dxa"/>
          </w:tcPr>
          <w:p w14:paraId="2EF6BED7" w14:textId="77777777" w:rsidR="00CF74B5" w:rsidRDefault="00ED04E0" w:rsidP="00481587">
            <w:pPr>
              <w:pStyle w:val="ListParagraph"/>
              <w:numPr>
                <w:ilvl w:val="0"/>
                <w:numId w:val="7"/>
              </w:numPr>
            </w:pPr>
            <w:r>
              <w:t xml:space="preserve">Cross-sector working </w:t>
            </w:r>
            <w:r>
              <w:sym w:font="Wingdings" w:char="F0E0"/>
            </w:r>
            <w:r>
              <w:t xml:space="preserve"> lack of inter-sector trust for managing services </w:t>
            </w:r>
            <w:r>
              <w:sym w:font="Wingdings" w:char="F0E0"/>
            </w:r>
            <w:r>
              <w:t xml:space="preserve"> increased conflict</w:t>
            </w:r>
          </w:p>
          <w:p w14:paraId="0E532115" w14:textId="77777777" w:rsidR="000A4F20" w:rsidRDefault="00127A09" w:rsidP="00481587">
            <w:pPr>
              <w:pStyle w:val="ListParagraph"/>
              <w:numPr>
                <w:ilvl w:val="0"/>
                <w:numId w:val="7"/>
              </w:numPr>
            </w:pPr>
            <w:r>
              <w:t xml:space="preserve">Imbalance of partner input </w:t>
            </w:r>
            <w:r>
              <w:sym w:font="Wingdings" w:char="F0E0"/>
            </w:r>
            <w:r>
              <w:t xml:space="preserve"> increased conflict </w:t>
            </w:r>
            <w:r>
              <w:sym w:font="Wingdings" w:char="F0E0"/>
            </w:r>
            <w:r>
              <w:t xml:space="preserve"> reduced trust</w:t>
            </w:r>
          </w:p>
          <w:p w14:paraId="3A2573F0" w14:textId="77777777" w:rsidR="00127A09" w:rsidRDefault="003B6DE3" w:rsidP="00481587">
            <w:pPr>
              <w:pStyle w:val="ListParagraph"/>
              <w:numPr>
                <w:ilvl w:val="0"/>
                <w:numId w:val="7"/>
              </w:numPr>
            </w:pPr>
            <w:r>
              <w:t xml:space="preserve">Conflicting priorities </w:t>
            </w:r>
            <w:r>
              <w:sym w:font="Wingdings" w:char="F0E0"/>
            </w:r>
            <w:r>
              <w:t xml:space="preserve"> conflict </w:t>
            </w:r>
            <w:r>
              <w:sym w:font="Wingdings" w:char="F0E0"/>
            </w:r>
            <w:r>
              <w:t xml:space="preserve"> reduced trust</w:t>
            </w:r>
          </w:p>
          <w:p w14:paraId="610DA7B3" w14:textId="77777777" w:rsidR="003B6DE3" w:rsidRDefault="003B6DE3" w:rsidP="00481587">
            <w:pPr>
              <w:pStyle w:val="ListParagraph"/>
              <w:numPr>
                <w:ilvl w:val="0"/>
                <w:numId w:val="7"/>
              </w:numPr>
            </w:pPr>
            <w:r>
              <w:t xml:space="preserve">Sense of ‘take over’ </w:t>
            </w:r>
            <w:r>
              <w:sym w:font="Wingdings" w:char="F0E0"/>
            </w:r>
            <w:r>
              <w:t xml:space="preserve"> increased conflict </w:t>
            </w:r>
            <w:r>
              <w:sym w:font="Wingdings" w:char="F0E0"/>
            </w:r>
            <w:r>
              <w:t xml:space="preserve"> reduced trust</w:t>
            </w:r>
          </w:p>
          <w:p w14:paraId="7487BED9" w14:textId="77777777" w:rsidR="003B6DE3" w:rsidRDefault="006E6756" w:rsidP="00481587">
            <w:pPr>
              <w:pStyle w:val="ListParagraph"/>
              <w:numPr>
                <w:ilvl w:val="0"/>
                <w:numId w:val="7"/>
              </w:numPr>
            </w:pPr>
            <w:r>
              <w:t xml:space="preserve">Administrative burden of systems integration </w:t>
            </w:r>
            <w:r>
              <w:sym w:font="Wingdings" w:char="F0E0"/>
            </w:r>
            <w:r>
              <w:t xml:space="preserve"> reduced task accomplishment </w:t>
            </w:r>
            <w:r>
              <w:sym w:font="Wingdings" w:char="F0E0"/>
            </w:r>
            <w:r>
              <w:t xml:space="preserve"> reduced faith/trust</w:t>
            </w:r>
          </w:p>
          <w:p w14:paraId="33A4A7A3" w14:textId="7303173D" w:rsidR="009D118C" w:rsidRDefault="009D118C" w:rsidP="00481587">
            <w:pPr>
              <w:pStyle w:val="ListParagraph"/>
              <w:numPr>
                <w:ilvl w:val="0"/>
                <w:numId w:val="7"/>
              </w:numPr>
            </w:pPr>
            <w:r>
              <w:t>Improper evaluation</w:t>
            </w:r>
            <w:r w:rsidR="00012C68">
              <w:t xml:space="preserve"> (wrong performance </w:t>
            </w:r>
            <w:r w:rsidR="00012C68">
              <w:lastRenderedPageBreak/>
              <w:t>metrics)</w:t>
            </w:r>
            <w:r>
              <w:t xml:space="preserve"> </w:t>
            </w:r>
            <w:r>
              <w:sym w:font="Wingdings" w:char="F0E0"/>
            </w:r>
            <w:r>
              <w:t xml:space="preserve"> perceived lack of success </w:t>
            </w:r>
            <w:r>
              <w:sym w:font="Wingdings" w:char="F0E0"/>
            </w:r>
            <w:r>
              <w:t xml:space="preserve"> reduced faith</w:t>
            </w:r>
          </w:p>
          <w:p w14:paraId="72EF38E7" w14:textId="77777777" w:rsidR="00F06900" w:rsidRDefault="00F06900" w:rsidP="00481587">
            <w:pPr>
              <w:pStyle w:val="ListParagraph"/>
              <w:numPr>
                <w:ilvl w:val="0"/>
                <w:numId w:val="7"/>
              </w:numPr>
            </w:pPr>
            <w:r>
              <w:t xml:space="preserve">Financial deficit </w:t>
            </w:r>
            <w:r>
              <w:sym w:font="Wingdings" w:char="F0E0"/>
            </w:r>
            <w:r>
              <w:t xml:space="preserve"> increased task complexity </w:t>
            </w:r>
            <w:r>
              <w:sym w:font="Wingdings" w:char="F0E0"/>
            </w:r>
            <w:r>
              <w:t xml:space="preserve"> reduced faith</w:t>
            </w:r>
          </w:p>
          <w:p w14:paraId="7BCDAF1A" w14:textId="77777777" w:rsidR="00D7701A" w:rsidRDefault="002D1E3D" w:rsidP="007C5022">
            <w:pPr>
              <w:pStyle w:val="ListParagraph"/>
              <w:numPr>
                <w:ilvl w:val="0"/>
                <w:numId w:val="7"/>
              </w:numPr>
            </w:pPr>
            <w:r>
              <w:t xml:space="preserve">Lack of policy guidance </w:t>
            </w:r>
            <w:r>
              <w:sym w:font="Wingdings" w:char="F0E0"/>
            </w:r>
            <w:r>
              <w:t xml:space="preserve"> increased task complexity </w:t>
            </w:r>
            <w:r>
              <w:sym w:font="Wingdings" w:char="F0E0"/>
            </w:r>
            <w:r>
              <w:t xml:space="preserve"> reduced faith</w:t>
            </w:r>
          </w:p>
          <w:p w14:paraId="7FAE2E40" w14:textId="0A9C2EA1" w:rsidR="0057785E" w:rsidRDefault="007C5022" w:rsidP="00012C68">
            <w:pPr>
              <w:pStyle w:val="ListParagraph"/>
              <w:numPr>
                <w:ilvl w:val="0"/>
                <w:numId w:val="7"/>
              </w:numPr>
            </w:pPr>
            <w:r>
              <w:t xml:space="preserve">Increased workload </w:t>
            </w:r>
            <w:r>
              <w:sym w:font="Wingdings" w:char="F0E0"/>
            </w:r>
            <w:r>
              <w:t xml:space="preserve"> increased conflict </w:t>
            </w:r>
            <w:r>
              <w:sym w:font="Wingdings" w:char="F0E0"/>
            </w:r>
            <w:r>
              <w:t xml:space="preserve"> reduction in faith</w:t>
            </w:r>
          </w:p>
        </w:tc>
        <w:tc>
          <w:tcPr>
            <w:tcW w:w="2834" w:type="dxa"/>
          </w:tcPr>
          <w:p w14:paraId="58313985" w14:textId="6F629C5F" w:rsidR="00CF74B5" w:rsidRDefault="00CF74B5">
            <w:r>
              <w:lastRenderedPageBreak/>
              <w:t>Mandated</w:t>
            </w:r>
          </w:p>
        </w:tc>
      </w:tr>
      <w:tr w:rsidR="001F322F" w14:paraId="33692F72" w14:textId="77777777" w:rsidTr="00632A10">
        <w:tc>
          <w:tcPr>
            <w:tcW w:w="1835" w:type="dxa"/>
          </w:tcPr>
          <w:p w14:paraId="7DD68089" w14:textId="403C46A2" w:rsidR="00C96B75" w:rsidRDefault="00C96B75">
            <w:r>
              <w:fldChar w:fldCharType="begin" w:fldLock="1"/>
            </w:r>
            <w:r w:rsidR="00F24114">
              <w:instrText>ADDIN CSL_CITATION {"citationItems":[{"id":"ITEM-1","itemData":{"author":[{"dropping-particle":"","family":"Foundation Trust Network","given":"","non-dropping-particle":"","parse-names":false,"suffix":""}],"id":"ITEM-1","issue":"September","issued":{"date-parts":[["2014"]]},"number-of-pages":"1-15","publisher-place":"London","title":"Review of buddying arrangements, with a focus on trusts in special measures and their partnering organisations","type":"report"},"uris":["http://www.mendeley.com/documents/?uuid=edb6537b-8318-4e71-88a6-eecaa3b7ef44"]}],"mendeley":{"formattedCitation":"(Foundation Trust Network, 2014)","plainTextFormattedCitation":"(Foundation Trust Network, 2014)","previouslyFormattedCitation":"(Foundation Trust Network, 2014)"},"properties":{"noteIndex":0},"schema":"https://github.com/citation-style-language/schema/raw/master/csl-citation.json"}</w:instrText>
            </w:r>
            <w:r>
              <w:fldChar w:fldCharType="separate"/>
            </w:r>
            <w:r w:rsidRPr="00C96B75">
              <w:rPr>
                <w:noProof/>
              </w:rPr>
              <w:t>(Foundation Trust Network, 2014)</w:t>
            </w:r>
            <w:r>
              <w:fldChar w:fldCharType="end"/>
            </w:r>
          </w:p>
        </w:tc>
        <w:tc>
          <w:tcPr>
            <w:tcW w:w="2455" w:type="dxa"/>
          </w:tcPr>
          <w:p w14:paraId="290E0CD8" w14:textId="7199E548" w:rsidR="00C96B75" w:rsidRDefault="00C96B75">
            <w:r>
              <w:t>Buddying</w:t>
            </w:r>
          </w:p>
        </w:tc>
        <w:tc>
          <w:tcPr>
            <w:tcW w:w="1517" w:type="dxa"/>
          </w:tcPr>
          <w:p w14:paraId="1B0F84BA" w14:textId="27CCAFE7" w:rsidR="00C96B75" w:rsidRDefault="00C96B75">
            <w:r>
              <w:t>Care quality</w:t>
            </w:r>
          </w:p>
        </w:tc>
        <w:tc>
          <w:tcPr>
            <w:tcW w:w="2419" w:type="dxa"/>
          </w:tcPr>
          <w:p w14:paraId="34BB808D" w14:textId="77777777" w:rsidR="00C96B75" w:rsidRDefault="00626D57" w:rsidP="00626D57">
            <w:pPr>
              <w:pStyle w:val="ListParagraph"/>
              <w:numPr>
                <w:ilvl w:val="0"/>
                <w:numId w:val="9"/>
              </w:numPr>
            </w:pPr>
            <w:r>
              <w:t xml:space="preserve">Shared values </w:t>
            </w:r>
            <w:r>
              <w:sym w:font="Wingdings" w:char="F0E0"/>
            </w:r>
            <w:r>
              <w:t xml:space="preserve"> improved trust </w:t>
            </w:r>
            <w:r>
              <w:sym w:font="Wingdings" w:char="F0E0"/>
            </w:r>
            <w:r>
              <w:t xml:space="preserve"> reduced conflict</w:t>
            </w:r>
          </w:p>
          <w:p w14:paraId="60BB37D2" w14:textId="77777777" w:rsidR="00626D57" w:rsidRDefault="00626D57" w:rsidP="00626D57">
            <w:pPr>
              <w:pStyle w:val="ListParagraph"/>
              <w:numPr>
                <w:ilvl w:val="0"/>
                <w:numId w:val="9"/>
              </w:numPr>
              <w:spacing w:after="160" w:line="259" w:lineRule="auto"/>
            </w:pPr>
            <w:r>
              <w:t xml:space="preserve">Greater geographic distance </w:t>
            </w:r>
            <w:r>
              <w:sym w:font="Wingdings" w:char="F0E0"/>
            </w:r>
            <w:r>
              <w:t xml:space="preserve"> reduced communication </w:t>
            </w:r>
            <w:r>
              <w:sym w:font="Wingdings" w:char="F0E0"/>
            </w:r>
            <w:r>
              <w:t xml:space="preserve"> reduced trust</w:t>
            </w:r>
          </w:p>
          <w:p w14:paraId="3D638745" w14:textId="68C34803" w:rsidR="00626D57" w:rsidRPr="00626D57" w:rsidRDefault="00626D57" w:rsidP="00626D57">
            <w:pPr>
              <w:pStyle w:val="ListParagraph"/>
              <w:numPr>
                <w:ilvl w:val="0"/>
                <w:numId w:val="9"/>
              </w:numPr>
              <w:rPr>
                <w:i/>
                <w:iCs/>
              </w:rPr>
            </w:pPr>
            <w:r w:rsidRPr="00626D57">
              <w:rPr>
                <w:rStyle w:val="Emphasis"/>
                <w:i w:val="0"/>
                <w:iCs w:val="0"/>
              </w:rPr>
              <w:t xml:space="preserve">Cultural closeness (context) </w:t>
            </w:r>
            <w:r w:rsidRPr="00626D57">
              <w:rPr>
                <w:rStyle w:val="Emphasis"/>
                <w:i w:val="0"/>
                <w:iCs w:val="0"/>
              </w:rPr>
              <w:sym w:font="Wingdings" w:char="F0E0"/>
            </w:r>
            <w:r w:rsidRPr="00626D57">
              <w:rPr>
                <w:rStyle w:val="Emphasis"/>
                <w:i w:val="0"/>
                <w:iCs w:val="0"/>
              </w:rPr>
              <w:t xml:space="preserve"> reduce conflict (mechanism) </w:t>
            </w:r>
            <w:r w:rsidRPr="00626D57">
              <w:rPr>
                <w:rStyle w:val="Emphasis"/>
                <w:i w:val="0"/>
                <w:iCs w:val="0"/>
              </w:rPr>
              <w:sym w:font="Wingdings" w:char="F0E0"/>
            </w:r>
            <w:r w:rsidRPr="00626D57">
              <w:rPr>
                <w:rStyle w:val="Emphasis"/>
                <w:i w:val="0"/>
                <w:iCs w:val="0"/>
              </w:rPr>
              <w:t xml:space="preserve"> avoiding </w:t>
            </w:r>
            <w:r w:rsidRPr="00626D57">
              <w:rPr>
                <w:rStyle w:val="Emphasis"/>
                <w:i w:val="0"/>
                <w:iCs w:val="0"/>
              </w:rPr>
              <w:lastRenderedPageBreak/>
              <w:t>degradation in trust (outcome</w:t>
            </w:r>
          </w:p>
        </w:tc>
        <w:tc>
          <w:tcPr>
            <w:tcW w:w="2888" w:type="dxa"/>
          </w:tcPr>
          <w:p w14:paraId="50C1FC52" w14:textId="77777777" w:rsidR="00C96B75" w:rsidRDefault="00DA50E4" w:rsidP="00481587">
            <w:pPr>
              <w:pStyle w:val="ListParagraph"/>
              <w:numPr>
                <w:ilvl w:val="0"/>
                <w:numId w:val="7"/>
              </w:numPr>
            </w:pPr>
            <w:r>
              <w:lastRenderedPageBreak/>
              <w:t>Increase in workload</w:t>
            </w:r>
            <w:r w:rsidR="00CC6FBC">
              <w:t xml:space="preserve"> of core personnel</w:t>
            </w:r>
            <w:r>
              <w:t xml:space="preserve"> </w:t>
            </w:r>
            <w:r>
              <w:sym w:font="Wingdings" w:char="F0E0"/>
            </w:r>
            <w:r>
              <w:t xml:space="preserve"> reduction in task accomplishment </w:t>
            </w:r>
            <w:r>
              <w:sym w:font="Wingdings" w:char="F0E0"/>
            </w:r>
            <w:r>
              <w:t xml:space="preserve"> reduction in faith</w:t>
            </w:r>
          </w:p>
          <w:p w14:paraId="2DA8B8B0" w14:textId="77777777" w:rsidR="009E2EB0" w:rsidRDefault="009E2EB0" w:rsidP="00481587">
            <w:pPr>
              <w:pStyle w:val="ListParagraph"/>
              <w:numPr>
                <w:ilvl w:val="0"/>
                <w:numId w:val="7"/>
              </w:numPr>
            </w:pPr>
            <w:r>
              <w:t xml:space="preserve">Access to external expertise </w:t>
            </w:r>
            <w:r>
              <w:sym w:font="Wingdings" w:char="F0E0"/>
            </w:r>
            <w:r>
              <w:t xml:space="preserve"> innovation </w:t>
            </w:r>
            <w:r>
              <w:sym w:font="Wingdings" w:char="F0E0"/>
            </w:r>
            <w:r>
              <w:t xml:space="preserve"> synergy</w:t>
            </w:r>
          </w:p>
          <w:p w14:paraId="2E4948A5" w14:textId="6FFCF08E" w:rsidR="000E1313" w:rsidRDefault="000E1313" w:rsidP="00481587">
            <w:pPr>
              <w:pStyle w:val="ListParagraph"/>
              <w:numPr>
                <w:ilvl w:val="0"/>
                <w:numId w:val="7"/>
              </w:numPr>
            </w:pPr>
            <w:r>
              <w:t xml:space="preserve">Organisational freedom to choose partners </w:t>
            </w:r>
            <w:r>
              <w:sym w:font="Wingdings" w:char="F0E0"/>
            </w:r>
            <w:r>
              <w:t xml:space="preserve"> improved trust </w:t>
            </w:r>
            <w:r>
              <w:sym w:font="Wingdings" w:char="F0E0"/>
            </w:r>
            <w:r>
              <w:t xml:space="preserve"> reduced confl</w:t>
            </w:r>
            <w:r w:rsidR="00900BFF">
              <w:t>ict</w:t>
            </w:r>
          </w:p>
        </w:tc>
        <w:tc>
          <w:tcPr>
            <w:tcW w:w="2834" w:type="dxa"/>
          </w:tcPr>
          <w:p w14:paraId="4C74AEF8" w14:textId="4BC1D7D6" w:rsidR="00C96B75" w:rsidRDefault="00C96B75">
            <w:r>
              <w:t>Mandated &amp; voluntary</w:t>
            </w:r>
          </w:p>
        </w:tc>
      </w:tr>
      <w:tr w:rsidR="001F322F" w14:paraId="7B390A4B" w14:textId="77777777" w:rsidTr="00632A10">
        <w:tc>
          <w:tcPr>
            <w:tcW w:w="1835" w:type="dxa"/>
          </w:tcPr>
          <w:p w14:paraId="6B822A34" w14:textId="16A23F28" w:rsidR="00F24114" w:rsidRDefault="00F24114">
            <w:r>
              <w:fldChar w:fldCharType="begin" w:fldLock="1"/>
            </w:r>
            <w:r w:rsidR="0085775C">
              <w:instrText>ADDIN CSL_CITATION {"citationItems":[{"id":"ITEM-1","itemData":{"DOI":"10.1136/bmjopen-2019-029174","ISSN":"20446055","PMID":"32152152","abstract":"NHS vanguards, under-pressure to perform, required better contracting and data management arrangements with evaluation teams, to ensure that integrated service outcomes could be reported effectively. This communication reflects the experience of evaluating an NHS vanguard and suggests how academic teams can improve capacity for complex programme evaluation of rapid improvements in integrated services. This should be based on a shared commitment to data collection and management. Also, robust knowledge exchange processes can enable systems change and sustainability. The identifying features of the particular site have been withheld.","author":[{"dropping-particle":"","family":"Fowler Davis","given":"Sally","non-dropping-particle":"","parse-names":false,"suffix":""},{"dropping-particle":"","family":"Hinde","given":"Sebastian","non-dropping-particle":"","parse-names":false,"suffix":""},{"dropping-particle":"","family":"Ariss","given":"Steven","non-dropping-particle":"","parse-names":false,"suffix":""}],"container-title":"BMJ open","id":"ITEM-1","issue":"3","issued":{"date-parts":[["2020"]]},"page":"e029174","title":"Complex programme evaluation of a 'new care model' vanguard: a shared commitment to quality improvement in an integrated health and care context","type":"article-journal","volume":"10"},"uris":["http://www.mendeley.com/documents/?uuid=430a43c7-44f7-4b6c-a39d-d75abb24ddd4"]}],"mendeley":{"formattedCitation":"(Fowler Davis et al., 2020)","plainTextFormattedCitation":"(Fowler Davis et al., 2020)","previouslyFormattedCitation":"(Fowler Davis et al., 2020)"},"properties":{"noteIndex":0},"schema":"https://github.com/citation-style-language/schema/raw/master/csl-citation.json"}</w:instrText>
            </w:r>
            <w:r>
              <w:fldChar w:fldCharType="separate"/>
            </w:r>
            <w:r w:rsidRPr="00F24114">
              <w:rPr>
                <w:noProof/>
              </w:rPr>
              <w:t>(Fowler Davis et al., 2020)</w:t>
            </w:r>
            <w:r>
              <w:fldChar w:fldCharType="end"/>
            </w:r>
          </w:p>
        </w:tc>
        <w:tc>
          <w:tcPr>
            <w:tcW w:w="2455" w:type="dxa"/>
          </w:tcPr>
          <w:p w14:paraId="7B9A0E4A" w14:textId="6FD75953" w:rsidR="00F24114" w:rsidRDefault="00152F1E">
            <w:r>
              <w:t>Vanguards</w:t>
            </w:r>
          </w:p>
        </w:tc>
        <w:tc>
          <w:tcPr>
            <w:tcW w:w="1517" w:type="dxa"/>
          </w:tcPr>
          <w:p w14:paraId="60232165" w14:textId="7D65E892" w:rsidR="00F24114" w:rsidRDefault="00152F1E">
            <w:r>
              <w:t>Care quality</w:t>
            </w:r>
          </w:p>
        </w:tc>
        <w:tc>
          <w:tcPr>
            <w:tcW w:w="2419" w:type="dxa"/>
          </w:tcPr>
          <w:p w14:paraId="3EC50AEA" w14:textId="77777777" w:rsidR="00F24114" w:rsidRDefault="00F24114" w:rsidP="00AA72D4"/>
        </w:tc>
        <w:tc>
          <w:tcPr>
            <w:tcW w:w="2888" w:type="dxa"/>
          </w:tcPr>
          <w:p w14:paraId="153DA300" w14:textId="77777777" w:rsidR="00F24114" w:rsidRDefault="008A37B7" w:rsidP="00481587">
            <w:pPr>
              <w:pStyle w:val="ListParagraph"/>
              <w:numPr>
                <w:ilvl w:val="0"/>
                <w:numId w:val="7"/>
              </w:numPr>
            </w:pPr>
            <w:r>
              <w:t xml:space="preserve">Inadequate funding </w:t>
            </w:r>
            <w:r>
              <w:sym w:font="Wingdings" w:char="F0E0"/>
            </w:r>
            <w:r>
              <w:t xml:space="preserve"> reduced task accomplishment </w:t>
            </w:r>
            <w:r>
              <w:sym w:font="Wingdings" w:char="F0E0"/>
            </w:r>
            <w:r>
              <w:t xml:space="preserve"> reduced faith &amp; trust</w:t>
            </w:r>
          </w:p>
          <w:p w14:paraId="28408A14" w14:textId="5643FB82" w:rsidR="00840805" w:rsidRDefault="00830199" w:rsidP="00840805">
            <w:pPr>
              <w:pStyle w:val="ListParagraph"/>
              <w:numPr>
                <w:ilvl w:val="0"/>
                <w:numId w:val="7"/>
              </w:numPr>
            </w:pPr>
            <w:r>
              <w:t xml:space="preserve">Unclear outcome metrics </w:t>
            </w:r>
            <w:r>
              <w:sym w:font="Wingdings" w:char="F0E0"/>
            </w:r>
            <w:r>
              <w:t xml:space="preserve"> reduced perception of success </w:t>
            </w:r>
            <w:r>
              <w:sym w:font="Wingdings" w:char="F0E0"/>
            </w:r>
            <w:r>
              <w:t xml:space="preserve"> reduced trust &amp; faith</w:t>
            </w:r>
          </w:p>
        </w:tc>
        <w:tc>
          <w:tcPr>
            <w:tcW w:w="2834" w:type="dxa"/>
          </w:tcPr>
          <w:p w14:paraId="4EFDD74A" w14:textId="77777777" w:rsidR="00F24114" w:rsidRDefault="00F24114"/>
        </w:tc>
      </w:tr>
      <w:tr w:rsidR="001F322F" w14:paraId="7E7FA44F" w14:textId="77777777" w:rsidTr="00632A10">
        <w:tc>
          <w:tcPr>
            <w:tcW w:w="1835" w:type="dxa"/>
          </w:tcPr>
          <w:p w14:paraId="3F43ED54" w14:textId="08F5C8C1" w:rsidR="004C0390" w:rsidRDefault="00DF36B5">
            <w:r>
              <w:fldChar w:fldCharType="begin" w:fldLock="1"/>
            </w:r>
            <w:r w:rsidR="007A5BED">
              <w:instrText>ADDIN CSL_CITATION {"citationItems":[{"id":"ITEM-1","itemData":{"DOI":"10.1136/bmj.325.7358.246","ISSN":"09598146","abstract":"Objective: To study the processes involved in and impact of mergers between NHS trusts, including the effect on management costs. Design: Cross sectional study involving in depth interviews and documentary analysis; case study to compare savings in management costs between case trusts and control trusts. Setting: Nine trusts (cross sectional study) and four trusts (case study) in London. Participants: 96 interviews with trust board members, other senior managers, clinicians, service managers, and representatives of health authorities, regional office, community health councils, local authorities, other trusts in the area, and primary care groups and trusts. Main outcome measures: Stated and unstated drivers, and impact of merger on delivery and development of services, management structures, and staff recruitment, retention, and morale. Effects of difference in trust size before and after the merger. Savings in management costs two years after merger. Results: Some important drivers for merger are not publicly stated. Mergers had a negative effect on delivery of services because of a loss of managerial focus on services. Planned developments in services were delayed by at least 18 months. Trusts' larger sizes after mergers had unintended negative consequences, as well as predicted advantages. The tendency for one trust's management team to dominate over the other resulted in tension. No improvement in recruitment or retention of clinical and managerial staff was reported. Perceived differences in organisational culture were an important barrier to bringing together two or more organisations. Two years after merger, merged trusts had not achieved the objective of saving £500 000 a year in management costs. Conclusions: Important unintended consequences need to be accounted for when mergers are planned. Mergers can cause considerable disruptions to services, and require greater management support than previously acknowledged. Other organisations undergoing restructuring, such as primary care groups developing into primary care trusts and health authorities merging into strategic health authorities, should take these findings into account.","author":[{"dropping-particle":"","family":"Fulop","given":"Naomi","non-dropping-particle":"","parse-names":false,"suffix":""},{"dropping-particle":"","family":"Protopsaltis","given":"Gerasimos","non-dropping-particle":"","parse-names":false,"suffix":""},{"dropping-particle":"","family":"Hutchings","given":"Andrew","non-dropping-particle":"","parse-names":false,"suffix":""},{"dropping-particle":"","family":"King","given":"Annette","non-dropping-particle":"","parse-names":false,"suffix":""},{"dropping-particle":"","family":"Allen","given":"Pauline","non-dropping-particle":"","parse-names":false,"suffix":""},{"dropping-particle":"","family":"Normand","given":"Charles","non-dropping-particle":"","parse-names":false,"suffix":""},{"dropping-particle":"","family":"Walters","given":"Rhiannon","non-dropping-particle":"","parse-names":false,"suffix":""}],"container-title":"British Medical Journal","id":"ITEM-1","issue":"7358","issued":{"date-parts":[["2002"]]},"page":"246-249","title":"Process and impact of mergers of NHS trusts: Multicentre case study and management cost analysis","type":"article-journal","volume":"325"},"uris":["http://www.mendeley.com/documents/?uuid=f9213f97-3906-4651-9340-5411de66b628"]}],"mendeley":{"formattedCitation":"(Fulop et al., 2002)","plainTextFormattedCitation":"(Fulop et al., 2002)","previouslyFormattedCitation":"(Fulop et al., 2002)"},"properties":{"noteIndex":0},"schema":"https://github.com/citation-style-language/schema/raw/master/csl-citation.json"}</w:instrText>
            </w:r>
            <w:r>
              <w:fldChar w:fldCharType="separate"/>
            </w:r>
            <w:r w:rsidRPr="00DF36B5">
              <w:rPr>
                <w:noProof/>
              </w:rPr>
              <w:t>(Fulop et al., 2002)</w:t>
            </w:r>
            <w:r>
              <w:fldChar w:fldCharType="end"/>
            </w:r>
          </w:p>
        </w:tc>
        <w:tc>
          <w:tcPr>
            <w:tcW w:w="2455" w:type="dxa"/>
          </w:tcPr>
          <w:p w14:paraId="25F1FE90" w14:textId="2CFF65E8" w:rsidR="004C0390" w:rsidRDefault="00DF36B5">
            <w:r>
              <w:t>Merger</w:t>
            </w:r>
          </w:p>
        </w:tc>
        <w:tc>
          <w:tcPr>
            <w:tcW w:w="1517" w:type="dxa"/>
          </w:tcPr>
          <w:p w14:paraId="2BF475BA" w14:textId="764C0BFA" w:rsidR="004C0390" w:rsidRDefault="00DF36B5">
            <w:r>
              <w:t>Efficiency</w:t>
            </w:r>
          </w:p>
        </w:tc>
        <w:tc>
          <w:tcPr>
            <w:tcW w:w="2419" w:type="dxa"/>
          </w:tcPr>
          <w:p w14:paraId="51DADE23" w14:textId="77777777" w:rsidR="004C0390" w:rsidRDefault="00C31C00" w:rsidP="00C31C00">
            <w:pPr>
              <w:pStyle w:val="ListParagraph"/>
              <w:numPr>
                <w:ilvl w:val="0"/>
                <w:numId w:val="7"/>
              </w:numPr>
            </w:pPr>
            <w:r>
              <w:t xml:space="preserve">Greater geographic distance </w:t>
            </w:r>
            <w:r>
              <w:sym w:font="Wingdings" w:char="F0E0"/>
            </w:r>
            <w:r>
              <w:t xml:space="preserve"> reduced communication </w:t>
            </w:r>
            <w:r>
              <w:sym w:font="Wingdings" w:char="F0E0"/>
            </w:r>
            <w:r>
              <w:t xml:space="preserve"> reduced trust</w:t>
            </w:r>
          </w:p>
          <w:p w14:paraId="5C551B9D" w14:textId="4D112275" w:rsidR="00713474" w:rsidRDefault="00713474" w:rsidP="00C31C00">
            <w:pPr>
              <w:pStyle w:val="ListParagraph"/>
              <w:numPr>
                <w:ilvl w:val="0"/>
                <w:numId w:val="7"/>
              </w:numPr>
            </w:pPr>
            <w:r>
              <w:t xml:space="preserve">Workforce churn </w:t>
            </w:r>
            <w:r>
              <w:sym w:font="Wingdings" w:char="F0E0"/>
            </w:r>
            <w:r>
              <w:t xml:space="preserve"> reduced task accomplishment </w:t>
            </w:r>
            <w:r>
              <w:sym w:font="Wingdings" w:char="F0E0"/>
            </w:r>
            <w:r>
              <w:t xml:space="preserve"> reduced trust</w:t>
            </w:r>
          </w:p>
        </w:tc>
        <w:tc>
          <w:tcPr>
            <w:tcW w:w="2888" w:type="dxa"/>
          </w:tcPr>
          <w:p w14:paraId="40AA4CA2" w14:textId="77777777" w:rsidR="004C0390" w:rsidRDefault="00DE5BEA" w:rsidP="00DE5BEA">
            <w:pPr>
              <w:pStyle w:val="ListParagraph"/>
              <w:numPr>
                <w:ilvl w:val="0"/>
                <w:numId w:val="7"/>
              </w:numPr>
            </w:pPr>
            <w:r>
              <w:t xml:space="preserve">Collaborative inertia </w:t>
            </w:r>
            <w:r>
              <w:sym w:font="Wingdings" w:char="F0E0"/>
            </w:r>
            <w:r>
              <w:t xml:space="preserve"> reduced task accomplishment </w:t>
            </w:r>
            <w:r>
              <w:sym w:font="Wingdings" w:char="F0E0"/>
            </w:r>
            <w:r>
              <w:t xml:space="preserve"> reduction in care quality</w:t>
            </w:r>
          </w:p>
          <w:p w14:paraId="7AC24572" w14:textId="77777777" w:rsidR="00DE5BEA" w:rsidRDefault="00DE5BEA" w:rsidP="00DE5BEA">
            <w:pPr>
              <w:pStyle w:val="ListParagraph"/>
              <w:numPr>
                <w:ilvl w:val="0"/>
                <w:numId w:val="7"/>
              </w:numPr>
            </w:pPr>
            <w:r>
              <w:t xml:space="preserve">Pulling together of clinicians </w:t>
            </w:r>
            <w:r>
              <w:sym w:font="Wingdings" w:char="F0E0"/>
            </w:r>
            <w:r>
              <w:t xml:space="preserve"> share of good practice </w:t>
            </w:r>
            <w:r>
              <w:sym w:font="Wingdings" w:char="F0E0"/>
            </w:r>
            <w:r>
              <w:t xml:space="preserve"> synergy </w:t>
            </w:r>
          </w:p>
          <w:p w14:paraId="1D4D7DBE" w14:textId="199E6D95" w:rsidR="00DD3146" w:rsidRDefault="00DD3146" w:rsidP="00DE5BEA">
            <w:pPr>
              <w:pStyle w:val="ListParagraph"/>
              <w:numPr>
                <w:ilvl w:val="0"/>
                <w:numId w:val="7"/>
              </w:numPr>
            </w:pPr>
            <w:r>
              <w:t xml:space="preserve">Larger trust size </w:t>
            </w:r>
            <w:r>
              <w:sym w:font="Wingdings" w:char="F0E0"/>
            </w:r>
            <w:r>
              <w:t xml:space="preserve"> more sharing of ideas </w:t>
            </w:r>
            <w:r>
              <w:sym w:font="Wingdings" w:char="F0E0"/>
            </w:r>
            <w:r>
              <w:t xml:space="preserve"> synergy</w:t>
            </w:r>
          </w:p>
          <w:p w14:paraId="51AC3D79" w14:textId="77777777" w:rsidR="00DD3146" w:rsidRDefault="00DD3146" w:rsidP="00DE5BEA">
            <w:pPr>
              <w:pStyle w:val="ListParagraph"/>
              <w:numPr>
                <w:ilvl w:val="0"/>
                <w:numId w:val="7"/>
              </w:numPr>
            </w:pPr>
            <w:r>
              <w:t xml:space="preserve">Larger trust size </w:t>
            </w:r>
            <w:r>
              <w:sym w:font="Wingdings" w:char="F0E0"/>
            </w:r>
            <w:r>
              <w:t xml:space="preserve"> more remote managers </w:t>
            </w:r>
            <w:r>
              <w:sym w:font="Wingdings" w:char="F0E0"/>
            </w:r>
            <w:r>
              <w:t xml:space="preserve"> loss of informality/ interpersonal communication</w:t>
            </w:r>
          </w:p>
          <w:p w14:paraId="64EF3CD7" w14:textId="77777777" w:rsidR="00C31C00" w:rsidRDefault="00AC19C8" w:rsidP="00DE5BEA">
            <w:pPr>
              <w:pStyle w:val="ListParagraph"/>
              <w:numPr>
                <w:ilvl w:val="0"/>
                <w:numId w:val="7"/>
              </w:numPr>
            </w:pPr>
            <w:r>
              <w:t xml:space="preserve">Greater cultural differences </w:t>
            </w:r>
            <w:r>
              <w:sym w:font="Wingdings" w:char="F0E0"/>
            </w:r>
            <w:r>
              <w:t xml:space="preserve"> greater task complexity </w:t>
            </w:r>
            <w:r>
              <w:sym w:font="Wingdings" w:char="F0E0"/>
            </w:r>
            <w:r>
              <w:t xml:space="preserve"> </w:t>
            </w:r>
            <w:r>
              <w:lastRenderedPageBreak/>
              <w:t xml:space="preserve">reduced task achievement </w:t>
            </w:r>
          </w:p>
          <w:p w14:paraId="481134F8" w14:textId="70CC33E1" w:rsidR="009F2F66" w:rsidRDefault="009F2F66" w:rsidP="009F2F66"/>
        </w:tc>
        <w:tc>
          <w:tcPr>
            <w:tcW w:w="2834" w:type="dxa"/>
          </w:tcPr>
          <w:p w14:paraId="5729ED40" w14:textId="77777777" w:rsidR="004C0390" w:rsidRDefault="004C0390"/>
        </w:tc>
      </w:tr>
      <w:tr w:rsidR="001F322F" w14:paraId="3D3CE6FC" w14:textId="77777777" w:rsidTr="00632A10">
        <w:tc>
          <w:tcPr>
            <w:tcW w:w="1835" w:type="dxa"/>
          </w:tcPr>
          <w:p w14:paraId="01CF78C4" w14:textId="36841CA1" w:rsidR="004C0390" w:rsidRDefault="0085775C">
            <w:r>
              <w:fldChar w:fldCharType="begin" w:fldLock="1"/>
            </w:r>
            <w:r w:rsidR="00A01198">
              <w:instrText>ADDIN CSL_CITATION {"citationItems":[{"id":"ITEM-1","itemData":{"DOI":"10.1080/13561820600890235","ISSN":"13561820","abstract":"The need to provide more joined services in health and social care is now recognized by governments as a major objective, and technology is increasingly seen as the key to achieving it. This paper is based upon the authors' experience as research partners in a national project in England known as FrAmework for Multi-agency Environments (FAME). In the first phase of FAME (April 2003-October 2004) six local \"strands\" led by local authorities worked in partnership with service providers and IT suppliers. Each partnership aimed to support collaboration and interaction between professions in a particular set of services (for example, to vulnerable older people or disabled children) through effective and appropriate exchange of information. This paper examines the literature on partnership and collaboration in public services in order to contextualize and reflect upon IT-enabled multi-agency partnerships.","author":[{"dropping-particle":"","family":"Gannon-Leary","given":"Pat","non-dropping-particle":"","parse-names":false,"suffix":""},{"dropping-particle":"","family":"Baines","given":"Sue","non-dropping-particle":"","parse-names":false,"suffix":""},{"dropping-particle":"","family":"Wilson","given":"Rob","non-dropping-particle":"","parse-names":false,"suffix":""}],"container-title":"Journal of Interprofessional Care","id":"ITEM-1","issue":"6","issued":{"date-parts":[["2006"]]},"page":"665-674","title":"Collaboration and partnership: A review and reflections on a national project to join up local services in England","type":"article-journal","volume":"20"},"uris":["http://www.mendeley.com/documents/?uuid=ab96d496-f09b-4fb3-acd2-0455dc254ba8"]}],"mendeley":{"formattedCitation":"(Gannon-Leary et al., 2006)","plainTextFormattedCitation":"(Gannon-Leary et al., 2006)","previouslyFormattedCitation":"(Gannon-Leary et al., 2006)"},"properties":{"noteIndex":0},"schema":"https://github.com/citation-style-language/schema/raw/master/csl-citation.json"}</w:instrText>
            </w:r>
            <w:r>
              <w:fldChar w:fldCharType="separate"/>
            </w:r>
            <w:r w:rsidRPr="0085775C">
              <w:rPr>
                <w:noProof/>
              </w:rPr>
              <w:t>(Gannon-Leary et al., 2006)</w:t>
            </w:r>
            <w:r>
              <w:fldChar w:fldCharType="end"/>
            </w:r>
          </w:p>
        </w:tc>
        <w:tc>
          <w:tcPr>
            <w:tcW w:w="2455" w:type="dxa"/>
          </w:tcPr>
          <w:p w14:paraId="0356088F" w14:textId="5464BB17" w:rsidR="004C0390" w:rsidRDefault="0085775C">
            <w:r>
              <w:t>Partnerships (mixed)</w:t>
            </w:r>
          </w:p>
        </w:tc>
        <w:tc>
          <w:tcPr>
            <w:tcW w:w="1517" w:type="dxa"/>
          </w:tcPr>
          <w:p w14:paraId="0F58B9AB" w14:textId="2978BB90" w:rsidR="004C0390" w:rsidRDefault="0085775C">
            <w:r>
              <w:t>Care quality</w:t>
            </w:r>
          </w:p>
        </w:tc>
        <w:tc>
          <w:tcPr>
            <w:tcW w:w="2419" w:type="dxa"/>
          </w:tcPr>
          <w:p w14:paraId="59D78D05" w14:textId="77777777" w:rsidR="004C0390" w:rsidRDefault="004C0390"/>
        </w:tc>
        <w:tc>
          <w:tcPr>
            <w:tcW w:w="2888" w:type="dxa"/>
          </w:tcPr>
          <w:p w14:paraId="3CEB1F05" w14:textId="77777777" w:rsidR="004C0390" w:rsidRDefault="00B06554" w:rsidP="00090E4E">
            <w:pPr>
              <w:pStyle w:val="ListParagraph"/>
              <w:numPr>
                <w:ilvl w:val="0"/>
                <w:numId w:val="10"/>
              </w:numPr>
            </w:pPr>
            <w:r>
              <w:t xml:space="preserve">Unclear outcomes </w:t>
            </w:r>
            <w:r>
              <w:sym w:font="Wingdings" w:char="F0E0"/>
            </w:r>
            <w:r>
              <w:t xml:space="preserve"> unclear task achievement </w:t>
            </w:r>
            <w:r>
              <w:sym w:font="Wingdings" w:char="F0E0"/>
            </w:r>
            <w:r>
              <w:t xml:space="preserve"> reduced task accomplishment</w:t>
            </w:r>
          </w:p>
          <w:p w14:paraId="1AE8B906" w14:textId="77777777" w:rsidR="00E466CC" w:rsidRDefault="00E466CC" w:rsidP="00090E4E">
            <w:pPr>
              <w:pStyle w:val="ListParagraph"/>
              <w:numPr>
                <w:ilvl w:val="0"/>
                <w:numId w:val="10"/>
              </w:numPr>
              <w:spacing w:after="160" w:line="259" w:lineRule="auto"/>
            </w:pPr>
            <w:r>
              <w:t xml:space="preserve">Increase in workload of core personnel </w:t>
            </w:r>
            <w:r>
              <w:sym w:font="Wingdings" w:char="F0E0"/>
            </w:r>
            <w:r>
              <w:t xml:space="preserve"> reduction in task accomplishment </w:t>
            </w:r>
            <w:r>
              <w:sym w:font="Wingdings" w:char="F0E0"/>
            </w:r>
            <w:r>
              <w:t xml:space="preserve"> reduction in faith</w:t>
            </w:r>
          </w:p>
          <w:p w14:paraId="75BFB557" w14:textId="77777777" w:rsidR="00E466CC" w:rsidRDefault="007E6EDD" w:rsidP="00090E4E">
            <w:pPr>
              <w:pStyle w:val="ListParagraph"/>
              <w:numPr>
                <w:ilvl w:val="0"/>
                <w:numId w:val="10"/>
              </w:numPr>
            </w:pPr>
            <w:r>
              <w:t xml:space="preserve">Fear of loss of organisational autonomy </w:t>
            </w:r>
            <w:r>
              <w:sym w:font="Wingdings" w:char="F0E0"/>
            </w:r>
            <w:r>
              <w:t xml:space="preserve"> reduced faith </w:t>
            </w:r>
            <w:r>
              <w:sym w:font="Wingdings" w:char="F0E0"/>
            </w:r>
            <w:r>
              <w:t xml:space="preserve"> increased conflict</w:t>
            </w:r>
          </w:p>
          <w:p w14:paraId="2C1778B3" w14:textId="77777777" w:rsidR="00090E4E" w:rsidRDefault="00090E4E" w:rsidP="00090E4E">
            <w:pPr>
              <w:pStyle w:val="ListParagraph"/>
              <w:numPr>
                <w:ilvl w:val="0"/>
                <w:numId w:val="10"/>
              </w:numPr>
            </w:pPr>
            <w:r>
              <w:t xml:space="preserve">Information governance making data sharing difficult </w:t>
            </w:r>
            <w:r>
              <w:sym w:font="Wingdings" w:char="F0E0"/>
            </w:r>
            <w:r>
              <w:t xml:space="preserve"> reduced task accomplishment </w:t>
            </w:r>
            <w:r>
              <w:sym w:font="Wingdings" w:char="F0E0"/>
            </w:r>
            <w:r>
              <w:t xml:space="preserve"> reduced faith</w:t>
            </w:r>
          </w:p>
          <w:p w14:paraId="498CB9A5" w14:textId="5DAE9C3E" w:rsidR="00090E4E" w:rsidRDefault="00090E4E" w:rsidP="00090E4E">
            <w:pPr>
              <w:pStyle w:val="ListParagraph"/>
              <w:numPr>
                <w:ilvl w:val="0"/>
                <w:numId w:val="10"/>
              </w:numPr>
              <w:spacing w:after="160" w:line="259" w:lineRule="auto"/>
            </w:pPr>
            <w:r>
              <w:t xml:space="preserve">Access to external </w:t>
            </w:r>
            <w:r w:rsidR="005C1989">
              <w:t>brokers</w:t>
            </w:r>
            <w:r>
              <w:t xml:space="preserve"> </w:t>
            </w:r>
            <w:r>
              <w:sym w:font="Wingdings" w:char="F0E0"/>
            </w:r>
            <w:r>
              <w:t xml:space="preserve"> avoidance of conflict </w:t>
            </w:r>
            <w:r>
              <w:sym w:font="Wingdings" w:char="F0E0"/>
            </w:r>
            <w:r>
              <w:t xml:space="preserve"> increased trust</w:t>
            </w:r>
          </w:p>
          <w:p w14:paraId="3D49D6A1" w14:textId="5052D391" w:rsidR="00090E4E" w:rsidRDefault="000C5837" w:rsidP="00090E4E">
            <w:pPr>
              <w:pStyle w:val="ListParagraph"/>
              <w:numPr>
                <w:ilvl w:val="0"/>
                <w:numId w:val="10"/>
              </w:numPr>
            </w:pPr>
            <w:r>
              <w:t xml:space="preserve">Participatory and democratic governance arrangements </w:t>
            </w:r>
            <w:r>
              <w:sym w:font="Wingdings" w:char="F0E0"/>
            </w:r>
            <w:r>
              <w:t xml:space="preserve"> </w:t>
            </w:r>
            <w:r>
              <w:lastRenderedPageBreak/>
              <w:t xml:space="preserve">increased trust </w:t>
            </w:r>
            <w:r>
              <w:sym w:font="Wingdings" w:char="F0E0"/>
            </w:r>
            <w:r>
              <w:t xml:space="preserve"> reduced conflict</w:t>
            </w:r>
          </w:p>
        </w:tc>
        <w:tc>
          <w:tcPr>
            <w:tcW w:w="2834" w:type="dxa"/>
          </w:tcPr>
          <w:p w14:paraId="54BBA1D9" w14:textId="77777777" w:rsidR="004C0390" w:rsidRDefault="004C0390"/>
        </w:tc>
      </w:tr>
      <w:tr w:rsidR="001F322F" w14:paraId="7F01A52A" w14:textId="77777777" w:rsidTr="00632A10">
        <w:tc>
          <w:tcPr>
            <w:tcW w:w="1835" w:type="dxa"/>
          </w:tcPr>
          <w:p w14:paraId="38DFE871" w14:textId="43BE9B6D" w:rsidR="004C0390" w:rsidRDefault="00A01198">
            <w:r>
              <w:fldChar w:fldCharType="begin" w:fldLock="1"/>
            </w:r>
            <w:r w:rsidR="007721A0">
              <w:instrText>ADDIN CSL_CITATION {"citationItems":[{"id":"ITEM-1","itemData":{"ISSN":"1361-9322","abstract":"This case study compares two approaches to joint commissioning and describes the lessons learnt. The first is an example of joint commissioning at the level of the community mental health team and the second describes joint commissioning by an NHS trust and social services department.","author":[{"dropping-particle":"","family":"Gulliver","given":"Pauline","non-dropping-particle":"","parse-names":false,"suffix":""}],"container-title":"Mental Health Review","id":"ITEM-1","issue":"3","issued":{"date-parts":[["1999"]]},"page":"21-23","publisher":"Pier Professional","title":"Two Approaches to the Joint Commissioning of Mental Health Services","type":"article-journal","volume":"4"},"uris":["http://www.mendeley.com/documents/?uuid=be1f94af-ec15-4b35-b4b5-3d917e35d04d"]}],"mendeley":{"formattedCitation":"(Gulliver, 1999)","plainTextFormattedCitation":"(Gulliver, 1999)","previouslyFormattedCitation":"(Gulliver, 1999)"},"properties":{"noteIndex":0},"schema":"https://github.com/citation-style-language/schema/raw/master/csl-citation.json"}</w:instrText>
            </w:r>
            <w:r>
              <w:fldChar w:fldCharType="separate"/>
            </w:r>
            <w:r w:rsidRPr="00A01198">
              <w:rPr>
                <w:noProof/>
              </w:rPr>
              <w:t>(Gulliver, 1999)</w:t>
            </w:r>
            <w:r>
              <w:fldChar w:fldCharType="end"/>
            </w:r>
          </w:p>
        </w:tc>
        <w:tc>
          <w:tcPr>
            <w:tcW w:w="2455" w:type="dxa"/>
          </w:tcPr>
          <w:p w14:paraId="00E51431" w14:textId="3883107F" w:rsidR="004C0390" w:rsidRDefault="00A01198">
            <w:r>
              <w:t>Joint commissioning</w:t>
            </w:r>
            <w:r w:rsidR="006E5DBE">
              <w:t>, mental hea</w:t>
            </w:r>
            <w:r w:rsidR="00D1030E">
              <w:t>lth</w:t>
            </w:r>
          </w:p>
        </w:tc>
        <w:tc>
          <w:tcPr>
            <w:tcW w:w="1517" w:type="dxa"/>
          </w:tcPr>
          <w:p w14:paraId="6F4446CF" w14:textId="52E78F50" w:rsidR="004C0390" w:rsidRDefault="00A01198">
            <w:r>
              <w:t>Care quality</w:t>
            </w:r>
          </w:p>
        </w:tc>
        <w:tc>
          <w:tcPr>
            <w:tcW w:w="2419" w:type="dxa"/>
          </w:tcPr>
          <w:p w14:paraId="4FB57153" w14:textId="77777777" w:rsidR="008E21E6" w:rsidRDefault="00EC25DA" w:rsidP="008E21E6">
            <w:pPr>
              <w:pStyle w:val="ListParagraph"/>
              <w:numPr>
                <w:ilvl w:val="0"/>
                <w:numId w:val="11"/>
              </w:numPr>
            </w:pPr>
            <w:r>
              <w:t xml:space="preserve">Shared vision </w:t>
            </w:r>
            <w:r>
              <w:sym w:font="Wingdings" w:char="F0E0"/>
            </w:r>
            <w:r>
              <w:t xml:space="preserve"> increases trust </w:t>
            </w:r>
            <w:r>
              <w:sym w:font="Wingdings" w:char="F0E0"/>
            </w:r>
            <w:r>
              <w:t xml:space="preserve"> reduction in conflict</w:t>
            </w:r>
          </w:p>
          <w:p w14:paraId="295D5715" w14:textId="4182EA98" w:rsidR="008E21E6" w:rsidRDefault="008E21E6" w:rsidP="008E21E6">
            <w:pPr>
              <w:pStyle w:val="ListParagraph"/>
              <w:numPr>
                <w:ilvl w:val="0"/>
                <w:numId w:val="11"/>
              </w:numPr>
            </w:pPr>
            <w:r>
              <w:t xml:space="preserve">Workforce turnover </w:t>
            </w:r>
            <w:r>
              <w:sym w:font="Wingdings" w:char="F0E0"/>
            </w:r>
            <w:r>
              <w:t xml:space="preserve"> reduced trust </w:t>
            </w:r>
            <w:r>
              <w:sym w:font="Wingdings" w:char="F0E0"/>
            </w:r>
            <w:r>
              <w:t xml:space="preserve"> increased conflict</w:t>
            </w:r>
          </w:p>
        </w:tc>
        <w:tc>
          <w:tcPr>
            <w:tcW w:w="2888" w:type="dxa"/>
          </w:tcPr>
          <w:p w14:paraId="163F3D6A" w14:textId="77777777" w:rsidR="004C0390" w:rsidRDefault="008E21E6" w:rsidP="008E21E6">
            <w:pPr>
              <w:pStyle w:val="ListParagraph"/>
              <w:numPr>
                <w:ilvl w:val="0"/>
                <w:numId w:val="11"/>
              </w:numPr>
            </w:pPr>
            <w:r>
              <w:t xml:space="preserve">Commitment by leadership </w:t>
            </w:r>
            <w:r>
              <w:sym w:font="Wingdings" w:char="F0E0"/>
            </w:r>
            <w:r>
              <w:t xml:space="preserve"> improved faith </w:t>
            </w:r>
            <w:r>
              <w:sym w:font="Wingdings" w:char="F0E0"/>
            </w:r>
            <w:r>
              <w:t xml:space="preserve"> reduced conflict</w:t>
            </w:r>
          </w:p>
          <w:p w14:paraId="7CE28496" w14:textId="6BFAF96A" w:rsidR="008E21E6" w:rsidRDefault="008E21E6" w:rsidP="008E21E6">
            <w:pPr>
              <w:ind w:left="360"/>
            </w:pPr>
          </w:p>
        </w:tc>
        <w:tc>
          <w:tcPr>
            <w:tcW w:w="2834" w:type="dxa"/>
          </w:tcPr>
          <w:p w14:paraId="19056508" w14:textId="77777777" w:rsidR="004C0390" w:rsidRDefault="004C0390"/>
        </w:tc>
      </w:tr>
      <w:tr w:rsidR="001F322F" w14:paraId="212C7417" w14:textId="77777777" w:rsidTr="00632A10">
        <w:tc>
          <w:tcPr>
            <w:tcW w:w="1835" w:type="dxa"/>
          </w:tcPr>
          <w:p w14:paraId="307A7D7B" w14:textId="08206162" w:rsidR="004C0390" w:rsidRDefault="007721A0">
            <w:r>
              <w:fldChar w:fldCharType="begin" w:fldLock="1"/>
            </w:r>
            <w:r w:rsidR="00543536">
              <w:instrText>ADDIN CSL_CITATION {"citationItems":[{"id":"ITEM-1","itemData":{"DOI":"10.1108/14769018200100004","ISSN":"1461-5436","abstract":"This paper presents the second set of results from the evaluation of the implementation of joint commissioning and combined provision of mental health services in Somerset. Comparisons with baseline data are made and key emerging questions are identified. © 2001, MCB UP Limited","author":[{"dropping-particle":"","family":"Gulliver","given":"Pauline","non-dropping-particle":"","parse-names":false,"suffix":""},{"dropping-particle":"","family":"Peck","given":"Edward","non-dropping-particle":"","parse-names":false,"suffix":""},{"dropping-particle":"","family":"Towell","given":"David","non-dropping-particle":"","parse-names":false,"suffix":""}],"container-title":"Journal of Integrated Care","id":"ITEM-1","issue":"1","issued":{"date-parts":[["2001"]]},"page":"14-22","publisher":"Pavilion","title":"Evaluation of the Implementation of the Mental Health Review in Somerset: Results after Fifteen Months of Data Collection","type":"article-journal","volume":"9"},"uris":["http://www.mendeley.com/documents/?uuid=3ce4633d-07d5-42e4-9787-41576695d0e1"]}],"mendeley":{"formattedCitation":"(Gulliver et al., 2001)","plainTextFormattedCitation":"(Gulliver et al., 2001)","previouslyFormattedCitation":"(Gulliver et al., 2001)"},"properties":{"noteIndex":0},"schema":"https://github.com/citation-style-language/schema/raw/master/csl-citation.json"}</w:instrText>
            </w:r>
            <w:r>
              <w:fldChar w:fldCharType="separate"/>
            </w:r>
            <w:r w:rsidRPr="007721A0">
              <w:rPr>
                <w:noProof/>
              </w:rPr>
              <w:t>(Gulliver et al., 2001)</w:t>
            </w:r>
            <w:r>
              <w:fldChar w:fldCharType="end"/>
            </w:r>
          </w:p>
        </w:tc>
        <w:tc>
          <w:tcPr>
            <w:tcW w:w="2455" w:type="dxa"/>
          </w:tcPr>
          <w:p w14:paraId="662C9712" w14:textId="46823738" w:rsidR="004C0390" w:rsidRDefault="007721A0">
            <w:r>
              <w:t>Joint commissioning, Mental health</w:t>
            </w:r>
          </w:p>
        </w:tc>
        <w:tc>
          <w:tcPr>
            <w:tcW w:w="1517" w:type="dxa"/>
          </w:tcPr>
          <w:p w14:paraId="57AC8101" w14:textId="0729E81A" w:rsidR="004C0390" w:rsidRDefault="007721A0">
            <w:r>
              <w:t>Care quality</w:t>
            </w:r>
          </w:p>
        </w:tc>
        <w:tc>
          <w:tcPr>
            <w:tcW w:w="2419" w:type="dxa"/>
          </w:tcPr>
          <w:p w14:paraId="0FDDD9AF" w14:textId="77777777" w:rsidR="004C0390" w:rsidRDefault="004C0390"/>
        </w:tc>
        <w:tc>
          <w:tcPr>
            <w:tcW w:w="2888" w:type="dxa"/>
          </w:tcPr>
          <w:p w14:paraId="636D8C2A" w14:textId="77777777" w:rsidR="004C0390" w:rsidRDefault="00F00194" w:rsidP="00F00194">
            <w:pPr>
              <w:pStyle w:val="ListParagraph"/>
              <w:numPr>
                <w:ilvl w:val="0"/>
                <w:numId w:val="12"/>
              </w:numPr>
            </w:pPr>
            <w:r>
              <w:t xml:space="preserve">Loss of organisational identity </w:t>
            </w:r>
            <w:r>
              <w:sym w:font="Wingdings" w:char="F0E0"/>
            </w:r>
            <w:r>
              <w:t xml:space="preserve"> increased difficulty of cultural merger </w:t>
            </w:r>
            <w:r>
              <w:sym w:font="Wingdings" w:char="F0E0"/>
            </w:r>
            <w:r>
              <w:t xml:space="preserve"> increased task complexity</w:t>
            </w:r>
          </w:p>
          <w:p w14:paraId="4046B295" w14:textId="089687FA" w:rsidR="00F00194" w:rsidRDefault="00F00194" w:rsidP="00F00194">
            <w:pPr>
              <w:pStyle w:val="ListParagraph"/>
              <w:numPr>
                <w:ilvl w:val="0"/>
                <w:numId w:val="12"/>
              </w:numPr>
            </w:pPr>
            <w:r>
              <w:t xml:space="preserve">Co-location of staff </w:t>
            </w:r>
            <w:r>
              <w:sym w:font="Wingdings" w:char="F0E0"/>
            </w:r>
            <w:r>
              <w:t xml:space="preserve"> greater </w:t>
            </w:r>
            <w:r w:rsidR="004409BC">
              <w:t>interpersonal communication</w:t>
            </w:r>
            <w:r>
              <w:t xml:space="preserve"> </w:t>
            </w:r>
            <w:r>
              <w:sym w:font="Wingdings" w:char="F0E0"/>
            </w:r>
            <w:r>
              <w:t xml:space="preserve"> </w:t>
            </w:r>
            <w:r w:rsidR="004409BC">
              <w:t>greater cultural assimilation</w:t>
            </w:r>
          </w:p>
          <w:p w14:paraId="129347D9" w14:textId="77777777" w:rsidR="00F00194" w:rsidRDefault="00A90BEF" w:rsidP="00F00194">
            <w:pPr>
              <w:pStyle w:val="ListParagraph"/>
              <w:numPr>
                <w:ilvl w:val="0"/>
                <w:numId w:val="12"/>
              </w:numPr>
            </w:pPr>
            <w:r>
              <w:t xml:space="preserve">Lack of shared vision </w:t>
            </w:r>
            <w:r>
              <w:sym w:font="Wingdings" w:char="F0E0"/>
            </w:r>
            <w:r>
              <w:t xml:space="preserve"> loss of staff autonomy </w:t>
            </w:r>
            <w:r>
              <w:sym w:font="Wingdings" w:char="F0E0"/>
            </w:r>
            <w:r>
              <w:t xml:space="preserve"> reduced faith</w:t>
            </w:r>
          </w:p>
          <w:p w14:paraId="4CF4CBA4" w14:textId="4E44ABED" w:rsidR="00A90BEF" w:rsidRDefault="00A90BEF" w:rsidP="00F00194">
            <w:pPr>
              <w:pStyle w:val="ListParagraph"/>
              <w:numPr>
                <w:ilvl w:val="0"/>
                <w:numId w:val="12"/>
              </w:numPr>
            </w:pPr>
            <w:r>
              <w:t xml:space="preserve">Reduced faith </w:t>
            </w:r>
            <w:r>
              <w:sym w:font="Wingdings" w:char="F0E0"/>
            </w:r>
            <w:r>
              <w:t xml:space="preserve"> staff turnover</w:t>
            </w:r>
            <w:r w:rsidR="00880DD4">
              <w:t xml:space="preserve"> &amp; emotional exhaustion</w:t>
            </w:r>
            <w:r>
              <w:t xml:space="preserve"> </w:t>
            </w:r>
            <w:r>
              <w:sym w:font="Wingdings" w:char="F0E0"/>
            </w:r>
            <w:r>
              <w:t xml:space="preserve"> reduced organisational performance</w:t>
            </w:r>
          </w:p>
        </w:tc>
        <w:tc>
          <w:tcPr>
            <w:tcW w:w="2834" w:type="dxa"/>
          </w:tcPr>
          <w:p w14:paraId="66352DD7" w14:textId="77777777" w:rsidR="004C0390" w:rsidRDefault="004C0390"/>
        </w:tc>
      </w:tr>
      <w:tr w:rsidR="001F322F" w14:paraId="561075C2" w14:textId="77777777" w:rsidTr="00632A10">
        <w:tc>
          <w:tcPr>
            <w:tcW w:w="1835" w:type="dxa"/>
          </w:tcPr>
          <w:p w14:paraId="480E09E0" w14:textId="5255F589" w:rsidR="004C0390" w:rsidRDefault="00543536">
            <w:r>
              <w:lastRenderedPageBreak/>
              <w:fldChar w:fldCharType="begin" w:fldLock="1"/>
            </w:r>
            <w:r w:rsidR="0027503A">
              <w:instrText>ADDIN CSL_CITATION {"citationItems":[{"id":"ITEM-1","itemData":{"ISSN":"0361-6274","abstract":"BACKGROUND: Collaborative forms of organizations such as multisectoral health care alliances play an increasingly prominent role in the U.S. health care system. A key feature of these organizations highlighted in previous research is leadership, yet little research has examined what happens when there is a change in leadership. PURPOSE: The aim of this study was to examine the relationship between leadership transitions in an alliance and member assessments of the benefits and costs of participation, indicators of the value that members derive from their involvement in the alliance. METHODOLOGY/APPROACH: The study used quantitative data collected from three rounds of surveys of alliance members participating in the Robert Wood Johnson Foundation's Aligning Forces for Quality Program. Qualitative interview data supplemented this analysis by providing examples of why leadership transitions may affect participation benefits and costs. FINDINGS: Quantitative analysis indicated that alliance members who experienced a change in leadership reported both higher and lower levels of participation benefits and costs, depending on the type of leadership change (i.e., alliance leader vs. programmatic leader). Qualitative analysis suggested that the scope of responsibilities of different types of leaders plays an important role in how members perceive changes. Likewise, interviews indicated that timing influences how disruptive a leadership transition is and whether it is perceived positively or negatively. PRACTICE IMPLICATIONS: Leadership transitions present both challenges and opportunities; whether the effects are felt positively or negatively depends on when a transition occurs and how it is handled by incoming leaders and remaining members. Furthermore, different types of members report higher levels of participation benefits and lower levels of participation costs, suggesting that efforts to maintain a sense of alliance value during times of transitions may be able to target certain types of individuals. [Abstract]","author":[{"dropping-particle":"","family":"Hearld","given":"Larry","non-dropping-particle":"","parse-names":false,"suffix":""},{"dropping-particle":"","family":"Alexander","given":"Jeffrey","non-dropping-particle":"","parse-names":false,"suffix":""},{"dropping-particle":"","family":"Shi","given":"Yunfeng","non-dropping-particle":"","parse-names":false,"suffix":""}],"container-title":"Health Care Management Review","id":"ITEM-1","issue":"4","issued":{"date-parts":[["2015"]]},"note":"Perspectives on leadership in US alliances","page":"185-274","publisher":"2015","title":"Leadership transitions in multisectoral health care alliances : implications for member perceptions of participation value.","type":"article-journal","volume":"40"},"uris":["http://www.mendeley.com/documents/?uuid=f89a782e-8deb-4186-b5d0-2ca5fcb6f755"]}],"mendeley":{"formattedCitation":"(Hearld et al., 2015)","plainTextFormattedCitation":"(Hearld et al., 2015)","previouslyFormattedCitation":"(Hearld et al., 2015)"},"properties":{"noteIndex":0},"schema":"https://github.com/citation-style-language/schema/raw/master/csl-citation.json"}</w:instrText>
            </w:r>
            <w:r>
              <w:fldChar w:fldCharType="separate"/>
            </w:r>
            <w:r w:rsidRPr="00543536">
              <w:rPr>
                <w:noProof/>
              </w:rPr>
              <w:t>(Hearld et al., 2015)</w:t>
            </w:r>
            <w:r>
              <w:fldChar w:fldCharType="end"/>
            </w:r>
          </w:p>
        </w:tc>
        <w:tc>
          <w:tcPr>
            <w:tcW w:w="2455" w:type="dxa"/>
          </w:tcPr>
          <w:p w14:paraId="5D9DB9F4" w14:textId="1D4A17CE" w:rsidR="004C0390" w:rsidRDefault="00543536">
            <w:r>
              <w:t>Alliances</w:t>
            </w:r>
          </w:p>
        </w:tc>
        <w:tc>
          <w:tcPr>
            <w:tcW w:w="1517" w:type="dxa"/>
          </w:tcPr>
          <w:p w14:paraId="06F3AED8" w14:textId="6E1B4592" w:rsidR="004C0390" w:rsidRDefault="00543536">
            <w:r>
              <w:t>Efficiency</w:t>
            </w:r>
          </w:p>
        </w:tc>
        <w:tc>
          <w:tcPr>
            <w:tcW w:w="2419" w:type="dxa"/>
          </w:tcPr>
          <w:p w14:paraId="4D8748D8" w14:textId="77777777" w:rsidR="004C0390" w:rsidRDefault="004C0390" w:rsidP="000412AA">
            <w:pPr>
              <w:pStyle w:val="ListParagraph"/>
              <w:numPr>
                <w:ilvl w:val="0"/>
                <w:numId w:val="13"/>
              </w:numPr>
            </w:pPr>
          </w:p>
        </w:tc>
        <w:tc>
          <w:tcPr>
            <w:tcW w:w="2888" w:type="dxa"/>
          </w:tcPr>
          <w:p w14:paraId="2A0915BF" w14:textId="470460D4" w:rsidR="004C0390" w:rsidRDefault="000412AA" w:rsidP="000412AA">
            <w:pPr>
              <w:pStyle w:val="ListParagraph"/>
              <w:numPr>
                <w:ilvl w:val="0"/>
                <w:numId w:val="13"/>
              </w:numPr>
            </w:pPr>
            <w:r>
              <w:t xml:space="preserve">Clear vision </w:t>
            </w:r>
            <w:r>
              <w:sym w:font="Wingdings" w:char="F0E0"/>
            </w:r>
            <w:r>
              <w:t xml:space="preserve"> reduction in participation costs </w:t>
            </w:r>
            <w:r>
              <w:sym w:font="Wingdings" w:char="F0E0"/>
            </w:r>
            <w:r>
              <w:t xml:space="preserve"> increased faith</w:t>
            </w:r>
          </w:p>
          <w:p w14:paraId="0E037F75" w14:textId="54CFECFF" w:rsidR="005944D3" w:rsidRDefault="005944D3" w:rsidP="000412AA">
            <w:pPr>
              <w:pStyle w:val="ListParagraph"/>
              <w:numPr>
                <w:ilvl w:val="0"/>
                <w:numId w:val="13"/>
              </w:numPr>
            </w:pPr>
            <w:r>
              <w:t xml:space="preserve">Leadership perceived as effective </w:t>
            </w:r>
            <w:r>
              <w:sym w:font="Wingdings" w:char="F0E0"/>
            </w:r>
            <w:r>
              <w:t xml:space="preserve"> reduction in participation costs </w:t>
            </w:r>
            <w:r>
              <w:sym w:font="Wingdings" w:char="F0E0"/>
            </w:r>
            <w:r>
              <w:t xml:space="preserve"> increased faith</w:t>
            </w:r>
            <w:r w:rsidR="00CC260C">
              <w:t xml:space="preserve"> &amp; trust</w:t>
            </w:r>
          </w:p>
          <w:p w14:paraId="1E6FD59F" w14:textId="77777777" w:rsidR="001A4B60" w:rsidRDefault="001A4B60" w:rsidP="000412AA">
            <w:pPr>
              <w:pStyle w:val="ListParagraph"/>
              <w:numPr>
                <w:ilvl w:val="0"/>
                <w:numId w:val="13"/>
              </w:numPr>
            </w:pPr>
            <w:r>
              <w:t xml:space="preserve">Changes in leadership </w:t>
            </w:r>
            <w:r>
              <w:sym w:font="Wingdings" w:char="F0E0"/>
            </w:r>
            <w:r>
              <w:t xml:space="preserve"> reduction in clarity of vision </w:t>
            </w:r>
            <w:r>
              <w:sym w:font="Wingdings" w:char="F0E0"/>
            </w:r>
            <w:r>
              <w:t xml:space="preserve"> reduced faith</w:t>
            </w:r>
          </w:p>
          <w:p w14:paraId="5A025F08" w14:textId="19909596" w:rsidR="001A4B60" w:rsidRDefault="001A4B60" w:rsidP="000412AA">
            <w:pPr>
              <w:pStyle w:val="ListParagraph"/>
              <w:numPr>
                <w:ilvl w:val="0"/>
                <w:numId w:val="13"/>
              </w:numPr>
            </w:pPr>
            <w:r>
              <w:t>Negative</w:t>
            </w:r>
            <w:r w:rsidR="003F2C8E">
              <w:t xml:space="preserve">ly perceived </w:t>
            </w:r>
            <w:r>
              <w:t xml:space="preserve">leadership </w:t>
            </w:r>
            <w:r>
              <w:sym w:font="Wingdings" w:char="F0E0"/>
            </w:r>
            <w:r>
              <w:t xml:space="preserve"> change in leadership </w:t>
            </w:r>
            <w:r>
              <w:sym w:font="Wingdings" w:char="F0E0"/>
            </w:r>
            <w:r>
              <w:t xml:space="preserve"> </w:t>
            </w:r>
            <w:r w:rsidR="00C80EE4">
              <w:t>increased faith</w:t>
            </w:r>
          </w:p>
        </w:tc>
        <w:tc>
          <w:tcPr>
            <w:tcW w:w="2834" w:type="dxa"/>
          </w:tcPr>
          <w:p w14:paraId="2804AA92" w14:textId="243CAC26" w:rsidR="004C0390" w:rsidRDefault="00F95019">
            <w:r>
              <w:t>Voluntary</w:t>
            </w:r>
          </w:p>
        </w:tc>
      </w:tr>
      <w:tr w:rsidR="001F322F" w14:paraId="41C92D50" w14:textId="77777777" w:rsidTr="00632A10">
        <w:tc>
          <w:tcPr>
            <w:tcW w:w="1835" w:type="dxa"/>
          </w:tcPr>
          <w:p w14:paraId="1E82AF2C" w14:textId="70375DFD" w:rsidR="004C0390" w:rsidRDefault="0027503A">
            <w:r>
              <w:fldChar w:fldCharType="begin" w:fldLock="1"/>
            </w:r>
            <w:r w:rsidR="00CB5A7E">
              <w:instrText>ADDIN CSL_CITATION {"citationItems":[{"id":"ITEM-1","itemData":{"DOI":"10.1111/hsc.12953","ISSN":"13652524","PMID":"32052531","abstract":"Partnering across health clinics and community organisations, while worthwhile for improving health and well-being, is challenging and time consuming. Even partnerships that have essential elements for success in place face inevitable challenges. To better understand how cross-organisational partnerships work in practice, this paper examines collaborations between six primary care clinics and community-based organisations in the United States that were part of an initiative to address late-life depression using an enhanced collaborative care model (Archstone Foundation Care Partners Project). As part of an evaluation of the Care Partners Project, 54 key informant interviews and 10 focus groups were conducted from 2015 to 2017. Additionally, more than 80 project-related documents were reviewed. Qualitative thematic analysis was used to code the transcripts and identify prominent themes in the data. Examining clinic and community organisation partnerships in practice highlighted their inherent complexity. The partnerships were fluid and constantly evolving, shaped by a multiplicity of perspectives and values, and vulnerable to unpredictability. Care Partners sites negotiated the complexity of their partnerships drawing upon three main strategies: adaptation (allowing for flexibility and rapid change); integration (providing opportunities for multi-level partnerships within and across organisations) and cultivation (fostering a commitment to the partnership and its value). These strategies provided opportunities for Care Partners collaborators to work with the inherent complexity of partnering. Intentionally acknowledging and embracing such complexity rather than trying to reduce or avoid it, may allow clinic and community collaborators to strengthen and sustain their partnerships.","author":[{"dropping-particle":"","family":"Henderson","given":"Stuart","non-dropping-particle":"","parse-names":false,"suffix":""},{"dropping-particle":"","family":"Wagner","given":"Jenny L.","non-dropping-particle":"","parse-names":false,"suffix":""},{"dropping-particle":"","family":"Gosdin","given":"Melissa M.","non-dropping-particle":"","parse-names":false,"suffix":""},{"dropping-particle":"","family":"Hoeft","given":"Theresa J.","non-dropping-particle":"","parse-names":false,"suffix":""},{"dropping-particle":"","family":"Unützer","given":"Jürgen","non-dropping-particle":"","parse-names":false,"suffix":""},{"dropping-particle":"","family":"Rath","given":"Laura","non-dropping-particle":"","parse-names":false,"suffix":""},{"dropping-particle":"","family":"Hinton","given":"Ladson","non-dropping-particle":"","parse-names":false,"suffix":""}],"container-title":"Health and Social Care in the Community","id":"ITEM-1","issue":"4","issued":{"date-parts":[["2020"]]},"page":"1199-1208","title":"Complexity in partnerships: A qualitative examination of collaborative depression care in primary care clinics and community-based organisations in California, United States","type":"article-journal","volume":"28"},"uris":["http://www.mendeley.com/documents/?uuid=aaf32efb-2135-4ea7-9214-01ebc21544d4"]}],"mendeley":{"formattedCitation":"(Henderson et al., 2020)","plainTextFormattedCitation":"(Henderson et al., 2020)","previouslyFormattedCitation":"(Henderson et al., 2020)"},"properties":{"noteIndex":0},"schema":"https://github.com/citation-style-language/schema/raw/master/csl-citation.json"}</w:instrText>
            </w:r>
            <w:r>
              <w:fldChar w:fldCharType="separate"/>
            </w:r>
            <w:r w:rsidRPr="0027503A">
              <w:rPr>
                <w:noProof/>
              </w:rPr>
              <w:t>(Henderson et al., 2020)</w:t>
            </w:r>
            <w:r>
              <w:fldChar w:fldCharType="end"/>
            </w:r>
          </w:p>
        </w:tc>
        <w:tc>
          <w:tcPr>
            <w:tcW w:w="2455" w:type="dxa"/>
          </w:tcPr>
          <w:p w14:paraId="1686DF36" w14:textId="3339CC99" w:rsidR="004C0390" w:rsidRDefault="00A30186">
            <w:r>
              <w:t>Primary care networks</w:t>
            </w:r>
          </w:p>
        </w:tc>
        <w:tc>
          <w:tcPr>
            <w:tcW w:w="1517" w:type="dxa"/>
          </w:tcPr>
          <w:p w14:paraId="4F2DE53F" w14:textId="165C67E9" w:rsidR="004C0390" w:rsidRDefault="008F1ECF">
            <w:r>
              <w:t>Care quality</w:t>
            </w:r>
          </w:p>
        </w:tc>
        <w:tc>
          <w:tcPr>
            <w:tcW w:w="2419" w:type="dxa"/>
          </w:tcPr>
          <w:p w14:paraId="1C7ECDCB" w14:textId="77777777" w:rsidR="004C0390" w:rsidRDefault="007D3A14" w:rsidP="00F81E13">
            <w:pPr>
              <w:pStyle w:val="ListParagraph"/>
              <w:numPr>
                <w:ilvl w:val="0"/>
                <w:numId w:val="15"/>
              </w:numPr>
            </w:pPr>
            <w:r>
              <w:t xml:space="preserve">Staff turnover </w:t>
            </w:r>
            <w:r>
              <w:sym w:font="Wingdings" w:char="F0E0"/>
            </w:r>
            <w:r>
              <w:t xml:space="preserve"> </w:t>
            </w:r>
            <w:r w:rsidR="00772E58">
              <w:t xml:space="preserve">reduced trust </w:t>
            </w:r>
            <w:r w:rsidR="00772E58">
              <w:sym w:font="Wingdings" w:char="F0E0"/>
            </w:r>
            <w:r w:rsidR="00772E58">
              <w:t xml:space="preserve"> increased conflict</w:t>
            </w:r>
          </w:p>
          <w:p w14:paraId="2EC0786E" w14:textId="32317344" w:rsidR="00F81E13" w:rsidRDefault="00F81E13" w:rsidP="00F81E13">
            <w:pPr>
              <w:pStyle w:val="ListParagraph"/>
              <w:numPr>
                <w:ilvl w:val="0"/>
                <w:numId w:val="15"/>
              </w:numPr>
            </w:pPr>
            <w:r>
              <w:t xml:space="preserve">Geographical </w:t>
            </w:r>
            <w:proofErr w:type="spellStart"/>
            <w:r>
              <w:t>coterminosity</w:t>
            </w:r>
            <w:proofErr w:type="spellEnd"/>
            <w:r>
              <w:t xml:space="preserve"> </w:t>
            </w:r>
            <w:r>
              <w:sym w:font="Wingdings" w:char="F0E0"/>
            </w:r>
            <w:r>
              <w:t xml:space="preserve"> increased inter-personal communication </w:t>
            </w:r>
            <w:r>
              <w:sym w:font="Wingdings" w:char="F0E0"/>
            </w:r>
            <w:r>
              <w:t xml:space="preserve"> </w:t>
            </w:r>
            <w:r w:rsidR="00AE0162">
              <w:t>increased trust</w:t>
            </w:r>
          </w:p>
        </w:tc>
        <w:tc>
          <w:tcPr>
            <w:tcW w:w="2888" w:type="dxa"/>
          </w:tcPr>
          <w:p w14:paraId="34879578" w14:textId="77777777" w:rsidR="004C0390" w:rsidRDefault="0027503A" w:rsidP="0027503A">
            <w:pPr>
              <w:pStyle w:val="ListParagraph"/>
              <w:numPr>
                <w:ilvl w:val="0"/>
                <w:numId w:val="14"/>
              </w:numPr>
            </w:pPr>
            <w:r>
              <w:t xml:space="preserve">Information governance making data sharing difficult </w:t>
            </w:r>
            <w:r>
              <w:sym w:font="Wingdings" w:char="F0E0"/>
            </w:r>
            <w:r>
              <w:t xml:space="preserve"> reduced task accomplishment</w:t>
            </w:r>
          </w:p>
          <w:p w14:paraId="60B87DCD" w14:textId="77777777" w:rsidR="0027503A" w:rsidRDefault="00D07364" w:rsidP="0027503A">
            <w:pPr>
              <w:pStyle w:val="ListParagraph"/>
              <w:numPr>
                <w:ilvl w:val="0"/>
                <w:numId w:val="14"/>
              </w:numPr>
            </w:pPr>
            <w:r>
              <w:t xml:space="preserve">Lack of faith </w:t>
            </w:r>
            <w:r>
              <w:sym w:font="Wingdings" w:char="F0E0"/>
            </w:r>
            <w:r>
              <w:t xml:space="preserve"> prioritisation of non-partnership work </w:t>
            </w:r>
            <w:r>
              <w:sym w:font="Wingdings" w:char="F0E0"/>
            </w:r>
            <w:r w:rsidR="00EF1598">
              <w:t xml:space="preserve"> lack of task accomplishment</w:t>
            </w:r>
          </w:p>
          <w:p w14:paraId="06157385" w14:textId="0A6D6E5D" w:rsidR="00E114A1" w:rsidRDefault="00E114A1" w:rsidP="0027503A">
            <w:pPr>
              <w:pStyle w:val="ListParagraph"/>
              <w:numPr>
                <w:ilvl w:val="0"/>
                <w:numId w:val="14"/>
              </w:numPr>
            </w:pPr>
            <w:r>
              <w:t xml:space="preserve">Hiring of </w:t>
            </w:r>
            <w:r w:rsidR="008C5B56">
              <w:t>dedicated partnership</w:t>
            </w:r>
            <w:r>
              <w:t xml:space="preserve"> ‘champions’ </w:t>
            </w:r>
            <w:r>
              <w:sym w:font="Wingdings" w:char="F0E0"/>
            </w:r>
            <w:r>
              <w:t xml:space="preserve"> improved task </w:t>
            </w:r>
            <w:r>
              <w:lastRenderedPageBreak/>
              <w:t xml:space="preserve">accomplishment </w:t>
            </w:r>
            <w:r>
              <w:sym w:font="Wingdings" w:char="F0E0"/>
            </w:r>
            <w:r>
              <w:t xml:space="preserve"> improved faith</w:t>
            </w:r>
          </w:p>
          <w:p w14:paraId="31E8770B" w14:textId="77777777" w:rsidR="008C5B56" w:rsidRDefault="008C5B56" w:rsidP="0027503A">
            <w:pPr>
              <w:pStyle w:val="ListParagraph"/>
              <w:numPr>
                <w:ilvl w:val="0"/>
                <w:numId w:val="14"/>
              </w:numPr>
            </w:pPr>
            <w:r>
              <w:t xml:space="preserve">Differences in organisational culture </w:t>
            </w:r>
            <w:r>
              <w:sym w:font="Wingdings" w:char="F0E0"/>
            </w:r>
            <w:r>
              <w:t xml:space="preserve"> lack of trust </w:t>
            </w:r>
            <w:r>
              <w:sym w:font="Wingdings" w:char="F0E0"/>
            </w:r>
            <w:r>
              <w:t xml:space="preserve"> lack of task accomplishment</w:t>
            </w:r>
          </w:p>
          <w:p w14:paraId="7E6E8108" w14:textId="77777777" w:rsidR="004C7C35" w:rsidRDefault="00D1287C" w:rsidP="0027503A">
            <w:pPr>
              <w:pStyle w:val="ListParagraph"/>
              <w:numPr>
                <w:ilvl w:val="0"/>
                <w:numId w:val="14"/>
              </w:numPr>
            </w:pPr>
            <w:r>
              <w:t xml:space="preserve">Willingness by actors </w:t>
            </w:r>
            <w:r>
              <w:sym w:font="Wingdings" w:char="F0E0"/>
            </w:r>
            <w:r>
              <w:t xml:space="preserve"> increased trust and faith </w:t>
            </w:r>
            <w:r>
              <w:sym w:font="Wingdings" w:char="F0E0"/>
            </w:r>
            <w:r>
              <w:t xml:space="preserve"> reduced conflict</w:t>
            </w:r>
          </w:p>
          <w:p w14:paraId="28D8E5EF" w14:textId="2F23A2FD" w:rsidR="005A086D" w:rsidRDefault="005A086D" w:rsidP="0027503A">
            <w:pPr>
              <w:pStyle w:val="ListParagraph"/>
              <w:numPr>
                <w:ilvl w:val="0"/>
                <w:numId w:val="14"/>
              </w:numPr>
            </w:pPr>
            <w:r>
              <w:t xml:space="preserve">Geographical </w:t>
            </w:r>
            <w:proofErr w:type="spellStart"/>
            <w:r>
              <w:t>coterminosity</w:t>
            </w:r>
            <w:proofErr w:type="spellEnd"/>
            <w:r>
              <w:t xml:space="preserve"> </w:t>
            </w:r>
            <w:r>
              <w:sym w:font="Wingdings" w:char="F0E0"/>
            </w:r>
            <w:r>
              <w:t xml:space="preserve"> increased inter-personal communication </w:t>
            </w:r>
            <w:r>
              <w:sym w:font="Wingdings" w:char="F0E0"/>
            </w:r>
            <w:r>
              <w:t xml:space="preserve"> enhanced cultural integration</w:t>
            </w:r>
          </w:p>
        </w:tc>
        <w:tc>
          <w:tcPr>
            <w:tcW w:w="2834" w:type="dxa"/>
          </w:tcPr>
          <w:p w14:paraId="23F9D0BA" w14:textId="77777777" w:rsidR="004C0390" w:rsidRDefault="004C0390"/>
        </w:tc>
      </w:tr>
      <w:tr w:rsidR="001F322F" w14:paraId="79D3F1D6" w14:textId="77777777" w:rsidTr="00632A10">
        <w:tc>
          <w:tcPr>
            <w:tcW w:w="1835" w:type="dxa"/>
          </w:tcPr>
          <w:p w14:paraId="6EA44BDA" w14:textId="2E0FB89B" w:rsidR="004C0390" w:rsidRDefault="00CB5A7E">
            <w:r>
              <w:fldChar w:fldCharType="begin" w:fldLock="1"/>
            </w:r>
            <w:r w:rsidR="00F91C67">
              <w:instrText>ADDIN CSL_CITATION {"citationItems":[{"id":"ITEM-1","itemData":{"ISSN":"0966-0429","abstract":"The influence of the merger of two major medical centres on the emotional well-being of nurses was investigated by use of a questionnaire on emotional distress, perception of threat, self-efficacy and emotional reactivity. Evaluations were carried out one month prior to the merger at the official announcement, and again half a year after the merger took place. Before the merger, threat perception was higher in the transferring nurses, but the difference was of borderline significance (P = 0.05). There was a significant positive correlation between threat perception and both emotional reactivity and emotional distress, and a significant negative correlation between self-efficacy and both threat perception and emotional distress (P &lt; 0.001 for all). After the merger, the transferring nurses showed more emotional distress (P = 0.009). There was a significant positive correlation between threat perception, emotional distress and negative outcome variables such as burnout and stress (P &lt; 0.001), and a significant negative correlation between threat perception and positive outcome variables such as growth (P &lt; 0.01). This study identifies some personal characteristics that can affect the way nurses deal with hospital mergers and need to be considered during organisational changes in order to maintain job satisfaction. 30 refs. [Abstract]","author":[{"dropping-particle":"","family":"Idel","given":"Menucha","non-dropping-particle":"","parse-names":false,"suffix":""}],"container-title":"Journal of Nursing Management","id":"ITEM-1","issue":"1","issued":{"date-parts":[["2003"]]},"note":"Useful for workforce","page":"59-63","title":"Influence of a merger on nurses' emotional well-being : the importance of self-efficacy and emotional reactivity.","type":"article-journal","volume":"11"},"uris":["http://www.mendeley.com/documents/?uuid=ddac9754-6b82-426f-a705-0c24f86442b3"]}],"mendeley":{"formattedCitation":"(Idel, 2003)","plainTextFormattedCitation":"(Idel, 2003)","previouslyFormattedCitation":"(Idel, 2003)"},"properties":{"noteIndex":0},"schema":"https://github.com/citation-style-language/schema/raw/master/csl-citation.json"}</w:instrText>
            </w:r>
            <w:r>
              <w:fldChar w:fldCharType="separate"/>
            </w:r>
            <w:r w:rsidRPr="00CB5A7E">
              <w:rPr>
                <w:noProof/>
              </w:rPr>
              <w:t>(Idel, 2003)</w:t>
            </w:r>
            <w:r>
              <w:fldChar w:fldCharType="end"/>
            </w:r>
          </w:p>
        </w:tc>
        <w:tc>
          <w:tcPr>
            <w:tcW w:w="2455" w:type="dxa"/>
          </w:tcPr>
          <w:p w14:paraId="2FFEE946" w14:textId="0B0A21B2" w:rsidR="004C0390" w:rsidRDefault="00CB5A7E">
            <w:r>
              <w:t>Merger</w:t>
            </w:r>
          </w:p>
        </w:tc>
        <w:tc>
          <w:tcPr>
            <w:tcW w:w="1517" w:type="dxa"/>
          </w:tcPr>
          <w:p w14:paraId="6147FEAA" w14:textId="7B18F4B3" w:rsidR="004C0390" w:rsidRDefault="00CB5A7E">
            <w:r>
              <w:t>Efficiency</w:t>
            </w:r>
          </w:p>
        </w:tc>
        <w:tc>
          <w:tcPr>
            <w:tcW w:w="2419" w:type="dxa"/>
          </w:tcPr>
          <w:p w14:paraId="2201B09A" w14:textId="67EEC324" w:rsidR="004C0390" w:rsidRDefault="0077029E" w:rsidP="0077029E">
            <w:pPr>
              <w:pStyle w:val="ListParagraph"/>
              <w:numPr>
                <w:ilvl w:val="0"/>
                <w:numId w:val="18"/>
              </w:numPr>
            </w:pPr>
            <w:r>
              <w:t xml:space="preserve">Staff involvement in transition </w:t>
            </w:r>
            <w:r>
              <w:sym w:font="Wingdings" w:char="F0E0"/>
            </w:r>
            <w:r>
              <w:t xml:space="preserve"> improved faith </w:t>
            </w:r>
            <w:r>
              <w:sym w:font="Wingdings" w:char="F0E0"/>
            </w:r>
            <w:r>
              <w:t xml:space="preserve"> improved task accomplishment</w:t>
            </w:r>
          </w:p>
        </w:tc>
        <w:tc>
          <w:tcPr>
            <w:tcW w:w="2888" w:type="dxa"/>
          </w:tcPr>
          <w:p w14:paraId="39D7BE55" w14:textId="77777777" w:rsidR="0077029E" w:rsidRDefault="00CB5A7E" w:rsidP="0077029E">
            <w:pPr>
              <w:pStyle w:val="ListParagraph"/>
              <w:numPr>
                <w:ilvl w:val="0"/>
                <w:numId w:val="17"/>
              </w:numPr>
            </w:pPr>
            <w:r>
              <w:t xml:space="preserve">Rejection of changes brought about by partnership </w:t>
            </w:r>
            <w:r>
              <w:sym w:font="Wingdings" w:char="F0E0"/>
            </w:r>
            <w:r>
              <w:t xml:space="preserve"> </w:t>
            </w:r>
            <w:r w:rsidR="00D11D11">
              <w:t xml:space="preserve">reduced faith </w:t>
            </w:r>
            <w:r w:rsidR="00D11D11">
              <w:sym w:font="Wingdings" w:char="F0E0"/>
            </w:r>
            <w:r w:rsidR="00D11D11">
              <w:t xml:space="preserve"> reduced task accomplishment</w:t>
            </w:r>
          </w:p>
          <w:p w14:paraId="35E0CC8D" w14:textId="481980C7" w:rsidR="00A1519B" w:rsidRDefault="00A1519B" w:rsidP="0077029E">
            <w:pPr>
              <w:pStyle w:val="ListParagraph"/>
              <w:numPr>
                <w:ilvl w:val="0"/>
                <w:numId w:val="17"/>
              </w:numPr>
            </w:pPr>
            <w:r>
              <w:t xml:space="preserve">Perception of merger as a threat </w:t>
            </w:r>
            <w:r>
              <w:sym w:font="Wingdings" w:char="F0E0"/>
            </w:r>
            <w:r>
              <w:t xml:space="preserve"> reduced faith </w:t>
            </w:r>
            <w:r>
              <w:sym w:font="Wingdings" w:char="F0E0"/>
            </w:r>
            <w:r>
              <w:t xml:space="preserve"> reduced task accomplishment</w:t>
            </w:r>
          </w:p>
        </w:tc>
        <w:tc>
          <w:tcPr>
            <w:tcW w:w="2834" w:type="dxa"/>
          </w:tcPr>
          <w:p w14:paraId="0C141771" w14:textId="77777777" w:rsidR="004C0390" w:rsidRDefault="004C0390"/>
        </w:tc>
      </w:tr>
      <w:tr w:rsidR="001F322F" w14:paraId="1A6228D4" w14:textId="77777777" w:rsidTr="00632A10">
        <w:tc>
          <w:tcPr>
            <w:tcW w:w="1835" w:type="dxa"/>
          </w:tcPr>
          <w:p w14:paraId="794FC849" w14:textId="63D0C596" w:rsidR="004C0390" w:rsidRDefault="00F91C67">
            <w:r>
              <w:fldChar w:fldCharType="begin" w:fldLock="1"/>
            </w:r>
            <w:r w:rsidR="00C310CD">
              <w:instrText>ADDIN CSL_CITATION {"citationItems":[{"id":"ITEM-1","itemData":{"DOI":"10.12968/bjcn.2020.25.7.353","ISSN":"20522207","PMID":"32614668","abstract":"In order to meet the unique needs of local populations, health and care providers need to come together as a collective. A model of integration in line with the NHS Long Term Plan will support transformation, sustainability and meeting the increasing demands on the NHS. Due the complexity and variety of services in care communities, it is vital that organisations and the third sector acknowledge and understand one another with greater depth. Primary care networks (PCNs) support this by dissolving organisational boundaries, with services wrapping around each other and moving forward as one system. This article describes how one PCN in Wirral committed to appreciating each service's roles. By engaging regularly in different ways, members of the PCN were able build on professional relationships. The refocusing and reconnecting regularly as a collective team enabled a more streamlined approach to proactive, place-based patient care while providing professionals with improved working relationships, skill-sharing and increased job satisfaction.","author":[{"dropping-particle":"","family":"Jones","given":"Caroline","non-dropping-particle":"","parse-names":false,"suffix":""}],"container-title":"British Journal of Community Nursing","id":"ITEM-1","issue":"7","issued":{"date-parts":[["2020"]]},"page":"353-355","title":"The working of a primary care network in Wirral: Experiences thus far","type":"article-journal","volume":"25"},"uris":["http://www.mendeley.com/documents/?uuid=b61d6bb2-53fe-4ec5-942d-3feb2fddcc54"]}],"mendeley":{"formattedCitation":"(Jones, 2020)","plainTextFormattedCitation":"(Jones, 2020)","previouslyFormattedCitation":"(Jones, 2020)"},"properties":{"noteIndex":0},"schema":"https://github.com/citation-style-language/schema/raw/master/csl-citation.json"}</w:instrText>
            </w:r>
            <w:r>
              <w:fldChar w:fldCharType="separate"/>
            </w:r>
            <w:r w:rsidRPr="00F91C67">
              <w:rPr>
                <w:noProof/>
              </w:rPr>
              <w:t>(Jones, 2020)</w:t>
            </w:r>
            <w:r>
              <w:fldChar w:fldCharType="end"/>
            </w:r>
          </w:p>
        </w:tc>
        <w:tc>
          <w:tcPr>
            <w:tcW w:w="2455" w:type="dxa"/>
          </w:tcPr>
          <w:p w14:paraId="04C3962E" w14:textId="27FF6161" w:rsidR="004C0390" w:rsidRDefault="00F91C67">
            <w:r>
              <w:t>Primary care network</w:t>
            </w:r>
          </w:p>
        </w:tc>
        <w:tc>
          <w:tcPr>
            <w:tcW w:w="1517" w:type="dxa"/>
          </w:tcPr>
          <w:p w14:paraId="5E650759" w14:textId="0300E5AB" w:rsidR="004C0390" w:rsidRDefault="00F91C67">
            <w:r>
              <w:t>Care quality</w:t>
            </w:r>
          </w:p>
        </w:tc>
        <w:tc>
          <w:tcPr>
            <w:tcW w:w="2419" w:type="dxa"/>
          </w:tcPr>
          <w:p w14:paraId="64D7DAB7" w14:textId="77777777" w:rsidR="004C0390" w:rsidRDefault="004C0390"/>
        </w:tc>
        <w:tc>
          <w:tcPr>
            <w:tcW w:w="2888" w:type="dxa"/>
          </w:tcPr>
          <w:p w14:paraId="47EE8236" w14:textId="091526A5" w:rsidR="004C0390" w:rsidRDefault="00B33B91" w:rsidP="00B33B91">
            <w:pPr>
              <w:pStyle w:val="ListParagraph"/>
              <w:numPr>
                <w:ilvl w:val="0"/>
                <w:numId w:val="19"/>
              </w:numPr>
            </w:pPr>
            <w:r>
              <w:t xml:space="preserve">Mutual understanding </w:t>
            </w:r>
            <w:r>
              <w:sym w:font="Wingdings" w:char="F0E0"/>
            </w:r>
            <w:r>
              <w:t xml:space="preserve"> improved trust </w:t>
            </w:r>
            <w:r>
              <w:sym w:font="Wingdings" w:char="F0E0"/>
            </w:r>
            <w:r>
              <w:t xml:space="preserve"> </w:t>
            </w:r>
            <w:r w:rsidR="002E2A52">
              <w:t>reduced conflict</w:t>
            </w:r>
          </w:p>
        </w:tc>
        <w:tc>
          <w:tcPr>
            <w:tcW w:w="2834" w:type="dxa"/>
          </w:tcPr>
          <w:p w14:paraId="24062264" w14:textId="5979B901" w:rsidR="004C0390" w:rsidRDefault="007E2E64">
            <w:r>
              <w:t>Mandated</w:t>
            </w:r>
          </w:p>
        </w:tc>
      </w:tr>
      <w:tr w:rsidR="001F322F" w14:paraId="039CFA37" w14:textId="77777777" w:rsidTr="00632A10">
        <w:tc>
          <w:tcPr>
            <w:tcW w:w="1835" w:type="dxa"/>
          </w:tcPr>
          <w:p w14:paraId="0D5B3379" w14:textId="2F860163" w:rsidR="004C0390" w:rsidRDefault="00C310CD">
            <w:r>
              <w:lastRenderedPageBreak/>
              <w:fldChar w:fldCharType="begin" w:fldLock="1"/>
            </w:r>
            <w:r w:rsidR="00907864">
              <w:instrText>ADDIN CSL_CITATION {"citationItems":[{"id":"ITEM-1","itemData":{"ISBN":"964-7445-88-1","author":[{"dropping-particle":"","family":"Kershaw","given":"Matthew","non-dropping-particle":"","parse-names":false,"suffix":""},{"dropping-particle":"","family":"McKenna","given":"Helen","non-dropping-particle":"","parse-names":false,"suffix":""},{"dropping-particle":"","family":"Charles","given":"Anna","non-dropping-particle":"","parse-names":false,"suffix":""},{"dropping-particle":"","family":"Ewbank","given":"Leo","non-dropping-particle":"","parse-names":false,"suffix":""},{"dropping-particle":"","family":"Ham","given":"Chris","non-dropping-particle":"","parse-names":false,"suffix":""}],"id":"ITEM-1","issued":{"date-parts":[["2018"]]},"number-of-pages":"66","title":"Sustainability and transformation partnerships in London","type":"report"},"uris":["http://www.mendeley.com/documents/?uuid=ede5a165-6ade-4a57-b6a9-b5672552cc46"]}],"mendeley":{"formattedCitation":"(Kershaw et al., 2018)","plainTextFormattedCitation":"(Kershaw et al., 2018)","previouslyFormattedCitation":"(Kershaw et al., 2018)"},"properties":{"noteIndex":0},"schema":"https://github.com/citation-style-language/schema/raw/master/csl-citation.json"}</w:instrText>
            </w:r>
            <w:r>
              <w:fldChar w:fldCharType="separate"/>
            </w:r>
            <w:r w:rsidRPr="00C310CD">
              <w:rPr>
                <w:noProof/>
              </w:rPr>
              <w:t>(Kershaw et al., 2018)</w:t>
            </w:r>
            <w:r>
              <w:fldChar w:fldCharType="end"/>
            </w:r>
          </w:p>
        </w:tc>
        <w:tc>
          <w:tcPr>
            <w:tcW w:w="2455" w:type="dxa"/>
          </w:tcPr>
          <w:p w14:paraId="7ED25F47" w14:textId="27F99541" w:rsidR="004C0390" w:rsidRDefault="00C310CD">
            <w:r>
              <w:t>STP</w:t>
            </w:r>
          </w:p>
        </w:tc>
        <w:tc>
          <w:tcPr>
            <w:tcW w:w="1517" w:type="dxa"/>
          </w:tcPr>
          <w:p w14:paraId="679E1B14" w14:textId="0E8861EB" w:rsidR="004C0390" w:rsidRDefault="00C310CD">
            <w:r>
              <w:t>Care quality</w:t>
            </w:r>
          </w:p>
        </w:tc>
        <w:tc>
          <w:tcPr>
            <w:tcW w:w="2419" w:type="dxa"/>
          </w:tcPr>
          <w:p w14:paraId="286A8A15" w14:textId="77777777" w:rsidR="004C0390" w:rsidRDefault="00482397" w:rsidP="00A117C3">
            <w:pPr>
              <w:pStyle w:val="ListParagraph"/>
              <w:numPr>
                <w:ilvl w:val="0"/>
                <w:numId w:val="19"/>
              </w:numPr>
            </w:pPr>
            <w:r>
              <w:t xml:space="preserve">Shared vision </w:t>
            </w:r>
            <w:r>
              <w:sym w:font="Wingdings" w:char="F0E0"/>
            </w:r>
            <w:r>
              <w:t xml:space="preserve"> increased trust </w:t>
            </w:r>
            <w:r>
              <w:sym w:font="Wingdings" w:char="F0E0"/>
            </w:r>
            <w:r>
              <w:t xml:space="preserve"> reduced conflict</w:t>
            </w:r>
          </w:p>
          <w:p w14:paraId="6812C955" w14:textId="77777777" w:rsidR="00A117C3" w:rsidRDefault="00A117C3" w:rsidP="00A117C3">
            <w:pPr>
              <w:pStyle w:val="ListParagraph"/>
              <w:numPr>
                <w:ilvl w:val="0"/>
                <w:numId w:val="19"/>
              </w:numPr>
            </w:pPr>
            <w:r>
              <w:t xml:space="preserve">Pre-existing relationships </w:t>
            </w:r>
            <w:r>
              <w:sym w:font="Wingdings" w:char="F0E0"/>
            </w:r>
            <w:r>
              <w:t xml:space="preserve"> greater initial level of trust </w:t>
            </w:r>
            <w:r>
              <w:sym w:font="Wingdings" w:char="F0E0"/>
            </w:r>
            <w:r>
              <w:t xml:space="preserve"> greater risk appetite</w:t>
            </w:r>
          </w:p>
          <w:p w14:paraId="307418F9" w14:textId="77777777" w:rsidR="00A86DA8" w:rsidRDefault="00F03F50" w:rsidP="00A86DA8">
            <w:pPr>
              <w:pStyle w:val="ListParagraph"/>
              <w:numPr>
                <w:ilvl w:val="0"/>
                <w:numId w:val="19"/>
              </w:numPr>
            </w:pPr>
            <w:r>
              <w:t xml:space="preserve">Clear </w:t>
            </w:r>
            <w:r w:rsidR="00D803EC">
              <w:t>vision</w:t>
            </w:r>
            <w:r>
              <w:t xml:space="preserve"> </w:t>
            </w:r>
            <w:r>
              <w:sym w:font="Wingdings" w:char="F0E0"/>
            </w:r>
            <w:r>
              <w:t xml:space="preserve"> improved task accomplishment </w:t>
            </w:r>
            <w:r>
              <w:sym w:font="Wingdings" w:char="F0E0"/>
            </w:r>
            <w:r>
              <w:t xml:space="preserve"> increased trust</w:t>
            </w:r>
          </w:p>
          <w:p w14:paraId="3781CADF" w14:textId="17416685" w:rsidR="00ED01B2" w:rsidRDefault="00ED01B2" w:rsidP="00A86DA8">
            <w:pPr>
              <w:pStyle w:val="ListParagraph"/>
              <w:numPr>
                <w:ilvl w:val="0"/>
                <w:numId w:val="19"/>
              </w:numPr>
            </w:pPr>
            <w:r>
              <w:t xml:space="preserve">Lack of ‘natural geography’ that works for partners </w:t>
            </w:r>
            <w:r>
              <w:sym w:font="Wingdings" w:char="F0E0"/>
            </w:r>
            <w:r>
              <w:t xml:space="preserve"> enhanced task complexity </w:t>
            </w:r>
            <w:r>
              <w:sym w:font="Wingdings" w:char="F0E0"/>
            </w:r>
            <w:r>
              <w:t xml:space="preserve"> reduced faith</w:t>
            </w:r>
          </w:p>
        </w:tc>
        <w:tc>
          <w:tcPr>
            <w:tcW w:w="2888" w:type="dxa"/>
          </w:tcPr>
          <w:p w14:paraId="12279202" w14:textId="77777777" w:rsidR="004C0390" w:rsidRDefault="007A0122" w:rsidP="007A0122">
            <w:pPr>
              <w:pStyle w:val="ListParagraph"/>
              <w:numPr>
                <w:ilvl w:val="0"/>
                <w:numId w:val="19"/>
              </w:numPr>
            </w:pPr>
            <w:r>
              <w:t xml:space="preserve">Cross-sector partnering </w:t>
            </w:r>
            <w:r>
              <w:sym w:font="Wingdings" w:char="F0E0"/>
            </w:r>
            <w:r>
              <w:t xml:space="preserve"> greater cultural divide </w:t>
            </w:r>
            <w:r>
              <w:sym w:font="Wingdings" w:char="F0E0"/>
            </w:r>
            <w:r>
              <w:t xml:space="preserve"> greater task complexity</w:t>
            </w:r>
          </w:p>
          <w:p w14:paraId="5EB1B7A0" w14:textId="77777777" w:rsidR="00482397" w:rsidRDefault="00482397" w:rsidP="007A0122">
            <w:pPr>
              <w:pStyle w:val="ListParagraph"/>
              <w:numPr>
                <w:ilvl w:val="0"/>
                <w:numId w:val="19"/>
              </w:numPr>
            </w:pPr>
            <w:r>
              <w:t xml:space="preserve">‘champion’ leaders </w:t>
            </w:r>
            <w:r>
              <w:sym w:font="Wingdings" w:char="F0E0"/>
            </w:r>
            <w:r w:rsidR="00E66387">
              <w:t xml:space="preserve"> </w:t>
            </w:r>
            <w:r w:rsidR="00017487">
              <w:t xml:space="preserve">improved trust </w:t>
            </w:r>
            <w:r w:rsidR="00017487">
              <w:sym w:font="Wingdings" w:char="F0E0"/>
            </w:r>
            <w:r w:rsidR="00017487">
              <w:t xml:space="preserve"> reduced conflict</w:t>
            </w:r>
          </w:p>
          <w:p w14:paraId="185C6DA9" w14:textId="77777777" w:rsidR="0099022B" w:rsidRDefault="0099022B" w:rsidP="007A0122">
            <w:pPr>
              <w:pStyle w:val="ListParagraph"/>
              <w:numPr>
                <w:ilvl w:val="0"/>
                <w:numId w:val="19"/>
              </w:numPr>
            </w:pPr>
            <w:r>
              <w:t xml:space="preserve">Poor reputation of partnership type (STPs) </w:t>
            </w:r>
            <w:r>
              <w:sym w:font="Wingdings" w:char="F0E0"/>
            </w:r>
            <w:r>
              <w:t xml:space="preserve"> </w:t>
            </w:r>
            <w:r w:rsidR="006C2DB9">
              <w:t xml:space="preserve">reduced faith </w:t>
            </w:r>
            <w:r w:rsidR="006C2DB9">
              <w:sym w:font="Wingdings" w:char="F0E0"/>
            </w:r>
            <w:r w:rsidR="006C2DB9">
              <w:t xml:space="preserve"> reduced uptake by stakeholders</w:t>
            </w:r>
          </w:p>
          <w:p w14:paraId="52DFFA5A" w14:textId="77777777" w:rsidR="003B1E2C" w:rsidRDefault="00A86DA8" w:rsidP="00982109">
            <w:pPr>
              <w:pStyle w:val="ListParagraph"/>
              <w:numPr>
                <w:ilvl w:val="0"/>
                <w:numId w:val="19"/>
              </w:numPr>
            </w:pPr>
            <w:r>
              <w:t>Lack of agreement on process</w:t>
            </w:r>
            <w:r w:rsidR="0095032E">
              <w:t xml:space="preserve"> of partnership </w:t>
            </w:r>
            <w:r w:rsidR="0095032E">
              <w:sym w:font="Wingdings" w:char="F0E0"/>
            </w:r>
            <w:r w:rsidR="0095032E">
              <w:t xml:space="preserve"> </w:t>
            </w:r>
            <w:r w:rsidR="00564C19">
              <w:t xml:space="preserve">unclear tasks </w:t>
            </w:r>
            <w:r w:rsidR="00564C19">
              <w:sym w:font="Wingdings" w:char="F0E0"/>
            </w:r>
            <w:r w:rsidR="00564C19">
              <w:t xml:space="preserve"> reduced task accomplishment</w:t>
            </w:r>
          </w:p>
          <w:p w14:paraId="0950A97A" w14:textId="6831ED56" w:rsidR="00A86601" w:rsidRDefault="00A86601" w:rsidP="00982109">
            <w:pPr>
              <w:pStyle w:val="ListParagraph"/>
              <w:numPr>
                <w:ilvl w:val="0"/>
                <w:numId w:val="19"/>
              </w:numPr>
            </w:pPr>
            <w:r>
              <w:t>Regulation favouring competition</w:t>
            </w:r>
            <w:r w:rsidR="002737EA">
              <w:t xml:space="preserve"> and not supporting the partnership</w:t>
            </w:r>
            <w:r>
              <w:t xml:space="preserve"> </w:t>
            </w:r>
            <w:r>
              <w:sym w:font="Wingdings" w:char="F0E0"/>
            </w:r>
            <w:r>
              <w:t xml:space="preserve"> </w:t>
            </w:r>
            <w:r w:rsidR="00122E8A">
              <w:t>increased task complexity</w:t>
            </w:r>
            <w:r>
              <w:t xml:space="preserve"> </w:t>
            </w:r>
            <w:r>
              <w:sym w:font="Wingdings" w:char="F0E0"/>
            </w:r>
            <w:r>
              <w:t xml:space="preserve"> reduced </w:t>
            </w:r>
            <w:r w:rsidR="00122E8A">
              <w:t>faith</w:t>
            </w:r>
          </w:p>
        </w:tc>
        <w:tc>
          <w:tcPr>
            <w:tcW w:w="2834" w:type="dxa"/>
          </w:tcPr>
          <w:p w14:paraId="76826656" w14:textId="7B266D84" w:rsidR="004C0390" w:rsidRDefault="00C310CD">
            <w:r>
              <w:t>Mandated</w:t>
            </w:r>
          </w:p>
        </w:tc>
      </w:tr>
      <w:tr w:rsidR="00463475" w14:paraId="03DE9D32" w14:textId="77777777" w:rsidTr="00632A10">
        <w:tc>
          <w:tcPr>
            <w:tcW w:w="1835" w:type="dxa"/>
          </w:tcPr>
          <w:p w14:paraId="3E2EF8E5" w14:textId="1368BD03" w:rsidR="00463475" w:rsidRDefault="00463475">
            <w:r>
              <w:fldChar w:fldCharType="begin" w:fldLock="1"/>
            </w:r>
            <w:r w:rsidR="00FB7E4E">
              <w:instrText>ADDIN CSL_CITATION {"citationItems":[{"id":"ITEM-1","itemData":{"DOI":"10.1136/bmjopen-2017-020930","ISSN":"20446055","PMID":"29627818","abstract":"Objectives This study explores the barriers and facilitators that impact on the motivation of practitioners to participate in a quality improvement collaborative. Design A qualitative and formative evaluation using a participatory approach, the researcher-in-residence model which embraces the concept of 'coproducing' knowledge between researchers and practitioners using a range of research methods such as participant observation, interviews and documentary analysis. The design, creation and application of newly generated evidence are facilitated by the researcher through negotiation and compromise with team members. Participants Senior and middle managers, doctors and nurses. Setting Two hospitals in Southeast England participating in a Patient Safety Improvement Collaborative and the facilitator (host) of the collaborative, based in Central London. Results The evaluation has revealed facilitators and barriers to motivation categorised under two main themes: (1) inherent motivation and (2) factors that influence motivation, interorganisational and intraorganisational features as well as external factors. Facilitators included collaborative 'champions,' individuals who drove the quality improvement agenda at a local level, raising awareness and inspiring colleagues. The collaborative itself acted as a facilitator, promoting shared learning as well as building motivation for participation. A key barrier was the lack of board engagement in the participating National Health Service organisations which may have affected motivation among front-line staff. Conclusions Collaboratives maybe an important way of engaging practitioners in quality improvement initiatives. This study highlights that despite a challenging healthcare environment in the UK, there remains motivation among individuals to participate in quality improvement programmes as they recognise that improvement approaches may facilitate positive change in local clinical processes and systems. Collaboratives can harness this individual motivation to facilitate spread and adoption of improvement methodology and build engagement across their membership.","author":[{"dropping-particle":"","family":"Lalani","given":"Mirza","non-dropping-particle":"","parse-names":false,"suffix":""},{"dropping-particle":"","family":"Hall","given":"Kate","non-dropping-particle":"","parse-names":false,"suffix":""},{"dropping-particle":"","family":"Skrypak","given":"Mirek","non-dropping-particle":"","parse-names":false,"suffix":""},{"dropping-particle":"","family":"Laing","given":"Chris","non-dropping-particle":"","parse-names":false,"suffix":""},{"dropping-particle":"","family":"Welch","given":"John","non-dropping-particle":"","parse-names":false,"suffix":""},{"dropping-particle":"","family":"Toohey","given":"Peter","non-dropping-particle":"","parse-names":false,"suffix":""},{"dropping-particle":"","family":"Seaholme","given":"Sarah","non-dropping-particle":"","parse-names":false,"suffix":""},{"dropping-particle":"","family":"Weijburg","given":"Thomas","non-dropping-particle":"","parse-names":false,"suffix":""},{"dropping-particle":"","family":"Eyre","given":"Laura","non-dropping-particle":"","parse-names":false,"suffix":""},{"dropping-particle":"","family":"Marshall","given":"Martin","non-dropping-particle":"","parse-names":false,"suffix":""}],"container-title":"BMJ Open","id":"ITEM-1","issue":"4","issued":{"date-parts":[["2018"]]},"page":"1-8","title":"Building motivation to participate in a quality improvement collaborative in NHS hospital trusts in Southeast England: A qualitative participatory evaluation","type":"article-journal","volume":"8"},"uris":["http://www.mendeley.com/documents/?uuid=5e4fe4d2-b00b-45e0-899a-09aa9b7d9585"]}],"mendeley":{"formattedCitation":"(Lalani et al., 2018)","plainTextFormattedCitation":"(Lalani et al., 2018)","previouslyFormattedCitation":"(Lalani et al., 2018)"},"properties":{"noteIndex":0},"schema":"https://github.com/citation-style-language/schema/raw/master/csl-citation.json"}</w:instrText>
            </w:r>
            <w:r>
              <w:fldChar w:fldCharType="separate"/>
            </w:r>
            <w:r w:rsidRPr="00463475">
              <w:rPr>
                <w:noProof/>
              </w:rPr>
              <w:t>(Lalani et al., 2018)</w:t>
            </w:r>
            <w:r>
              <w:fldChar w:fldCharType="end"/>
            </w:r>
          </w:p>
        </w:tc>
        <w:tc>
          <w:tcPr>
            <w:tcW w:w="2455" w:type="dxa"/>
          </w:tcPr>
          <w:p w14:paraId="2B0F4E6C" w14:textId="394B4113" w:rsidR="00463475" w:rsidRDefault="00463475">
            <w:r>
              <w:t>Quality improvement collaborative</w:t>
            </w:r>
          </w:p>
        </w:tc>
        <w:tc>
          <w:tcPr>
            <w:tcW w:w="1517" w:type="dxa"/>
          </w:tcPr>
          <w:p w14:paraId="054047ED" w14:textId="0637F3CA" w:rsidR="00463475" w:rsidRDefault="00463475">
            <w:r>
              <w:t>Care quality</w:t>
            </w:r>
            <w:r w:rsidR="00F04AF3">
              <w:t>/shared learning</w:t>
            </w:r>
          </w:p>
        </w:tc>
        <w:tc>
          <w:tcPr>
            <w:tcW w:w="2419" w:type="dxa"/>
          </w:tcPr>
          <w:p w14:paraId="3978D041" w14:textId="77777777" w:rsidR="00463475" w:rsidRDefault="00F9235D" w:rsidP="00907864">
            <w:pPr>
              <w:pStyle w:val="ListParagraph"/>
              <w:numPr>
                <w:ilvl w:val="0"/>
                <w:numId w:val="20"/>
              </w:numPr>
            </w:pPr>
            <w:r>
              <w:t xml:space="preserve">Task achievement </w:t>
            </w:r>
            <w:r>
              <w:sym w:font="Wingdings" w:char="F0E0"/>
            </w:r>
            <w:r>
              <w:t xml:space="preserve">  improved perception of progress </w:t>
            </w:r>
            <w:r>
              <w:sym w:font="Wingdings" w:char="F0E0"/>
            </w:r>
            <w:r>
              <w:t xml:space="preserve"> improved faith</w:t>
            </w:r>
          </w:p>
          <w:p w14:paraId="3785EA96" w14:textId="77777777" w:rsidR="00797B20" w:rsidRDefault="00797B20" w:rsidP="00907864">
            <w:pPr>
              <w:pStyle w:val="ListParagraph"/>
              <w:numPr>
                <w:ilvl w:val="0"/>
                <w:numId w:val="20"/>
              </w:numPr>
            </w:pPr>
            <w:r>
              <w:lastRenderedPageBreak/>
              <w:t xml:space="preserve">Staff turnover </w:t>
            </w:r>
            <w:r>
              <w:sym w:font="Wingdings" w:char="F0E0"/>
            </w:r>
            <w:r>
              <w:t xml:space="preserve"> reduced faith </w:t>
            </w:r>
            <w:r>
              <w:sym w:font="Wingdings" w:char="F0E0"/>
            </w:r>
            <w:r>
              <w:t xml:space="preserve"> reduced collaborative behaviour</w:t>
            </w:r>
          </w:p>
          <w:p w14:paraId="0E13F58A" w14:textId="1700EE61" w:rsidR="006504FB" w:rsidRDefault="006504FB" w:rsidP="00907864">
            <w:pPr>
              <w:pStyle w:val="ListParagraph"/>
              <w:numPr>
                <w:ilvl w:val="0"/>
                <w:numId w:val="20"/>
              </w:numPr>
            </w:pPr>
            <w:r>
              <w:t xml:space="preserve">Lack of shared vision </w:t>
            </w:r>
            <w:r>
              <w:sym w:font="Wingdings" w:char="F0E0"/>
            </w:r>
            <w:r>
              <w:t xml:space="preserve"> reduced trust </w:t>
            </w:r>
            <w:r>
              <w:sym w:font="Wingdings" w:char="F0E0"/>
            </w:r>
            <w:r>
              <w:t xml:space="preserve"> reduced collaboration</w:t>
            </w:r>
          </w:p>
        </w:tc>
        <w:tc>
          <w:tcPr>
            <w:tcW w:w="2888" w:type="dxa"/>
          </w:tcPr>
          <w:p w14:paraId="5CD5A7B1" w14:textId="77777777" w:rsidR="004E671D" w:rsidRDefault="006403C1" w:rsidP="006403C1">
            <w:pPr>
              <w:pStyle w:val="ListParagraph"/>
              <w:numPr>
                <w:ilvl w:val="0"/>
                <w:numId w:val="20"/>
              </w:numPr>
            </w:pPr>
            <w:r>
              <w:lastRenderedPageBreak/>
              <w:t xml:space="preserve">Clarity of purpose </w:t>
            </w:r>
            <w:r>
              <w:sym w:font="Wingdings" w:char="F0E0"/>
            </w:r>
            <w:r>
              <w:t xml:space="preserve"> improved faith </w:t>
            </w:r>
            <w:r>
              <w:sym w:font="Wingdings" w:char="F0E0"/>
            </w:r>
            <w:r>
              <w:t xml:space="preserve"> improved collaborative behaviour</w:t>
            </w:r>
          </w:p>
          <w:p w14:paraId="37C386E9" w14:textId="0696A8C8" w:rsidR="006403C1" w:rsidRDefault="006403C1" w:rsidP="006403C1">
            <w:pPr>
              <w:pStyle w:val="ListParagraph"/>
              <w:numPr>
                <w:ilvl w:val="0"/>
                <w:numId w:val="20"/>
              </w:numPr>
            </w:pPr>
            <w:r>
              <w:lastRenderedPageBreak/>
              <w:t xml:space="preserve">‘champion’ leaders </w:t>
            </w:r>
            <w:r>
              <w:sym w:font="Wingdings" w:char="F0E0"/>
            </w:r>
            <w:r>
              <w:t xml:space="preserve"> improved faith </w:t>
            </w:r>
            <w:r>
              <w:sym w:font="Wingdings" w:char="F0E0"/>
            </w:r>
            <w:r>
              <w:t xml:space="preserve"> more collaborative behaviour</w:t>
            </w:r>
          </w:p>
          <w:p w14:paraId="369E083C" w14:textId="77777777" w:rsidR="006403C1" w:rsidRDefault="00117BB3" w:rsidP="006403C1">
            <w:pPr>
              <w:pStyle w:val="ListParagraph"/>
              <w:numPr>
                <w:ilvl w:val="0"/>
                <w:numId w:val="20"/>
              </w:numPr>
            </w:pPr>
            <w:r>
              <w:t xml:space="preserve">Conflicting priorities </w:t>
            </w:r>
            <w:r>
              <w:sym w:font="Wingdings" w:char="F0E0"/>
            </w:r>
            <w:r>
              <w:t xml:space="preserve"> reduced perception of progress </w:t>
            </w:r>
            <w:r>
              <w:sym w:font="Wingdings" w:char="F0E0"/>
            </w:r>
            <w:r>
              <w:t xml:space="preserve"> reduced faith</w:t>
            </w:r>
          </w:p>
          <w:p w14:paraId="0D516BB9" w14:textId="77777777" w:rsidR="00F82613" w:rsidRDefault="00F82613" w:rsidP="006403C1">
            <w:pPr>
              <w:pStyle w:val="ListParagraph"/>
              <w:numPr>
                <w:ilvl w:val="0"/>
                <w:numId w:val="20"/>
              </w:numPr>
            </w:pPr>
            <w:r>
              <w:t xml:space="preserve">Low faith </w:t>
            </w:r>
            <w:r>
              <w:sym w:font="Wingdings" w:char="F0E0"/>
            </w:r>
            <w:r>
              <w:t xml:space="preserve"> reduced cultural assimilation </w:t>
            </w:r>
            <w:r>
              <w:sym w:font="Wingdings" w:char="F0E0"/>
            </w:r>
            <w:r>
              <w:t xml:space="preserve"> increased conflict</w:t>
            </w:r>
          </w:p>
          <w:p w14:paraId="49606354" w14:textId="77777777" w:rsidR="004E671D" w:rsidRDefault="004E671D" w:rsidP="006403C1">
            <w:pPr>
              <w:pStyle w:val="ListParagraph"/>
              <w:numPr>
                <w:ilvl w:val="0"/>
                <w:numId w:val="20"/>
              </w:numPr>
            </w:pPr>
            <w:r>
              <w:t xml:space="preserve">Insufficient capacity </w:t>
            </w:r>
            <w:r>
              <w:sym w:font="Wingdings" w:char="F0E0"/>
            </w:r>
            <w:r>
              <w:t xml:space="preserve"> reduced faith </w:t>
            </w:r>
            <w:r>
              <w:sym w:font="Wingdings" w:char="F0E0"/>
            </w:r>
            <w:r>
              <w:t xml:space="preserve"> reduced collaborative behaviour</w:t>
            </w:r>
          </w:p>
          <w:p w14:paraId="70AB45E8" w14:textId="77777777" w:rsidR="004E671D" w:rsidRDefault="00797B20" w:rsidP="006403C1">
            <w:pPr>
              <w:pStyle w:val="ListParagraph"/>
              <w:numPr>
                <w:ilvl w:val="0"/>
                <w:numId w:val="20"/>
              </w:numPr>
            </w:pPr>
            <w:r>
              <w:t xml:space="preserve">Positive reputation of the collaboration </w:t>
            </w:r>
            <w:r>
              <w:sym w:font="Wingdings" w:char="F0E0"/>
            </w:r>
            <w:r>
              <w:t xml:space="preserve"> improved initial faith </w:t>
            </w:r>
            <w:r>
              <w:sym w:font="Wingdings" w:char="F0E0"/>
            </w:r>
            <w:r>
              <w:t xml:space="preserve"> improved collaborative behaviour</w:t>
            </w:r>
          </w:p>
          <w:p w14:paraId="2EBF6994" w14:textId="4BD9CF76" w:rsidR="00970B97" w:rsidRDefault="00970B97" w:rsidP="006403C1">
            <w:pPr>
              <w:pStyle w:val="ListParagraph"/>
              <w:numPr>
                <w:ilvl w:val="0"/>
                <w:numId w:val="20"/>
              </w:numPr>
            </w:pPr>
            <w:r>
              <w:t xml:space="preserve">Occurrence of inspections </w:t>
            </w:r>
            <w:r>
              <w:sym w:font="Wingdings" w:char="F0E0"/>
            </w:r>
            <w:r>
              <w:t xml:space="preserve"> increased initial faith </w:t>
            </w:r>
            <w:r>
              <w:sym w:font="Wingdings" w:char="F0E0"/>
            </w:r>
            <w:r>
              <w:t xml:space="preserve"> increased collaboration</w:t>
            </w:r>
          </w:p>
        </w:tc>
        <w:tc>
          <w:tcPr>
            <w:tcW w:w="2834" w:type="dxa"/>
          </w:tcPr>
          <w:p w14:paraId="00422052" w14:textId="77777777" w:rsidR="00463475" w:rsidRDefault="00463475"/>
        </w:tc>
      </w:tr>
      <w:tr w:rsidR="001F322F" w14:paraId="1634809D" w14:textId="77777777" w:rsidTr="00632A10">
        <w:tc>
          <w:tcPr>
            <w:tcW w:w="1835" w:type="dxa"/>
          </w:tcPr>
          <w:p w14:paraId="5D7C31C2" w14:textId="2A8B683A" w:rsidR="004C0390" w:rsidRDefault="00907864">
            <w:r>
              <w:fldChar w:fldCharType="begin" w:fldLock="1"/>
            </w:r>
            <w:r w:rsidR="0027654A">
              <w:instrText>ADDIN CSL_CITATION {"citationItems":[{"id":"ITEM-1","itemData":{"DOI":"https://dx.doi.org/10.7861/futurehosp.6-1-67","ISSN":"2514-6645","abstract":"Increased NHS regulation has identified many healthcare organisations with operational and/or financial difficulties. Although the causes are often complex, most cases are effectively managed internally with limited input from external agencies. How best to support the few organisations needing additional support has not been established. 'Buddying', in which senior clinical and managerial teams from a well performing organisation work with colleagues from an organisation in difficulty has been proposed as a potential solution. Previous reports suggest that these partnerships are generally valued by the organisation in difficulty but there is a paucity of measured operational benefit. In this article we present our experience of a 'buddying agreement' and its impact on the introduction of a new 'whole system' medical pathway (ie rotas, staffing, process) at an organisation in difficulty. We describe the process, problems, effect on operational performance, staff survey feedback six months post-implementation and the lessons learned. Factors critical to success were good communication; clear responsibilities, common values and strong governance; incorporation into an effective local improvement programme; targeting of specific issues; ability to influence people and foster relationships; adequate 'manpower' and gradual transition to local 'ownership'.","author":[{"dropping-particle":"","family":"Leach","given":"Richard","non-dropping-particle":"","parse-names":false,"suffix":""},{"dropping-particle":"","family":"Banerjee","given":"Sandip","non-dropping-particle":"","parse-names":false,"suffix":""},{"dropping-particle":"","family":"Beer","given":"Gail","non-dropping-particle":"","parse-names":false,"suffix":""},{"dropping-particle":"","family":"Tencheva","given":"Svetka","non-dropping-particle":"","parse-names":false,"suffix":""},{"dropping-particle":"","family":"Conn","given":"Deidre","non-dropping-particle":"","parse-names":false,"suffix":""},{"dropping-particle":"","family":"Waterman","given":"Ashley","non-dropping-particle":"","parse-names":false,"suffix":""},{"dropping-particle":"","family":"Parrott","given":"Jackie","non-dropping-particle":"","parse-names":false,"suffix":""},{"dropping-particle":"","family":"Gifford","given":"Julie","non-dropping-particle":"","parse-names":false,"suffix":""},{"dropping-particle":"","family":"Steddon","given":"Simon","non-dropping-particle":"","parse-names":false,"suffix":""},{"dropping-particle":"","family":"Abbs","given":"Ian","non-dropping-particle":"","parse-names":false,"suffix":""},{"dropping-particle":"","family":"Pritchard","given":"Amanda","non-dropping-particle":"","parse-names":false,"suffix":""},{"dropping-particle":"","family":"Kerr","given":"Ron","non-dropping-particle":"","parse-names":false,"suffix":""},{"dropping-particle":"","family":"Dwyer","given":"Lesley","non-dropping-particle":"","parse-names":false,"suffix":""},{"dropping-particle":"","family":"Hamilton-Fairley","given":"Diana","non-dropping-particle":"","parse-names":false,"suffix":""}],"container-title":"Future healthcare journal","id":"ITEM-1","issue":"1","issued":{"date-parts":[["2019"]]},"page":"67-75","publisher-place":"England","title":"QUALITY IMPROVEMENT: Supporting a hospital in difficulty: -experience of a '-buddying' agreement to implement a new medical pathway.","type":"article-journal","volume":"6"},"uris":["http://www.mendeley.com/documents/?uuid=104b95db-03a3-4575-80c5-934c35187a13"]}],"mendeley":{"formattedCitation":"(Leach et al., 2019)","plainTextFormattedCitation":"(Leach et al., 2019)","previouslyFormattedCitation":"(Leach et al., 2019)"},"properties":{"noteIndex":0},"schema":"https://github.com/citation-style-language/schema/raw/master/csl-citation.json"}</w:instrText>
            </w:r>
            <w:r>
              <w:fldChar w:fldCharType="separate"/>
            </w:r>
            <w:r w:rsidRPr="00907864">
              <w:rPr>
                <w:noProof/>
              </w:rPr>
              <w:t>(Leach et al., 2019)</w:t>
            </w:r>
            <w:r>
              <w:fldChar w:fldCharType="end"/>
            </w:r>
          </w:p>
        </w:tc>
        <w:tc>
          <w:tcPr>
            <w:tcW w:w="2455" w:type="dxa"/>
          </w:tcPr>
          <w:p w14:paraId="008DD378" w14:textId="2E71FC5E" w:rsidR="004C0390" w:rsidRDefault="00907864">
            <w:r>
              <w:t>Buddying</w:t>
            </w:r>
          </w:p>
        </w:tc>
        <w:tc>
          <w:tcPr>
            <w:tcW w:w="1517" w:type="dxa"/>
          </w:tcPr>
          <w:p w14:paraId="5BF65CF6" w14:textId="33BC3F25" w:rsidR="004C0390" w:rsidRDefault="00907864">
            <w:r>
              <w:t>Care quality</w:t>
            </w:r>
          </w:p>
        </w:tc>
        <w:tc>
          <w:tcPr>
            <w:tcW w:w="2419" w:type="dxa"/>
          </w:tcPr>
          <w:p w14:paraId="70EC926D" w14:textId="77777777" w:rsidR="004C0390" w:rsidRDefault="00FA155D" w:rsidP="00907864">
            <w:pPr>
              <w:pStyle w:val="ListParagraph"/>
              <w:numPr>
                <w:ilvl w:val="0"/>
                <w:numId w:val="20"/>
              </w:numPr>
            </w:pPr>
            <w:r>
              <w:t xml:space="preserve">Regular meetings </w:t>
            </w:r>
            <w:r>
              <w:sym w:font="Wingdings" w:char="F0E0"/>
            </w:r>
            <w:r>
              <w:t xml:space="preserve"> improved communication </w:t>
            </w:r>
            <w:r>
              <w:sym w:font="Wingdings" w:char="F0E0"/>
            </w:r>
            <w:r>
              <w:t xml:space="preserve"> improved trust</w:t>
            </w:r>
          </w:p>
          <w:p w14:paraId="15593651" w14:textId="1A5FB2D1" w:rsidR="006F0E50" w:rsidRDefault="00FC6141" w:rsidP="006F0E50">
            <w:pPr>
              <w:pStyle w:val="ListParagraph"/>
              <w:numPr>
                <w:ilvl w:val="0"/>
                <w:numId w:val="20"/>
              </w:numPr>
            </w:pPr>
            <w:r>
              <w:lastRenderedPageBreak/>
              <w:t xml:space="preserve">Clear responsibilities </w:t>
            </w:r>
            <w:r>
              <w:sym w:font="Wingdings" w:char="F0E0"/>
            </w:r>
            <w:r>
              <w:t xml:space="preserve"> </w:t>
            </w:r>
            <w:r w:rsidR="00C540C1">
              <w:t xml:space="preserve">improved task accomplishment </w:t>
            </w:r>
            <w:r w:rsidR="00C540C1">
              <w:sym w:font="Wingdings" w:char="F0E0"/>
            </w:r>
            <w:r w:rsidR="00C540C1">
              <w:t xml:space="preserve"> improved trust</w:t>
            </w:r>
          </w:p>
        </w:tc>
        <w:tc>
          <w:tcPr>
            <w:tcW w:w="2888" w:type="dxa"/>
          </w:tcPr>
          <w:p w14:paraId="1A85846A" w14:textId="310F8C89" w:rsidR="004C0390" w:rsidRDefault="006F0E50" w:rsidP="006F0E50">
            <w:pPr>
              <w:pStyle w:val="ListParagraph"/>
              <w:numPr>
                <w:ilvl w:val="0"/>
                <w:numId w:val="20"/>
              </w:numPr>
            </w:pPr>
            <w:r>
              <w:lastRenderedPageBreak/>
              <w:t xml:space="preserve">Appoint champions </w:t>
            </w:r>
            <w:r>
              <w:sym w:font="Wingdings" w:char="F0E0"/>
            </w:r>
            <w:r w:rsidR="0013612A">
              <w:t xml:space="preserve"> improved trust </w:t>
            </w:r>
            <w:r w:rsidR="0013612A">
              <w:sym w:font="Wingdings" w:char="F0E0"/>
            </w:r>
            <w:r w:rsidR="0013612A">
              <w:t xml:space="preserve"> reduced conflict</w:t>
            </w:r>
          </w:p>
        </w:tc>
        <w:tc>
          <w:tcPr>
            <w:tcW w:w="2834" w:type="dxa"/>
          </w:tcPr>
          <w:p w14:paraId="0F3598D3" w14:textId="6D7AB8EE" w:rsidR="004C0390" w:rsidRDefault="00D8302A">
            <w:r>
              <w:t>Mandated</w:t>
            </w:r>
          </w:p>
        </w:tc>
      </w:tr>
      <w:tr w:rsidR="001F322F" w14:paraId="42CEA92F" w14:textId="77777777" w:rsidTr="00632A10">
        <w:tc>
          <w:tcPr>
            <w:tcW w:w="1835" w:type="dxa"/>
          </w:tcPr>
          <w:p w14:paraId="0CDA969F" w14:textId="00F8235A" w:rsidR="004C0390" w:rsidRDefault="0027654A">
            <w:r>
              <w:fldChar w:fldCharType="begin" w:fldLock="1"/>
            </w:r>
            <w:r w:rsidR="007C201B">
              <w:instrText>ADDIN CSL_CITATION {"citationItems":[{"id":"ITEM-1","itemData":{"DOI":"10.1186/1743-8462-2-22","ISSN":"17438462","abstract":"Background: The last decade has witnessed a significant move towards new modes of governing that are based on coordination and collaboration. In particular, local level partnerships have been widely introduced around the world. There are few comprehensive approaches for researching the effects of these partnerships. The aim of this paper is to outline a network approach that combines structure and agency based explanations to research partnerships in health. Network research based on two Primary Care Partnerships (PCPs) in Victoria is used to demonstrate the utility of this approach. The paper examines multiple types of ties between people (structure), and the use and value of relationships to partners (agency), using interviews with the people involved in two PCPs - one in metropolitan Melbourne and one in a rural area. Results: Network maps of ties based on work, strategic information and policy advice, show that there are many strong connections in both PCPs. Not surprisingly, PCP staff are central and highly connected. Of more interest are the ties that are dependent on these dedicated partnership staff, as they reveal which actors become weakly linked or disconnected without them. Network measures indicate that work ties are the most dispersed and strategic information ties are the most concentrated around fewer people. Divisions of general practice are weakly linked, while local government officials and Department of Human Services (DHS) regional staff appear to play important bridging roles. Finally, the relationships between partners have changed and improved, and most of those interviewed value their new or improved links with partners. Conclusion: Improving service coordination and health promotion planning requires engaging people and building strong relationships. Mapping ties is a useful means for assessing the strengths and weaknesses of partnerships, and network analysis indicates concentration and dispersion, the importance of particular individuals, and the points at which they will fragment. A narrative approach adds an assessment of whether the partnerships are being used and valued. The approach outlined here, which examines structure and agency as separate but related explanations, has much to offer in examining partnerships. © 2005 Lewis; licensee BioMed Central Ltd.","author":[{"dropping-particle":"","family":"Lewis","given":"Jenny M.","non-dropping-particle":"","parse-names":false,"suffix":""}],"container-title":"Australia and New Zealand Health Policy","id":"ITEM-1","issue":"1","issued":{"date-parts":[["2005"]]},"page":"1-11","title":"A network approach for researching partnerships in health","type":"article-journal","volume":"2"},"uris":["http://www.mendeley.com/documents/?uuid=edc98b1d-b6e5-4d0e-9cbf-4d38aca4e7ae"]}],"mendeley":{"formattedCitation":"(Lewis, 2005)","plainTextFormattedCitation":"(Lewis, 2005)","previouslyFormattedCitation":"(Lewis, 2005)"},"properties":{"noteIndex":0},"schema":"https://github.com/citation-style-language/schema/raw/master/csl-citation.json"}</w:instrText>
            </w:r>
            <w:r>
              <w:fldChar w:fldCharType="separate"/>
            </w:r>
            <w:r w:rsidRPr="0027654A">
              <w:rPr>
                <w:noProof/>
              </w:rPr>
              <w:t>(Lewis, 2005)</w:t>
            </w:r>
            <w:r>
              <w:fldChar w:fldCharType="end"/>
            </w:r>
          </w:p>
        </w:tc>
        <w:tc>
          <w:tcPr>
            <w:tcW w:w="2455" w:type="dxa"/>
          </w:tcPr>
          <w:p w14:paraId="38D100AB" w14:textId="585E3116" w:rsidR="004C0390" w:rsidRDefault="0027654A">
            <w:r>
              <w:t>Primary care partnership</w:t>
            </w:r>
          </w:p>
        </w:tc>
        <w:tc>
          <w:tcPr>
            <w:tcW w:w="1517" w:type="dxa"/>
          </w:tcPr>
          <w:p w14:paraId="45136EB9" w14:textId="6941FDC3" w:rsidR="004C0390" w:rsidRDefault="0027654A">
            <w:r>
              <w:t>Care quality</w:t>
            </w:r>
          </w:p>
        </w:tc>
        <w:tc>
          <w:tcPr>
            <w:tcW w:w="2419" w:type="dxa"/>
          </w:tcPr>
          <w:p w14:paraId="158B7771" w14:textId="6FA0212C" w:rsidR="004C0390" w:rsidRDefault="00650665" w:rsidP="00DD31D3">
            <w:pPr>
              <w:pStyle w:val="ListParagraph"/>
              <w:numPr>
                <w:ilvl w:val="0"/>
                <w:numId w:val="22"/>
              </w:numPr>
            </w:pPr>
            <w:r>
              <w:t xml:space="preserve">Legal agreements/ requirements to work together </w:t>
            </w:r>
            <w:r>
              <w:sym w:font="Wingdings" w:char="F0E0"/>
            </w:r>
            <w:r>
              <w:t xml:space="preserve"> greater interpersonal communication </w:t>
            </w:r>
            <w:r>
              <w:sym w:font="Wingdings" w:char="F0E0"/>
            </w:r>
            <w:r w:rsidR="00CD49F8">
              <w:t xml:space="preserve"> greater trust</w:t>
            </w:r>
          </w:p>
        </w:tc>
        <w:tc>
          <w:tcPr>
            <w:tcW w:w="2888" w:type="dxa"/>
          </w:tcPr>
          <w:p w14:paraId="2271E16D" w14:textId="60DC397D" w:rsidR="00650665" w:rsidRDefault="00E15F51" w:rsidP="007C201B">
            <w:pPr>
              <w:pStyle w:val="ListParagraph"/>
              <w:numPr>
                <w:ilvl w:val="0"/>
                <w:numId w:val="21"/>
              </w:numPr>
            </w:pPr>
            <w:r>
              <w:t xml:space="preserve">Prior history of competition in locality </w:t>
            </w:r>
            <w:r>
              <w:sym w:font="Wingdings" w:char="F0E0"/>
            </w:r>
            <w:r>
              <w:t xml:space="preserve"> reduced trust </w:t>
            </w:r>
            <w:r>
              <w:sym w:font="Wingdings" w:char="F0E0"/>
            </w:r>
            <w:r>
              <w:t xml:space="preserve"> </w:t>
            </w:r>
            <w:r w:rsidR="004A3D05">
              <w:t>reduced desire to partner/</w:t>
            </w:r>
            <w:r>
              <w:t>increased conflict</w:t>
            </w:r>
          </w:p>
        </w:tc>
        <w:tc>
          <w:tcPr>
            <w:tcW w:w="2834" w:type="dxa"/>
          </w:tcPr>
          <w:p w14:paraId="05E1CEFE" w14:textId="6FFBA09F" w:rsidR="004C0390" w:rsidRDefault="0027654A">
            <w:r>
              <w:t>Mandated</w:t>
            </w:r>
          </w:p>
        </w:tc>
      </w:tr>
      <w:tr w:rsidR="001F322F" w14:paraId="0D35C792" w14:textId="77777777" w:rsidTr="00632A10">
        <w:tc>
          <w:tcPr>
            <w:tcW w:w="1835" w:type="dxa"/>
          </w:tcPr>
          <w:p w14:paraId="0B389A36" w14:textId="0F49EEFE" w:rsidR="004C0390" w:rsidRDefault="007C201B">
            <w:r>
              <w:fldChar w:fldCharType="begin" w:fldLock="1"/>
            </w:r>
            <w:r w:rsidR="004C3862">
              <w:instrText>ADDIN CSL_CITATION {"citationItems":[{"id":"ITEM-1","itemData":{"ISSN":"1478-4491","abstract":"BACKGROUND: Hospital mergers began in the UK in the late 1990s to deal with underperformance. Despite their prevalence, there is a lack of research on how such organizational changes affect the staff morale. This study aims to assess the impact of NHS hospital mergers between financial years 2009/10 and 2011/12 on staff job satisfaction and to identify factors contributing to satisfaction. METHODS: Data on staff job satisfaction were obtained from the annual NHS Staff Survey. A list of mergers was compiled using data provided by the Cooperation and Competition Panel and the Department of Health. Other sources of data included the NHS Hospital Estates and Facilities Statistics, the NHS 'Quarter' publication, official reports from health service regulators, individual hospitals' annual accounts, data from the NHS Information Centre and the NHS Recurrent Revenue Allocations Exposition Book. Only full mergers of acute and mental health hospitals were analyzed. Propensity scores were generated using observable factors likely to affect merger decision to select three comparable hospitals for every constituent hospital in a merger to act as a control group. A difference-in-difference was estimated between baseline (3 years before merger approval) and each subsequent year up to 4 years post-merger, controlling for work environment, drivers of job satisfaction, data year, type of hospital and occupation group. RESULTS: There were nine mergers during the study period. Only job satisfaction scores 1 to 2 years before (0.03 to 0.04 point) and 1 year after merger approval (0.06 point) were higher (P&lt;0.01) than baseline. Robustness testing produced consistent findings. Assuming other conditions were equal, an increase in autonomy, staff support, perceived quality and job clarity ratings would increase job satisfaction scores. Higher job satisfaction scores were also associated with being classified as medical, dental, management or administrative staff and working in a mental health trust. CONCLUSION: Hospital mergers have a small, transient positive impact on staff job satisfaction in the year immediately before and after merger approval. Continuous staff support and management of staff expectations throughout a merger may help to increase staff job satisfaction during the challenging period of merger. [Abstract]","author":[{"dropping-particle":"","family":"Lim","given":"Ka","non-dropping-particle":"","parse-names":false,"suffix":""}],"container-title":"Human Resources for Health","id":"ITEM-1","issue":"70","issued":{"date-parts":[["2014"]]},"publisher":"2014","title":"Impact of hospital mergers on staff job satisfaction : a quantitative study.","type":"article-journal","volume":"12"},"uris":["http://www.mendeley.com/documents/?uuid=0e62caa5-f4cd-4b45-9a6a-c7ba4f0fb127"]}],"mendeley":{"formattedCitation":"(Lim, 2014)","plainTextFormattedCitation":"(Lim, 2014)","previouslyFormattedCitation":"(Lim, 2014)"},"properties":{"noteIndex":0},"schema":"https://github.com/citation-style-language/schema/raw/master/csl-citation.json"}</w:instrText>
            </w:r>
            <w:r>
              <w:fldChar w:fldCharType="separate"/>
            </w:r>
            <w:r w:rsidRPr="007C201B">
              <w:rPr>
                <w:noProof/>
              </w:rPr>
              <w:t>(Lim, 2014)</w:t>
            </w:r>
            <w:r>
              <w:fldChar w:fldCharType="end"/>
            </w:r>
          </w:p>
        </w:tc>
        <w:tc>
          <w:tcPr>
            <w:tcW w:w="2455" w:type="dxa"/>
          </w:tcPr>
          <w:p w14:paraId="1580B0CF" w14:textId="7623E716" w:rsidR="004C0390" w:rsidRDefault="007F74E0">
            <w:r>
              <w:t>Merger</w:t>
            </w:r>
          </w:p>
        </w:tc>
        <w:tc>
          <w:tcPr>
            <w:tcW w:w="1517" w:type="dxa"/>
          </w:tcPr>
          <w:p w14:paraId="050BA89B" w14:textId="1B9BDBBD" w:rsidR="004C0390" w:rsidRDefault="007F74E0">
            <w:r>
              <w:t>Efficiency</w:t>
            </w:r>
          </w:p>
        </w:tc>
        <w:tc>
          <w:tcPr>
            <w:tcW w:w="2419" w:type="dxa"/>
          </w:tcPr>
          <w:p w14:paraId="2B4FE6A7" w14:textId="4248B576" w:rsidR="004C0390" w:rsidRDefault="0061738D" w:rsidP="0061738D">
            <w:pPr>
              <w:pStyle w:val="ListParagraph"/>
              <w:numPr>
                <w:ilvl w:val="0"/>
                <w:numId w:val="21"/>
              </w:numPr>
            </w:pPr>
            <w:r>
              <w:t xml:space="preserve">Involvement of staff in process </w:t>
            </w:r>
            <w:r>
              <w:sym w:font="Wingdings" w:char="F0E0"/>
            </w:r>
            <w:r>
              <w:t xml:space="preserve"> improved faith </w:t>
            </w:r>
            <w:r>
              <w:sym w:font="Wingdings" w:char="F0E0"/>
            </w:r>
            <w:r>
              <w:t xml:space="preserve"> reduced conflict</w:t>
            </w:r>
          </w:p>
        </w:tc>
        <w:tc>
          <w:tcPr>
            <w:tcW w:w="2888" w:type="dxa"/>
          </w:tcPr>
          <w:p w14:paraId="33504BD1" w14:textId="165B7E8A" w:rsidR="0061738D" w:rsidRDefault="000E4B74" w:rsidP="0061738D">
            <w:pPr>
              <w:pStyle w:val="ListParagraph"/>
              <w:numPr>
                <w:ilvl w:val="0"/>
                <w:numId w:val="21"/>
              </w:numPr>
            </w:pPr>
            <w:r>
              <w:t xml:space="preserve">Effective management of staff expectations by leaders </w:t>
            </w:r>
            <w:r>
              <w:sym w:font="Wingdings" w:char="F0E0"/>
            </w:r>
            <w:r>
              <w:t xml:space="preserve"> improved faith </w:t>
            </w:r>
            <w:r>
              <w:sym w:font="Wingdings" w:char="F0E0"/>
            </w:r>
            <w:r>
              <w:t xml:space="preserve"> improved task accomplishment</w:t>
            </w:r>
          </w:p>
        </w:tc>
        <w:tc>
          <w:tcPr>
            <w:tcW w:w="2834" w:type="dxa"/>
          </w:tcPr>
          <w:p w14:paraId="2A795EC7" w14:textId="141153DB" w:rsidR="004C0390" w:rsidRDefault="007F74E0">
            <w:r>
              <w:t>Mandated</w:t>
            </w:r>
          </w:p>
        </w:tc>
      </w:tr>
      <w:tr w:rsidR="001F322F" w14:paraId="346E1360" w14:textId="77777777" w:rsidTr="00632A10">
        <w:tc>
          <w:tcPr>
            <w:tcW w:w="1835" w:type="dxa"/>
          </w:tcPr>
          <w:p w14:paraId="369389E9" w14:textId="7762FA26" w:rsidR="004C0390" w:rsidRDefault="004C3862">
            <w:r>
              <w:fldChar w:fldCharType="begin" w:fldLock="1"/>
            </w:r>
            <w:r w:rsidR="00277983">
              <w:instrText>ADDIN CSL_CITATION {"citationItems":[{"id":"ITEM-1","itemData":{"author":[{"dropping-particle":"","family":"Maniatopoulos","given":"Gregory","non-dropping-particle":"","parse-names":false,"suffix":""},{"dropping-particle":"","family":"Hunter","given":"David J","non-dropping-particle":"","parse-names":false,"suffix":""},{"dropping-particle":"","family":"Erskine","given":"Jonathan","non-dropping-particle":"","parse-names":false,"suffix":""},{"dropping-particle":"","family":"Hudson","given":"Bob","non-dropping-particle":"","parse-names":false,"suffix":""}],"container-title":"Transitions and Boundaries in the Coordination and Reform of Health Services","id":"ITEM-1","issued":{"date-parts":[["2020"]]},"page":"3-27","publisher":"Palgrave Macmillan","title":"Implementing the New Care Models in the NHS: Reconfiguring the Multilevel Nature of Context to Make It Happen","type":"chapter"},"uris":["http://www.mendeley.com/documents/?uuid=39abc5ef-6e24-46f0-b382-e9337d5943e6"]}],"mendeley":{"formattedCitation":"(Maniatopoulos et al., 2020)","plainTextFormattedCitation":"(Maniatopoulos et al., 2020)","previouslyFormattedCitation":"(Maniatopoulos et al., 2020)"},"properties":{"noteIndex":0},"schema":"https://github.com/citation-style-language/schema/raw/master/csl-citation.json"}</w:instrText>
            </w:r>
            <w:r>
              <w:fldChar w:fldCharType="separate"/>
            </w:r>
            <w:r w:rsidRPr="004C3862">
              <w:rPr>
                <w:noProof/>
              </w:rPr>
              <w:t>(Maniatopoulos et al., 2020)</w:t>
            </w:r>
            <w:r>
              <w:fldChar w:fldCharType="end"/>
            </w:r>
          </w:p>
        </w:tc>
        <w:tc>
          <w:tcPr>
            <w:tcW w:w="2455" w:type="dxa"/>
          </w:tcPr>
          <w:p w14:paraId="551E7434" w14:textId="587B64D7" w:rsidR="004C0390" w:rsidRDefault="004C3862">
            <w:r>
              <w:t>Vanguards (eleven different cases)</w:t>
            </w:r>
          </w:p>
        </w:tc>
        <w:tc>
          <w:tcPr>
            <w:tcW w:w="1517" w:type="dxa"/>
          </w:tcPr>
          <w:p w14:paraId="0C5CD073" w14:textId="75C17691" w:rsidR="004C0390" w:rsidRDefault="004C3862">
            <w:r>
              <w:t>Care quality</w:t>
            </w:r>
          </w:p>
        </w:tc>
        <w:tc>
          <w:tcPr>
            <w:tcW w:w="2419" w:type="dxa"/>
          </w:tcPr>
          <w:p w14:paraId="2614A25C" w14:textId="77777777" w:rsidR="004C0390" w:rsidRDefault="00333359" w:rsidP="00742B3A">
            <w:pPr>
              <w:pStyle w:val="ListParagraph"/>
              <w:numPr>
                <w:ilvl w:val="0"/>
                <w:numId w:val="26"/>
              </w:numPr>
            </w:pPr>
            <w:r>
              <w:t xml:space="preserve">Prior history of collaboration </w:t>
            </w:r>
            <w:r>
              <w:sym w:font="Wingdings" w:char="F0E0"/>
            </w:r>
            <w:r>
              <w:t xml:space="preserve"> increased initial trust </w:t>
            </w:r>
            <w:r>
              <w:sym w:font="Wingdings" w:char="F0E0"/>
            </w:r>
            <w:r>
              <w:t xml:space="preserve"> reduced chance of conflict</w:t>
            </w:r>
          </w:p>
          <w:p w14:paraId="5FB59249" w14:textId="03706E9E" w:rsidR="00742B3A" w:rsidRDefault="00742B3A" w:rsidP="00742B3A">
            <w:pPr>
              <w:pStyle w:val="ListParagraph"/>
              <w:numPr>
                <w:ilvl w:val="0"/>
                <w:numId w:val="26"/>
              </w:numPr>
            </w:pPr>
            <w:r>
              <w:t xml:space="preserve">Overambitious aims </w:t>
            </w:r>
            <w:r>
              <w:sym w:font="Wingdings" w:char="F0E0"/>
            </w:r>
            <w:r>
              <w:t xml:space="preserve"> reduced task accomplishment </w:t>
            </w:r>
            <w:r>
              <w:sym w:font="Wingdings" w:char="F0E0"/>
            </w:r>
            <w:r>
              <w:t xml:space="preserve"> reduced trust</w:t>
            </w:r>
          </w:p>
        </w:tc>
        <w:tc>
          <w:tcPr>
            <w:tcW w:w="2888" w:type="dxa"/>
          </w:tcPr>
          <w:p w14:paraId="252B0551" w14:textId="77777777" w:rsidR="004C0390" w:rsidRDefault="005A1CDE" w:rsidP="005A1CDE">
            <w:pPr>
              <w:pStyle w:val="ListParagraph"/>
              <w:numPr>
                <w:ilvl w:val="0"/>
                <w:numId w:val="24"/>
              </w:numPr>
            </w:pPr>
            <w:r>
              <w:t xml:space="preserve">Government focus on competition </w:t>
            </w:r>
            <w:r>
              <w:sym w:font="Wingdings" w:char="F0E0"/>
            </w:r>
            <w:r>
              <w:t xml:space="preserve"> increased task complexity </w:t>
            </w:r>
            <w:r>
              <w:sym w:font="Wingdings" w:char="F0E0"/>
            </w:r>
            <w:r>
              <w:t xml:space="preserve"> reduced faith</w:t>
            </w:r>
          </w:p>
          <w:p w14:paraId="4C359C45" w14:textId="77777777" w:rsidR="000C7F71" w:rsidRDefault="000C7F71" w:rsidP="005A1CDE">
            <w:pPr>
              <w:pStyle w:val="ListParagraph"/>
              <w:numPr>
                <w:ilvl w:val="0"/>
                <w:numId w:val="24"/>
              </w:numPr>
            </w:pPr>
            <w:r>
              <w:t xml:space="preserve">Insufficient funding </w:t>
            </w:r>
            <w:r>
              <w:sym w:font="Wingdings" w:char="F0E0"/>
            </w:r>
            <w:r>
              <w:t xml:space="preserve"> increased task complexity </w:t>
            </w:r>
            <w:r>
              <w:sym w:font="Wingdings" w:char="F0E0"/>
            </w:r>
            <w:r>
              <w:t xml:space="preserve"> reduced faith</w:t>
            </w:r>
          </w:p>
          <w:p w14:paraId="0EA64E76" w14:textId="77777777" w:rsidR="00AF14FD" w:rsidRDefault="00AF14FD" w:rsidP="005A1CDE">
            <w:pPr>
              <w:pStyle w:val="ListParagraph"/>
              <w:numPr>
                <w:ilvl w:val="0"/>
                <w:numId w:val="24"/>
              </w:numPr>
            </w:pPr>
            <w:r>
              <w:t xml:space="preserve">Perceived competitiveness by partners </w:t>
            </w:r>
            <w:r>
              <w:sym w:font="Wingdings" w:char="F0E0"/>
            </w:r>
            <w:r>
              <w:t xml:space="preserve"> reduced </w:t>
            </w:r>
            <w:r>
              <w:lastRenderedPageBreak/>
              <w:t xml:space="preserve">trust </w:t>
            </w:r>
            <w:r>
              <w:sym w:font="Wingdings" w:char="F0E0"/>
            </w:r>
            <w:r>
              <w:t xml:space="preserve"> increased conflict</w:t>
            </w:r>
          </w:p>
          <w:p w14:paraId="3B36DE9B" w14:textId="77777777" w:rsidR="00BC2D48" w:rsidRDefault="00527DC7" w:rsidP="005A1CDE">
            <w:pPr>
              <w:pStyle w:val="ListParagraph"/>
              <w:numPr>
                <w:ilvl w:val="0"/>
                <w:numId w:val="24"/>
              </w:numPr>
            </w:pPr>
            <w:r>
              <w:t xml:space="preserve">Cultural </w:t>
            </w:r>
            <w:r w:rsidR="00C511F4">
              <w:t xml:space="preserve">collision </w:t>
            </w:r>
            <w:r w:rsidR="00C511F4">
              <w:sym w:font="Wingdings" w:char="F0E0"/>
            </w:r>
            <w:r w:rsidR="00C511F4">
              <w:t xml:space="preserve"> reduced trust </w:t>
            </w:r>
            <w:r w:rsidR="00C511F4">
              <w:sym w:font="Wingdings" w:char="F0E0"/>
            </w:r>
            <w:r w:rsidR="00C511F4">
              <w:t xml:space="preserve"> increased conflict</w:t>
            </w:r>
          </w:p>
          <w:p w14:paraId="0DF385F1" w14:textId="77777777" w:rsidR="00105131" w:rsidRDefault="00105131" w:rsidP="005A1CDE">
            <w:pPr>
              <w:pStyle w:val="ListParagraph"/>
              <w:numPr>
                <w:ilvl w:val="0"/>
                <w:numId w:val="24"/>
              </w:numPr>
            </w:pPr>
            <w:r>
              <w:t xml:space="preserve">Forming relationships prior to beginning the project </w:t>
            </w:r>
            <w:r>
              <w:sym w:font="Wingdings" w:char="F0E0"/>
            </w:r>
            <w:r>
              <w:t xml:space="preserve"> increased initial trust </w:t>
            </w:r>
            <w:r>
              <w:sym w:font="Wingdings" w:char="F0E0"/>
            </w:r>
            <w:r>
              <w:t xml:space="preserve"> reduced conflict</w:t>
            </w:r>
          </w:p>
          <w:p w14:paraId="2A330220" w14:textId="77777777" w:rsidR="00D47279" w:rsidRDefault="00D47279" w:rsidP="005A1CDE">
            <w:pPr>
              <w:pStyle w:val="ListParagraph"/>
              <w:numPr>
                <w:ilvl w:val="0"/>
                <w:numId w:val="24"/>
              </w:numPr>
            </w:pPr>
            <w:r>
              <w:t xml:space="preserve">Conflict </w:t>
            </w:r>
            <w:r>
              <w:sym w:font="Wingdings" w:char="F0E0"/>
            </w:r>
            <w:r>
              <w:t xml:space="preserve"> additional work on ‘partnership functioning’ </w:t>
            </w:r>
            <w:r>
              <w:sym w:font="Wingdings" w:char="F0E0"/>
            </w:r>
            <w:r>
              <w:t xml:space="preserve"> reduced synergy/effectiveness</w:t>
            </w:r>
          </w:p>
          <w:p w14:paraId="4348EE89" w14:textId="77777777" w:rsidR="00D71E7E" w:rsidRDefault="00D71E7E" w:rsidP="005A1CDE">
            <w:pPr>
              <w:pStyle w:val="ListParagraph"/>
              <w:numPr>
                <w:ilvl w:val="0"/>
                <w:numId w:val="24"/>
              </w:numPr>
            </w:pPr>
            <w:r>
              <w:t xml:space="preserve">Workforce churn </w:t>
            </w:r>
            <w:r>
              <w:sym w:font="Wingdings" w:char="F0E0"/>
            </w:r>
            <w:r>
              <w:t xml:space="preserve"> greater need for interpersonal communication </w:t>
            </w:r>
            <w:r>
              <w:sym w:font="Wingdings" w:char="F0E0"/>
            </w:r>
            <w:r>
              <w:t xml:space="preserve"> continued trust-building</w:t>
            </w:r>
          </w:p>
          <w:p w14:paraId="6FD62544" w14:textId="77777777" w:rsidR="003E3F32" w:rsidRDefault="003E3F32" w:rsidP="005A1CDE">
            <w:pPr>
              <w:pStyle w:val="ListParagraph"/>
              <w:numPr>
                <w:ilvl w:val="0"/>
                <w:numId w:val="24"/>
              </w:numPr>
            </w:pPr>
            <w:r>
              <w:t xml:space="preserve">Cross-sector working </w:t>
            </w:r>
            <w:r>
              <w:sym w:font="Wingdings" w:char="F0E0"/>
            </w:r>
            <w:r>
              <w:t xml:space="preserve"> greater cultural divide </w:t>
            </w:r>
            <w:r>
              <w:sym w:font="Wingdings" w:char="F0E0"/>
            </w:r>
            <w:r>
              <w:t xml:space="preserve"> greater difficulty of cultural integration</w:t>
            </w:r>
          </w:p>
          <w:p w14:paraId="4E91517F" w14:textId="77777777" w:rsidR="001B7D04" w:rsidRDefault="004727C7" w:rsidP="001B7D04">
            <w:pPr>
              <w:pStyle w:val="ListParagraph"/>
              <w:numPr>
                <w:ilvl w:val="0"/>
                <w:numId w:val="24"/>
              </w:numPr>
            </w:pPr>
            <w:r>
              <w:t xml:space="preserve">Work focus diverted to partnership </w:t>
            </w:r>
            <w:r>
              <w:sym w:font="Wingdings" w:char="F0E0"/>
            </w:r>
            <w:r>
              <w:t xml:space="preserve"> reduced organisational performance </w:t>
            </w:r>
            <w:r>
              <w:sym w:font="Wingdings" w:char="F0E0"/>
            </w:r>
            <w:r>
              <w:t xml:space="preserve"> reduced faith in partnership</w:t>
            </w:r>
          </w:p>
          <w:p w14:paraId="53B9D16F" w14:textId="4995141D" w:rsidR="001B7D04" w:rsidRDefault="001B7D04" w:rsidP="001B7D04">
            <w:pPr>
              <w:pStyle w:val="ListParagraph"/>
              <w:numPr>
                <w:ilvl w:val="0"/>
                <w:numId w:val="24"/>
              </w:numPr>
            </w:pPr>
            <w:r>
              <w:lastRenderedPageBreak/>
              <w:t xml:space="preserve">Unequal renumeration for involvement </w:t>
            </w:r>
            <w:r>
              <w:sym w:font="Wingdings" w:char="F0E0"/>
            </w:r>
            <w:r>
              <w:t xml:space="preserve"> reduced trust </w:t>
            </w:r>
            <w:r>
              <w:sym w:font="Wingdings" w:char="F0E0"/>
            </w:r>
            <w:r>
              <w:t xml:space="preserve"> increased conflict</w:t>
            </w:r>
          </w:p>
        </w:tc>
        <w:tc>
          <w:tcPr>
            <w:tcW w:w="2834" w:type="dxa"/>
          </w:tcPr>
          <w:p w14:paraId="1AA48424" w14:textId="77777777" w:rsidR="004C0390" w:rsidRDefault="004C0390"/>
        </w:tc>
      </w:tr>
      <w:tr w:rsidR="00F309BA" w14:paraId="43F1988C" w14:textId="77777777" w:rsidTr="00632A10">
        <w:tc>
          <w:tcPr>
            <w:tcW w:w="1835" w:type="dxa"/>
          </w:tcPr>
          <w:p w14:paraId="27F2202C" w14:textId="56D9E9B7" w:rsidR="00F309BA" w:rsidRDefault="00F309BA">
            <w:r>
              <w:lastRenderedPageBreak/>
              <w:fldChar w:fldCharType="begin" w:fldLock="1"/>
            </w:r>
            <w:r w:rsidR="00896315">
              <w:instrText>ADDIN CSL_CITATION {"citationItems":[{"id":"ITEM-1","itemData":{"DOI":"https://doi.org/10.1108/IJOA-05-2018-1415","author":[{"dropping-particle":"","family":"Mervyn","given":"K","non-dropping-particle":"","parse-names":false,"suffix":""},{"dropping-particle":"","family":"Amoo","given":"N A","non-dropping-particle":"","parse-names":false,"suffix":""},{"dropping-particle":"","family":"Malby","given":"R","non-dropping-particle":"","parse-names":false,"suffix":""}],"container-title":"International Journal of Organizational Analysis","id":"ITEM-1","issue":"4","issued":{"date-parts":[["2019"]]},"page":"875-902","title":"Challenges and Insights in Inter-Organizational Collaborative Healthcare Networks: An Empirical Case Study of a Place-Based Network","type":"article-journal","volume":"27"},"uris":["http://www.mendeley.com/documents/?uuid=aa6dd05a-caa5-4fee-9d38-0a4cd50fa898"]}],"mendeley":{"formattedCitation":"(Mervyn et al., 2019)","plainTextFormattedCitation":"(Mervyn et al., 2019)","previouslyFormattedCitation":"(Mervyn et al., 2019)"},"properties":{"noteIndex":0},"schema":"https://github.com/citation-style-language/schema/raw/master/csl-citation.json"}</w:instrText>
            </w:r>
            <w:r>
              <w:fldChar w:fldCharType="separate"/>
            </w:r>
            <w:r w:rsidRPr="00F309BA">
              <w:rPr>
                <w:noProof/>
              </w:rPr>
              <w:t>(Mervyn et al., 2019)</w:t>
            </w:r>
            <w:r>
              <w:fldChar w:fldCharType="end"/>
            </w:r>
          </w:p>
        </w:tc>
        <w:tc>
          <w:tcPr>
            <w:tcW w:w="2455" w:type="dxa"/>
          </w:tcPr>
          <w:p w14:paraId="0EC8FF3F" w14:textId="12018354" w:rsidR="00F309BA" w:rsidRDefault="00F309BA">
            <w:r>
              <w:t>Network</w:t>
            </w:r>
          </w:p>
        </w:tc>
        <w:tc>
          <w:tcPr>
            <w:tcW w:w="1517" w:type="dxa"/>
          </w:tcPr>
          <w:p w14:paraId="4FF4BD65" w14:textId="28C91E0B" w:rsidR="00F309BA" w:rsidRDefault="00F309BA">
            <w:r>
              <w:t>Care quality</w:t>
            </w:r>
          </w:p>
        </w:tc>
        <w:tc>
          <w:tcPr>
            <w:tcW w:w="2419" w:type="dxa"/>
          </w:tcPr>
          <w:p w14:paraId="7B12BDA7" w14:textId="084D432E" w:rsidR="00F309BA" w:rsidRDefault="000335B4" w:rsidP="000335B4">
            <w:pPr>
              <w:pStyle w:val="ListParagraph"/>
              <w:numPr>
                <w:ilvl w:val="0"/>
                <w:numId w:val="47"/>
              </w:numPr>
            </w:pPr>
            <w:r>
              <w:t xml:space="preserve">Geographical proximity </w:t>
            </w:r>
            <w:r>
              <w:sym w:font="Wingdings" w:char="F0E0"/>
            </w:r>
            <w:r>
              <w:t xml:space="preserve"> improved communication </w:t>
            </w:r>
            <w:r>
              <w:sym w:font="Wingdings" w:char="F0E0"/>
            </w:r>
            <w:r>
              <w:t xml:space="preserve"> improved trust</w:t>
            </w:r>
          </w:p>
        </w:tc>
        <w:tc>
          <w:tcPr>
            <w:tcW w:w="2888" w:type="dxa"/>
          </w:tcPr>
          <w:p w14:paraId="1C4796EF" w14:textId="77777777" w:rsidR="00F309BA" w:rsidRDefault="00677F75" w:rsidP="006B1B7E">
            <w:pPr>
              <w:pStyle w:val="ListParagraph"/>
              <w:numPr>
                <w:ilvl w:val="0"/>
                <w:numId w:val="25"/>
              </w:numPr>
            </w:pPr>
            <w:r>
              <w:t xml:space="preserve">Leaders perceived as uninterest </w:t>
            </w:r>
            <w:r>
              <w:sym w:font="Wingdings" w:char="F0E0"/>
            </w:r>
            <w:r>
              <w:t xml:space="preserve"> reduced faith </w:t>
            </w:r>
            <w:r>
              <w:sym w:font="Wingdings" w:char="F0E0"/>
            </w:r>
            <w:r>
              <w:t xml:space="preserve"> reduced synergy</w:t>
            </w:r>
          </w:p>
          <w:p w14:paraId="330B17E3" w14:textId="77777777" w:rsidR="00256380" w:rsidRDefault="00256380" w:rsidP="006B1B7E">
            <w:pPr>
              <w:pStyle w:val="ListParagraph"/>
              <w:numPr>
                <w:ilvl w:val="0"/>
                <w:numId w:val="25"/>
              </w:numPr>
            </w:pPr>
            <w:r>
              <w:t xml:space="preserve">Having supportive city culture </w:t>
            </w:r>
            <w:r>
              <w:sym w:font="Wingdings" w:char="F0E0"/>
            </w:r>
            <w:r>
              <w:t xml:space="preserve"> improved faith </w:t>
            </w:r>
            <w:r>
              <w:sym w:font="Wingdings" w:char="F0E0"/>
            </w:r>
            <w:r>
              <w:t xml:space="preserve"> improved synergy</w:t>
            </w:r>
          </w:p>
          <w:p w14:paraId="3D8EBCC6" w14:textId="77777777" w:rsidR="00256380" w:rsidRDefault="0047361D" w:rsidP="006B1B7E">
            <w:pPr>
              <w:pStyle w:val="ListParagraph"/>
              <w:numPr>
                <w:ilvl w:val="0"/>
                <w:numId w:val="25"/>
              </w:numPr>
            </w:pPr>
            <w:r>
              <w:t xml:space="preserve">Shared vision </w:t>
            </w:r>
            <w:r>
              <w:sym w:font="Wingdings" w:char="F0E0"/>
            </w:r>
            <w:r>
              <w:t xml:space="preserve"> improved progress </w:t>
            </w:r>
            <w:r>
              <w:sym w:font="Wingdings" w:char="F0E0"/>
            </w:r>
            <w:r>
              <w:t xml:space="preserve"> improved faith</w:t>
            </w:r>
          </w:p>
          <w:p w14:paraId="0902662C" w14:textId="77777777" w:rsidR="0047361D" w:rsidRDefault="008D6D34" w:rsidP="006B1B7E">
            <w:pPr>
              <w:pStyle w:val="ListParagraph"/>
              <w:numPr>
                <w:ilvl w:val="0"/>
                <w:numId w:val="25"/>
              </w:numPr>
            </w:pPr>
            <w:r>
              <w:t xml:space="preserve">Enthusiastic leader </w:t>
            </w:r>
            <w:r>
              <w:sym w:font="Wingdings" w:char="F0E0"/>
            </w:r>
            <w:r>
              <w:t xml:space="preserve"> improved faith </w:t>
            </w:r>
            <w:r>
              <w:sym w:font="Wingdings" w:char="F0E0"/>
            </w:r>
            <w:r>
              <w:t xml:space="preserve"> improved synergy</w:t>
            </w:r>
          </w:p>
          <w:p w14:paraId="3CCCA217" w14:textId="77777777" w:rsidR="008D6D34" w:rsidRDefault="008D6D34" w:rsidP="006B1B7E">
            <w:pPr>
              <w:pStyle w:val="ListParagraph"/>
              <w:numPr>
                <w:ilvl w:val="0"/>
                <w:numId w:val="25"/>
              </w:numPr>
            </w:pPr>
            <w:r>
              <w:t xml:space="preserve">Transformational leadership </w:t>
            </w:r>
            <w:r>
              <w:sym w:font="Wingdings" w:char="F0E0"/>
            </w:r>
            <w:r>
              <w:t xml:space="preserve"> improved faith </w:t>
            </w:r>
            <w:r>
              <w:sym w:font="Wingdings" w:char="F0E0"/>
            </w:r>
            <w:r>
              <w:t xml:space="preserve"> improved synergy</w:t>
            </w:r>
          </w:p>
          <w:p w14:paraId="02C9CFAD" w14:textId="77777777" w:rsidR="00732311" w:rsidRDefault="00732311" w:rsidP="006B1B7E">
            <w:pPr>
              <w:pStyle w:val="ListParagraph"/>
              <w:numPr>
                <w:ilvl w:val="0"/>
                <w:numId w:val="25"/>
              </w:numPr>
            </w:pPr>
            <w:r>
              <w:t xml:space="preserve">Synergy </w:t>
            </w:r>
            <w:r>
              <w:sym w:font="Wingdings" w:char="F0E0"/>
            </w:r>
            <w:r>
              <w:t xml:space="preserve"> improved organisational learning from partners </w:t>
            </w:r>
            <w:r>
              <w:sym w:font="Wingdings" w:char="F0E0"/>
            </w:r>
            <w:r>
              <w:t xml:space="preserve"> improved effectiveness</w:t>
            </w:r>
          </w:p>
          <w:p w14:paraId="1902BA70" w14:textId="75312BCF" w:rsidR="00803CF0" w:rsidRDefault="00803CF0" w:rsidP="006B1B7E">
            <w:pPr>
              <w:pStyle w:val="ListParagraph"/>
              <w:numPr>
                <w:ilvl w:val="0"/>
                <w:numId w:val="25"/>
              </w:numPr>
            </w:pPr>
            <w:r>
              <w:t xml:space="preserve">Slow progress </w:t>
            </w:r>
            <w:r>
              <w:sym w:font="Wingdings" w:char="F0E0"/>
            </w:r>
            <w:r>
              <w:t xml:space="preserve"> reduced faith </w:t>
            </w:r>
            <w:r>
              <w:sym w:font="Wingdings" w:char="F0E0"/>
            </w:r>
            <w:r>
              <w:t xml:space="preserve"> reduced synergy</w:t>
            </w:r>
          </w:p>
        </w:tc>
        <w:tc>
          <w:tcPr>
            <w:tcW w:w="2834" w:type="dxa"/>
          </w:tcPr>
          <w:p w14:paraId="18B71D74" w14:textId="77777777" w:rsidR="00F309BA" w:rsidRDefault="00F309BA"/>
        </w:tc>
      </w:tr>
      <w:tr w:rsidR="001F322F" w14:paraId="7E6E5D93" w14:textId="77777777" w:rsidTr="00632A10">
        <w:tc>
          <w:tcPr>
            <w:tcW w:w="1835" w:type="dxa"/>
          </w:tcPr>
          <w:p w14:paraId="53DBF75A" w14:textId="5C4F7959" w:rsidR="004C0390" w:rsidRDefault="00277983">
            <w:r>
              <w:lastRenderedPageBreak/>
              <w:fldChar w:fldCharType="begin" w:fldLock="1"/>
            </w:r>
            <w:r w:rsidR="00591348">
              <w:instrText>ADDIN CSL_CITATION {"citationItems":[{"id":"ITEM-1","itemData":{"DOI":"10.1111/1468-0009.12356","ISSN":"14680009","abstract":"Policy Points Accountable care organizations (ACOs) form alliances with management partners to access financial, technical, and managerial support. Alliances between ACOs and management partners are subject to destabilizing tension around decision-making authority, distribution of shared savings, and conflicting goals and values. Management partners may serve either as trainers, ultimately breaking off from the ACO, or as central drivers of the ACO. Management partner participation in ACOs is currently unregulated, and management partners may receive a significant portion (in some cases, majority) of shared savings. Context: Accountable care organizations (ACOs) are a prominent payment and delivery model. Though ACOs are often described as groups of health care providers, nearly 4 in 10 ACOs partner with a management company for services such as financial investment, contracting, data analytics, and care management, according to recent research. However, we know little about how and why these partnerships form. This article aims to understand the reasons providers seek partners, the nature of these relationships, and factors critical to the success or failure of these alliances. Methods: We used qualitative data collected longitudinally from 2012 to 2017 at 2 ACOs to understand relationships between management partners and ACO providers. The data include 115 semistructured interviews and observational data from 7 site visits. Two coders applied 48 codes to the data. We reviewed coded data for emergent themes in the context of alliance life cycle theory. Findings: Qualitative data revealed that management partners brought specific skills and services and also gave providers confidence in pursuing an ACO. Over time, tension between providers and management partners arose around decision-making authority, distribution of shared savings, and conflicting goals and values. We observed 2 outcomes of partnerships: cemented partnerships and dissolution. Key factors distinguishing alliance outcome in these 2 cases include degree of trust between organizations in the alliance; approach to conflict resolution; distribution of power in the alliance; skills and confidence acquired by the ACO over the life of the alliance; continuity of management partner delivery on promised resources; and proportion of savings going to the management partner. Conclusions: The diverging paths for ACOs with management partners suggest 2 different roles that management partners may pla…","author":[{"dropping-particle":"","family":"Murray","given":"Genevra F.","non-dropping-particle":"","parse-names":false,"suffix":""},{"dropping-particle":"","family":"D'Aunno","given":"Thomas","non-dropping-particle":"","parse-names":false,"suffix":""},{"dropping-particle":"","family":"Lewis","given":"Valerie A.","non-dropping-particle":"","parse-names":false,"suffix":""}],"container-title":"Milbank Quarterly","id":"ITEM-1","issue":"4","issued":{"date-parts":[["2018"]]},"page":"755-781","title":"Trust, Money, and Power: Life Cycle Dynamics in Alliances Between Management Partners and Accountable Care Organizations","type":"article-journal","volume":"96"},"uris":["http://www.mendeley.com/documents/?uuid=87ed0673-8dc6-4539-95b4-fffb3d412316"]}],"mendeley":{"formattedCitation":"(Murray et al., 2018)","plainTextFormattedCitation":"(Murray et al., 2018)","previouslyFormattedCitation":"(Murray et al., 2018)"},"properties":{"noteIndex":0},"schema":"https://github.com/citation-style-language/schema/raw/master/csl-citation.json"}</w:instrText>
            </w:r>
            <w:r>
              <w:fldChar w:fldCharType="separate"/>
            </w:r>
            <w:r w:rsidRPr="00277983">
              <w:rPr>
                <w:noProof/>
              </w:rPr>
              <w:t>(Murray et al., 2018)</w:t>
            </w:r>
            <w:r>
              <w:fldChar w:fldCharType="end"/>
            </w:r>
          </w:p>
        </w:tc>
        <w:tc>
          <w:tcPr>
            <w:tcW w:w="2455" w:type="dxa"/>
          </w:tcPr>
          <w:p w14:paraId="38AD25C4" w14:textId="36FD17E3" w:rsidR="004C0390" w:rsidRDefault="00844F85">
            <w:r>
              <w:t>Accountable care organisation</w:t>
            </w:r>
          </w:p>
        </w:tc>
        <w:tc>
          <w:tcPr>
            <w:tcW w:w="1517" w:type="dxa"/>
          </w:tcPr>
          <w:p w14:paraId="658EA385" w14:textId="2CACE7E5" w:rsidR="004C0390" w:rsidRDefault="00844F85">
            <w:r>
              <w:t>Ca</w:t>
            </w:r>
            <w:r w:rsidR="00F309BA">
              <w:t>re quality</w:t>
            </w:r>
          </w:p>
        </w:tc>
        <w:tc>
          <w:tcPr>
            <w:tcW w:w="2419" w:type="dxa"/>
          </w:tcPr>
          <w:p w14:paraId="2C2424EC" w14:textId="77777777" w:rsidR="004C0390" w:rsidRDefault="004C0390"/>
        </w:tc>
        <w:tc>
          <w:tcPr>
            <w:tcW w:w="2888" w:type="dxa"/>
          </w:tcPr>
          <w:p w14:paraId="2296B95F" w14:textId="77777777" w:rsidR="004C0390" w:rsidRDefault="006B1B7E" w:rsidP="006B1B7E">
            <w:pPr>
              <w:pStyle w:val="ListParagraph"/>
              <w:numPr>
                <w:ilvl w:val="0"/>
                <w:numId w:val="25"/>
              </w:numPr>
            </w:pPr>
            <w:r>
              <w:t xml:space="preserve">Shared culture </w:t>
            </w:r>
            <w:r>
              <w:sym w:font="Wingdings" w:char="F0E0"/>
            </w:r>
            <w:r>
              <w:t xml:space="preserve"> improved trust </w:t>
            </w:r>
            <w:r>
              <w:sym w:font="Wingdings" w:char="F0E0"/>
            </w:r>
            <w:r>
              <w:t xml:space="preserve"> reduced conflict</w:t>
            </w:r>
          </w:p>
          <w:p w14:paraId="15A10C94" w14:textId="77777777" w:rsidR="006B1B7E" w:rsidRDefault="00D06C49" w:rsidP="006B1B7E">
            <w:pPr>
              <w:pStyle w:val="ListParagraph"/>
              <w:numPr>
                <w:ilvl w:val="0"/>
                <w:numId w:val="25"/>
              </w:numPr>
            </w:pPr>
            <w:r>
              <w:t>Open</w:t>
            </w:r>
            <w:r w:rsidR="00E20F86">
              <w:t xml:space="preserve">ly addressing tension </w:t>
            </w:r>
            <w:r w:rsidR="00E20F86">
              <w:sym w:font="Wingdings" w:char="F0E0"/>
            </w:r>
            <w:r w:rsidR="00E20F86">
              <w:t xml:space="preserve"> improved conflict reduction </w:t>
            </w:r>
            <w:r w:rsidR="00E20F86">
              <w:sym w:font="Wingdings" w:char="F0E0"/>
            </w:r>
            <w:r w:rsidR="00E20F86">
              <w:t xml:space="preserve"> improved trust</w:t>
            </w:r>
          </w:p>
          <w:p w14:paraId="11DD0D0B" w14:textId="77777777" w:rsidR="00E20F86" w:rsidRDefault="003A485C" w:rsidP="006B1B7E">
            <w:pPr>
              <w:pStyle w:val="ListParagraph"/>
              <w:numPr>
                <w:ilvl w:val="0"/>
                <w:numId w:val="25"/>
              </w:numPr>
            </w:pPr>
            <w:r>
              <w:t xml:space="preserve">Constructive approach to conflict-resolution </w:t>
            </w:r>
            <w:r>
              <w:sym w:font="Wingdings" w:char="F0E0"/>
            </w:r>
            <w:r>
              <w:t xml:space="preserve"> reduced conflict </w:t>
            </w:r>
            <w:r>
              <w:sym w:font="Wingdings" w:char="F0E0"/>
            </w:r>
            <w:r>
              <w:t xml:space="preserve"> improved trust</w:t>
            </w:r>
          </w:p>
          <w:p w14:paraId="634B7006" w14:textId="77777777" w:rsidR="0098451B" w:rsidRDefault="0098451B" w:rsidP="00742B3A">
            <w:pPr>
              <w:pStyle w:val="ListParagraph"/>
              <w:numPr>
                <w:ilvl w:val="0"/>
                <w:numId w:val="25"/>
              </w:numPr>
            </w:pPr>
            <w:r>
              <w:t xml:space="preserve">Cultivation of perception of complementary expertise in partner </w:t>
            </w:r>
            <w:r>
              <w:sym w:font="Wingdings" w:char="F0E0"/>
            </w:r>
            <w:r>
              <w:t xml:space="preserve"> increased trust </w:t>
            </w:r>
            <w:r>
              <w:sym w:font="Wingdings" w:char="F0E0"/>
            </w:r>
            <w:r>
              <w:t xml:space="preserve"> reduced conflic</w:t>
            </w:r>
            <w:r w:rsidR="00742B3A">
              <w:t>t</w:t>
            </w:r>
          </w:p>
          <w:p w14:paraId="53CB67A4" w14:textId="77777777" w:rsidR="00E87A99" w:rsidRDefault="00E87A99" w:rsidP="00742B3A">
            <w:pPr>
              <w:pStyle w:val="ListParagraph"/>
              <w:numPr>
                <w:ilvl w:val="0"/>
                <w:numId w:val="25"/>
              </w:numPr>
            </w:pPr>
            <w:r>
              <w:t xml:space="preserve">No visible return on investment </w:t>
            </w:r>
            <w:r>
              <w:sym w:font="Wingdings" w:char="F0E0"/>
            </w:r>
            <w:r>
              <w:t xml:space="preserve"> reduced faith </w:t>
            </w:r>
            <w:r>
              <w:sym w:font="Wingdings" w:char="F0E0"/>
            </w:r>
            <w:r>
              <w:t xml:space="preserve"> further reduced funding</w:t>
            </w:r>
          </w:p>
          <w:p w14:paraId="01A93207" w14:textId="1A84B4E8" w:rsidR="00EB7025" w:rsidRDefault="00EB7025" w:rsidP="00742B3A">
            <w:pPr>
              <w:pStyle w:val="ListParagraph"/>
              <w:numPr>
                <w:ilvl w:val="0"/>
                <w:numId w:val="25"/>
              </w:numPr>
            </w:pPr>
            <w:r>
              <w:t xml:space="preserve">Lopsided receipt of benefits of partnership </w:t>
            </w:r>
            <w:r>
              <w:sym w:font="Wingdings" w:char="F0E0"/>
            </w:r>
            <w:r>
              <w:t xml:space="preserve"> reduced trust </w:t>
            </w:r>
            <w:r>
              <w:sym w:font="Wingdings" w:char="F0E0"/>
            </w:r>
            <w:r>
              <w:t xml:space="preserve"> conflict</w:t>
            </w:r>
          </w:p>
        </w:tc>
        <w:tc>
          <w:tcPr>
            <w:tcW w:w="2834" w:type="dxa"/>
          </w:tcPr>
          <w:p w14:paraId="52F0E42C" w14:textId="77777777" w:rsidR="004C0390" w:rsidRDefault="004C0390"/>
        </w:tc>
      </w:tr>
      <w:tr w:rsidR="001F322F" w14:paraId="3069263B" w14:textId="77777777" w:rsidTr="00632A10">
        <w:tc>
          <w:tcPr>
            <w:tcW w:w="1835" w:type="dxa"/>
          </w:tcPr>
          <w:p w14:paraId="7D78D456" w14:textId="31297F4E" w:rsidR="004C0390" w:rsidRDefault="00C439C1">
            <w:r>
              <w:fldChar w:fldCharType="begin" w:fldLock="1"/>
            </w:r>
            <w:r w:rsidR="00483C2E">
              <w:instrText>ADDIN CSL_CITATION {"citationItems":[{"id":"ITEM-1","itemData":{"ISBN":"9781909029","abstract":"A core part of the vision laid out in the NHS five year forward view (Forward View) involves acute hospitals becoming more closely integrated with other forms of care. If the health and social care system is to respond to the changing needs of the population, and also address the financial challenges it faces, acute hospitals will need to play a fundamentally different role within local health economies. This will involve: • moving from an organisational focus to a system-wide perspective • working more closely with local partners, including primary care, social care and community services • developing integrated service models that span organisational boundaries • providing services through horizontal networks with other acute hospitals. This report explores the role that acute hospitals can play in integrated care, drawing on learning from five case study sites in England where acute hospital providers have engaged actively with the integration agenda.","author":[{"dropping-particle":"","family":"Naylor","given":"Chris","non-dropping-particle":"","parse-names":false,"suffix":""},{"dropping-particle":"","family":"Alderwick","given":"Hugh","non-dropping-particle":"","parse-names":false,"suffix":""},{"dropping-particle":"","family":"Honeyman","given":"Matthew","non-dropping-particle":"","parse-names":false,"suffix":""}],"container-title":"King's Fund (revista electrónica)","id":"ITEM-1","issue":"March","issued":{"date-parts":[["2015"]]},"page":"1-90","title":"Acute hospitals and integrated care. From hospitals to health systems.","type":"article-journal"},"uris":["http://www.mendeley.com/documents/?uuid=934e1f78-de81-450c-9f54-205563a3bb17"]}],"mendeley":{"formattedCitation":"(Naylor et al., 2015)","plainTextFormattedCitation":"(Naylor et al., 2015)","previouslyFormattedCitation":"(Naylor et al., 2015)"},"properties":{"noteIndex":0},"schema":"https://github.com/citation-style-language/schema/raw/master/csl-citation.json"}</w:instrText>
            </w:r>
            <w:r>
              <w:fldChar w:fldCharType="separate"/>
            </w:r>
            <w:r w:rsidRPr="00C439C1">
              <w:rPr>
                <w:noProof/>
              </w:rPr>
              <w:t>(Naylor et al., 2015)</w:t>
            </w:r>
            <w:r>
              <w:fldChar w:fldCharType="end"/>
            </w:r>
          </w:p>
        </w:tc>
        <w:tc>
          <w:tcPr>
            <w:tcW w:w="2455" w:type="dxa"/>
          </w:tcPr>
          <w:p w14:paraId="1F76E02E" w14:textId="33B5656E" w:rsidR="004C0390" w:rsidRDefault="00C439C1">
            <w:r>
              <w:t>Integrated care</w:t>
            </w:r>
          </w:p>
        </w:tc>
        <w:tc>
          <w:tcPr>
            <w:tcW w:w="1517" w:type="dxa"/>
          </w:tcPr>
          <w:p w14:paraId="2E82FEC8" w14:textId="34154210" w:rsidR="004C0390" w:rsidRDefault="00C439C1">
            <w:r>
              <w:t>Care quality</w:t>
            </w:r>
          </w:p>
        </w:tc>
        <w:tc>
          <w:tcPr>
            <w:tcW w:w="2419" w:type="dxa"/>
          </w:tcPr>
          <w:p w14:paraId="3738CD9F" w14:textId="77777777" w:rsidR="004C0390" w:rsidRDefault="00C439C1" w:rsidP="00C439C1">
            <w:pPr>
              <w:pStyle w:val="ListParagraph"/>
              <w:numPr>
                <w:ilvl w:val="0"/>
                <w:numId w:val="27"/>
              </w:numPr>
            </w:pPr>
            <w:r>
              <w:t xml:space="preserve">Shared vision </w:t>
            </w:r>
            <w:r>
              <w:sym w:font="Wingdings" w:char="F0E0"/>
            </w:r>
            <w:r>
              <w:t xml:space="preserve"> increased trust </w:t>
            </w:r>
            <w:r>
              <w:sym w:font="Wingdings" w:char="F0E0"/>
            </w:r>
            <w:r>
              <w:t xml:space="preserve"> reduced conflict</w:t>
            </w:r>
          </w:p>
          <w:p w14:paraId="624CB7C6" w14:textId="77777777" w:rsidR="00BD36F9" w:rsidRDefault="00C439C1" w:rsidP="00BD36F9">
            <w:pPr>
              <w:pStyle w:val="ListParagraph"/>
              <w:numPr>
                <w:ilvl w:val="0"/>
                <w:numId w:val="27"/>
              </w:numPr>
            </w:pPr>
            <w:r>
              <w:lastRenderedPageBreak/>
              <w:t xml:space="preserve">Appropriate governance structure </w:t>
            </w:r>
            <w:r w:rsidR="001F435B">
              <w:sym w:font="Wingdings" w:char="F0E0"/>
            </w:r>
            <w:r w:rsidR="001F435B">
              <w:t xml:space="preserve"> </w:t>
            </w:r>
            <w:r w:rsidR="00BD36F9">
              <w:t xml:space="preserve">clear accountability </w:t>
            </w:r>
            <w:r w:rsidR="00BD36F9">
              <w:sym w:font="Wingdings" w:char="F0E0"/>
            </w:r>
            <w:r w:rsidR="00BD36F9">
              <w:t xml:space="preserve"> improved trust</w:t>
            </w:r>
          </w:p>
          <w:p w14:paraId="39233F45" w14:textId="77777777" w:rsidR="00BD36F9" w:rsidRDefault="00F1776B" w:rsidP="00BD36F9">
            <w:pPr>
              <w:pStyle w:val="ListParagraph"/>
              <w:numPr>
                <w:ilvl w:val="0"/>
                <w:numId w:val="27"/>
              </w:numPr>
            </w:pPr>
            <w:r>
              <w:t xml:space="preserve">Clear outcomes, effective evaluation and review </w:t>
            </w:r>
            <w:r>
              <w:sym w:font="Wingdings" w:char="F0E0"/>
            </w:r>
            <w:r>
              <w:t xml:space="preserve"> improved task accomplishment </w:t>
            </w:r>
            <w:r>
              <w:sym w:font="Wingdings" w:char="F0E0"/>
            </w:r>
            <w:r>
              <w:t xml:space="preserve"> improved trust</w:t>
            </w:r>
          </w:p>
          <w:p w14:paraId="19FE16A0" w14:textId="77777777" w:rsidR="00455A5D" w:rsidRDefault="00455A5D" w:rsidP="00BD36F9">
            <w:pPr>
              <w:pStyle w:val="ListParagraph"/>
              <w:numPr>
                <w:ilvl w:val="0"/>
                <w:numId w:val="27"/>
              </w:numPr>
            </w:pPr>
            <w:r>
              <w:t xml:space="preserve">History of joint working </w:t>
            </w:r>
            <w:r>
              <w:sym w:font="Wingdings" w:char="F0E0"/>
            </w:r>
            <w:r>
              <w:t xml:space="preserve"> improved trust </w:t>
            </w:r>
            <w:r>
              <w:sym w:font="Wingdings" w:char="F0E0"/>
            </w:r>
            <w:r>
              <w:t xml:space="preserve"> reduced conflict</w:t>
            </w:r>
          </w:p>
          <w:p w14:paraId="72750FBA" w14:textId="0D37344A" w:rsidR="00F56E85" w:rsidRDefault="00F56E85" w:rsidP="00BD36F9">
            <w:pPr>
              <w:pStyle w:val="ListParagraph"/>
              <w:numPr>
                <w:ilvl w:val="0"/>
                <w:numId w:val="27"/>
              </w:numPr>
            </w:pPr>
            <w:r>
              <w:t xml:space="preserve">Increased interpersonal communication </w:t>
            </w:r>
            <w:r>
              <w:sym w:font="Wingdings" w:char="F0E0"/>
            </w:r>
            <w:r>
              <w:t xml:space="preserve"> improved trust </w:t>
            </w:r>
            <w:r>
              <w:sym w:font="Wingdings" w:char="F0E0"/>
            </w:r>
            <w:r>
              <w:t xml:space="preserve"> reduced conflict</w:t>
            </w:r>
          </w:p>
        </w:tc>
        <w:tc>
          <w:tcPr>
            <w:tcW w:w="2888" w:type="dxa"/>
          </w:tcPr>
          <w:p w14:paraId="020ADC84" w14:textId="77777777" w:rsidR="004C0390" w:rsidRDefault="00FB64D3" w:rsidP="00FB64D3">
            <w:pPr>
              <w:pStyle w:val="ListParagraph"/>
              <w:numPr>
                <w:ilvl w:val="0"/>
                <w:numId w:val="27"/>
              </w:numPr>
            </w:pPr>
            <w:r>
              <w:lastRenderedPageBreak/>
              <w:t xml:space="preserve">Leadership based on shared accountability </w:t>
            </w:r>
            <w:r>
              <w:sym w:font="Wingdings" w:char="F0E0"/>
            </w:r>
            <w:r>
              <w:t xml:space="preserve"> reduced competitive </w:t>
            </w:r>
            <w:r>
              <w:lastRenderedPageBreak/>
              <w:t xml:space="preserve">behaviour </w:t>
            </w:r>
            <w:r>
              <w:sym w:font="Wingdings" w:char="F0E0"/>
            </w:r>
            <w:r>
              <w:t xml:space="preserve"> improved trust</w:t>
            </w:r>
          </w:p>
          <w:p w14:paraId="3CE90D52" w14:textId="77777777" w:rsidR="000B2D3E" w:rsidRDefault="003A1184" w:rsidP="00FB64D3">
            <w:pPr>
              <w:pStyle w:val="ListParagraph"/>
              <w:numPr>
                <w:ilvl w:val="0"/>
                <w:numId w:val="27"/>
              </w:numPr>
            </w:pPr>
            <w:r>
              <w:t xml:space="preserve">Cross-sector working </w:t>
            </w:r>
            <w:r>
              <w:sym w:font="Wingdings" w:char="F0E0"/>
            </w:r>
            <w:r>
              <w:t xml:space="preserve"> more significant cultural divide </w:t>
            </w:r>
            <w:r>
              <w:sym w:font="Wingdings" w:char="F0E0"/>
            </w:r>
            <w:r>
              <w:t xml:space="preserve"> </w:t>
            </w:r>
            <w:r w:rsidR="008C15DC">
              <w:t>increased task complexity</w:t>
            </w:r>
          </w:p>
          <w:p w14:paraId="7CDA2F00" w14:textId="77777777" w:rsidR="00BB1D4A" w:rsidRDefault="00BB1D4A" w:rsidP="00FB64D3">
            <w:pPr>
              <w:pStyle w:val="ListParagraph"/>
              <w:numPr>
                <w:ilvl w:val="0"/>
                <w:numId w:val="27"/>
              </w:numPr>
            </w:pPr>
            <w:r>
              <w:t xml:space="preserve">Cross-sector leader appointments </w:t>
            </w:r>
            <w:r>
              <w:sym w:font="Wingdings" w:char="F0E0"/>
            </w:r>
            <w:r>
              <w:t xml:space="preserve"> reduced cultural divide </w:t>
            </w:r>
            <w:r>
              <w:sym w:font="Wingdings" w:char="F0E0"/>
            </w:r>
            <w:r>
              <w:t xml:space="preserve"> reduced task complexity</w:t>
            </w:r>
          </w:p>
          <w:p w14:paraId="22297CF6" w14:textId="77777777" w:rsidR="00BB1D4A" w:rsidRDefault="00BB1D4A" w:rsidP="00FB64D3">
            <w:pPr>
              <w:pStyle w:val="ListParagraph"/>
              <w:numPr>
                <w:ilvl w:val="0"/>
                <w:numId w:val="27"/>
              </w:numPr>
            </w:pPr>
            <w:r>
              <w:t xml:space="preserve">Resource pressure </w:t>
            </w:r>
            <w:r>
              <w:sym w:font="Wingdings" w:char="F0E0"/>
            </w:r>
            <w:r>
              <w:t xml:space="preserve"> return to competitive behaviours </w:t>
            </w:r>
            <w:r>
              <w:sym w:font="Wingdings" w:char="F0E0"/>
            </w:r>
            <w:r>
              <w:t xml:space="preserve"> reduced trust</w:t>
            </w:r>
          </w:p>
          <w:p w14:paraId="7FED714A" w14:textId="77777777" w:rsidR="00EF2C69" w:rsidRDefault="003C1435" w:rsidP="00F56E85">
            <w:pPr>
              <w:pStyle w:val="ListParagraph"/>
              <w:numPr>
                <w:ilvl w:val="0"/>
                <w:numId w:val="27"/>
              </w:numPr>
            </w:pPr>
            <w:r>
              <w:t xml:space="preserve">Joint appointments </w:t>
            </w:r>
            <w:r>
              <w:sym w:font="Wingdings" w:char="F0E0"/>
            </w:r>
            <w:r>
              <w:t xml:space="preserve"> improved trust </w:t>
            </w:r>
            <w:r>
              <w:sym w:font="Wingdings" w:char="F0E0"/>
            </w:r>
            <w:r>
              <w:t xml:space="preserve"> reduced conflict</w:t>
            </w:r>
          </w:p>
          <w:p w14:paraId="700189E9" w14:textId="77777777" w:rsidR="005F3B19" w:rsidRDefault="005F3B19" w:rsidP="00F56E85">
            <w:pPr>
              <w:pStyle w:val="ListParagraph"/>
              <w:numPr>
                <w:ilvl w:val="0"/>
                <w:numId w:val="27"/>
              </w:numPr>
            </w:pPr>
            <w:r>
              <w:t xml:space="preserve">Contractually mandated risk-sharing </w:t>
            </w:r>
            <w:r>
              <w:sym w:font="Wingdings" w:char="F0E0"/>
            </w:r>
            <w:r>
              <w:t xml:space="preserve"> better conflict resolution </w:t>
            </w:r>
            <w:r>
              <w:sym w:font="Wingdings" w:char="F0E0"/>
            </w:r>
            <w:r>
              <w:t xml:space="preserve"> increased trust</w:t>
            </w:r>
          </w:p>
          <w:p w14:paraId="0FE940F1" w14:textId="37D033EA" w:rsidR="00A8229A" w:rsidRDefault="00A8229A" w:rsidP="00F56E85">
            <w:pPr>
              <w:pStyle w:val="ListParagraph"/>
              <w:numPr>
                <w:ilvl w:val="0"/>
                <w:numId w:val="27"/>
              </w:numPr>
            </w:pPr>
            <w:r>
              <w:t xml:space="preserve">Competition law </w:t>
            </w:r>
            <w:r>
              <w:sym w:font="Wingdings" w:char="F0E0"/>
            </w:r>
            <w:r>
              <w:t xml:space="preserve"> real or perceived barriers to partnership working </w:t>
            </w:r>
            <w:r>
              <w:sym w:font="Wingdings" w:char="F0E0"/>
            </w:r>
            <w:r>
              <w:t xml:space="preserve"> reduced faith</w:t>
            </w:r>
          </w:p>
        </w:tc>
        <w:tc>
          <w:tcPr>
            <w:tcW w:w="2834" w:type="dxa"/>
          </w:tcPr>
          <w:p w14:paraId="026D2676" w14:textId="77777777" w:rsidR="004C0390" w:rsidRDefault="004C0390"/>
        </w:tc>
      </w:tr>
      <w:tr w:rsidR="001F322F" w14:paraId="12B42393" w14:textId="77777777" w:rsidTr="00632A10">
        <w:tc>
          <w:tcPr>
            <w:tcW w:w="1835" w:type="dxa"/>
          </w:tcPr>
          <w:p w14:paraId="49DA5848" w14:textId="413FE52D" w:rsidR="004C0390" w:rsidRDefault="00483C2E">
            <w:r>
              <w:fldChar w:fldCharType="begin" w:fldLock="1"/>
            </w:r>
            <w:r w:rsidR="004C51AC">
              <w:instrText>ADDIN CSL_CITATION {"citationItems":[{"id":"ITEM-1","itemData":{"author":[{"dropping-particle":"","family":"NHS Employers","given":"","non-dropping-particle":"","parse-names":false,"suffix":""}],"id":"ITEM-1","issued":{"date-parts":[["2017"]]},"page":"1-56","title":"Trustworthy Collaboration","type":"article-journal"},"uris":["http://www.mendeley.com/documents/?uuid=419502eb-b01f-41ca-aec3-bc02a63dec92"]}],"mendeley":{"formattedCitation":"(NHS Employers, 2017)","plainTextFormattedCitation":"(NHS Employers, 2017)","previouslyFormattedCitation":"(NHS Employers, 2017)"},"properties":{"noteIndex":0},"schema":"https://github.com/citation-style-language/schema/raw/master/csl-citation.json"}</w:instrText>
            </w:r>
            <w:r>
              <w:fldChar w:fldCharType="separate"/>
            </w:r>
            <w:r w:rsidRPr="00483C2E">
              <w:rPr>
                <w:noProof/>
              </w:rPr>
              <w:t>(NHS Employers, 2017)</w:t>
            </w:r>
            <w:r>
              <w:fldChar w:fldCharType="end"/>
            </w:r>
          </w:p>
        </w:tc>
        <w:tc>
          <w:tcPr>
            <w:tcW w:w="2455" w:type="dxa"/>
          </w:tcPr>
          <w:p w14:paraId="5879AC7A" w14:textId="0311F0E2" w:rsidR="004C0390" w:rsidRDefault="00483C2E">
            <w:r>
              <w:t>Vanguards</w:t>
            </w:r>
          </w:p>
        </w:tc>
        <w:tc>
          <w:tcPr>
            <w:tcW w:w="1517" w:type="dxa"/>
          </w:tcPr>
          <w:p w14:paraId="4EDABADB" w14:textId="69EDF796" w:rsidR="004C0390" w:rsidRDefault="00483C2E">
            <w:r>
              <w:t>Efficiency</w:t>
            </w:r>
          </w:p>
        </w:tc>
        <w:tc>
          <w:tcPr>
            <w:tcW w:w="2419" w:type="dxa"/>
          </w:tcPr>
          <w:p w14:paraId="7CFB1DC4" w14:textId="77777777" w:rsidR="004C0390" w:rsidRDefault="00C60467" w:rsidP="00C60467">
            <w:pPr>
              <w:pStyle w:val="ListParagraph"/>
              <w:numPr>
                <w:ilvl w:val="0"/>
                <w:numId w:val="30"/>
              </w:numPr>
            </w:pPr>
            <w:r>
              <w:t xml:space="preserve">Prior history of competition </w:t>
            </w:r>
            <w:r>
              <w:sym w:font="Wingdings" w:char="F0E0"/>
            </w:r>
            <w:r>
              <w:t xml:space="preserve"> reduced trust </w:t>
            </w:r>
            <w:r>
              <w:sym w:font="Wingdings" w:char="F0E0"/>
            </w:r>
            <w:r>
              <w:t xml:space="preserve"> </w:t>
            </w:r>
            <w:r>
              <w:lastRenderedPageBreak/>
              <w:t>increased conflict</w:t>
            </w:r>
          </w:p>
          <w:p w14:paraId="7F060FA1" w14:textId="77777777" w:rsidR="00FF2696" w:rsidRDefault="0010144E" w:rsidP="00C60467">
            <w:pPr>
              <w:pStyle w:val="ListParagraph"/>
              <w:numPr>
                <w:ilvl w:val="0"/>
                <w:numId w:val="30"/>
              </w:numPr>
            </w:pPr>
            <w:r>
              <w:t xml:space="preserve">Prior reputation of organisation </w:t>
            </w:r>
            <w:r>
              <w:sym w:font="Wingdings" w:char="F0E0"/>
            </w:r>
            <w:r>
              <w:t xml:space="preserve"> trust </w:t>
            </w:r>
            <w:r>
              <w:sym w:font="Wingdings" w:char="F0E0"/>
            </w:r>
            <w:r>
              <w:t xml:space="preserve"> conflict</w:t>
            </w:r>
          </w:p>
          <w:p w14:paraId="383F4B09" w14:textId="0213AA05" w:rsidR="00563E76" w:rsidRDefault="00563E76" w:rsidP="00C60467">
            <w:pPr>
              <w:pStyle w:val="ListParagraph"/>
              <w:numPr>
                <w:ilvl w:val="0"/>
                <w:numId w:val="30"/>
              </w:numPr>
            </w:pPr>
            <w:r>
              <w:t xml:space="preserve">Proximity </w:t>
            </w:r>
            <w:r>
              <w:sym w:font="Wingdings" w:char="F0E0"/>
            </w:r>
            <w:r>
              <w:t xml:space="preserve"> greater frequency of communication </w:t>
            </w:r>
            <w:r>
              <w:sym w:font="Wingdings" w:char="F0E0"/>
            </w:r>
            <w:r>
              <w:t xml:space="preserve"> increased trust</w:t>
            </w:r>
          </w:p>
        </w:tc>
        <w:tc>
          <w:tcPr>
            <w:tcW w:w="2888" w:type="dxa"/>
          </w:tcPr>
          <w:p w14:paraId="5EC67185" w14:textId="77777777" w:rsidR="004C0390" w:rsidRDefault="0076628A" w:rsidP="0076628A">
            <w:pPr>
              <w:pStyle w:val="ListParagraph"/>
              <w:numPr>
                <w:ilvl w:val="0"/>
                <w:numId w:val="29"/>
              </w:numPr>
            </w:pPr>
            <w:r>
              <w:lastRenderedPageBreak/>
              <w:t xml:space="preserve">Collaborative behaviours </w:t>
            </w:r>
            <w:r>
              <w:sym w:font="Wingdings" w:char="F0E0"/>
            </w:r>
            <w:r>
              <w:t xml:space="preserve"> reduced trust </w:t>
            </w:r>
            <w:r>
              <w:sym w:font="Wingdings" w:char="F0E0"/>
            </w:r>
            <w:r>
              <w:t xml:space="preserve"> </w:t>
            </w:r>
            <w:r w:rsidR="00C60467">
              <w:t>increased</w:t>
            </w:r>
            <w:r>
              <w:t xml:space="preserve"> conflict</w:t>
            </w:r>
          </w:p>
          <w:p w14:paraId="339B119E" w14:textId="77777777" w:rsidR="00C16F8A" w:rsidRDefault="00C16F8A" w:rsidP="0076628A">
            <w:pPr>
              <w:pStyle w:val="ListParagraph"/>
              <w:numPr>
                <w:ilvl w:val="0"/>
                <w:numId w:val="29"/>
              </w:numPr>
            </w:pPr>
            <w:r>
              <w:lastRenderedPageBreak/>
              <w:t xml:space="preserve">Perceived regulator instability </w:t>
            </w:r>
            <w:r>
              <w:sym w:font="Wingdings" w:char="F0E0"/>
            </w:r>
            <w:r>
              <w:t xml:space="preserve"> reduced faith </w:t>
            </w:r>
            <w:r>
              <w:sym w:font="Wingdings" w:char="F0E0"/>
            </w:r>
            <w:r>
              <w:t xml:space="preserve"> reduced uptake of </w:t>
            </w:r>
            <w:r w:rsidR="00CA113D">
              <w:t>partnership</w:t>
            </w:r>
          </w:p>
          <w:p w14:paraId="4713B76B" w14:textId="77777777" w:rsidR="005E09EE" w:rsidRDefault="00DF6E47" w:rsidP="0076628A">
            <w:pPr>
              <w:pStyle w:val="ListParagraph"/>
              <w:numPr>
                <w:ilvl w:val="0"/>
                <w:numId w:val="29"/>
              </w:numPr>
            </w:pPr>
            <w:r>
              <w:t xml:space="preserve">Behavioural consistency </w:t>
            </w:r>
            <w:r>
              <w:sym w:font="Wingdings" w:char="F0E0"/>
            </w:r>
            <w:r>
              <w:t xml:space="preserve"> increased trust </w:t>
            </w:r>
            <w:r>
              <w:sym w:font="Wingdings" w:char="F0E0"/>
            </w:r>
            <w:r w:rsidR="005E09EE">
              <w:t xml:space="preserve"> reduced conflict</w:t>
            </w:r>
          </w:p>
          <w:p w14:paraId="5DD61C47" w14:textId="7B06A597" w:rsidR="00DF6E47" w:rsidRDefault="005E09EE" w:rsidP="0076628A">
            <w:pPr>
              <w:pStyle w:val="ListParagraph"/>
              <w:numPr>
                <w:ilvl w:val="0"/>
                <w:numId w:val="29"/>
              </w:numPr>
            </w:pPr>
            <w:r>
              <w:t xml:space="preserve">Cultural distance </w:t>
            </w:r>
            <w:r>
              <w:sym w:font="Wingdings" w:char="F0E0"/>
            </w:r>
            <w:r>
              <w:t xml:space="preserve"> trust </w:t>
            </w:r>
            <w:r>
              <w:sym w:font="Wingdings" w:char="F0E0"/>
            </w:r>
            <w:r>
              <w:t xml:space="preserve"> conflict</w:t>
            </w:r>
          </w:p>
          <w:p w14:paraId="2E48243F" w14:textId="77777777" w:rsidR="00632056" w:rsidRDefault="00BC6186" w:rsidP="0076628A">
            <w:pPr>
              <w:pStyle w:val="ListParagraph"/>
              <w:numPr>
                <w:ilvl w:val="0"/>
                <w:numId w:val="29"/>
              </w:numPr>
            </w:pPr>
            <w:r>
              <w:t xml:space="preserve">Fear of ceding control </w:t>
            </w:r>
            <w:r>
              <w:sym w:font="Wingdings" w:char="F0E0"/>
            </w:r>
            <w:r>
              <w:t xml:space="preserve"> competitive behaviour </w:t>
            </w:r>
            <w:r>
              <w:sym w:font="Wingdings" w:char="F0E0"/>
            </w:r>
            <w:r>
              <w:t xml:space="preserve"> reduced trust</w:t>
            </w:r>
          </w:p>
          <w:p w14:paraId="3CDCEE52" w14:textId="77777777" w:rsidR="009F5D9E" w:rsidRDefault="009F5D9E" w:rsidP="0076628A">
            <w:pPr>
              <w:pStyle w:val="ListParagraph"/>
              <w:numPr>
                <w:ilvl w:val="0"/>
                <w:numId w:val="29"/>
              </w:numPr>
            </w:pPr>
            <w:r>
              <w:t xml:space="preserve">Implementing ‘quick wins’ </w:t>
            </w:r>
            <w:r>
              <w:sym w:font="Wingdings" w:char="F0E0"/>
            </w:r>
            <w:r>
              <w:t xml:space="preserve"> task accomplishment </w:t>
            </w:r>
            <w:r>
              <w:sym w:font="Wingdings" w:char="F0E0"/>
            </w:r>
            <w:r>
              <w:t xml:space="preserve"> increased trust</w:t>
            </w:r>
          </w:p>
          <w:p w14:paraId="54C19102" w14:textId="77777777" w:rsidR="009F5D9E" w:rsidRDefault="00A15C8D" w:rsidP="0076628A">
            <w:pPr>
              <w:pStyle w:val="ListParagraph"/>
              <w:numPr>
                <w:ilvl w:val="0"/>
                <w:numId w:val="29"/>
              </w:numPr>
            </w:pPr>
            <w:r>
              <w:t xml:space="preserve">Overpromising </w:t>
            </w:r>
            <w:r>
              <w:sym w:font="Wingdings" w:char="F0E0"/>
            </w:r>
            <w:r>
              <w:t xml:space="preserve"> not achieving tasks </w:t>
            </w:r>
            <w:r>
              <w:sym w:font="Wingdings" w:char="F0E0"/>
            </w:r>
            <w:r>
              <w:t xml:space="preserve"> reduced trust</w:t>
            </w:r>
          </w:p>
          <w:p w14:paraId="7E2CF37A" w14:textId="77777777" w:rsidR="00A15C8D" w:rsidRDefault="00D026D8" w:rsidP="0076628A">
            <w:pPr>
              <w:pStyle w:val="ListParagraph"/>
              <w:numPr>
                <w:ilvl w:val="0"/>
                <w:numId w:val="29"/>
              </w:numPr>
            </w:pPr>
            <w:r>
              <w:t xml:space="preserve">Helping others out in difficult circumstances (leadership) </w:t>
            </w:r>
            <w:r>
              <w:sym w:font="Wingdings" w:char="F0E0"/>
            </w:r>
            <w:r>
              <w:t xml:space="preserve"> </w:t>
            </w:r>
            <w:r w:rsidR="00094D86">
              <w:t xml:space="preserve">increased trust </w:t>
            </w:r>
            <w:r w:rsidR="00094D86">
              <w:sym w:font="Wingdings" w:char="F0E0"/>
            </w:r>
            <w:r w:rsidR="00094D86">
              <w:t xml:space="preserve"> reduced conflict</w:t>
            </w:r>
          </w:p>
          <w:p w14:paraId="19ABCB4D" w14:textId="77777777" w:rsidR="00DF7EA0" w:rsidRDefault="00DF7EA0" w:rsidP="00563E76">
            <w:pPr>
              <w:pStyle w:val="ListParagraph"/>
              <w:numPr>
                <w:ilvl w:val="0"/>
                <w:numId w:val="29"/>
              </w:numPr>
            </w:pPr>
            <w:r>
              <w:t xml:space="preserve">Inclusive decision-making </w:t>
            </w:r>
            <w:r>
              <w:sym w:font="Wingdings" w:char="F0E0"/>
            </w:r>
            <w:r>
              <w:t xml:space="preserve"> shared vision </w:t>
            </w:r>
            <w:r>
              <w:sym w:font="Wingdings" w:char="F0E0"/>
            </w:r>
            <w:r>
              <w:t xml:space="preserve"> increased trust</w:t>
            </w:r>
          </w:p>
          <w:p w14:paraId="43D56B67" w14:textId="77777777" w:rsidR="006B7DD3" w:rsidRDefault="006B7DD3" w:rsidP="00563E76">
            <w:pPr>
              <w:pStyle w:val="ListParagraph"/>
              <w:numPr>
                <w:ilvl w:val="0"/>
                <w:numId w:val="29"/>
              </w:numPr>
            </w:pPr>
            <w:r>
              <w:lastRenderedPageBreak/>
              <w:t xml:space="preserve">Showing evidence that collaboration will work </w:t>
            </w:r>
            <w:r>
              <w:sym w:font="Wingdings" w:char="F0E0"/>
            </w:r>
            <w:r>
              <w:t xml:space="preserve"> increased faith </w:t>
            </w:r>
            <w:r>
              <w:sym w:font="Wingdings" w:char="F0E0"/>
            </w:r>
            <w:r>
              <w:t xml:space="preserve"> reduced conflict</w:t>
            </w:r>
          </w:p>
          <w:p w14:paraId="7319BA0E" w14:textId="77777777" w:rsidR="00824442" w:rsidRDefault="00824442" w:rsidP="00563E76">
            <w:pPr>
              <w:pStyle w:val="ListParagraph"/>
              <w:numPr>
                <w:ilvl w:val="0"/>
                <w:numId w:val="29"/>
              </w:numPr>
            </w:pPr>
            <w:r>
              <w:t xml:space="preserve">Formation of cross-partner teams </w:t>
            </w:r>
            <w:r>
              <w:sym w:font="Wingdings" w:char="F0E0"/>
            </w:r>
            <w:r>
              <w:t xml:space="preserve"> </w:t>
            </w:r>
            <w:r w:rsidR="00C932F3">
              <w:t xml:space="preserve">increased trust </w:t>
            </w:r>
            <w:r w:rsidR="00C932F3">
              <w:sym w:font="Wingdings" w:char="F0E0"/>
            </w:r>
            <w:r w:rsidR="00C932F3">
              <w:t xml:space="preserve"> reduced conflict</w:t>
            </w:r>
          </w:p>
          <w:p w14:paraId="6F2E6C30" w14:textId="6563FBB5" w:rsidR="005A055A" w:rsidRDefault="00647954" w:rsidP="00C02791">
            <w:pPr>
              <w:pStyle w:val="ListParagraph"/>
              <w:numPr>
                <w:ilvl w:val="0"/>
                <w:numId w:val="29"/>
              </w:numPr>
            </w:pPr>
            <w:r>
              <w:t xml:space="preserve">Documenting and sharing successes across partnership </w:t>
            </w:r>
            <w:r>
              <w:sym w:font="Wingdings" w:char="F0E0"/>
            </w:r>
            <w:r>
              <w:t xml:space="preserve"> increased trust </w:t>
            </w:r>
            <w:r>
              <w:sym w:font="Wingdings" w:char="F0E0"/>
            </w:r>
            <w:r>
              <w:t xml:space="preserve"> reduced conflict</w:t>
            </w:r>
          </w:p>
        </w:tc>
        <w:tc>
          <w:tcPr>
            <w:tcW w:w="2834" w:type="dxa"/>
          </w:tcPr>
          <w:p w14:paraId="62F9580F" w14:textId="77777777" w:rsidR="004C0390" w:rsidRDefault="004C0390"/>
        </w:tc>
      </w:tr>
      <w:tr w:rsidR="001F322F" w14:paraId="3BA3D448" w14:textId="77777777" w:rsidTr="00632A10">
        <w:tc>
          <w:tcPr>
            <w:tcW w:w="1835" w:type="dxa"/>
          </w:tcPr>
          <w:p w14:paraId="7DFC3FC9" w14:textId="23C7EF2C" w:rsidR="004C0390" w:rsidRDefault="004C51AC">
            <w:r>
              <w:lastRenderedPageBreak/>
              <w:fldChar w:fldCharType="begin" w:fldLock="1"/>
            </w:r>
            <w:r w:rsidR="00FA33A6">
              <w:instrText>ADDIN CSL_CITATION {"citationItems":[{"id":"ITEM-1","itemData":{"ISSN":"03630277","author":[{"dropping-particle":"","family":"NHS Providers","given":"","non-dropping-particle":"","parse-names":false,"suffix":""}],"id":"ITEM-1","issued":{"date-parts":[["2019"]]},"title":"A place to work: system approaches to workforce challenges in the NHS","type":"report"},"uris":["http://www.mendeley.com/documents/?uuid=345744db-5d57-4ec4-988d-71ae78fe0e66"]}],"mendeley":{"formattedCitation":"(NHS Providers, 2019)","plainTextFormattedCitation":"(NHS Providers, 2019)","previouslyFormattedCitation":"(NHS Providers, 2019)"},"properties":{"noteIndex":0},"schema":"https://github.com/citation-style-language/schema/raw/master/csl-citation.json"}</w:instrText>
            </w:r>
            <w:r>
              <w:fldChar w:fldCharType="separate"/>
            </w:r>
            <w:r w:rsidR="00FA33A6" w:rsidRPr="00FA33A6">
              <w:rPr>
                <w:noProof/>
              </w:rPr>
              <w:t>(NHS Providers, 2019)</w:t>
            </w:r>
            <w:r>
              <w:fldChar w:fldCharType="end"/>
            </w:r>
          </w:p>
        </w:tc>
        <w:tc>
          <w:tcPr>
            <w:tcW w:w="2455" w:type="dxa"/>
          </w:tcPr>
          <w:p w14:paraId="5127FA81" w14:textId="5C43BC83" w:rsidR="004C0390" w:rsidRDefault="004C51AC">
            <w:r>
              <w:t>Integrated care</w:t>
            </w:r>
          </w:p>
        </w:tc>
        <w:tc>
          <w:tcPr>
            <w:tcW w:w="1517" w:type="dxa"/>
          </w:tcPr>
          <w:p w14:paraId="05C203B4" w14:textId="25C564B7" w:rsidR="004C0390" w:rsidRDefault="004C51AC">
            <w:r>
              <w:t>Care quality</w:t>
            </w:r>
          </w:p>
        </w:tc>
        <w:tc>
          <w:tcPr>
            <w:tcW w:w="2419" w:type="dxa"/>
          </w:tcPr>
          <w:p w14:paraId="7F14C5E3" w14:textId="20CBD8AA" w:rsidR="004C0390" w:rsidRDefault="004E523D" w:rsidP="004E523D">
            <w:pPr>
              <w:pStyle w:val="ListParagraph"/>
              <w:numPr>
                <w:ilvl w:val="0"/>
                <w:numId w:val="32"/>
              </w:numPr>
            </w:pPr>
            <w:r>
              <w:t xml:space="preserve">Prior history of collaborating </w:t>
            </w:r>
            <w:r>
              <w:sym w:font="Wingdings" w:char="F0E0"/>
            </w:r>
            <w:r>
              <w:t xml:space="preserve"> increased trust/faith </w:t>
            </w:r>
            <w:r>
              <w:sym w:font="Wingdings" w:char="F0E0"/>
            </w:r>
            <w:r>
              <w:t xml:space="preserve"> reduced conflict</w:t>
            </w:r>
          </w:p>
        </w:tc>
        <w:tc>
          <w:tcPr>
            <w:tcW w:w="2888" w:type="dxa"/>
          </w:tcPr>
          <w:p w14:paraId="45577640" w14:textId="77777777" w:rsidR="004C0390" w:rsidRDefault="00264403" w:rsidP="00264403">
            <w:pPr>
              <w:pStyle w:val="ListParagraph"/>
              <w:numPr>
                <w:ilvl w:val="0"/>
                <w:numId w:val="31"/>
              </w:numPr>
            </w:pPr>
            <w:r>
              <w:t xml:space="preserve">Obtaining agreement of employees to changes </w:t>
            </w:r>
            <w:r>
              <w:sym w:font="Wingdings" w:char="F0E0"/>
            </w:r>
            <w:r>
              <w:t xml:space="preserve"> increased faith </w:t>
            </w:r>
            <w:r>
              <w:sym w:font="Wingdings" w:char="F0E0"/>
            </w:r>
            <w:r>
              <w:t xml:space="preserve"> reduced conflict</w:t>
            </w:r>
          </w:p>
          <w:p w14:paraId="3A2593F3" w14:textId="77777777" w:rsidR="00B7711A" w:rsidRDefault="00B7711A" w:rsidP="00264403">
            <w:pPr>
              <w:pStyle w:val="ListParagraph"/>
              <w:numPr>
                <w:ilvl w:val="0"/>
                <w:numId w:val="31"/>
              </w:numPr>
            </w:pPr>
            <w:r>
              <w:t xml:space="preserve">Staff passport arrangements </w:t>
            </w:r>
            <w:r>
              <w:sym w:font="Wingdings" w:char="F0E0"/>
            </w:r>
            <w:r>
              <w:t xml:space="preserve"> increased communication </w:t>
            </w:r>
            <w:r>
              <w:sym w:font="Wingdings" w:char="F0E0"/>
            </w:r>
            <w:r>
              <w:t xml:space="preserve"> increased trust</w:t>
            </w:r>
          </w:p>
          <w:p w14:paraId="59305692" w14:textId="77777777" w:rsidR="00B7711A" w:rsidRDefault="00B7711A" w:rsidP="00264403">
            <w:pPr>
              <w:pStyle w:val="ListParagraph"/>
              <w:numPr>
                <w:ilvl w:val="0"/>
                <w:numId w:val="31"/>
              </w:numPr>
            </w:pPr>
            <w:r>
              <w:t xml:space="preserve">Pooled resources </w:t>
            </w:r>
            <w:r>
              <w:sym w:font="Wingdings" w:char="F0E0"/>
            </w:r>
            <w:r w:rsidR="000C1F9B">
              <w:t xml:space="preserve"> shared projects </w:t>
            </w:r>
            <w:r w:rsidR="000C1F9B">
              <w:sym w:font="Wingdings" w:char="F0E0"/>
            </w:r>
            <w:r w:rsidR="000C1F9B">
              <w:t xml:space="preserve"> increased trust</w:t>
            </w:r>
          </w:p>
          <w:p w14:paraId="34CDD462" w14:textId="77777777" w:rsidR="00B710BA" w:rsidRDefault="00DD2774" w:rsidP="00B351A3">
            <w:pPr>
              <w:pStyle w:val="ListParagraph"/>
              <w:numPr>
                <w:ilvl w:val="0"/>
                <w:numId w:val="31"/>
              </w:numPr>
            </w:pPr>
            <w:r>
              <w:t xml:space="preserve">Legislative change to support system working </w:t>
            </w:r>
            <w:r>
              <w:sym w:font="Wingdings" w:char="F0E0"/>
            </w:r>
            <w:r w:rsidR="00F13B76">
              <w:t xml:space="preserve"> increased faith </w:t>
            </w:r>
            <w:r w:rsidR="00F13B76">
              <w:sym w:font="Wingdings" w:char="F0E0"/>
            </w:r>
            <w:r w:rsidR="00F13B76">
              <w:t xml:space="preserve"> </w:t>
            </w:r>
            <w:r w:rsidR="00B710BA">
              <w:t>reduced conflict</w:t>
            </w:r>
          </w:p>
          <w:p w14:paraId="093E0196" w14:textId="77777777" w:rsidR="00B351A3" w:rsidRDefault="002664DB" w:rsidP="00B351A3">
            <w:pPr>
              <w:pStyle w:val="ListParagraph"/>
              <w:numPr>
                <w:ilvl w:val="0"/>
                <w:numId w:val="31"/>
              </w:numPr>
            </w:pPr>
            <w:r>
              <w:lastRenderedPageBreak/>
              <w:t xml:space="preserve">Cross-sector working </w:t>
            </w:r>
            <w:r>
              <w:sym w:font="Wingdings" w:char="F0E0"/>
            </w:r>
            <w:r>
              <w:t xml:space="preserve"> greater cultural divide </w:t>
            </w:r>
            <w:r>
              <w:sym w:font="Wingdings" w:char="F0E0"/>
            </w:r>
            <w:r>
              <w:t xml:space="preserve"> greater task complexity</w:t>
            </w:r>
          </w:p>
          <w:p w14:paraId="7052D04E" w14:textId="77777777" w:rsidR="003F1AA2" w:rsidRDefault="003F1AA2" w:rsidP="00B351A3">
            <w:pPr>
              <w:pStyle w:val="ListParagraph"/>
              <w:numPr>
                <w:ilvl w:val="0"/>
                <w:numId w:val="31"/>
              </w:numPr>
            </w:pPr>
            <w:r>
              <w:t xml:space="preserve">Collaborating on staff recruitment </w:t>
            </w:r>
            <w:r>
              <w:sym w:font="Wingdings" w:char="F0E0"/>
            </w:r>
            <w:r>
              <w:t xml:space="preserve"> increased organisational cross-working/flexibility </w:t>
            </w:r>
            <w:r>
              <w:sym w:font="Wingdings" w:char="F0E0"/>
            </w:r>
            <w:r>
              <w:t xml:space="preserve"> increased trust</w:t>
            </w:r>
          </w:p>
          <w:p w14:paraId="5AF889D4" w14:textId="6C7E2CE4" w:rsidR="00F70E48" w:rsidRDefault="00F70E48" w:rsidP="00B351A3">
            <w:pPr>
              <w:pStyle w:val="ListParagraph"/>
              <w:numPr>
                <w:ilvl w:val="0"/>
                <w:numId w:val="31"/>
              </w:numPr>
            </w:pPr>
            <w:r>
              <w:t xml:space="preserve">Place-based model of recruiting staff </w:t>
            </w:r>
            <w:r>
              <w:sym w:font="Wingdings" w:char="F0E0"/>
            </w:r>
            <w:r>
              <w:t xml:space="preserve"> </w:t>
            </w:r>
            <w:r w:rsidR="00394A69">
              <w:t xml:space="preserve">more effective working patterns </w:t>
            </w:r>
            <w:r w:rsidR="00394A69">
              <w:sym w:font="Wingdings" w:char="F0E0"/>
            </w:r>
            <w:r w:rsidR="00394A69">
              <w:t xml:space="preserve"> improved task accomplishment/care quality</w:t>
            </w:r>
          </w:p>
        </w:tc>
        <w:tc>
          <w:tcPr>
            <w:tcW w:w="2834" w:type="dxa"/>
          </w:tcPr>
          <w:p w14:paraId="0BCC674E" w14:textId="77777777" w:rsidR="004C0390" w:rsidRDefault="004C0390"/>
        </w:tc>
      </w:tr>
      <w:tr w:rsidR="001F322F" w14:paraId="5C64AFB2" w14:textId="77777777" w:rsidTr="00632A10">
        <w:tc>
          <w:tcPr>
            <w:tcW w:w="1835" w:type="dxa"/>
          </w:tcPr>
          <w:p w14:paraId="6AAAA3DA" w14:textId="79724336" w:rsidR="004C0390" w:rsidRDefault="00FA33A6">
            <w:r>
              <w:fldChar w:fldCharType="begin" w:fldLock="1"/>
            </w:r>
            <w:r w:rsidR="00DD1156">
              <w:instrText>ADDIN CSL_CITATION {"citationItems":[{"id":"ITEM-1","itemData":{"author":[{"dropping-particle":"","family":"NHS Providers","given":"","non-dropping-particle":"","parse-names":false,"suffix":""}],"container-title":"NHS Providers","id":"ITEM-1","issue":"November","issued":{"date-parts":[["2018"]]},"title":"Collaborative working: tackling governance challenges in practice","type":"article-journal"},"uris":["http://www.mendeley.com/documents/?uuid=0c4ec821-3dba-4131-99a5-692997a9c94a"]}],"mendeley":{"formattedCitation":"(NHS Providers, 2018)","plainTextFormattedCitation":"(NHS Providers, 2018)","previouslyFormattedCitation":"(NHS Providers, 2018)"},"properties":{"noteIndex":0},"schema":"https://github.com/citation-style-language/schema/raw/master/csl-citation.json"}</w:instrText>
            </w:r>
            <w:r>
              <w:fldChar w:fldCharType="separate"/>
            </w:r>
            <w:r w:rsidRPr="00FA33A6">
              <w:rPr>
                <w:noProof/>
              </w:rPr>
              <w:t>(NHS Providers, 2018)</w:t>
            </w:r>
            <w:r>
              <w:fldChar w:fldCharType="end"/>
            </w:r>
          </w:p>
        </w:tc>
        <w:tc>
          <w:tcPr>
            <w:tcW w:w="2455" w:type="dxa"/>
          </w:tcPr>
          <w:p w14:paraId="2F5CDC7B" w14:textId="16FE7EAA" w:rsidR="004C0390" w:rsidRDefault="00FA33A6">
            <w:r>
              <w:t>Integrated care</w:t>
            </w:r>
          </w:p>
        </w:tc>
        <w:tc>
          <w:tcPr>
            <w:tcW w:w="1517" w:type="dxa"/>
          </w:tcPr>
          <w:p w14:paraId="18831EF2" w14:textId="40B8AA81" w:rsidR="004C0390" w:rsidRDefault="00FA33A6">
            <w:r>
              <w:t>Care quality</w:t>
            </w:r>
          </w:p>
        </w:tc>
        <w:tc>
          <w:tcPr>
            <w:tcW w:w="2419" w:type="dxa"/>
          </w:tcPr>
          <w:p w14:paraId="6AEDC716" w14:textId="77777777" w:rsidR="00697375" w:rsidRDefault="003525B5" w:rsidP="00697375">
            <w:pPr>
              <w:pStyle w:val="ListParagraph"/>
              <w:numPr>
                <w:ilvl w:val="0"/>
                <w:numId w:val="34"/>
              </w:numPr>
            </w:pPr>
            <w:r>
              <w:t>Legal agreements in early phase</w:t>
            </w:r>
            <w:r w:rsidR="00697375">
              <w:t xml:space="preserve"> (</w:t>
            </w:r>
            <w:proofErr w:type="gramStart"/>
            <w:r w:rsidR="00697375">
              <w:t>i.e.</w:t>
            </w:r>
            <w:proofErr w:type="gramEnd"/>
            <w:r w:rsidR="00697375">
              <w:t xml:space="preserve"> MoU)</w:t>
            </w:r>
            <w:r>
              <w:t xml:space="preserve"> </w:t>
            </w:r>
            <w:r>
              <w:sym w:font="Wingdings" w:char="F0E0"/>
            </w:r>
            <w:r>
              <w:t xml:space="preserve"> greater initial trust </w:t>
            </w:r>
            <w:r>
              <w:sym w:font="Wingdings" w:char="F0E0"/>
            </w:r>
            <w:r>
              <w:t xml:space="preserve"> </w:t>
            </w:r>
            <w:r w:rsidR="00697375">
              <w:t>reduced conflict</w:t>
            </w:r>
          </w:p>
          <w:p w14:paraId="13C9A285" w14:textId="396C7B32" w:rsidR="00F57110" w:rsidRDefault="00091F0D" w:rsidP="00F57110">
            <w:pPr>
              <w:pStyle w:val="ListParagraph"/>
              <w:numPr>
                <w:ilvl w:val="0"/>
                <w:numId w:val="33"/>
              </w:numPr>
            </w:pPr>
            <w:r>
              <w:t xml:space="preserve">Effective evaluation </w:t>
            </w:r>
            <w:r>
              <w:sym w:font="Wingdings" w:char="F0E0"/>
            </w:r>
            <w:r>
              <w:t xml:space="preserve"> improved task accomplishment </w:t>
            </w:r>
            <w:r>
              <w:sym w:font="Wingdings" w:char="F0E0"/>
            </w:r>
            <w:r>
              <w:t xml:space="preserve"> improved trust</w:t>
            </w:r>
          </w:p>
          <w:p w14:paraId="7946EF98" w14:textId="4C300056" w:rsidR="00091F0D" w:rsidRDefault="00F57110" w:rsidP="00F0598C">
            <w:pPr>
              <w:pStyle w:val="ListParagraph"/>
              <w:numPr>
                <w:ilvl w:val="0"/>
                <w:numId w:val="33"/>
              </w:numPr>
            </w:pPr>
            <w:r>
              <w:t xml:space="preserve">Staff engagement and involvement </w:t>
            </w:r>
            <w:r>
              <w:sym w:font="Wingdings" w:char="F0E0"/>
            </w:r>
            <w:r>
              <w:t xml:space="preserve"> improved faith </w:t>
            </w:r>
            <w:r>
              <w:lastRenderedPageBreak/>
              <w:sym w:font="Wingdings" w:char="F0E0"/>
            </w:r>
            <w:r>
              <w:t xml:space="preserve"> reduced conflict</w:t>
            </w:r>
          </w:p>
        </w:tc>
        <w:tc>
          <w:tcPr>
            <w:tcW w:w="2888" w:type="dxa"/>
          </w:tcPr>
          <w:p w14:paraId="08080B7E" w14:textId="77777777" w:rsidR="004C0390" w:rsidRDefault="004C7DD5" w:rsidP="004C7DD5">
            <w:pPr>
              <w:pStyle w:val="ListParagraph"/>
              <w:numPr>
                <w:ilvl w:val="0"/>
                <w:numId w:val="33"/>
              </w:numPr>
            </w:pPr>
            <w:r>
              <w:lastRenderedPageBreak/>
              <w:t xml:space="preserve">Competitive behaviour </w:t>
            </w:r>
            <w:r>
              <w:sym w:font="Wingdings" w:char="F0E0"/>
            </w:r>
            <w:r>
              <w:t xml:space="preserve"> reduced trust </w:t>
            </w:r>
            <w:r>
              <w:sym w:font="Wingdings" w:char="F0E0"/>
            </w:r>
            <w:r>
              <w:t xml:space="preserve"> increased conflict</w:t>
            </w:r>
          </w:p>
          <w:p w14:paraId="31629793" w14:textId="1FD65B23" w:rsidR="00F57110" w:rsidRDefault="00353432" w:rsidP="00F0598C">
            <w:pPr>
              <w:pStyle w:val="ListParagraph"/>
              <w:numPr>
                <w:ilvl w:val="0"/>
                <w:numId w:val="33"/>
              </w:numPr>
            </w:pPr>
            <w:r>
              <w:t xml:space="preserve">Extension of risk-management systems to system-wide risk </w:t>
            </w:r>
            <w:r>
              <w:sym w:font="Wingdings" w:char="F0E0"/>
            </w:r>
            <w:r>
              <w:t xml:space="preserve"> mutual accountability </w:t>
            </w:r>
            <w:r>
              <w:sym w:font="Wingdings" w:char="F0E0"/>
            </w:r>
            <w:r>
              <w:t xml:space="preserve"> increased trust</w:t>
            </w:r>
          </w:p>
        </w:tc>
        <w:tc>
          <w:tcPr>
            <w:tcW w:w="2834" w:type="dxa"/>
          </w:tcPr>
          <w:p w14:paraId="2E5DB7E6" w14:textId="77777777" w:rsidR="004C0390" w:rsidRDefault="004C0390"/>
        </w:tc>
      </w:tr>
      <w:tr w:rsidR="001F322F" w14:paraId="057C0D0C" w14:textId="77777777" w:rsidTr="00632A10">
        <w:tc>
          <w:tcPr>
            <w:tcW w:w="1835" w:type="dxa"/>
          </w:tcPr>
          <w:p w14:paraId="1C546725" w14:textId="447E0D2A" w:rsidR="004C0390" w:rsidRDefault="00DD1156">
            <w:r>
              <w:fldChar w:fldCharType="begin" w:fldLock="1"/>
            </w:r>
            <w:r w:rsidR="00B16AA9">
              <w:instrText>ADDIN CSL_CITATION {"citationItems":[{"id":"ITEM-1","itemData":{"ISSN":"09678638","author":[{"dropping-particle":"","family":"NHS Providers","given":"","non-dropping-particle":"","parse-names":false,"suffix":""},{"dropping-particle":"","family":"NHS Clinical Commissioners","given":"","non-dropping-particle":"","parse-names":false,"suffix":""}],"container-title":"NHS Providers","id":"ITEM-1","issued":{"date-parts":[["2018"]]},"title":"Driving forward system working: a snapshot of early progress in collaborative commissioning","type":"report"},"uris":["http://www.mendeley.com/documents/?uuid=b34cd3cf-2571-4d34-a9b8-e8eebde5cb2a"]}],"mendeley":{"formattedCitation":"(NHS Providers &amp; NHS Clinical Commissioners, 2018)","plainTextFormattedCitation":"(NHS Providers &amp; NHS Clinical Commissioners, 2018)","previouslyFormattedCitation":"(NHS Providers &amp; NHS Clinical Commissioners, 2018)"},"properties":{"noteIndex":0},"schema":"https://github.com/citation-style-language/schema/raw/master/csl-citation.json"}</w:instrText>
            </w:r>
            <w:r>
              <w:fldChar w:fldCharType="separate"/>
            </w:r>
            <w:r w:rsidRPr="00DD1156">
              <w:rPr>
                <w:noProof/>
              </w:rPr>
              <w:t>(NHS Providers &amp; NHS Clinical Commissioners, 2018)</w:t>
            </w:r>
            <w:r>
              <w:fldChar w:fldCharType="end"/>
            </w:r>
          </w:p>
        </w:tc>
        <w:tc>
          <w:tcPr>
            <w:tcW w:w="2455" w:type="dxa"/>
          </w:tcPr>
          <w:p w14:paraId="6D05BB5F" w14:textId="77777777" w:rsidR="004C0390" w:rsidRDefault="004C0390"/>
        </w:tc>
        <w:tc>
          <w:tcPr>
            <w:tcW w:w="1517" w:type="dxa"/>
          </w:tcPr>
          <w:p w14:paraId="0FF22FEA" w14:textId="77777777" w:rsidR="004C0390" w:rsidRDefault="004C0390"/>
        </w:tc>
        <w:tc>
          <w:tcPr>
            <w:tcW w:w="2419" w:type="dxa"/>
          </w:tcPr>
          <w:p w14:paraId="6C239244" w14:textId="77777777" w:rsidR="004C0390" w:rsidRDefault="00EB5B44" w:rsidP="00EB5B44">
            <w:pPr>
              <w:pStyle w:val="ListParagraph"/>
              <w:numPr>
                <w:ilvl w:val="0"/>
                <w:numId w:val="36"/>
              </w:numPr>
            </w:pPr>
            <w:r>
              <w:t xml:space="preserve">Lack of shared purpose/vision </w:t>
            </w:r>
            <w:r>
              <w:sym w:font="Wingdings" w:char="F0E0"/>
            </w:r>
            <w:r>
              <w:t xml:space="preserve"> reduced trust </w:t>
            </w:r>
            <w:r>
              <w:sym w:font="Wingdings" w:char="F0E0"/>
            </w:r>
            <w:r>
              <w:t xml:space="preserve"> increased conflict</w:t>
            </w:r>
          </w:p>
          <w:p w14:paraId="5924D5FC" w14:textId="1F93BC59" w:rsidR="0041713F" w:rsidRDefault="0041713F" w:rsidP="00EB5B44">
            <w:pPr>
              <w:pStyle w:val="ListParagraph"/>
              <w:numPr>
                <w:ilvl w:val="0"/>
                <w:numId w:val="36"/>
              </w:numPr>
            </w:pPr>
            <w:r>
              <w:t xml:space="preserve">Engagement with patients and the public </w:t>
            </w:r>
            <w:r>
              <w:sym w:font="Wingdings" w:char="F0E0"/>
            </w:r>
            <w:r>
              <w:t xml:space="preserve"> focus on care quality </w:t>
            </w:r>
            <w:r>
              <w:sym w:font="Wingdings" w:char="F0E0"/>
            </w:r>
            <w:r>
              <w:t xml:space="preserve"> improved faith</w:t>
            </w:r>
          </w:p>
        </w:tc>
        <w:tc>
          <w:tcPr>
            <w:tcW w:w="2888" w:type="dxa"/>
          </w:tcPr>
          <w:p w14:paraId="779A48C8" w14:textId="77777777" w:rsidR="004C0390" w:rsidRDefault="00DD1156" w:rsidP="00DD1156">
            <w:pPr>
              <w:pStyle w:val="ListParagraph"/>
              <w:numPr>
                <w:ilvl w:val="0"/>
                <w:numId w:val="35"/>
              </w:numPr>
            </w:pPr>
            <w:r>
              <w:t xml:space="preserve">Collaborative leadership which transcends organisational boundaries </w:t>
            </w:r>
            <w:r>
              <w:sym w:font="Wingdings" w:char="F0E0"/>
            </w:r>
            <w:r>
              <w:t xml:space="preserve"> improved trust </w:t>
            </w:r>
            <w:r>
              <w:sym w:font="Wingdings" w:char="F0E0"/>
            </w:r>
            <w:r>
              <w:t xml:space="preserve"> reduced conflict</w:t>
            </w:r>
          </w:p>
          <w:p w14:paraId="0F646014" w14:textId="1CBE6697" w:rsidR="008611E8" w:rsidRDefault="00EB5B44" w:rsidP="008611E8">
            <w:pPr>
              <w:pStyle w:val="ListParagraph"/>
              <w:numPr>
                <w:ilvl w:val="0"/>
                <w:numId w:val="35"/>
              </w:numPr>
            </w:pPr>
            <w:r>
              <w:t xml:space="preserve">‘Fortress mentality’ </w:t>
            </w:r>
            <w:r>
              <w:sym w:font="Wingdings" w:char="F0E0"/>
            </w:r>
            <w:r>
              <w:t xml:space="preserve"> reduced collaborative behaviour </w:t>
            </w:r>
            <w:r>
              <w:sym w:font="Wingdings" w:char="F0E0"/>
            </w:r>
            <w:r>
              <w:t xml:space="preserve"> reduced trust</w:t>
            </w:r>
            <w:r w:rsidR="00B93671">
              <w:t>/faith</w:t>
            </w:r>
          </w:p>
          <w:p w14:paraId="35B15CAD" w14:textId="77777777" w:rsidR="00646DF5" w:rsidRDefault="00646DF5" w:rsidP="00DD1156">
            <w:pPr>
              <w:pStyle w:val="ListParagraph"/>
              <w:numPr>
                <w:ilvl w:val="0"/>
                <w:numId w:val="35"/>
              </w:numPr>
            </w:pPr>
            <w:r>
              <w:t xml:space="preserve">Legislation favouring competition </w:t>
            </w:r>
            <w:r>
              <w:sym w:font="Wingdings" w:char="F0E0"/>
            </w:r>
            <w:r w:rsidR="00333029">
              <w:t xml:space="preserve"> reduced collaborative behaviour </w:t>
            </w:r>
            <w:r w:rsidR="00333029">
              <w:sym w:font="Wingdings" w:char="F0E0"/>
            </w:r>
            <w:r w:rsidR="00333029">
              <w:t xml:space="preserve"> reduced trust/faith</w:t>
            </w:r>
          </w:p>
          <w:p w14:paraId="43E5F9CA" w14:textId="77777777" w:rsidR="008611E8" w:rsidRDefault="008611E8" w:rsidP="00DD1156">
            <w:pPr>
              <w:pStyle w:val="ListParagraph"/>
              <w:numPr>
                <w:ilvl w:val="0"/>
                <w:numId w:val="35"/>
              </w:numPr>
            </w:pPr>
            <w:r>
              <w:t xml:space="preserve">(Leaders) not shying away from difficult conversations </w:t>
            </w:r>
            <w:r>
              <w:sym w:font="Wingdings" w:char="F0E0"/>
            </w:r>
            <w:r>
              <w:t xml:space="preserve"> improved trust </w:t>
            </w:r>
            <w:r>
              <w:sym w:font="Wingdings" w:char="F0E0"/>
            </w:r>
            <w:r>
              <w:t xml:space="preserve"> reduced conflict</w:t>
            </w:r>
          </w:p>
          <w:p w14:paraId="0EC57FF7" w14:textId="77777777" w:rsidR="008611E8" w:rsidRDefault="00C22229" w:rsidP="00DD1156">
            <w:pPr>
              <w:pStyle w:val="ListParagraph"/>
              <w:numPr>
                <w:ilvl w:val="0"/>
                <w:numId w:val="35"/>
              </w:numPr>
            </w:pPr>
            <w:r>
              <w:t xml:space="preserve">(leaders) including all partners equally </w:t>
            </w:r>
            <w:r>
              <w:sym w:font="Wingdings" w:char="F0E0"/>
            </w:r>
            <w:r>
              <w:t xml:space="preserve"> improved trust </w:t>
            </w:r>
            <w:r>
              <w:sym w:font="Wingdings" w:char="F0E0"/>
            </w:r>
            <w:r>
              <w:t xml:space="preserve"> reduced conflict</w:t>
            </w:r>
          </w:p>
          <w:p w14:paraId="61414DEE" w14:textId="77777777" w:rsidR="00EA5052" w:rsidRDefault="00EA5052" w:rsidP="00DD1156">
            <w:pPr>
              <w:pStyle w:val="ListParagraph"/>
              <w:numPr>
                <w:ilvl w:val="0"/>
                <w:numId w:val="35"/>
              </w:numPr>
            </w:pPr>
            <w:r>
              <w:t xml:space="preserve">Agreed-upon conflict resolution mechanisms/ accountability </w:t>
            </w:r>
            <w:r>
              <w:sym w:font="Wingdings" w:char="F0E0"/>
            </w:r>
            <w:r>
              <w:t xml:space="preserve"> improved conflict </w:t>
            </w:r>
            <w:r>
              <w:lastRenderedPageBreak/>
              <w:t xml:space="preserve">resolution </w:t>
            </w:r>
            <w:r>
              <w:sym w:font="Wingdings" w:char="F0E0"/>
            </w:r>
            <w:r>
              <w:t xml:space="preserve"> reduced conflict</w:t>
            </w:r>
          </w:p>
          <w:p w14:paraId="7165EF58" w14:textId="77777777" w:rsidR="00BC5A86" w:rsidRDefault="00ED5220" w:rsidP="00DD1156">
            <w:pPr>
              <w:pStyle w:val="ListParagraph"/>
              <w:numPr>
                <w:ilvl w:val="0"/>
                <w:numId w:val="35"/>
              </w:numPr>
            </w:pPr>
            <w:r>
              <w:t xml:space="preserve">Open book accounting </w:t>
            </w:r>
            <w:r>
              <w:sym w:font="Wingdings" w:char="F0E0"/>
            </w:r>
            <w:r>
              <w:t xml:space="preserve"> reduced competitive behaviour </w:t>
            </w:r>
            <w:r>
              <w:sym w:font="Wingdings" w:char="F0E0"/>
            </w:r>
            <w:r>
              <w:t xml:space="preserve"> increased trust</w:t>
            </w:r>
          </w:p>
          <w:p w14:paraId="7532044D" w14:textId="2AFACDA4" w:rsidR="007B41FC" w:rsidRDefault="007B41FC" w:rsidP="00DD1156">
            <w:pPr>
              <w:pStyle w:val="ListParagraph"/>
              <w:numPr>
                <w:ilvl w:val="0"/>
                <w:numId w:val="35"/>
              </w:numPr>
            </w:pPr>
            <w:r>
              <w:t xml:space="preserve">History of prior system failures </w:t>
            </w:r>
            <w:r>
              <w:sym w:font="Wingdings" w:char="F0E0"/>
            </w:r>
            <w:r>
              <w:t xml:space="preserve"> reduced initial trust &amp; faith </w:t>
            </w:r>
            <w:r>
              <w:sym w:font="Wingdings" w:char="F0E0"/>
            </w:r>
            <w:r>
              <w:t xml:space="preserve"> reduced collaboration</w:t>
            </w:r>
          </w:p>
        </w:tc>
        <w:tc>
          <w:tcPr>
            <w:tcW w:w="2834" w:type="dxa"/>
          </w:tcPr>
          <w:p w14:paraId="1ADC036C" w14:textId="77777777" w:rsidR="004C0390" w:rsidRDefault="004C0390"/>
        </w:tc>
      </w:tr>
      <w:tr w:rsidR="001F322F" w14:paraId="0772B244" w14:textId="77777777" w:rsidTr="00632A10">
        <w:tc>
          <w:tcPr>
            <w:tcW w:w="1835" w:type="dxa"/>
          </w:tcPr>
          <w:p w14:paraId="2A7B47BF" w14:textId="42319B88" w:rsidR="004C0390" w:rsidRDefault="00B16AA9">
            <w:r>
              <w:fldChar w:fldCharType="begin" w:fldLock="1"/>
            </w:r>
            <w:r w:rsidR="00DF4E72">
              <w:instrText>ADDIN CSL_CITATION {"citationItems":[{"id":"ITEM-1","itemData":{"DOI":"10.1080/13561820120080454","ISSN":"13561820","PMID":"11725579","abstract":"On the 1st of April 1999 Somerset Health Authority and Somerset County Council established a Joint Commissioning Board (JCB) to commission mental health services. Simultaneously, the Somerset Partnerships Health and Social Care NHS Trust was set-up as a combined health and social care services provider; for the first time in England, the majority of social services mental health staff transferred their employment to this Trust. The JCB commissioned an evaluation of the impact of these innovations on users and carers, staff and senior officers and members in the organisations concerned. In the course of the research, one concept frequently recurred as a source of both optimism and concern: 'culture'. However, the meanings attributed to this term varied significantly between stakeholders. After summarising the methodology and the results to date of the evaluation, this paper briefly reviews the conceptions of culture in the literature on organisations, and introduces a taxonomy for discussing culture. That taxonomy is then deployed to explore the ways in which the notion of 'culture' is being applied to and within the combined Trust in Somerset, and the implications of those applications for local practice and national policy around partnership.","author":[{"dropping-particle":"","family":"Peck","given":"E.","non-dropping-particle":"","parse-names":false,"suffix":""},{"dropping-particle":"","family":"Towell","given":"D.","non-dropping-particle":"","parse-names":false,"suffix":""},{"dropping-particle":"","family":"Gulliver","given":"P.","non-dropping-particle":"","parse-names":false,"suffix":""}],"container-title":"Journal of Interprofessional Care","id":"ITEM-1","issue":"4","issued":{"date-parts":[["2001"]]},"page":"319-327","title":"The meanings of 'culture' in health and social care: A case study of the combined Trust in Somerset","type":"article-journal","volume":"15"},"uris":["http://www.mendeley.com/documents/?uuid=05594aaf-6703-4eea-a503-148c06567ff0"]}],"mendeley":{"formattedCitation":"(Peck et al., 2001)","plainTextFormattedCitation":"(Peck et al., 2001)","previouslyFormattedCitation":"(Peck et al., 2001)"},"properties":{"noteIndex":0},"schema":"https://github.com/citation-style-language/schema/raw/master/csl-citation.json"}</w:instrText>
            </w:r>
            <w:r>
              <w:fldChar w:fldCharType="separate"/>
            </w:r>
            <w:r w:rsidRPr="00B16AA9">
              <w:rPr>
                <w:noProof/>
              </w:rPr>
              <w:t>(Peck et al., 2001)</w:t>
            </w:r>
            <w:r>
              <w:fldChar w:fldCharType="end"/>
            </w:r>
          </w:p>
        </w:tc>
        <w:tc>
          <w:tcPr>
            <w:tcW w:w="2455" w:type="dxa"/>
          </w:tcPr>
          <w:p w14:paraId="567C3E15" w14:textId="64162322" w:rsidR="004C0390" w:rsidRDefault="001E26EB">
            <w:r>
              <w:t>Joint commissioning</w:t>
            </w:r>
          </w:p>
        </w:tc>
        <w:tc>
          <w:tcPr>
            <w:tcW w:w="1517" w:type="dxa"/>
          </w:tcPr>
          <w:p w14:paraId="77668158" w14:textId="7ED65558" w:rsidR="004C0390" w:rsidRDefault="001E26EB">
            <w:r>
              <w:t>Care quality</w:t>
            </w:r>
          </w:p>
        </w:tc>
        <w:tc>
          <w:tcPr>
            <w:tcW w:w="2419" w:type="dxa"/>
          </w:tcPr>
          <w:p w14:paraId="327D0561" w14:textId="19F2DF00" w:rsidR="004C0390" w:rsidRDefault="001E26EB" w:rsidP="001E26EB">
            <w:pPr>
              <w:pStyle w:val="ListParagraph"/>
              <w:numPr>
                <w:ilvl w:val="0"/>
                <w:numId w:val="37"/>
              </w:numPr>
            </w:pPr>
            <w:r>
              <w:t xml:space="preserve">Shared culture </w:t>
            </w:r>
            <w:r>
              <w:sym w:font="Wingdings" w:char="F0E0"/>
            </w:r>
            <w:r>
              <w:t xml:space="preserve"> improved trust </w:t>
            </w:r>
            <w:r>
              <w:sym w:font="Wingdings" w:char="F0E0"/>
            </w:r>
            <w:r>
              <w:t xml:space="preserve"> reduced conflict</w:t>
            </w:r>
          </w:p>
        </w:tc>
        <w:tc>
          <w:tcPr>
            <w:tcW w:w="2888" w:type="dxa"/>
          </w:tcPr>
          <w:p w14:paraId="4D55A6A0" w14:textId="77777777" w:rsidR="004C0390" w:rsidRDefault="00CF178D" w:rsidP="00CF178D">
            <w:pPr>
              <w:pStyle w:val="ListParagraph"/>
              <w:numPr>
                <w:ilvl w:val="0"/>
                <w:numId w:val="37"/>
              </w:numPr>
            </w:pPr>
            <w:r>
              <w:t xml:space="preserve">Co-location of staff </w:t>
            </w:r>
            <w:r>
              <w:sym w:font="Wingdings" w:char="F0E0"/>
            </w:r>
            <w:r>
              <w:t xml:space="preserve"> improved cultural integration </w:t>
            </w:r>
            <w:r>
              <w:sym w:font="Wingdings" w:char="F0E0"/>
            </w:r>
            <w:r>
              <w:t xml:space="preserve"> improved trust</w:t>
            </w:r>
          </w:p>
          <w:p w14:paraId="5E9E8876" w14:textId="77777777" w:rsidR="009627C1" w:rsidRDefault="009627C1" w:rsidP="00CF178D">
            <w:pPr>
              <w:pStyle w:val="ListParagraph"/>
              <w:numPr>
                <w:ilvl w:val="0"/>
                <w:numId w:val="37"/>
              </w:numPr>
            </w:pPr>
            <w:r>
              <w:t xml:space="preserve">Mutual understanding of culture </w:t>
            </w:r>
            <w:r>
              <w:sym w:font="Wingdings" w:char="F0E0"/>
            </w:r>
            <w:r>
              <w:t xml:space="preserve"> improved trust </w:t>
            </w:r>
            <w:r>
              <w:sym w:font="Wingdings" w:char="F0E0"/>
            </w:r>
            <w:r>
              <w:t xml:space="preserve"> reduced conflict</w:t>
            </w:r>
          </w:p>
          <w:p w14:paraId="0144302F" w14:textId="5D085C5B" w:rsidR="009627C1" w:rsidRDefault="009627C1" w:rsidP="009627C1">
            <w:pPr>
              <w:pStyle w:val="ListParagraph"/>
              <w:numPr>
                <w:ilvl w:val="0"/>
                <w:numId w:val="37"/>
              </w:numPr>
            </w:pPr>
            <w:r>
              <w:t xml:space="preserve">Cultural integration </w:t>
            </w:r>
            <w:r>
              <w:sym w:font="Wingdings" w:char="F0E0"/>
            </w:r>
            <w:r>
              <w:t xml:space="preserve"> improved trust </w:t>
            </w:r>
            <w:r>
              <w:sym w:font="Wingdings" w:char="F0E0"/>
            </w:r>
            <w:r>
              <w:t xml:space="preserve"> reduced conflict</w:t>
            </w:r>
          </w:p>
        </w:tc>
        <w:tc>
          <w:tcPr>
            <w:tcW w:w="2834" w:type="dxa"/>
          </w:tcPr>
          <w:p w14:paraId="2FF93BAA" w14:textId="77777777" w:rsidR="004C0390" w:rsidRDefault="004C0390"/>
        </w:tc>
      </w:tr>
      <w:tr w:rsidR="001F322F" w14:paraId="0976951E" w14:textId="77777777" w:rsidTr="00632A10">
        <w:tc>
          <w:tcPr>
            <w:tcW w:w="1835" w:type="dxa"/>
          </w:tcPr>
          <w:p w14:paraId="12D57CDC" w14:textId="26319E89" w:rsidR="004C0390" w:rsidRDefault="00DF4E72">
            <w:r>
              <w:fldChar w:fldCharType="begin" w:fldLock="1"/>
            </w:r>
            <w:r w:rsidR="00D437CA">
              <w:instrText>ADDIN CSL_CITATION {"citationItems":[{"id":"ITEM-1","itemData":{"ISSN":"1461-5436","abstract":"This local case study reviews progress in joint working in adult services in a country which has been developing innovative partnership arrangements for some years. It is a follow-up to an article in this journal in Issue 10.2 April 2002 (The road to integration in Hertfordshire) and focuses particularly on practical issues which have now arisen from the work of the county-wide joint commissioning board. This will be of interest to other localities where complex collaborative arrangements are needed because several PCTs are working with one local authority. 1 table [Abstract]","author":[{"dropping-particle":"","family":"Pickup","given":"Sarah","non-dropping-particle":"","parse-names":false,"suffix":""}],"container-title":"Journal of Integrated Care","id":"ITEM-1","issue":"2","issued":{"date-parts":[["2004"]]},"note":"From Duplicate 1 (Partnership and governance : the Hertfordshire experience. - Pickup, Sarah)\n\nNot very relevant\n\nFrom Duplicate 2 (Partnership and governance : the Hertfordshire experience. - Pickup, Sarah)\n\nFrom Duplicate 1 (Partnership and governance : the Hertfordshire experience. - Pickup, Sarah)\n\nNot very relevant","page":"14-19","publisher":"2004","title":"Partnership and governance : the Hertfordshire experience.","type":"article-journal","volume":"12"},"uris":["http://www.mendeley.com/documents/?uuid=9c27c2f7-259b-44ae-ad2f-e4a3e284f1af"]}],"mendeley":{"formattedCitation":"(Pickup, 2004)","plainTextFormattedCitation":"(Pickup, 2004)","previouslyFormattedCitation":"(Pickup, 2004)"},"properties":{"noteIndex":0},"schema":"https://github.com/citation-style-language/schema/raw/master/csl-citation.json"}</w:instrText>
            </w:r>
            <w:r>
              <w:fldChar w:fldCharType="separate"/>
            </w:r>
            <w:r w:rsidRPr="00DF4E72">
              <w:rPr>
                <w:noProof/>
              </w:rPr>
              <w:t>(Pickup, 2004)</w:t>
            </w:r>
            <w:r>
              <w:fldChar w:fldCharType="end"/>
            </w:r>
          </w:p>
        </w:tc>
        <w:tc>
          <w:tcPr>
            <w:tcW w:w="2455" w:type="dxa"/>
          </w:tcPr>
          <w:p w14:paraId="2323B3A7" w14:textId="4055C92A" w:rsidR="004C0390" w:rsidRDefault="00DF4E72">
            <w:r>
              <w:t>Integrated care/joint commissioning, mental health</w:t>
            </w:r>
          </w:p>
        </w:tc>
        <w:tc>
          <w:tcPr>
            <w:tcW w:w="1517" w:type="dxa"/>
          </w:tcPr>
          <w:p w14:paraId="2BAFDC32" w14:textId="7BC654C8" w:rsidR="004C0390" w:rsidRDefault="00DF4E72">
            <w:r>
              <w:t>Care quality</w:t>
            </w:r>
          </w:p>
        </w:tc>
        <w:tc>
          <w:tcPr>
            <w:tcW w:w="2419" w:type="dxa"/>
          </w:tcPr>
          <w:p w14:paraId="149F2B6E" w14:textId="77777777" w:rsidR="004C0390" w:rsidRDefault="004C0390"/>
        </w:tc>
        <w:tc>
          <w:tcPr>
            <w:tcW w:w="2888" w:type="dxa"/>
          </w:tcPr>
          <w:p w14:paraId="54C03377" w14:textId="77777777" w:rsidR="000A40DA" w:rsidRDefault="000A40DA" w:rsidP="000A40DA">
            <w:pPr>
              <w:pStyle w:val="ListParagraph"/>
              <w:numPr>
                <w:ilvl w:val="0"/>
                <w:numId w:val="38"/>
              </w:numPr>
              <w:spacing w:after="160" w:line="259" w:lineRule="auto"/>
            </w:pPr>
            <w:r>
              <w:t xml:space="preserve">Co-location of staff </w:t>
            </w:r>
            <w:r>
              <w:sym w:font="Wingdings" w:char="F0E0"/>
            </w:r>
            <w:r>
              <w:t xml:space="preserve"> greater interpersonal communication </w:t>
            </w:r>
            <w:r>
              <w:sym w:font="Wingdings" w:char="F0E0"/>
            </w:r>
            <w:r>
              <w:t xml:space="preserve"> greater cultural assimilation</w:t>
            </w:r>
          </w:p>
          <w:p w14:paraId="5A8BD8A6" w14:textId="77777777" w:rsidR="004C0390" w:rsidRDefault="00B66AD8" w:rsidP="000A40DA">
            <w:pPr>
              <w:pStyle w:val="ListParagraph"/>
              <w:numPr>
                <w:ilvl w:val="0"/>
                <w:numId w:val="38"/>
              </w:numPr>
            </w:pPr>
            <w:r>
              <w:t xml:space="preserve">Dedicated leadership team for managing </w:t>
            </w:r>
            <w:r>
              <w:lastRenderedPageBreak/>
              <w:t xml:space="preserve">partnership </w:t>
            </w:r>
            <w:r>
              <w:sym w:font="Wingdings" w:char="F0E0"/>
            </w:r>
            <w:r>
              <w:t xml:space="preserve"> improved task accomplishment </w:t>
            </w:r>
            <w:r>
              <w:sym w:font="Wingdings" w:char="F0E0"/>
            </w:r>
            <w:r>
              <w:t xml:space="preserve"> improved trust</w:t>
            </w:r>
          </w:p>
          <w:p w14:paraId="0F2429D8" w14:textId="77777777" w:rsidR="00EC2ACA" w:rsidRDefault="00EC2ACA" w:rsidP="000A40DA">
            <w:pPr>
              <w:pStyle w:val="ListParagraph"/>
              <w:numPr>
                <w:ilvl w:val="0"/>
                <w:numId w:val="38"/>
              </w:numPr>
            </w:pPr>
            <w:r>
              <w:t xml:space="preserve">Involvement of many partnership organisations </w:t>
            </w:r>
            <w:r>
              <w:sym w:font="Wingdings" w:char="F0E0"/>
            </w:r>
            <w:r>
              <w:t xml:space="preserve"> increased difficulty of communication </w:t>
            </w:r>
            <w:r>
              <w:sym w:font="Wingdings" w:char="F0E0"/>
            </w:r>
            <w:r>
              <w:t xml:space="preserve"> reduced coordination/task achievement</w:t>
            </w:r>
          </w:p>
          <w:p w14:paraId="3951D674" w14:textId="5AC585B5" w:rsidR="00250E86" w:rsidRDefault="0029324B" w:rsidP="000A40DA">
            <w:pPr>
              <w:pStyle w:val="ListParagraph"/>
              <w:numPr>
                <w:ilvl w:val="0"/>
                <w:numId w:val="38"/>
              </w:numPr>
            </w:pPr>
            <w:r>
              <w:t xml:space="preserve">Equal participation of leadership of partners on shared board </w:t>
            </w:r>
            <w:r>
              <w:sym w:font="Wingdings" w:char="F0E0"/>
            </w:r>
            <w:r>
              <w:t xml:space="preserve"> improved trust </w:t>
            </w:r>
            <w:r>
              <w:sym w:font="Wingdings" w:char="F0E0"/>
            </w:r>
            <w:r>
              <w:t xml:space="preserve"> reduced conflict</w:t>
            </w:r>
          </w:p>
        </w:tc>
        <w:tc>
          <w:tcPr>
            <w:tcW w:w="2834" w:type="dxa"/>
          </w:tcPr>
          <w:p w14:paraId="139D0286" w14:textId="77777777" w:rsidR="004C0390" w:rsidRDefault="004C0390"/>
        </w:tc>
      </w:tr>
      <w:tr w:rsidR="001F322F" w14:paraId="5E19AC62" w14:textId="77777777" w:rsidTr="00632A10">
        <w:tc>
          <w:tcPr>
            <w:tcW w:w="1835" w:type="dxa"/>
          </w:tcPr>
          <w:p w14:paraId="5D51183B" w14:textId="657E9E48" w:rsidR="004C0390" w:rsidRDefault="00D437CA">
            <w:r>
              <w:fldChar w:fldCharType="begin" w:fldLock="1"/>
            </w:r>
            <w:r w:rsidR="00DD68AC">
              <w:instrText>ADDIN CSL_CITATION {"citationItems":[{"id":"ITEM-1","itemData":{"DOI":"10.1108/JICA-02-2018-0020","ISSN":"14769018","abstract":"Purpose: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Care","id":"ITEM-1","issue":"4","issued":{"date-parts":[["2018"]]},"page":"296-308","title":"An integrated care programme in London: qualitative evaluation","type":"article-journal","volume":"26"},"uris":["http://www.mendeley.com/documents/?uuid=e263ee79-2190-410e-9e91-e6e67fc0ccb3"]}],"mendeley":{"formattedCitation":"(Round et al., 2018)","plainTextFormattedCitation":"(Round et al., 2018)","previouslyFormattedCitation":"(Round et al., 2018)"},"properties":{"noteIndex":0},"schema":"https://github.com/citation-style-language/schema/raw/master/csl-citation.json"}</w:instrText>
            </w:r>
            <w:r>
              <w:fldChar w:fldCharType="separate"/>
            </w:r>
            <w:r w:rsidRPr="00D437CA">
              <w:rPr>
                <w:noProof/>
              </w:rPr>
              <w:t>(Round et al., 2018)</w:t>
            </w:r>
            <w:r>
              <w:fldChar w:fldCharType="end"/>
            </w:r>
          </w:p>
        </w:tc>
        <w:tc>
          <w:tcPr>
            <w:tcW w:w="2455" w:type="dxa"/>
          </w:tcPr>
          <w:p w14:paraId="0B1B7A6F" w14:textId="14D928E6" w:rsidR="004C0390" w:rsidRDefault="00D437CA">
            <w:r>
              <w:t>Integrated care</w:t>
            </w:r>
          </w:p>
        </w:tc>
        <w:tc>
          <w:tcPr>
            <w:tcW w:w="1517" w:type="dxa"/>
          </w:tcPr>
          <w:p w14:paraId="3834B67D" w14:textId="418886BA" w:rsidR="004C0390" w:rsidRDefault="00D437CA">
            <w:r>
              <w:t>Care quality</w:t>
            </w:r>
          </w:p>
        </w:tc>
        <w:tc>
          <w:tcPr>
            <w:tcW w:w="2419" w:type="dxa"/>
          </w:tcPr>
          <w:p w14:paraId="32DAB260" w14:textId="77777777" w:rsidR="004C0390" w:rsidRDefault="00643101" w:rsidP="00643101">
            <w:pPr>
              <w:pStyle w:val="ListParagraph"/>
              <w:numPr>
                <w:ilvl w:val="0"/>
                <w:numId w:val="40"/>
              </w:numPr>
            </w:pPr>
            <w:r>
              <w:t xml:space="preserve">Overambition </w:t>
            </w:r>
            <w:r>
              <w:sym w:font="Wingdings" w:char="F0E0"/>
            </w:r>
            <w:r>
              <w:t xml:space="preserve"> reduced task achievement </w:t>
            </w:r>
            <w:r>
              <w:sym w:font="Wingdings" w:char="F0E0"/>
            </w:r>
            <w:r>
              <w:t xml:space="preserve"> reduced trust/faith</w:t>
            </w:r>
          </w:p>
          <w:p w14:paraId="45A39CA3" w14:textId="77777777" w:rsidR="004405A3" w:rsidRDefault="004405A3" w:rsidP="00643101">
            <w:pPr>
              <w:pStyle w:val="ListParagraph"/>
              <w:numPr>
                <w:ilvl w:val="0"/>
                <w:numId w:val="40"/>
              </w:numPr>
            </w:pPr>
            <w:r>
              <w:t xml:space="preserve">Lack of communication </w:t>
            </w:r>
            <w:r>
              <w:sym w:font="Wingdings" w:char="F0E0"/>
            </w:r>
            <w:r>
              <w:t xml:space="preserve"> reduced trust </w:t>
            </w:r>
            <w:r>
              <w:sym w:font="Wingdings" w:char="F0E0"/>
            </w:r>
            <w:r>
              <w:t xml:space="preserve"> increased conflict</w:t>
            </w:r>
          </w:p>
          <w:p w14:paraId="32D825D8" w14:textId="77777777" w:rsidR="004B40A5" w:rsidRDefault="004B40A5" w:rsidP="00643101">
            <w:pPr>
              <w:pStyle w:val="ListParagraph"/>
              <w:numPr>
                <w:ilvl w:val="0"/>
                <w:numId w:val="40"/>
              </w:numPr>
            </w:pPr>
            <w:r>
              <w:t xml:space="preserve">Evaluation </w:t>
            </w:r>
            <w:r>
              <w:sym w:font="Wingdings" w:char="F0E0"/>
            </w:r>
            <w:r>
              <w:t xml:space="preserve"> increased task achievement </w:t>
            </w:r>
            <w:r>
              <w:sym w:font="Wingdings" w:char="F0E0"/>
            </w:r>
            <w:r>
              <w:t xml:space="preserve"> increased trust</w:t>
            </w:r>
          </w:p>
          <w:p w14:paraId="2C69CFE2" w14:textId="77777777" w:rsidR="00C212E0" w:rsidRDefault="00C212E0" w:rsidP="00643101">
            <w:pPr>
              <w:pStyle w:val="ListParagraph"/>
              <w:numPr>
                <w:ilvl w:val="0"/>
                <w:numId w:val="40"/>
              </w:numPr>
            </w:pPr>
            <w:r>
              <w:lastRenderedPageBreak/>
              <w:t xml:space="preserve">Stakeholder involvement </w:t>
            </w:r>
            <w:r>
              <w:sym w:font="Wingdings" w:char="F0E0"/>
            </w:r>
            <w:r>
              <w:t xml:space="preserve"> improved faith </w:t>
            </w:r>
            <w:r>
              <w:sym w:font="Wingdings" w:char="F0E0"/>
            </w:r>
            <w:r>
              <w:t xml:space="preserve"> reduced conflict</w:t>
            </w:r>
          </w:p>
          <w:p w14:paraId="037A0D59" w14:textId="77777777" w:rsidR="00064E31" w:rsidRDefault="00064E31" w:rsidP="00643101">
            <w:pPr>
              <w:pStyle w:val="ListParagraph"/>
              <w:numPr>
                <w:ilvl w:val="0"/>
                <w:numId w:val="40"/>
              </w:numPr>
            </w:pPr>
            <w:r>
              <w:t xml:space="preserve">Cuts to funding </w:t>
            </w:r>
            <w:r>
              <w:sym w:font="Wingdings" w:char="F0E0"/>
            </w:r>
            <w:r>
              <w:t xml:space="preserve"> increased task complexity </w:t>
            </w:r>
            <w:r>
              <w:sym w:font="Wingdings" w:char="F0E0"/>
            </w:r>
            <w:r>
              <w:t xml:space="preserve"> decreased task accomplishment</w:t>
            </w:r>
          </w:p>
          <w:p w14:paraId="59499BCC" w14:textId="70AA4FBD" w:rsidR="00DD68AC" w:rsidRDefault="00DD68AC" w:rsidP="00643101">
            <w:pPr>
              <w:pStyle w:val="ListParagraph"/>
              <w:numPr>
                <w:ilvl w:val="0"/>
                <w:numId w:val="40"/>
              </w:numPr>
            </w:pPr>
            <w:r>
              <w:t xml:space="preserve">Unclear outcome measures </w:t>
            </w:r>
            <w:r>
              <w:sym w:font="Wingdings" w:char="F0E0"/>
            </w:r>
            <w:r>
              <w:t xml:space="preserve"> lack of task accomplishment </w:t>
            </w:r>
            <w:r>
              <w:sym w:font="Wingdings" w:char="F0E0"/>
            </w:r>
            <w:r>
              <w:t xml:space="preserve"> reduced trust/faith</w:t>
            </w:r>
          </w:p>
        </w:tc>
        <w:tc>
          <w:tcPr>
            <w:tcW w:w="2888" w:type="dxa"/>
          </w:tcPr>
          <w:p w14:paraId="77EAB866" w14:textId="77777777" w:rsidR="004C0390" w:rsidRDefault="004C0390" w:rsidP="00603853">
            <w:pPr>
              <w:ind w:left="360"/>
            </w:pPr>
          </w:p>
        </w:tc>
        <w:tc>
          <w:tcPr>
            <w:tcW w:w="2834" w:type="dxa"/>
          </w:tcPr>
          <w:p w14:paraId="02B1125A" w14:textId="77777777" w:rsidR="004C0390" w:rsidRDefault="004C0390"/>
        </w:tc>
      </w:tr>
      <w:tr w:rsidR="001F322F" w14:paraId="1823AF83" w14:textId="77777777" w:rsidTr="00632A10">
        <w:tc>
          <w:tcPr>
            <w:tcW w:w="1835" w:type="dxa"/>
          </w:tcPr>
          <w:p w14:paraId="606ACD39" w14:textId="0941A40E" w:rsidR="004C0390" w:rsidRDefault="00DD68AC">
            <w:r>
              <w:fldChar w:fldCharType="begin" w:fldLock="1"/>
            </w:r>
            <w:r w:rsidR="001D43B0">
              <w:instrText>ADDIN CSL_CITATION {"citationItems":[{"id":"ITEM-1","itemData":{"DOI":"10.1258/095148402320589019","ISSN":"09514848","abstract":"Research in two recently merged teaching hospitals has studied the effects of merger on the organizational culture of the hospitals and individual staff. Organizational culture is both a tool for managers introducing change and also an observable indicator of change, and hospitals have particularly strong cultures. After reviewing different approaches to analysing culture, and adopting Hofstede's six-dimensional model, the researchers describe one hospital as an aggressive, entrepreneurial, results-oriented organization, with a loosely controlled, devolved management, high expectations of staff and limited participation in decision making. The other is described as a tightly controlled, centralized and paternalistic organization, concerned for its staff and open to dialogue, with a principled commitment to partnership. The management's vision for the new trust combines elements of both cultures. In studying the effects of the merger on staff, the research documents individuals' journey through the merger experience, using Stuart's 'map' of the processes of change. The principal experiences are categorized as sensing, worry work, positioning, shock, hoping and sharing, holding on, letting go, moving, and moving on or away. Individuals' perceptions of the changing hospital cultures show a slow convergence but with new 'fault lines' opening up in the organization.","author":[{"dropping-particle":"","family":"Shaw","given":"Jane","non-dropping-particle":"","parse-names":false,"suffix":""}],"container-title":"Health Services Management Research","id":"ITEM-1","issue":"4","issued":{"date-parts":[["2002"]]},"page":"211-222","title":"Tracking the merger: The human experience","type":"article-journal","volume":"15"},"uris":["http://www.mendeley.com/documents/?uuid=8c60ed4f-7bed-45c2-92f3-af1e6119713d"]}],"mendeley":{"formattedCitation":"(Shaw, 2002)","plainTextFormattedCitation":"(Shaw, 2002)","previouslyFormattedCitation":"(Shaw, 2002)"},"properties":{"noteIndex":0},"schema":"https://github.com/citation-style-language/schema/raw/master/csl-citation.json"}</w:instrText>
            </w:r>
            <w:r>
              <w:fldChar w:fldCharType="separate"/>
            </w:r>
            <w:r w:rsidRPr="00DD68AC">
              <w:rPr>
                <w:noProof/>
              </w:rPr>
              <w:t>(Shaw, 2002)</w:t>
            </w:r>
            <w:r>
              <w:fldChar w:fldCharType="end"/>
            </w:r>
          </w:p>
        </w:tc>
        <w:tc>
          <w:tcPr>
            <w:tcW w:w="2455" w:type="dxa"/>
          </w:tcPr>
          <w:p w14:paraId="7C4FEA9E" w14:textId="742C3D76" w:rsidR="004C0390" w:rsidRDefault="00DD68AC" w:rsidP="00DD68AC">
            <w:r>
              <w:t>Mergers</w:t>
            </w:r>
          </w:p>
        </w:tc>
        <w:tc>
          <w:tcPr>
            <w:tcW w:w="1517" w:type="dxa"/>
          </w:tcPr>
          <w:p w14:paraId="20E8AEEE" w14:textId="3377E69C" w:rsidR="004C0390" w:rsidRDefault="00DD68AC">
            <w:r>
              <w:t>Efficiency</w:t>
            </w:r>
          </w:p>
        </w:tc>
        <w:tc>
          <w:tcPr>
            <w:tcW w:w="2419" w:type="dxa"/>
          </w:tcPr>
          <w:p w14:paraId="198B99EF" w14:textId="670622C8" w:rsidR="004C0390" w:rsidRDefault="00867769" w:rsidP="00867769">
            <w:pPr>
              <w:pStyle w:val="ListParagraph"/>
              <w:numPr>
                <w:ilvl w:val="0"/>
                <w:numId w:val="39"/>
              </w:numPr>
            </w:pPr>
            <w:r>
              <w:t xml:space="preserve">History of competition </w:t>
            </w:r>
            <w:r>
              <w:sym w:font="Wingdings" w:char="F0E0"/>
            </w:r>
            <w:r>
              <w:t xml:space="preserve"> reduced trust </w:t>
            </w:r>
            <w:r>
              <w:sym w:font="Wingdings" w:char="F0E0"/>
            </w:r>
            <w:r>
              <w:t xml:space="preserve"> increased conflict</w:t>
            </w:r>
          </w:p>
        </w:tc>
        <w:tc>
          <w:tcPr>
            <w:tcW w:w="2888" w:type="dxa"/>
          </w:tcPr>
          <w:p w14:paraId="30183139" w14:textId="77777777" w:rsidR="004C0390" w:rsidRDefault="00F533F4" w:rsidP="00F533F4">
            <w:pPr>
              <w:pStyle w:val="ListParagraph"/>
              <w:numPr>
                <w:ilvl w:val="0"/>
                <w:numId w:val="39"/>
              </w:numPr>
            </w:pPr>
            <w:r>
              <w:t xml:space="preserve">Strong culture </w:t>
            </w:r>
            <w:r>
              <w:sym w:font="Wingdings" w:char="F0E0"/>
            </w:r>
            <w:r>
              <w:t xml:space="preserve"> reduced intra-organisational conflict </w:t>
            </w:r>
            <w:r>
              <w:sym w:font="Wingdings" w:char="F0E0"/>
            </w:r>
            <w:r>
              <w:t xml:space="preserve"> improved trust</w:t>
            </w:r>
          </w:p>
          <w:p w14:paraId="2C82E1DC" w14:textId="77777777" w:rsidR="00F533F4" w:rsidRDefault="00F533F4" w:rsidP="00F533F4">
            <w:pPr>
              <w:pStyle w:val="ListParagraph"/>
              <w:numPr>
                <w:ilvl w:val="0"/>
                <w:numId w:val="39"/>
              </w:numPr>
            </w:pPr>
            <w:proofErr w:type="spellStart"/>
            <w:r>
              <w:t>Preexisting</w:t>
            </w:r>
            <w:proofErr w:type="spellEnd"/>
            <w:r>
              <w:t xml:space="preserve"> strong cultures </w:t>
            </w:r>
            <w:r>
              <w:sym w:font="Wingdings" w:char="F0E0"/>
            </w:r>
            <w:r>
              <w:t xml:space="preserve"> mutual distrust </w:t>
            </w:r>
            <w:r>
              <w:sym w:font="Wingdings" w:char="F0E0"/>
            </w:r>
            <w:r>
              <w:t xml:space="preserve"> increased conflict</w:t>
            </w:r>
          </w:p>
          <w:p w14:paraId="30237AF6" w14:textId="77777777" w:rsidR="00F533F4" w:rsidRDefault="00F533F4" w:rsidP="00F533F4">
            <w:pPr>
              <w:pStyle w:val="ListParagraph"/>
              <w:numPr>
                <w:ilvl w:val="0"/>
                <w:numId w:val="39"/>
              </w:numPr>
            </w:pPr>
            <w:r>
              <w:t xml:space="preserve">Perception of external interference </w:t>
            </w:r>
            <w:r>
              <w:sym w:font="Wingdings" w:char="F0E0"/>
            </w:r>
            <w:r>
              <w:t xml:space="preserve"> reduced faith </w:t>
            </w:r>
            <w:r>
              <w:sym w:font="Wingdings" w:char="F0E0"/>
            </w:r>
            <w:r>
              <w:t xml:space="preserve"> reduced task accomplishment</w:t>
            </w:r>
          </w:p>
          <w:p w14:paraId="2F670196" w14:textId="77777777" w:rsidR="00D64E30" w:rsidRDefault="00D64E30" w:rsidP="00F533F4">
            <w:pPr>
              <w:pStyle w:val="ListParagraph"/>
              <w:numPr>
                <w:ilvl w:val="0"/>
                <w:numId w:val="39"/>
              </w:numPr>
            </w:pPr>
            <w:r>
              <w:lastRenderedPageBreak/>
              <w:t xml:space="preserve">‘Open’ rather than ‘closed’ organisational culture/leadership style </w:t>
            </w:r>
            <w:r>
              <w:sym w:font="Wingdings" w:char="F0E0"/>
            </w:r>
            <w:r>
              <w:t xml:space="preserve"> improved collaborative attitude </w:t>
            </w:r>
            <w:r>
              <w:sym w:font="Wingdings" w:char="F0E0"/>
            </w:r>
            <w:r>
              <w:t xml:space="preserve"> increased trust</w:t>
            </w:r>
          </w:p>
          <w:p w14:paraId="0A18B743" w14:textId="77777777" w:rsidR="00867769" w:rsidRDefault="00867769" w:rsidP="00F533F4">
            <w:pPr>
              <w:pStyle w:val="ListParagraph"/>
              <w:numPr>
                <w:ilvl w:val="0"/>
                <w:numId w:val="39"/>
              </w:numPr>
            </w:pPr>
            <w:r>
              <w:t xml:space="preserve">Staff turnover </w:t>
            </w:r>
            <w:r>
              <w:sym w:font="Wingdings" w:char="F0E0"/>
            </w:r>
            <w:r>
              <w:t xml:space="preserve"> reduced faith </w:t>
            </w:r>
            <w:r>
              <w:sym w:font="Wingdings" w:char="F0E0"/>
            </w:r>
            <w:r>
              <w:t xml:space="preserve"> increased conflict</w:t>
            </w:r>
          </w:p>
          <w:p w14:paraId="72DFE88C" w14:textId="77777777" w:rsidR="008B2684" w:rsidRDefault="008B2684" w:rsidP="00F533F4">
            <w:pPr>
              <w:pStyle w:val="ListParagraph"/>
              <w:numPr>
                <w:ilvl w:val="0"/>
                <w:numId w:val="39"/>
              </w:numPr>
            </w:pPr>
            <w:r>
              <w:t xml:space="preserve">Unclear base of authority </w:t>
            </w:r>
            <w:r>
              <w:sym w:font="Wingdings" w:char="F0E0"/>
            </w:r>
            <w:r>
              <w:t xml:space="preserve"> reduced task accomplishment </w:t>
            </w:r>
            <w:r>
              <w:sym w:font="Wingdings" w:char="F0E0"/>
            </w:r>
            <w:r>
              <w:t xml:space="preserve"> reduced faith</w:t>
            </w:r>
          </w:p>
          <w:p w14:paraId="1B9D2584" w14:textId="5D562D4D" w:rsidR="006B6E48" w:rsidRDefault="006B6E48" w:rsidP="00F533F4">
            <w:pPr>
              <w:pStyle w:val="ListParagraph"/>
              <w:numPr>
                <w:ilvl w:val="0"/>
                <w:numId w:val="39"/>
              </w:numPr>
            </w:pPr>
            <w:r>
              <w:t xml:space="preserve">Empathetic approach to managing staff reaction to merger process </w:t>
            </w:r>
            <w:r>
              <w:sym w:font="Wingdings" w:char="F0E0"/>
            </w:r>
            <w:r>
              <w:t xml:space="preserve"> improved faith </w:t>
            </w:r>
            <w:r>
              <w:sym w:font="Wingdings" w:char="F0E0"/>
            </w:r>
            <w:r>
              <w:t xml:space="preserve"> reduced conflict</w:t>
            </w:r>
          </w:p>
        </w:tc>
        <w:tc>
          <w:tcPr>
            <w:tcW w:w="2834" w:type="dxa"/>
          </w:tcPr>
          <w:p w14:paraId="76B4FB90" w14:textId="3381759D" w:rsidR="004C0390" w:rsidRDefault="00F533F4">
            <w:r>
              <w:lastRenderedPageBreak/>
              <w:t>Mandated</w:t>
            </w:r>
          </w:p>
        </w:tc>
      </w:tr>
      <w:tr w:rsidR="00896315" w14:paraId="0946CF69" w14:textId="77777777" w:rsidTr="00632A10">
        <w:tc>
          <w:tcPr>
            <w:tcW w:w="1835" w:type="dxa"/>
          </w:tcPr>
          <w:p w14:paraId="131258A1" w14:textId="3F12221B" w:rsidR="00896315" w:rsidRDefault="00896315">
            <w:r>
              <w:fldChar w:fldCharType="begin" w:fldLock="1"/>
            </w:r>
            <w:r w:rsidR="00463475">
              <w:instrText>ADDIN CSL_CITATION {"citationItems":[{"id":"ITEM-1","itemData":{"author":[{"dropping-particle":"","family":"Smith","given":"Judith","non-dropping-particle":"","parse-names":false,"suffix":""},{"dropping-particle":"","family":"Parkinson","given":"Sarah","non-dropping-particle":"","parse-names":false,"suffix":""},{"dropping-particle":"","family":"Harshfield","given":"Amelia","non-dropping-particle":"","parse-names":false,"suffix":""},{"dropping-particle":"","family":"Sidhu","given":"Manbinder","non-dropping-particle":"","parse-names":false,"suffix":""}],"id":"ITEM-1","issue":"November","issued":{"date-parts":[["2020"]]},"title":"HS &amp; DR Rapid Evaluation Centre Topic Report Early evidence of the development of primary care networks in England: a rapid evaluation study","type":"report"},"uris":["http://www.mendeley.com/documents/?uuid=d8ac51e3-1c56-426a-b71e-68e97e21b386"]}],"mendeley":{"formattedCitation":"(Smith et al., 2020)","plainTextFormattedCitation":"(Smith et al., 2020)","previouslyFormattedCitation":"(Smith et al., 2020)"},"properties":{"noteIndex":0},"schema":"https://github.com/citation-style-language/schema/raw/master/csl-citation.json"}</w:instrText>
            </w:r>
            <w:r>
              <w:fldChar w:fldCharType="separate"/>
            </w:r>
            <w:r w:rsidRPr="00896315">
              <w:rPr>
                <w:noProof/>
              </w:rPr>
              <w:t>(Smith et al., 2020)</w:t>
            </w:r>
            <w:r>
              <w:fldChar w:fldCharType="end"/>
            </w:r>
          </w:p>
        </w:tc>
        <w:tc>
          <w:tcPr>
            <w:tcW w:w="2455" w:type="dxa"/>
          </w:tcPr>
          <w:p w14:paraId="41DECF56" w14:textId="1D1D52F9" w:rsidR="00896315" w:rsidRDefault="00896315" w:rsidP="00DD68AC">
            <w:r>
              <w:t>Primary care network</w:t>
            </w:r>
          </w:p>
        </w:tc>
        <w:tc>
          <w:tcPr>
            <w:tcW w:w="1517" w:type="dxa"/>
          </w:tcPr>
          <w:p w14:paraId="1BC4EE96" w14:textId="1B506BE0" w:rsidR="00896315" w:rsidRDefault="00896315">
            <w:r>
              <w:t>Care quality</w:t>
            </w:r>
          </w:p>
        </w:tc>
        <w:tc>
          <w:tcPr>
            <w:tcW w:w="2419" w:type="dxa"/>
          </w:tcPr>
          <w:p w14:paraId="43AE9341" w14:textId="77777777" w:rsidR="00896315" w:rsidRDefault="00D02455" w:rsidP="00867769">
            <w:pPr>
              <w:pStyle w:val="ListParagraph"/>
              <w:numPr>
                <w:ilvl w:val="0"/>
                <w:numId w:val="39"/>
              </w:numPr>
            </w:pPr>
            <w:r>
              <w:t xml:space="preserve">Clear roles for leaders </w:t>
            </w:r>
            <w:r>
              <w:sym w:font="Wingdings" w:char="F0E0"/>
            </w:r>
            <w:r>
              <w:t xml:space="preserve"> improved shared vision </w:t>
            </w:r>
            <w:r>
              <w:sym w:font="Wingdings" w:char="F0E0"/>
            </w:r>
            <w:r>
              <w:t xml:space="preserve"> improved perception of progress</w:t>
            </w:r>
          </w:p>
          <w:p w14:paraId="7DF0DBEA" w14:textId="77777777" w:rsidR="006969D6" w:rsidRDefault="006969D6" w:rsidP="00867769">
            <w:pPr>
              <w:pStyle w:val="ListParagraph"/>
              <w:numPr>
                <w:ilvl w:val="0"/>
                <w:numId w:val="39"/>
              </w:numPr>
            </w:pPr>
            <w:r>
              <w:t xml:space="preserve">Clear communication </w:t>
            </w:r>
            <w:r>
              <w:sym w:font="Wingdings" w:char="F0E0"/>
            </w:r>
            <w:r>
              <w:t xml:space="preserve"> improved progress </w:t>
            </w:r>
            <w:r>
              <w:sym w:font="Wingdings" w:char="F0E0"/>
            </w:r>
            <w:r>
              <w:t xml:space="preserve"> improved faith</w:t>
            </w:r>
          </w:p>
          <w:p w14:paraId="7DB17599" w14:textId="77777777" w:rsidR="007F7C24" w:rsidRDefault="007F7C24" w:rsidP="00867769">
            <w:pPr>
              <w:pStyle w:val="ListParagraph"/>
              <w:numPr>
                <w:ilvl w:val="0"/>
                <w:numId w:val="39"/>
              </w:numPr>
            </w:pPr>
            <w:r>
              <w:lastRenderedPageBreak/>
              <w:t xml:space="preserve">Shared goals </w:t>
            </w:r>
            <w:r>
              <w:sym w:font="Wingdings" w:char="F0E0"/>
            </w:r>
            <w:r>
              <w:t xml:space="preserve"> improved progress </w:t>
            </w:r>
            <w:r>
              <w:sym w:font="Wingdings" w:char="F0E0"/>
            </w:r>
            <w:r>
              <w:t xml:space="preserve"> improved faith</w:t>
            </w:r>
          </w:p>
          <w:p w14:paraId="25D148C4" w14:textId="77777777" w:rsidR="009B3175" w:rsidRDefault="009B3175" w:rsidP="00867769">
            <w:pPr>
              <w:pStyle w:val="ListParagraph"/>
              <w:numPr>
                <w:ilvl w:val="0"/>
                <w:numId w:val="39"/>
              </w:numPr>
            </w:pPr>
            <w:r>
              <w:t xml:space="preserve">Incompatible IT systems </w:t>
            </w:r>
            <w:r>
              <w:sym w:font="Wingdings" w:char="F0E0"/>
            </w:r>
            <w:r>
              <w:t xml:space="preserve"> </w:t>
            </w:r>
            <w:r w:rsidR="0068069C">
              <w:t xml:space="preserve">increased task complexity </w:t>
            </w:r>
            <w:r>
              <w:sym w:font="Wingdings" w:char="F0E0"/>
            </w:r>
            <w:r>
              <w:t xml:space="preserve"> reduced</w:t>
            </w:r>
            <w:r w:rsidR="0068069C">
              <w:t xml:space="preserve"> faith</w:t>
            </w:r>
          </w:p>
          <w:p w14:paraId="6D01A9E3" w14:textId="2810EE09" w:rsidR="00ED6527" w:rsidRDefault="00ED6527" w:rsidP="00867769">
            <w:pPr>
              <w:pStyle w:val="ListParagraph"/>
              <w:numPr>
                <w:ilvl w:val="0"/>
                <w:numId w:val="39"/>
              </w:numPr>
            </w:pPr>
            <w:r>
              <w:t xml:space="preserve">History of prior collaborations </w:t>
            </w:r>
            <w:r>
              <w:sym w:font="Wingdings" w:char="F0E0"/>
            </w:r>
            <w:r>
              <w:t xml:space="preserve"> improved initial trust </w:t>
            </w:r>
            <w:r>
              <w:sym w:font="Wingdings" w:char="F0E0"/>
            </w:r>
            <w:r>
              <w:t xml:space="preserve"> improved synergy</w:t>
            </w:r>
            <w:r w:rsidR="00EC68CF">
              <w:t>/reduced conflict</w:t>
            </w:r>
          </w:p>
        </w:tc>
        <w:tc>
          <w:tcPr>
            <w:tcW w:w="2888" w:type="dxa"/>
          </w:tcPr>
          <w:p w14:paraId="370472F3" w14:textId="77777777" w:rsidR="00896315" w:rsidRDefault="006B109D" w:rsidP="00F533F4">
            <w:pPr>
              <w:pStyle w:val="ListParagraph"/>
              <w:numPr>
                <w:ilvl w:val="0"/>
                <w:numId w:val="39"/>
              </w:numPr>
            </w:pPr>
            <w:r>
              <w:lastRenderedPageBreak/>
              <w:t xml:space="preserve">Leaders empathetic to staff </w:t>
            </w:r>
            <w:r>
              <w:sym w:font="Wingdings" w:char="F0E0"/>
            </w:r>
            <w:r>
              <w:t xml:space="preserve"> improved faith </w:t>
            </w:r>
            <w:r>
              <w:sym w:font="Wingdings" w:char="F0E0"/>
            </w:r>
            <w:r>
              <w:t xml:space="preserve"> reduced workforce turnover</w:t>
            </w:r>
          </w:p>
          <w:p w14:paraId="4AF01678" w14:textId="77777777" w:rsidR="001B540A" w:rsidRDefault="00FD4C80" w:rsidP="001B540A">
            <w:pPr>
              <w:pStyle w:val="ListParagraph"/>
              <w:numPr>
                <w:ilvl w:val="0"/>
                <w:numId w:val="39"/>
              </w:numPr>
            </w:pPr>
            <w:r>
              <w:t xml:space="preserve">Having a single ‘collaboration champion’ </w:t>
            </w:r>
            <w:r>
              <w:sym w:font="Wingdings" w:char="F0E0"/>
            </w:r>
            <w:r>
              <w:t xml:space="preserve"> improved trust </w:t>
            </w:r>
            <w:r>
              <w:sym w:font="Wingdings" w:char="F0E0"/>
            </w:r>
            <w:r>
              <w:t xml:space="preserve"> reduced conflict</w:t>
            </w:r>
          </w:p>
          <w:p w14:paraId="610D7818" w14:textId="77777777" w:rsidR="001B540A" w:rsidRDefault="001B540A" w:rsidP="001B540A">
            <w:pPr>
              <w:pStyle w:val="ListParagraph"/>
              <w:numPr>
                <w:ilvl w:val="0"/>
                <w:numId w:val="39"/>
              </w:numPr>
            </w:pPr>
            <w:r>
              <w:t xml:space="preserve">Lack of strong leadership </w:t>
            </w:r>
            <w:r>
              <w:sym w:font="Wingdings" w:char="F0E0"/>
            </w:r>
            <w:r>
              <w:t xml:space="preserve"> lack of progress </w:t>
            </w:r>
            <w:r>
              <w:sym w:font="Wingdings" w:char="F0E0"/>
            </w:r>
            <w:r>
              <w:t xml:space="preserve"> lack of faith</w:t>
            </w:r>
          </w:p>
          <w:p w14:paraId="2C38A509" w14:textId="77777777" w:rsidR="001B540A" w:rsidRDefault="001B540A" w:rsidP="001B540A">
            <w:pPr>
              <w:pStyle w:val="ListParagraph"/>
              <w:numPr>
                <w:ilvl w:val="0"/>
                <w:numId w:val="39"/>
              </w:numPr>
            </w:pPr>
            <w:r>
              <w:lastRenderedPageBreak/>
              <w:t xml:space="preserve">Having dedicated operational managers for partnership </w:t>
            </w:r>
            <w:r>
              <w:sym w:font="Wingdings" w:char="F0E0"/>
            </w:r>
            <w:r>
              <w:t xml:space="preserve"> improved progress </w:t>
            </w:r>
            <w:r>
              <w:sym w:font="Wingdings" w:char="F0E0"/>
            </w:r>
            <w:r>
              <w:t xml:space="preserve"> improved faith</w:t>
            </w:r>
          </w:p>
          <w:p w14:paraId="6A17126B" w14:textId="77777777" w:rsidR="00C9788A" w:rsidRDefault="00D972A2" w:rsidP="005E04F3">
            <w:pPr>
              <w:pStyle w:val="ListParagraph"/>
              <w:numPr>
                <w:ilvl w:val="0"/>
                <w:numId w:val="39"/>
              </w:numPr>
            </w:pPr>
            <w:r>
              <w:t xml:space="preserve">Bigger differences in ethos, culture, and procedures </w:t>
            </w:r>
            <w:r>
              <w:sym w:font="Wingdings" w:char="F0E0"/>
            </w:r>
            <w:r>
              <w:t xml:space="preserve"> increased task complexity </w:t>
            </w:r>
            <w:r>
              <w:sym w:font="Wingdings" w:char="F0E0"/>
            </w:r>
            <w:r>
              <w:t xml:space="preserve"> </w:t>
            </w:r>
            <w:r w:rsidR="00C9788A">
              <w:t xml:space="preserve">reduced </w:t>
            </w:r>
            <w:r w:rsidR="005E04F3">
              <w:t>progress</w:t>
            </w:r>
          </w:p>
          <w:p w14:paraId="3776180C" w14:textId="77777777" w:rsidR="00F1647D" w:rsidRDefault="00F1647D" w:rsidP="005E04F3">
            <w:pPr>
              <w:pStyle w:val="ListParagraph"/>
              <w:numPr>
                <w:ilvl w:val="0"/>
                <w:numId w:val="39"/>
              </w:numPr>
            </w:pPr>
            <w:r>
              <w:t xml:space="preserve">Fear of loss of organisational autonomy </w:t>
            </w:r>
            <w:r>
              <w:sym w:font="Wingdings" w:char="F0E0"/>
            </w:r>
            <w:r>
              <w:t xml:space="preserve"> reduced initial faith </w:t>
            </w:r>
            <w:r>
              <w:sym w:font="Wingdings" w:char="F0E0"/>
            </w:r>
            <w:r>
              <w:t xml:space="preserve"> reduced faith</w:t>
            </w:r>
          </w:p>
          <w:p w14:paraId="62542E68" w14:textId="77777777" w:rsidR="00515673" w:rsidRDefault="00515673" w:rsidP="005E04F3">
            <w:pPr>
              <w:pStyle w:val="ListParagraph"/>
              <w:numPr>
                <w:ilvl w:val="0"/>
                <w:numId w:val="39"/>
              </w:numPr>
            </w:pPr>
            <w:r>
              <w:t xml:space="preserve">Lack of staff engagement </w:t>
            </w:r>
            <w:r>
              <w:sym w:font="Wingdings" w:char="F0E0"/>
            </w:r>
            <w:r>
              <w:t xml:space="preserve"> reduced cultural assimilation </w:t>
            </w:r>
            <w:r>
              <w:sym w:font="Wingdings" w:char="F0E0"/>
            </w:r>
            <w:r>
              <w:t xml:space="preserve"> reduced trust</w:t>
            </w:r>
          </w:p>
          <w:p w14:paraId="63A18846" w14:textId="77777777" w:rsidR="00306F0B" w:rsidRDefault="00306F0B" w:rsidP="005E04F3">
            <w:pPr>
              <w:pStyle w:val="ListParagraph"/>
              <w:numPr>
                <w:ilvl w:val="0"/>
                <w:numId w:val="39"/>
              </w:numPr>
            </w:pPr>
            <w:r>
              <w:t xml:space="preserve">Only partial inclusion of partners involved in prior collaborations and new collaborations </w:t>
            </w:r>
            <w:r>
              <w:sym w:font="Wingdings" w:char="F0E0"/>
            </w:r>
            <w:r>
              <w:t xml:space="preserve"> distrust </w:t>
            </w:r>
            <w:r>
              <w:sym w:font="Wingdings" w:char="F0E0"/>
            </w:r>
            <w:r>
              <w:t xml:space="preserve"> reduced synergy</w:t>
            </w:r>
          </w:p>
          <w:p w14:paraId="32DAB8A1" w14:textId="77777777" w:rsidR="00D06D68" w:rsidRDefault="00D06D68" w:rsidP="005E04F3">
            <w:pPr>
              <w:pStyle w:val="ListParagraph"/>
              <w:numPr>
                <w:ilvl w:val="0"/>
                <w:numId w:val="39"/>
              </w:numPr>
            </w:pPr>
            <w:r>
              <w:t xml:space="preserve">Lack of policy focus on rural networks </w:t>
            </w:r>
            <w:r>
              <w:sym w:font="Wingdings" w:char="F0E0"/>
            </w:r>
            <w:r>
              <w:t xml:space="preserve"> increased task </w:t>
            </w:r>
            <w:r>
              <w:lastRenderedPageBreak/>
              <w:t xml:space="preserve">complexity </w:t>
            </w:r>
            <w:r>
              <w:sym w:font="Wingdings" w:char="F0E0"/>
            </w:r>
            <w:r>
              <w:t xml:space="preserve"> reduced faith</w:t>
            </w:r>
          </w:p>
          <w:p w14:paraId="2E2FB8C5" w14:textId="77777777" w:rsidR="002644DA" w:rsidRDefault="002644DA" w:rsidP="005E04F3">
            <w:pPr>
              <w:pStyle w:val="ListParagraph"/>
              <w:numPr>
                <w:ilvl w:val="0"/>
                <w:numId w:val="39"/>
              </w:numPr>
            </w:pPr>
            <w:r>
              <w:t xml:space="preserve">Difficulty recruiting staff </w:t>
            </w:r>
            <w:r>
              <w:sym w:font="Wingdings" w:char="F0E0"/>
            </w:r>
            <w:r>
              <w:t xml:space="preserve">increased task complexity </w:t>
            </w:r>
            <w:r>
              <w:sym w:font="Wingdings" w:char="F0E0"/>
            </w:r>
            <w:r>
              <w:t xml:space="preserve"> reduced faith</w:t>
            </w:r>
          </w:p>
          <w:p w14:paraId="73DF488C" w14:textId="454DF245" w:rsidR="002B6CFB" w:rsidRDefault="002B6CFB" w:rsidP="005E04F3">
            <w:pPr>
              <w:pStyle w:val="ListParagraph"/>
              <w:numPr>
                <w:ilvl w:val="0"/>
                <w:numId w:val="39"/>
              </w:numPr>
            </w:pPr>
            <w:r>
              <w:t xml:space="preserve">High standards of collaborative specification </w:t>
            </w:r>
            <w:r>
              <w:sym w:font="Wingdings" w:char="F0E0"/>
            </w:r>
            <w:r>
              <w:t xml:space="preserve"> reduced ability for small practices to meet requirements </w:t>
            </w:r>
            <w:r>
              <w:sym w:font="Wingdings" w:char="F0E0"/>
            </w:r>
            <w:r>
              <w:t xml:space="preserve"> increased task complexity</w:t>
            </w:r>
          </w:p>
        </w:tc>
        <w:tc>
          <w:tcPr>
            <w:tcW w:w="2834" w:type="dxa"/>
          </w:tcPr>
          <w:p w14:paraId="57EF1007" w14:textId="11CE4011" w:rsidR="00896315" w:rsidRDefault="009A2868">
            <w:r>
              <w:lastRenderedPageBreak/>
              <w:t>Mandated</w:t>
            </w:r>
          </w:p>
        </w:tc>
      </w:tr>
      <w:tr w:rsidR="001F322F" w14:paraId="61CEA4BD" w14:textId="77777777" w:rsidTr="00632A10">
        <w:tc>
          <w:tcPr>
            <w:tcW w:w="1835" w:type="dxa"/>
          </w:tcPr>
          <w:p w14:paraId="7ADB98C3" w14:textId="7BD36B21" w:rsidR="004C0390" w:rsidRDefault="001D43B0">
            <w:r>
              <w:lastRenderedPageBreak/>
              <w:fldChar w:fldCharType="begin" w:fldLock="1"/>
            </w:r>
            <w:r w:rsidR="00F85381">
              <w:instrText>ADDIN CSL_CITATION {"citationItems":[{"id":"ITEM-1","itemData":{"DOI":"10.1111/hsc.12538","ISSN":"13652524","PMID":"29327484","abstract":"Collaborative working between general practice (GP) and voluntary and community sector (VCS) organisations is increasingly championed as a means of primary care doing more with less and of addressing patients’ “wicked problems”. This paper aims to add to the knowledge base around collaborative practice between GPs and VCS organisations by examining the factors that aid or inhibit such collaboration. A case study design was used to examine the lived-experience of GPs and VCS organisations working collaboratively. Four cases, each consisting of a GP and a VCS organisation with whom they work collaboratively, were identified. Interviews (n = 18) and a focus group (n = 1) were conducted with staff within each organisation. Transcribed data were analysed thematically. Whilet there are similarities across cases in their use of, for example, Health Trainers and social prescribing, the form and function of GP-VCS collaborations were unique to their local context. The identified factors affecting GP-VCS collaboration reflect those found in previous service evaluations and the broader literature on partnership working; shared understanding, time and resources, trust, strong leadership, operational systems and governance and the “negotiation” of professional boundaries. While the current political environment may represent an opportunity for collaborations to develop, there are issues yet to be resolved before collaboration—especially more holistic and integrated approaches—becomes systematically embedded into practice.","author":[{"dropping-particle":"","family":"Southby","given":"Kris","non-dropping-particle":"","parse-names":false,"suffix":""},{"dropping-particle":"","family":"Gamsu","given":"Mark","non-dropping-particle":"","parse-names":false,"suffix":""}],"container-title":"Health and Social Care in the Community","id":"ITEM-1","issue":"3","issued":{"date-parts":[["2018"]]},"page":"e360-e369","publisher":"Wiley","title":"Factors affecting general practice collaboration with voluntary and community sector organisations","type":"article-journal","volume":"26"},"uris":["http://www.mendeley.com/documents/?uuid=f0d15fce-3c5c-4526-ba00-52c75ddf0021"]}],"mendeley":{"formattedCitation":"(Southby &amp; Gamsu, 2018)","plainTextFormattedCitation":"(Southby &amp; Gamsu, 2018)","previouslyFormattedCitation":"(Southby &amp; Gamsu, 2018)"},"properties":{"noteIndex":0},"schema":"https://github.com/citation-style-language/schema/raw/master/csl-citation.json"}</w:instrText>
            </w:r>
            <w:r>
              <w:fldChar w:fldCharType="separate"/>
            </w:r>
            <w:r w:rsidRPr="001D43B0">
              <w:rPr>
                <w:noProof/>
              </w:rPr>
              <w:t>(Southby &amp; Gamsu, 2018)</w:t>
            </w:r>
            <w:r>
              <w:fldChar w:fldCharType="end"/>
            </w:r>
          </w:p>
        </w:tc>
        <w:tc>
          <w:tcPr>
            <w:tcW w:w="2455" w:type="dxa"/>
          </w:tcPr>
          <w:p w14:paraId="55806E7E" w14:textId="3C52478A" w:rsidR="004C0390" w:rsidRDefault="001D43B0">
            <w:r>
              <w:t>Integrated care, primary care networks</w:t>
            </w:r>
          </w:p>
        </w:tc>
        <w:tc>
          <w:tcPr>
            <w:tcW w:w="1517" w:type="dxa"/>
          </w:tcPr>
          <w:p w14:paraId="3B1BC924" w14:textId="55FFE737" w:rsidR="004C0390" w:rsidRDefault="001D43B0">
            <w:r>
              <w:t>Care quality</w:t>
            </w:r>
          </w:p>
        </w:tc>
        <w:tc>
          <w:tcPr>
            <w:tcW w:w="2419" w:type="dxa"/>
          </w:tcPr>
          <w:p w14:paraId="47034F23" w14:textId="77777777" w:rsidR="004C0390" w:rsidRDefault="001E666C" w:rsidP="001E666C">
            <w:pPr>
              <w:pStyle w:val="ListParagraph"/>
              <w:numPr>
                <w:ilvl w:val="0"/>
                <w:numId w:val="41"/>
              </w:numPr>
            </w:pPr>
            <w:r>
              <w:t xml:space="preserve">Regular communication </w:t>
            </w:r>
            <w:r>
              <w:sym w:font="Wingdings" w:char="F0E0"/>
            </w:r>
            <w:r>
              <w:t xml:space="preserve"> increased trust </w:t>
            </w:r>
            <w:r>
              <w:sym w:font="Wingdings" w:char="F0E0"/>
            </w:r>
            <w:r>
              <w:t xml:space="preserve"> reduced conflict</w:t>
            </w:r>
          </w:p>
          <w:p w14:paraId="11CBEDA9" w14:textId="77777777" w:rsidR="001E666C" w:rsidRDefault="001E666C" w:rsidP="001E666C">
            <w:pPr>
              <w:pStyle w:val="ListParagraph"/>
              <w:numPr>
                <w:ilvl w:val="0"/>
                <w:numId w:val="41"/>
              </w:numPr>
            </w:pPr>
            <w:r>
              <w:t xml:space="preserve">Common aims </w:t>
            </w:r>
            <w:r>
              <w:sym w:font="Wingdings" w:char="F0E0"/>
            </w:r>
            <w:r>
              <w:t xml:space="preserve"> increased trust </w:t>
            </w:r>
            <w:r>
              <w:sym w:font="Wingdings" w:char="F0E0"/>
            </w:r>
            <w:r>
              <w:t xml:space="preserve"> reduced conflict</w:t>
            </w:r>
          </w:p>
          <w:p w14:paraId="0251F416" w14:textId="77777777" w:rsidR="001E666C" w:rsidRDefault="001E666C" w:rsidP="001E666C">
            <w:pPr>
              <w:pStyle w:val="ListParagraph"/>
              <w:numPr>
                <w:ilvl w:val="0"/>
                <w:numId w:val="41"/>
              </w:numPr>
            </w:pPr>
            <w:r>
              <w:t xml:space="preserve">Mutual respect </w:t>
            </w:r>
            <w:r>
              <w:sym w:font="Wingdings" w:char="F0E0"/>
            </w:r>
            <w:r>
              <w:t xml:space="preserve"> increased trust </w:t>
            </w:r>
            <w:r>
              <w:sym w:font="Wingdings" w:char="F0E0"/>
            </w:r>
            <w:r>
              <w:t xml:space="preserve"> reduced conflict</w:t>
            </w:r>
          </w:p>
          <w:p w14:paraId="3425835E" w14:textId="77777777" w:rsidR="001E666C" w:rsidRDefault="001E666C" w:rsidP="001E666C">
            <w:pPr>
              <w:pStyle w:val="ListParagraph"/>
              <w:numPr>
                <w:ilvl w:val="0"/>
                <w:numId w:val="41"/>
              </w:numPr>
            </w:pPr>
            <w:r>
              <w:t xml:space="preserve">Physical proximity </w:t>
            </w:r>
            <w:r>
              <w:sym w:font="Wingdings" w:char="F0E0"/>
            </w:r>
            <w:r>
              <w:t xml:space="preserve"> increased trust </w:t>
            </w:r>
            <w:r>
              <w:sym w:font="Wingdings" w:char="F0E0"/>
            </w:r>
            <w:r>
              <w:t xml:space="preserve"> reduced conflict</w:t>
            </w:r>
          </w:p>
          <w:p w14:paraId="3BD5E353" w14:textId="77777777" w:rsidR="00C30BB3" w:rsidRDefault="00C30BB3" w:rsidP="001E666C">
            <w:pPr>
              <w:pStyle w:val="ListParagraph"/>
              <w:numPr>
                <w:ilvl w:val="0"/>
                <w:numId w:val="41"/>
              </w:numPr>
            </w:pPr>
            <w:r>
              <w:lastRenderedPageBreak/>
              <w:t xml:space="preserve">Lack of resource </w:t>
            </w:r>
            <w:r>
              <w:sym w:font="Wingdings" w:char="F0E0"/>
            </w:r>
            <w:r>
              <w:t xml:space="preserve"> increased task complexity </w:t>
            </w:r>
            <w:r>
              <w:sym w:font="Wingdings" w:char="F0E0"/>
            </w:r>
            <w:r>
              <w:t xml:space="preserve"> reduced task accomplishment</w:t>
            </w:r>
          </w:p>
          <w:p w14:paraId="2EE3D548" w14:textId="77777777" w:rsidR="00C30BB3" w:rsidRDefault="00C30BB3" w:rsidP="00C30BB3">
            <w:pPr>
              <w:pStyle w:val="ListParagraph"/>
              <w:numPr>
                <w:ilvl w:val="0"/>
                <w:numId w:val="41"/>
              </w:numPr>
            </w:pPr>
            <w:r>
              <w:t xml:space="preserve">Cultural distance </w:t>
            </w:r>
            <w:r>
              <w:sym w:font="Wingdings" w:char="F0E0"/>
            </w:r>
            <w:r>
              <w:t xml:space="preserve"> increased task complexity </w:t>
            </w:r>
            <w:r>
              <w:sym w:font="Wingdings" w:char="F0E0"/>
            </w:r>
            <w:r>
              <w:t xml:space="preserve"> reduced faith</w:t>
            </w:r>
          </w:p>
          <w:p w14:paraId="11F8008B" w14:textId="77777777" w:rsidR="00C30BB3" w:rsidRDefault="00C30BB3" w:rsidP="00C30BB3">
            <w:pPr>
              <w:pStyle w:val="ListParagraph"/>
              <w:numPr>
                <w:ilvl w:val="0"/>
                <w:numId w:val="41"/>
              </w:numPr>
            </w:pPr>
            <w:r>
              <w:t xml:space="preserve">Staff turnover </w:t>
            </w:r>
            <w:r>
              <w:sym w:font="Wingdings" w:char="F0E0"/>
            </w:r>
            <w:r>
              <w:t xml:space="preserve"> reduced faith </w:t>
            </w:r>
            <w:r>
              <w:sym w:font="Wingdings" w:char="F0E0"/>
            </w:r>
            <w:r>
              <w:t xml:space="preserve"> increased conflict</w:t>
            </w:r>
          </w:p>
          <w:p w14:paraId="34003D1A" w14:textId="05DA2DF6" w:rsidR="00644DCE" w:rsidRDefault="00644DCE" w:rsidP="00C30BB3">
            <w:pPr>
              <w:pStyle w:val="ListParagraph"/>
              <w:numPr>
                <w:ilvl w:val="0"/>
                <w:numId w:val="41"/>
              </w:numPr>
            </w:pPr>
            <w:r>
              <w:t xml:space="preserve">Stakeholder involvement </w:t>
            </w:r>
            <w:r>
              <w:sym w:font="Wingdings" w:char="F0E0"/>
            </w:r>
            <w:r>
              <w:t xml:space="preserve"> increased faith </w:t>
            </w:r>
            <w:r>
              <w:sym w:font="Wingdings" w:char="F0E0"/>
            </w:r>
            <w:r>
              <w:t xml:space="preserve"> reduced conflict </w:t>
            </w:r>
          </w:p>
        </w:tc>
        <w:tc>
          <w:tcPr>
            <w:tcW w:w="2888" w:type="dxa"/>
          </w:tcPr>
          <w:p w14:paraId="29345140" w14:textId="77777777" w:rsidR="004C0390" w:rsidRDefault="00C30BB3" w:rsidP="00C30BB3">
            <w:pPr>
              <w:pStyle w:val="ListParagraph"/>
              <w:numPr>
                <w:ilvl w:val="0"/>
                <w:numId w:val="41"/>
              </w:numPr>
            </w:pPr>
            <w:r>
              <w:lastRenderedPageBreak/>
              <w:t xml:space="preserve">Negative view of partnership type </w:t>
            </w:r>
            <w:r>
              <w:sym w:font="Wingdings" w:char="F0E0"/>
            </w:r>
            <w:r>
              <w:t xml:space="preserve"> reduced faith </w:t>
            </w:r>
            <w:r>
              <w:sym w:font="Wingdings" w:char="F0E0"/>
            </w:r>
            <w:r>
              <w:t xml:space="preserve"> reduced task accomplishment</w:t>
            </w:r>
          </w:p>
          <w:p w14:paraId="51095277" w14:textId="77777777" w:rsidR="00C30BB3" w:rsidRDefault="00294723" w:rsidP="00C30BB3">
            <w:pPr>
              <w:pStyle w:val="ListParagraph"/>
              <w:numPr>
                <w:ilvl w:val="0"/>
                <w:numId w:val="41"/>
              </w:numPr>
            </w:pPr>
            <w:r>
              <w:t xml:space="preserve">Lack of regulatory support </w:t>
            </w:r>
            <w:r>
              <w:sym w:font="Wingdings" w:char="F0E0"/>
            </w:r>
            <w:r>
              <w:t xml:space="preserve"> increased task complexity </w:t>
            </w:r>
            <w:r>
              <w:sym w:font="Wingdings" w:char="F0E0"/>
            </w:r>
            <w:r>
              <w:t xml:space="preserve"> reduced faith</w:t>
            </w:r>
          </w:p>
          <w:p w14:paraId="0834CBD1" w14:textId="625CB451" w:rsidR="00B04870" w:rsidRDefault="00B04870" w:rsidP="00C30BB3">
            <w:pPr>
              <w:pStyle w:val="ListParagraph"/>
              <w:numPr>
                <w:ilvl w:val="0"/>
                <w:numId w:val="41"/>
              </w:numPr>
            </w:pPr>
            <w:r>
              <w:t xml:space="preserve">Poor reputation with commissioners </w:t>
            </w:r>
            <w:r>
              <w:sym w:font="Wingdings" w:char="F0E0"/>
            </w:r>
            <w:r>
              <w:t xml:space="preserve"> </w:t>
            </w:r>
            <w:r w:rsidR="00705AFC">
              <w:t xml:space="preserve">reduced faith </w:t>
            </w:r>
            <w:r w:rsidR="00705AFC">
              <w:sym w:font="Wingdings" w:char="F0E0"/>
            </w:r>
            <w:r w:rsidR="00705AFC">
              <w:t xml:space="preserve"> reduced synergy</w:t>
            </w:r>
          </w:p>
        </w:tc>
        <w:tc>
          <w:tcPr>
            <w:tcW w:w="2834" w:type="dxa"/>
          </w:tcPr>
          <w:p w14:paraId="6C7BBB55" w14:textId="77777777" w:rsidR="004C0390" w:rsidRDefault="004C0390"/>
        </w:tc>
      </w:tr>
      <w:tr w:rsidR="001F322F" w14:paraId="3CAA1AE5" w14:textId="77777777" w:rsidTr="00632A10">
        <w:tc>
          <w:tcPr>
            <w:tcW w:w="1835" w:type="dxa"/>
          </w:tcPr>
          <w:p w14:paraId="4D9353D1" w14:textId="1A17AFEE" w:rsidR="004C0390" w:rsidRDefault="00F85381">
            <w:r>
              <w:fldChar w:fldCharType="begin" w:fldLock="1"/>
            </w:r>
            <w:r w:rsidR="00632A10">
              <w:instrText>ADDIN CSL_CITATION {"citationItems":[{"id":"ITEM-1","itemData":{"author":[{"dropping-particle":"","family":"Southwark and Lambeth Integrated Care","given":"","non-dropping-particle":"","parse-names":false,"suffix":""}],"id":"ITEM-1","issued":{"date-parts":[["2016"]]},"title":"Integrating Care in Southwark and Lambeth: What we did and how we did it","type":"report"},"uris":["http://www.mendeley.com/documents/?uuid=fbf3cca7-ffcb-4e8f-8ade-b8b08d58e8b0"]}],"mendeley":{"formattedCitation":"(Southwark and Lambeth Integrated Care, 2016)","plainTextFormattedCitation":"(Southwark and Lambeth Integrated Care, 2016)","previouslyFormattedCitation":"(Southwark and Lambeth Integrated Care, 2016)"},"properties":{"noteIndex":0},"schema":"https://github.com/citation-style-language/schema/raw/master/csl-citation.json"}</w:instrText>
            </w:r>
            <w:r>
              <w:fldChar w:fldCharType="separate"/>
            </w:r>
            <w:r w:rsidRPr="00F85381">
              <w:rPr>
                <w:noProof/>
              </w:rPr>
              <w:t>(Southwark and Lambeth Integrated Care, 2016)</w:t>
            </w:r>
            <w:r>
              <w:fldChar w:fldCharType="end"/>
            </w:r>
          </w:p>
        </w:tc>
        <w:tc>
          <w:tcPr>
            <w:tcW w:w="2455" w:type="dxa"/>
          </w:tcPr>
          <w:p w14:paraId="28036A72" w14:textId="11729365" w:rsidR="004C0390" w:rsidRDefault="00F85381">
            <w:r>
              <w:t>Integrated care</w:t>
            </w:r>
          </w:p>
        </w:tc>
        <w:tc>
          <w:tcPr>
            <w:tcW w:w="1517" w:type="dxa"/>
          </w:tcPr>
          <w:p w14:paraId="26175203" w14:textId="3A4B30DE" w:rsidR="004C0390" w:rsidRDefault="00F85381">
            <w:r>
              <w:t>Care quality</w:t>
            </w:r>
          </w:p>
        </w:tc>
        <w:tc>
          <w:tcPr>
            <w:tcW w:w="2419" w:type="dxa"/>
          </w:tcPr>
          <w:p w14:paraId="6F5601D5" w14:textId="77777777" w:rsidR="004C0390" w:rsidRDefault="00F85381" w:rsidP="00F85381">
            <w:pPr>
              <w:pStyle w:val="ListParagraph"/>
              <w:numPr>
                <w:ilvl w:val="0"/>
                <w:numId w:val="42"/>
              </w:numPr>
            </w:pPr>
            <w:r>
              <w:t xml:space="preserve">Shared vision </w:t>
            </w:r>
            <w:r>
              <w:sym w:font="Wingdings" w:char="F0E0"/>
            </w:r>
            <w:r>
              <w:t xml:space="preserve"> increased coordination </w:t>
            </w:r>
            <w:r>
              <w:sym w:font="Wingdings" w:char="F0E0"/>
            </w:r>
            <w:r>
              <w:t xml:space="preserve"> increased trust</w:t>
            </w:r>
          </w:p>
          <w:p w14:paraId="11EB33D9" w14:textId="77777777" w:rsidR="00F85381" w:rsidRDefault="00CC43B2" w:rsidP="00F85381">
            <w:pPr>
              <w:pStyle w:val="ListParagraph"/>
              <w:numPr>
                <w:ilvl w:val="0"/>
                <w:numId w:val="42"/>
              </w:numPr>
            </w:pPr>
            <w:r>
              <w:t xml:space="preserve">Co-creation with citizens </w:t>
            </w:r>
            <w:r>
              <w:sym w:font="Wingdings" w:char="F0E0"/>
            </w:r>
            <w:r>
              <w:t xml:space="preserve"> increased legitimacy of arrangement </w:t>
            </w:r>
            <w:r>
              <w:sym w:font="Wingdings" w:char="F0E0"/>
            </w:r>
            <w:r>
              <w:t xml:space="preserve"> increased faith</w:t>
            </w:r>
          </w:p>
          <w:p w14:paraId="116906C9" w14:textId="77777777" w:rsidR="00CC43B2" w:rsidRDefault="00CC43B2" w:rsidP="00F85381">
            <w:pPr>
              <w:pStyle w:val="ListParagraph"/>
              <w:numPr>
                <w:ilvl w:val="0"/>
                <w:numId w:val="42"/>
              </w:numPr>
            </w:pPr>
            <w:r>
              <w:t xml:space="preserve">Effective evaluation </w:t>
            </w:r>
            <w:r>
              <w:sym w:font="Wingdings" w:char="F0E0"/>
            </w:r>
            <w:r>
              <w:t xml:space="preserve"> greater task achievement </w:t>
            </w:r>
            <w:r>
              <w:sym w:font="Wingdings" w:char="F0E0"/>
            </w:r>
            <w:r>
              <w:t xml:space="preserve"> </w:t>
            </w:r>
            <w:r>
              <w:lastRenderedPageBreak/>
              <w:t>increased faith/trust</w:t>
            </w:r>
          </w:p>
          <w:p w14:paraId="4103210B" w14:textId="77777777" w:rsidR="00473462" w:rsidRDefault="006757F3" w:rsidP="00473462">
            <w:pPr>
              <w:pStyle w:val="ListParagraph"/>
              <w:numPr>
                <w:ilvl w:val="0"/>
                <w:numId w:val="42"/>
              </w:numPr>
            </w:pPr>
            <w:r>
              <w:t xml:space="preserve">Overambition </w:t>
            </w:r>
            <w:r>
              <w:sym w:font="Wingdings" w:char="F0E0"/>
            </w:r>
            <w:r>
              <w:t xml:space="preserve"> reduced perception of achievement </w:t>
            </w:r>
            <w:r>
              <w:sym w:font="Wingdings" w:char="F0E0"/>
            </w:r>
            <w:r>
              <w:t xml:space="preserve"> reduced faith/trust</w:t>
            </w:r>
          </w:p>
          <w:p w14:paraId="67B1F236" w14:textId="70ECA7DA" w:rsidR="007B71D8" w:rsidRDefault="007B71D8" w:rsidP="00473462">
            <w:pPr>
              <w:pStyle w:val="ListParagraph"/>
              <w:numPr>
                <w:ilvl w:val="0"/>
                <w:numId w:val="42"/>
              </w:numPr>
            </w:pPr>
            <w:r>
              <w:t xml:space="preserve">Strong governance &amp; accountability </w:t>
            </w:r>
            <w:r>
              <w:sym w:font="Wingdings" w:char="F0E0"/>
            </w:r>
            <w:r>
              <w:t xml:space="preserve"> improved conflict resolution </w:t>
            </w:r>
            <w:r>
              <w:sym w:font="Wingdings" w:char="F0E0"/>
            </w:r>
            <w:r>
              <w:t xml:space="preserve"> reduced conflict</w:t>
            </w:r>
          </w:p>
        </w:tc>
        <w:tc>
          <w:tcPr>
            <w:tcW w:w="2888" w:type="dxa"/>
          </w:tcPr>
          <w:p w14:paraId="280F187C" w14:textId="77777777" w:rsidR="004C0390" w:rsidRDefault="00A5423C" w:rsidP="00A5423C">
            <w:pPr>
              <w:pStyle w:val="ListParagraph"/>
              <w:numPr>
                <w:ilvl w:val="0"/>
                <w:numId w:val="42"/>
              </w:numPr>
            </w:pPr>
            <w:r>
              <w:lastRenderedPageBreak/>
              <w:t xml:space="preserve">Leadership churn </w:t>
            </w:r>
            <w:r>
              <w:sym w:font="Wingdings" w:char="F0E0"/>
            </w:r>
            <w:r w:rsidR="006C39CD">
              <w:t xml:space="preserve"> lack of vision </w:t>
            </w:r>
            <w:r w:rsidR="006C39CD">
              <w:sym w:font="Wingdings" w:char="F0E0"/>
            </w:r>
            <w:r w:rsidR="006C39CD">
              <w:t xml:space="preserve"> reduced trust/faith</w:t>
            </w:r>
          </w:p>
          <w:p w14:paraId="15C5F1CF" w14:textId="77777777" w:rsidR="00356A62" w:rsidRDefault="00356A62" w:rsidP="00A5423C">
            <w:pPr>
              <w:pStyle w:val="ListParagraph"/>
              <w:numPr>
                <w:ilvl w:val="0"/>
                <w:numId w:val="42"/>
              </w:numPr>
            </w:pPr>
            <w:r>
              <w:t xml:space="preserve">Lack of agreed outcomes </w:t>
            </w:r>
            <w:r>
              <w:sym w:font="Wingdings" w:char="F0E0"/>
            </w:r>
            <w:r>
              <w:t xml:space="preserve"> reduction in ability to evaluate </w:t>
            </w:r>
            <w:r>
              <w:sym w:font="Wingdings" w:char="F0E0"/>
            </w:r>
            <w:r>
              <w:t xml:space="preserve"> reduced </w:t>
            </w:r>
            <w:r w:rsidR="00B57C48">
              <w:t>perception of task accomplishment</w:t>
            </w:r>
          </w:p>
          <w:p w14:paraId="15AE1801" w14:textId="77777777" w:rsidR="009E695C" w:rsidRDefault="009E695C" w:rsidP="00A5423C">
            <w:pPr>
              <w:pStyle w:val="ListParagraph"/>
              <w:numPr>
                <w:ilvl w:val="0"/>
                <w:numId w:val="42"/>
              </w:numPr>
            </w:pPr>
            <w:r>
              <w:t xml:space="preserve">Use of evidence to underline vision </w:t>
            </w:r>
            <w:r>
              <w:sym w:font="Wingdings" w:char="F0E0"/>
            </w:r>
            <w:r>
              <w:t xml:space="preserve"> improved faith </w:t>
            </w:r>
            <w:r>
              <w:sym w:font="Wingdings" w:char="F0E0"/>
            </w:r>
            <w:r>
              <w:t xml:space="preserve"> reduced conflict</w:t>
            </w:r>
          </w:p>
          <w:p w14:paraId="7B8802ED" w14:textId="77777777" w:rsidR="00A71EE1" w:rsidRDefault="00A71EE1" w:rsidP="00A5423C">
            <w:pPr>
              <w:pStyle w:val="ListParagraph"/>
              <w:numPr>
                <w:ilvl w:val="0"/>
                <w:numId w:val="42"/>
              </w:numPr>
            </w:pPr>
            <w:r>
              <w:t xml:space="preserve">Use of robust business case with </w:t>
            </w:r>
            <w:r>
              <w:lastRenderedPageBreak/>
              <w:t xml:space="preserve">well-calibrated ambitions </w:t>
            </w:r>
            <w:r>
              <w:sym w:font="Wingdings" w:char="F0E0"/>
            </w:r>
            <w:r>
              <w:t xml:space="preserve"> increased task accomplishment </w:t>
            </w:r>
            <w:r>
              <w:sym w:font="Wingdings" w:char="F0E0"/>
            </w:r>
            <w:r>
              <w:t xml:space="preserve"> increased faith/trust</w:t>
            </w:r>
          </w:p>
          <w:p w14:paraId="30A5F981" w14:textId="0BEBCF71" w:rsidR="007B71D8" w:rsidRDefault="009C0F13" w:rsidP="007B71D8">
            <w:pPr>
              <w:pStyle w:val="ListParagraph"/>
              <w:numPr>
                <w:ilvl w:val="0"/>
                <w:numId w:val="42"/>
              </w:numPr>
            </w:pPr>
            <w:r>
              <w:t xml:space="preserve">Competitive behaviour </w:t>
            </w:r>
            <w:r>
              <w:sym w:font="Wingdings" w:char="F0E0"/>
            </w:r>
            <w:r>
              <w:t xml:space="preserve"> reduced trust </w:t>
            </w:r>
            <w:r>
              <w:sym w:font="Wingdings" w:char="F0E0"/>
            </w:r>
            <w:r>
              <w:t xml:space="preserve"> increased conflict</w:t>
            </w:r>
          </w:p>
        </w:tc>
        <w:tc>
          <w:tcPr>
            <w:tcW w:w="2834" w:type="dxa"/>
          </w:tcPr>
          <w:p w14:paraId="6A619550" w14:textId="77777777" w:rsidR="004C0390" w:rsidRDefault="004C0390"/>
        </w:tc>
      </w:tr>
      <w:tr w:rsidR="001F322F" w14:paraId="0FB04018" w14:textId="77777777" w:rsidTr="00632A10">
        <w:tc>
          <w:tcPr>
            <w:tcW w:w="1835" w:type="dxa"/>
          </w:tcPr>
          <w:p w14:paraId="0407133B" w14:textId="0868DC61" w:rsidR="004C0390" w:rsidRDefault="00632A10">
            <w:r>
              <w:fldChar w:fldCharType="begin" w:fldLock="1"/>
            </w:r>
            <w:r w:rsidR="001A4BAD">
              <w:instrText>ADDIN CSL_CITATION {"citationItems":[{"id":"ITEM-1","itemData":{"ISSN":"2053-4345","abstract":"In 2014, the body that leads the National Health Service in England published a new strategic vision for the National Health Service. A major part of this strategy was a three-year-long national programme to develop new care models to coordinate care across primary care, community services and hospitals that could be replicated across the country. Local 'vanguard sites' were selected to develop five types of new care model with support from a national team. The new care models programme provided support for local leaders to enable them to collaborate to improve care for their local populations. We interviewed leaders in the vanguard sites to better understand how they made changes to care locally. Drawing on the insights from these interviews and the literature on cross-organisational change and improvement we devised a framework of ten lessons for health and care leaders seeking to develop and implement new models of care. The framework emphasises the importance of developing relationships and building capability locally to enable areas to continuously develop and test new ideas. [Abstract]","author":[{"dropping-particle":"","family":"Starling","given":"Anna","non-dropping-particle":"","parse-names":false,"suffix":""}],"container-title":"International Journal of Care Coordination","editor":[{"dropping-particle":"","family":"Foundation","given":"The Health","non-dropping-particle":"","parse-names":false,"suffix":""}],"id":"ITEM-1","issue":"1-2","issued":{"date-parts":[["2018"]]},"note":"Useful contextual factors and diagrams","page":"50-54","publisher":"2018","title":"Implementing new models of care : lessons from the new care models programme in England.","type":"article-journal","volume":"21"},"uris":["http://www.mendeley.com/documents/?uuid=cdc384a1-937e-4c4c-93d3-7ab93407c602"]}],"mendeley":{"formattedCitation":"(Starling, 2018)","plainTextFormattedCitation":"(Starling, 2018)","previouslyFormattedCitation":"(Starling, 2018)"},"properties":{"noteIndex":0},"schema":"https://github.com/citation-style-language/schema/raw/master/csl-citation.json"}</w:instrText>
            </w:r>
            <w:r>
              <w:fldChar w:fldCharType="separate"/>
            </w:r>
            <w:r w:rsidRPr="00632A10">
              <w:rPr>
                <w:noProof/>
              </w:rPr>
              <w:t>(Starling, 2018)</w:t>
            </w:r>
            <w:r>
              <w:fldChar w:fldCharType="end"/>
            </w:r>
          </w:p>
        </w:tc>
        <w:tc>
          <w:tcPr>
            <w:tcW w:w="2455" w:type="dxa"/>
          </w:tcPr>
          <w:p w14:paraId="1E7968B2" w14:textId="2BE2F00C" w:rsidR="004C0390" w:rsidRDefault="00632A10">
            <w:r>
              <w:t>Vanguards</w:t>
            </w:r>
          </w:p>
        </w:tc>
        <w:tc>
          <w:tcPr>
            <w:tcW w:w="1517" w:type="dxa"/>
          </w:tcPr>
          <w:p w14:paraId="32B23939" w14:textId="04BC6751" w:rsidR="004C0390" w:rsidRDefault="00632A10">
            <w:r>
              <w:t>Care quality</w:t>
            </w:r>
          </w:p>
        </w:tc>
        <w:tc>
          <w:tcPr>
            <w:tcW w:w="2419" w:type="dxa"/>
          </w:tcPr>
          <w:p w14:paraId="54F7D618" w14:textId="77777777" w:rsidR="004C0390" w:rsidRDefault="005F534D" w:rsidP="001473D2">
            <w:pPr>
              <w:pStyle w:val="ListParagraph"/>
              <w:numPr>
                <w:ilvl w:val="0"/>
                <w:numId w:val="43"/>
              </w:numPr>
            </w:pPr>
            <w:r>
              <w:t xml:space="preserve">Building upon pre-existing relationships </w:t>
            </w:r>
            <w:r>
              <w:sym w:font="Wingdings" w:char="F0E0"/>
            </w:r>
            <w:r>
              <w:t xml:space="preserve"> increased initial trust </w:t>
            </w:r>
            <w:r>
              <w:sym w:font="Wingdings" w:char="F0E0"/>
            </w:r>
            <w:r>
              <w:t xml:space="preserve"> reduced conflict</w:t>
            </w:r>
          </w:p>
          <w:p w14:paraId="7A4A2143" w14:textId="30228758" w:rsidR="003F24A3" w:rsidRDefault="003F24A3" w:rsidP="001473D2">
            <w:pPr>
              <w:pStyle w:val="ListParagraph"/>
              <w:numPr>
                <w:ilvl w:val="0"/>
                <w:numId w:val="43"/>
              </w:numPr>
            </w:pPr>
            <w:r>
              <w:t xml:space="preserve">Starting small </w:t>
            </w:r>
            <w:r>
              <w:sym w:font="Wingdings" w:char="F0E0"/>
            </w:r>
            <w:r>
              <w:t xml:space="preserve"> building trust from initial successes </w:t>
            </w:r>
            <w:r>
              <w:sym w:font="Wingdings" w:char="F0E0"/>
            </w:r>
            <w:r>
              <w:t xml:space="preserve"> reduced conflict</w:t>
            </w:r>
          </w:p>
        </w:tc>
        <w:tc>
          <w:tcPr>
            <w:tcW w:w="2888" w:type="dxa"/>
          </w:tcPr>
          <w:p w14:paraId="08EAF437" w14:textId="3078A660" w:rsidR="004C0390" w:rsidRDefault="007B24D7" w:rsidP="007B24D7">
            <w:pPr>
              <w:pStyle w:val="ListParagraph"/>
              <w:numPr>
                <w:ilvl w:val="0"/>
                <w:numId w:val="43"/>
              </w:numPr>
            </w:pPr>
            <w:r>
              <w:t xml:space="preserve">Use of logic models </w:t>
            </w:r>
            <w:r>
              <w:sym w:font="Wingdings" w:char="F0E0"/>
            </w:r>
            <w:r>
              <w:t xml:space="preserve"> improved shared understanding of partnership </w:t>
            </w:r>
            <w:r>
              <w:sym w:font="Wingdings" w:char="F0E0"/>
            </w:r>
            <w:r>
              <w:t xml:space="preserve"> improved faith</w:t>
            </w:r>
          </w:p>
        </w:tc>
        <w:tc>
          <w:tcPr>
            <w:tcW w:w="2834" w:type="dxa"/>
          </w:tcPr>
          <w:p w14:paraId="38A7929C" w14:textId="77777777" w:rsidR="004C0390" w:rsidRDefault="004C0390"/>
        </w:tc>
      </w:tr>
      <w:tr w:rsidR="00FB7E4E" w14:paraId="5CB2FEC4" w14:textId="77777777" w:rsidTr="00632A10">
        <w:tc>
          <w:tcPr>
            <w:tcW w:w="1835" w:type="dxa"/>
          </w:tcPr>
          <w:p w14:paraId="43FA9640" w14:textId="3089A667" w:rsidR="00FB7E4E" w:rsidRDefault="00FB7E4E">
            <w:r>
              <w:fldChar w:fldCharType="begin" w:fldLock="1"/>
            </w:r>
            <w:r>
              <w:instrText>ADDIN CSL_CITATION {"citationItems":[{"id":"ITEM-1","itemData":{"ISSN":"1879-8365","abstract":"In 2016, a new university hospital merged from three former independent Austrian hospitals started its operation. This paper presents a process model developed to coordinate the IT migration after the merger, using five phases to meet the requirements of the specific setting. A methodological mix of interviews, surveys and workshops was applied during the IT migration process. High stakeholder participation and a transparent methodical approach led to a broad agreement on success factors, migration objectives, and evaluation results. Thus, acceptance for the finally selected migration scenario was very high among employees, which is known to be crucial for the success of migration projects.","author":[{"dropping-particle":"","family":"Steininger","given":"Katharina","non-dropping-particle":"","parse-names":false,"suffix":""},{"dropping-particle":"","family":"Kempinger","given":"Birgit","non-dropping-particle":"","parse-names":false,"suffix":""},{"dropping-particle":"","family":"Schiffer","given":"Stefan","non-dropping-particle":"","parse-names":false,"suffix":""},{"dropping-particle":"","family":"Pomberger","given":"Gustav","non-dropping-particle":"","parse-names":false,"suffix":""}],"container-title":"Studies in health technology and informatics","id":"ITEM-1","issued":{"date-parts":[["2016"]]},"note":"Useful for integration of IT systems","page":"182-190","publisher-place":"Netherlands","title":"A Process Model for IT Migrations in the Context of a Hospital Merger - Results from an Austrian Case Study.","type":"article-journal","volume":"223"},"uris":["http://www.mendeley.com/documents/?uuid=7d55ef9f-e7ae-422f-98e5-796759f3a3f1"]}],"mendeley":{"formattedCitation":"(Steininger et al., 2016)","plainTextFormattedCitation":"(Steininger et al., 2016)"},"properties":{"noteIndex":0},"schema":"https://github.com/citation-style-language/schema/raw/master/csl-citation.json"}</w:instrText>
            </w:r>
            <w:r>
              <w:fldChar w:fldCharType="separate"/>
            </w:r>
            <w:r w:rsidRPr="00FB7E4E">
              <w:rPr>
                <w:noProof/>
              </w:rPr>
              <w:t>(Steininger et al., 2016)</w:t>
            </w:r>
            <w:r>
              <w:fldChar w:fldCharType="end"/>
            </w:r>
          </w:p>
        </w:tc>
        <w:tc>
          <w:tcPr>
            <w:tcW w:w="2455" w:type="dxa"/>
          </w:tcPr>
          <w:p w14:paraId="7F62EA11" w14:textId="17BFF5C8" w:rsidR="00FB7E4E" w:rsidRDefault="00846275">
            <w:r>
              <w:t>Hospital merger</w:t>
            </w:r>
          </w:p>
        </w:tc>
        <w:tc>
          <w:tcPr>
            <w:tcW w:w="1517" w:type="dxa"/>
          </w:tcPr>
          <w:p w14:paraId="10BA7FB2" w14:textId="4D78B5B6" w:rsidR="00FB7E4E" w:rsidRDefault="00846275">
            <w:r>
              <w:t>Care quality</w:t>
            </w:r>
          </w:p>
        </w:tc>
        <w:tc>
          <w:tcPr>
            <w:tcW w:w="2419" w:type="dxa"/>
          </w:tcPr>
          <w:p w14:paraId="5DC18A55" w14:textId="5D2642E3" w:rsidR="00FB7E4E" w:rsidRDefault="00D97EF2" w:rsidP="001473D2">
            <w:pPr>
              <w:pStyle w:val="ListParagraph"/>
              <w:numPr>
                <w:ilvl w:val="0"/>
                <w:numId w:val="43"/>
              </w:numPr>
            </w:pPr>
            <w:r>
              <w:t xml:space="preserve">Sufficient capacity </w:t>
            </w:r>
            <w:r>
              <w:sym w:font="Wingdings" w:char="F0E0"/>
            </w:r>
            <w:r>
              <w:t xml:space="preserve"> </w:t>
            </w:r>
            <w:r w:rsidR="00B34859">
              <w:t>increased perception of progress</w:t>
            </w:r>
            <w:r w:rsidR="00B34859">
              <w:sym w:font="Wingdings" w:char="F0E0"/>
            </w:r>
            <w:r w:rsidR="00B34859">
              <w:t xml:space="preserve"> increased faith</w:t>
            </w:r>
          </w:p>
        </w:tc>
        <w:tc>
          <w:tcPr>
            <w:tcW w:w="2888" w:type="dxa"/>
          </w:tcPr>
          <w:p w14:paraId="64E4C155" w14:textId="2CB2447E" w:rsidR="00FB7E4E" w:rsidRDefault="003655FA" w:rsidP="003655FA">
            <w:pPr>
              <w:pStyle w:val="ListParagraph"/>
              <w:numPr>
                <w:ilvl w:val="0"/>
                <w:numId w:val="43"/>
              </w:numPr>
            </w:pPr>
            <w:r>
              <w:t xml:space="preserve">Absence of </w:t>
            </w:r>
            <w:r>
              <w:t>decision-making personnel</w:t>
            </w:r>
            <w:r>
              <w:t xml:space="preserve"> </w:t>
            </w:r>
            <w:r>
              <w:sym w:font="Wingdings" w:char="F0E0"/>
            </w:r>
            <w:r>
              <w:t xml:space="preserve"> </w:t>
            </w:r>
            <w:r>
              <w:t>reduced</w:t>
            </w:r>
            <w:r>
              <w:t xml:space="preserve"> </w:t>
            </w:r>
            <w:r>
              <w:t xml:space="preserve">faith </w:t>
            </w:r>
            <w:r>
              <w:sym w:font="Wingdings" w:char="F0E0"/>
            </w:r>
            <w:r>
              <w:t xml:space="preserve"> reduced collaborative behaviour</w:t>
            </w:r>
          </w:p>
        </w:tc>
        <w:tc>
          <w:tcPr>
            <w:tcW w:w="2834" w:type="dxa"/>
          </w:tcPr>
          <w:p w14:paraId="36D9CDA5" w14:textId="77777777" w:rsidR="00FB7E4E" w:rsidRDefault="00FB7E4E"/>
        </w:tc>
      </w:tr>
      <w:tr w:rsidR="001F322F" w14:paraId="16FC59FD" w14:textId="77777777" w:rsidTr="00632A10">
        <w:tc>
          <w:tcPr>
            <w:tcW w:w="1835" w:type="dxa"/>
          </w:tcPr>
          <w:p w14:paraId="05B1ED4D" w14:textId="2D9E64D3" w:rsidR="004C0390" w:rsidRDefault="001A4BAD">
            <w:r>
              <w:fldChar w:fldCharType="begin" w:fldLock="1"/>
            </w:r>
            <w:r w:rsidR="0041349C">
              <w:instrText>ADDIN CSL_CITATION {"citationItems":[{"id":"ITEM-1","itemData":{"ISBN":"978 1 909029 95 8","author":[{"dropping-particle":"","family":"Timmins","given":"Nicholas","non-dropping-particle":"","parse-names":false,"suffix":""}],"id":"ITEM-1","issue":"November","issued":{"date-parts":[["2019"]]},"page":"3-25","title":"Leading for integrated care: 'If you think competition is hard, you should try collaboration'","type":"article-journal"},"uris":["http://www.mendeley.com/documents/?uuid=5a8583bf-e072-46b5-b3cd-6d247894e29e"]}],"mendeley":{"formattedCitation":"(Timmins, 2019)","plainTextFormattedCitation":"(Timmins, 2019)","previouslyFormattedCitation":"(Timmins, 2019)"},"properties":{"noteIndex":0},"schema":"https://github.com/citation-style-language/schema/raw/master/csl-citation.json"}</w:instrText>
            </w:r>
            <w:r>
              <w:fldChar w:fldCharType="separate"/>
            </w:r>
            <w:r w:rsidRPr="001A4BAD">
              <w:rPr>
                <w:noProof/>
              </w:rPr>
              <w:t>(Timmins, 2019)</w:t>
            </w:r>
            <w:r>
              <w:fldChar w:fldCharType="end"/>
            </w:r>
          </w:p>
        </w:tc>
        <w:tc>
          <w:tcPr>
            <w:tcW w:w="2455" w:type="dxa"/>
          </w:tcPr>
          <w:p w14:paraId="15E95C72" w14:textId="7DBF26BB" w:rsidR="004C0390" w:rsidRDefault="001A4BAD">
            <w:r>
              <w:t>Integrated care</w:t>
            </w:r>
          </w:p>
        </w:tc>
        <w:tc>
          <w:tcPr>
            <w:tcW w:w="1517" w:type="dxa"/>
          </w:tcPr>
          <w:p w14:paraId="348C411B" w14:textId="52855CF7" w:rsidR="004C0390" w:rsidRDefault="001A4BAD">
            <w:r>
              <w:t>Care quality</w:t>
            </w:r>
          </w:p>
        </w:tc>
        <w:tc>
          <w:tcPr>
            <w:tcW w:w="2419" w:type="dxa"/>
          </w:tcPr>
          <w:p w14:paraId="03AA6B6D" w14:textId="77777777" w:rsidR="004C0390" w:rsidRDefault="004C0390"/>
        </w:tc>
        <w:tc>
          <w:tcPr>
            <w:tcW w:w="2888" w:type="dxa"/>
          </w:tcPr>
          <w:p w14:paraId="5A202BE5" w14:textId="77777777" w:rsidR="004C0390" w:rsidRDefault="00B56F47" w:rsidP="00B56F47">
            <w:pPr>
              <w:pStyle w:val="ListParagraph"/>
              <w:numPr>
                <w:ilvl w:val="0"/>
                <w:numId w:val="44"/>
              </w:numPr>
            </w:pPr>
            <w:r>
              <w:t xml:space="preserve">Absence of legal structure for new organisation </w:t>
            </w:r>
            <w:r>
              <w:sym w:font="Wingdings" w:char="F0E0"/>
            </w:r>
            <w:r>
              <w:t xml:space="preserve"> reduced decision-</w:t>
            </w:r>
            <w:r>
              <w:lastRenderedPageBreak/>
              <w:t xml:space="preserve">making </w:t>
            </w:r>
            <w:r>
              <w:sym w:font="Wingdings" w:char="F0E0"/>
            </w:r>
            <w:r>
              <w:t xml:space="preserve"> reduced task achievement</w:t>
            </w:r>
          </w:p>
          <w:p w14:paraId="5EC3DE75" w14:textId="77777777" w:rsidR="00F63DBB" w:rsidRDefault="00F63DBB" w:rsidP="00B56F47">
            <w:pPr>
              <w:pStyle w:val="ListParagraph"/>
              <w:numPr>
                <w:ilvl w:val="0"/>
                <w:numId w:val="44"/>
              </w:numPr>
            </w:pPr>
            <w:r>
              <w:t xml:space="preserve">Reduced financial resource </w:t>
            </w:r>
            <w:r>
              <w:sym w:font="Wingdings" w:char="F0E0"/>
            </w:r>
            <w:r>
              <w:t xml:space="preserve"> increased task complexity </w:t>
            </w:r>
            <w:r>
              <w:sym w:font="Wingdings" w:char="F0E0"/>
            </w:r>
            <w:r>
              <w:t xml:space="preserve"> reduced task achievement</w:t>
            </w:r>
          </w:p>
          <w:p w14:paraId="3BE7D411" w14:textId="056029F8" w:rsidR="00D22964" w:rsidRDefault="00D22964" w:rsidP="00D22964">
            <w:pPr>
              <w:pStyle w:val="ListParagraph"/>
              <w:numPr>
                <w:ilvl w:val="0"/>
                <w:numId w:val="44"/>
              </w:numPr>
            </w:pPr>
            <w:r>
              <w:t xml:space="preserve">Robust change management strategy </w:t>
            </w:r>
            <w:r>
              <w:sym w:font="Wingdings" w:char="F0E0"/>
            </w:r>
            <w:r>
              <w:t xml:space="preserve"> improved task achievement </w:t>
            </w:r>
            <w:r>
              <w:sym w:font="Wingdings" w:char="F0E0"/>
            </w:r>
            <w:r>
              <w:t xml:space="preserve"> reduced performance loss</w:t>
            </w:r>
          </w:p>
        </w:tc>
        <w:tc>
          <w:tcPr>
            <w:tcW w:w="2834" w:type="dxa"/>
          </w:tcPr>
          <w:p w14:paraId="47BF751B" w14:textId="77777777" w:rsidR="004C0390" w:rsidRDefault="004C0390"/>
        </w:tc>
      </w:tr>
      <w:tr w:rsidR="001F322F" w14:paraId="697A141F" w14:textId="77777777" w:rsidTr="00632A10">
        <w:tc>
          <w:tcPr>
            <w:tcW w:w="1835" w:type="dxa"/>
          </w:tcPr>
          <w:p w14:paraId="7BF8AB04" w14:textId="58DB46E1" w:rsidR="004C0390" w:rsidRDefault="0041349C">
            <w:r>
              <w:fldChar w:fldCharType="begin" w:fldLock="1"/>
            </w:r>
            <w:r w:rsidR="001F322F">
              <w:instrText>ADDIN CSL_CITATION {"citationItems":[{"id":"ITEM-1","itemData":{"abstract":"This report was commissioned by the King's Fund as part of the process of evaluating the impact and effectiveness of their work in the five development sites of the project. The two questions the report attempted to answer were: to what extent the sites had met the service change targets they set themselves for joint commissioning activities, and the likelihood that these activities would lead to significant and sustainable changes in services; and how useful and effective the development sites have found the support received from the project. [SMD]","author":[{"dropping-particle":"","family":"The King's Fund","given":"","non-dropping-particle":"","parse-names":false,"suffix":""}],"editor":[{"dropping-particle":"","family":"Associates","given":"Rob Greig and","non-dropping-particle":"","parse-names":false,"suffix":""}],"id":"ITEM-1","issued":{"date-parts":[["2005"]]},"note":"Relates to success factors with joint commissioning","publisher":"Bath : Rob Greig &amp; Associates, 1996?","title":"Distilling the lessons : a review of the King's Fund Joint Community Care Commissioning Project.","type":"article-journal"},"uris":["http://www.mendeley.com/documents/?uuid=039ce719-caa1-406c-bfc8-0d58865783f9"]}],"mendeley":{"formattedCitation":"(The King’s Fund, 2005)","plainTextFormattedCitation":"(The King’s Fund, 2005)","previouslyFormattedCitation":"(The King’s Fund, 2005)"},"properties":{"noteIndex":0},"schema":"https://github.com/citation-style-language/schema/raw/master/csl-citation.json"}</w:instrText>
            </w:r>
            <w:r>
              <w:fldChar w:fldCharType="separate"/>
            </w:r>
            <w:r w:rsidRPr="0041349C">
              <w:rPr>
                <w:noProof/>
              </w:rPr>
              <w:t>(The King’s Fund, 2005)</w:t>
            </w:r>
            <w:r>
              <w:fldChar w:fldCharType="end"/>
            </w:r>
          </w:p>
        </w:tc>
        <w:tc>
          <w:tcPr>
            <w:tcW w:w="2455" w:type="dxa"/>
          </w:tcPr>
          <w:p w14:paraId="0DC5AEFE" w14:textId="4AB777FE" w:rsidR="004C0390" w:rsidRDefault="0041349C" w:rsidP="0041349C">
            <w:r>
              <w:t>Joint commissioning</w:t>
            </w:r>
          </w:p>
        </w:tc>
        <w:tc>
          <w:tcPr>
            <w:tcW w:w="1517" w:type="dxa"/>
          </w:tcPr>
          <w:p w14:paraId="73D70788" w14:textId="72976043" w:rsidR="004C0390" w:rsidRDefault="0041349C" w:rsidP="0041349C">
            <w:r>
              <w:t>Virtuousness</w:t>
            </w:r>
          </w:p>
        </w:tc>
        <w:tc>
          <w:tcPr>
            <w:tcW w:w="2419" w:type="dxa"/>
          </w:tcPr>
          <w:p w14:paraId="643898EE" w14:textId="77777777" w:rsidR="004C0390" w:rsidRDefault="001D6AE4" w:rsidP="00087C92">
            <w:pPr>
              <w:pStyle w:val="ListParagraph"/>
              <w:numPr>
                <w:ilvl w:val="0"/>
                <w:numId w:val="45"/>
              </w:numPr>
            </w:pPr>
            <w:r>
              <w:t xml:space="preserve">Task achievement </w:t>
            </w:r>
            <w:r>
              <w:sym w:font="Wingdings" w:char="F0E0"/>
            </w:r>
            <w:r>
              <w:t xml:space="preserve"> increased faith </w:t>
            </w:r>
            <w:r>
              <w:sym w:font="Wingdings" w:char="F0E0"/>
            </w:r>
            <w:r>
              <w:t xml:space="preserve"> reduced conflict</w:t>
            </w:r>
          </w:p>
          <w:p w14:paraId="37DFC0C4" w14:textId="77777777" w:rsidR="001D6AE4" w:rsidRDefault="001D6AE4" w:rsidP="00087C92">
            <w:pPr>
              <w:pStyle w:val="ListParagraph"/>
              <w:numPr>
                <w:ilvl w:val="0"/>
                <w:numId w:val="45"/>
              </w:numPr>
            </w:pPr>
            <w:r>
              <w:t xml:space="preserve">Early winners </w:t>
            </w:r>
            <w:r>
              <w:sym w:font="Wingdings" w:char="F0E0"/>
            </w:r>
            <w:r>
              <w:t xml:space="preserve"> increased trust &amp; faith </w:t>
            </w:r>
            <w:r>
              <w:sym w:font="Wingdings" w:char="F0E0"/>
            </w:r>
            <w:r>
              <w:t xml:space="preserve"> reduced conf</w:t>
            </w:r>
            <w:r w:rsidR="00555A4D">
              <w:t>l</w:t>
            </w:r>
            <w:r>
              <w:t>ict</w:t>
            </w:r>
          </w:p>
          <w:p w14:paraId="0AE9B181" w14:textId="77777777" w:rsidR="006F1F82" w:rsidRDefault="006F1F82" w:rsidP="00087C92">
            <w:pPr>
              <w:pStyle w:val="ListParagraph"/>
              <w:numPr>
                <w:ilvl w:val="0"/>
                <w:numId w:val="45"/>
              </w:numPr>
            </w:pPr>
            <w:r>
              <w:t>Staff turnover</w:t>
            </w:r>
            <w:r w:rsidR="001F01FC">
              <w:t xml:space="preserve"> </w:t>
            </w:r>
            <w:r w:rsidR="001F01FC">
              <w:sym w:font="Wingdings" w:char="F0E0"/>
            </w:r>
            <w:r w:rsidR="001F01FC">
              <w:t xml:space="preserve"> reduced faith </w:t>
            </w:r>
            <w:r w:rsidR="001F01FC">
              <w:sym w:font="Wingdings" w:char="F0E0"/>
            </w:r>
            <w:r w:rsidR="001F01FC">
              <w:t xml:space="preserve"> increased conflict</w:t>
            </w:r>
          </w:p>
          <w:p w14:paraId="2719C8B2" w14:textId="77777777" w:rsidR="001F01FC" w:rsidRDefault="0007300A" w:rsidP="00087C92">
            <w:pPr>
              <w:pStyle w:val="ListParagraph"/>
              <w:numPr>
                <w:ilvl w:val="0"/>
                <w:numId w:val="45"/>
              </w:numPr>
            </w:pPr>
            <w:r>
              <w:t xml:space="preserve">Involving stakeholders </w:t>
            </w:r>
            <w:r>
              <w:sym w:font="Wingdings" w:char="F0E0"/>
            </w:r>
            <w:r>
              <w:t xml:space="preserve"> increased faith </w:t>
            </w:r>
            <w:r>
              <w:sym w:font="Wingdings" w:char="F0E0"/>
            </w:r>
            <w:r>
              <w:t xml:space="preserve"> reduced conflict</w:t>
            </w:r>
          </w:p>
          <w:p w14:paraId="5E3A38DC" w14:textId="77777777" w:rsidR="00283CCF" w:rsidRDefault="00283CCF" w:rsidP="00087C92">
            <w:pPr>
              <w:pStyle w:val="ListParagraph"/>
              <w:numPr>
                <w:ilvl w:val="0"/>
                <w:numId w:val="45"/>
              </w:numPr>
            </w:pPr>
            <w:r>
              <w:lastRenderedPageBreak/>
              <w:t xml:space="preserve">Clear roles for involved organisations and teams </w:t>
            </w:r>
            <w:r>
              <w:sym w:font="Wingdings" w:char="F0E0"/>
            </w:r>
            <w:r>
              <w:t xml:space="preserve"> improved task accomplishment </w:t>
            </w:r>
            <w:r>
              <w:sym w:font="Wingdings" w:char="F0E0"/>
            </w:r>
            <w:r>
              <w:t xml:space="preserve"> improved faith/trust</w:t>
            </w:r>
          </w:p>
          <w:p w14:paraId="45AB405D" w14:textId="77777777" w:rsidR="0088046A" w:rsidRDefault="0088046A" w:rsidP="00087C92">
            <w:pPr>
              <w:pStyle w:val="ListParagraph"/>
              <w:numPr>
                <w:ilvl w:val="0"/>
                <w:numId w:val="45"/>
              </w:numPr>
            </w:pPr>
            <w:r>
              <w:t xml:space="preserve">Interpersonal communication </w:t>
            </w:r>
            <w:r>
              <w:sym w:font="Wingdings" w:char="F0E0"/>
            </w:r>
            <w:r>
              <w:t xml:space="preserve"> </w:t>
            </w:r>
            <w:r w:rsidR="002D6A4B">
              <w:t xml:space="preserve">improved trust </w:t>
            </w:r>
            <w:r w:rsidR="002D6A4B">
              <w:sym w:font="Wingdings" w:char="F0E0"/>
            </w:r>
            <w:r w:rsidR="002D6A4B">
              <w:t xml:space="preserve"> decreased conflict</w:t>
            </w:r>
          </w:p>
          <w:p w14:paraId="1B48F4A1" w14:textId="2651BA4B" w:rsidR="00222FCE" w:rsidRDefault="00222FCE" w:rsidP="00087C92">
            <w:pPr>
              <w:pStyle w:val="ListParagraph"/>
              <w:numPr>
                <w:ilvl w:val="0"/>
                <w:numId w:val="45"/>
              </w:numPr>
            </w:pPr>
            <w:r>
              <w:t xml:space="preserve">Geographical </w:t>
            </w:r>
            <w:proofErr w:type="spellStart"/>
            <w:r>
              <w:t>coterminosity</w:t>
            </w:r>
            <w:proofErr w:type="spellEnd"/>
            <w:r>
              <w:t xml:space="preserve"> </w:t>
            </w:r>
            <w:r>
              <w:sym w:font="Wingdings" w:char="F0E0"/>
            </w:r>
            <w:r>
              <w:t xml:space="preserve"> improved communication </w:t>
            </w:r>
            <w:r>
              <w:sym w:font="Wingdings" w:char="F0E0"/>
            </w:r>
            <w:r>
              <w:t xml:space="preserve"> improved trust</w:t>
            </w:r>
          </w:p>
        </w:tc>
        <w:tc>
          <w:tcPr>
            <w:tcW w:w="2888" w:type="dxa"/>
          </w:tcPr>
          <w:p w14:paraId="5C2E3B67" w14:textId="77777777" w:rsidR="004C0390" w:rsidRDefault="00794FC8" w:rsidP="00794FC8">
            <w:pPr>
              <w:pStyle w:val="ListParagraph"/>
              <w:numPr>
                <w:ilvl w:val="0"/>
                <w:numId w:val="45"/>
              </w:numPr>
            </w:pPr>
            <w:r>
              <w:lastRenderedPageBreak/>
              <w:t xml:space="preserve">Clear vision </w:t>
            </w:r>
            <w:r>
              <w:sym w:font="Wingdings" w:char="F0E0"/>
            </w:r>
            <w:r>
              <w:t xml:space="preserve"> focused work </w:t>
            </w:r>
            <w:r>
              <w:sym w:font="Wingdings" w:char="F0E0"/>
            </w:r>
            <w:r>
              <w:t xml:space="preserve"> increased task achievement</w:t>
            </w:r>
          </w:p>
          <w:p w14:paraId="6F062C0C" w14:textId="77777777" w:rsidR="00794FC8" w:rsidRDefault="006F1F82" w:rsidP="00794FC8">
            <w:pPr>
              <w:pStyle w:val="ListParagraph"/>
              <w:numPr>
                <w:ilvl w:val="0"/>
                <w:numId w:val="45"/>
              </w:numPr>
            </w:pPr>
            <w:r>
              <w:t xml:space="preserve">Leadership turnover </w:t>
            </w:r>
            <w:r>
              <w:sym w:font="Wingdings" w:char="F0E0"/>
            </w:r>
            <w:r>
              <w:t xml:space="preserve"> reduced clarity of vision </w:t>
            </w:r>
            <w:r>
              <w:sym w:font="Wingdings" w:char="F0E0"/>
            </w:r>
            <w:r>
              <w:t xml:space="preserve"> reduced task accomplishment</w:t>
            </w:r>
          </w:p>
          <w:p w14:paraId="6176C262" w14:textId="77777777" w:rsidR="007266A5" w:rsidRDefault="007266A5" w:rsidP="00794FC8">
            <w:pPr>
              <w:pStyle w:val="ListParagraph"/>
              <w:numPr>
                <w:ilvl w:val="0"/>
                <w:numId w:val="45"/>
              </w:numPr>
            </w:pPr>
            <w:r>
              <w:t xml:space="preserve">Having a leader dedicated to partnership work </w:t>
            </w:r>
            <w:r>
              <w:sym w:font="Wingdings" w:char="F0E0"/>
            </w:r>
            <w:r>
              <w:t xml:space="preserve"> offloading of ‘partnership work’ </w:t>
            </w:r>
            <w:r>
              <w:sym w:font="Wingdings" w:char="F0E0"/>
            </w:r>
            <w:r>
              <w:t xml:space="preserve"> increased partnership functioning</w:t>
            </w:r>
          </w:p>
          <w:p w14:paraId="291DCBDE" w14:textId="77777777" w:rsidR="00B30DC0" w:rsidRDefault="00B30DC0" w:rsidP="00794FC8">
            <w:pPr>
              <w:pStyle w:val="ListParagraph"/>
              <w:numPr>
                <w:ilvl w:val="0"/>
                <w:numId w:val="45"/>
              </w:numPr>
            </w:pPr>
            <w:r>
              <w:t xml:space="preserve">Shared financial resource </w:t>
            </w:r>
            <w:r>
              <w:sym w:font="Wingdings" w:char="F0E0"/>
            </w:r>
            <w:r>
              <w:t xml:space="preserve"> </w:t>
            </w:r>
            <w:r>
              <w:lastRenderedPageBreak/>
              <w:t xml:space="preserve">increased trust </w:t>
            </w:r>
            <w:r>
              <w:sym w:font="Wingdings" w:char="F0E0"/>
            </w:r>
            <w:r>
              <w:t xml:space="preserve"> reduced conflict</w:t>
            </w:r>
          </w:p>
          <w:p w14:paraId="58DD80A8" w14:textId="5E556C6F" w:rsidR="00C3100F" w:rsidRDefault="0056287C" w:rsidP="001F322F">
            <w:pPr>
              <w:pStyle w:val="ListParagraph"/>
              <w:numPr>
                <w:ilvl w:val="0"/>
                <w:numId w:val="45"/>
              </w:numPr>
            </w:pPr>
            <w:r>
              <w:t xml:space="preserve">Limited financial resource </w:t>
            </w:r>
            <w:r>
              <w:sym w:font="Wingdings" w:char="F0E0"/>
            </w:r>
            <w:r>
              <w:t xml:space="preserve"> increased task complexity </w:t>
            </w:r>
            <w:r>
              <w:sym w:font="Wingdings" w:char="F0E0"/>
            </w:r>
            <w:r>
              <w:t xml:space="preserve"> reduced faith</w:t>
            </w:r>
          </w:p>
        </w:tc>
        <w:tc>
          <w:tcPr>
            <w:tcW w:w="2834" w:type="dxa"/>
          </w:tcPr>
          <w:p w14:paraId="449D8167" w14:textId="77777777" w:rsidR="004C0390" w:rsidRDefault="004C0390"/>
        </w:tc>
      </w:tr>
      <w:tr w:rsidR="001F322F" w14:paraId="1C350B08" w14:textId="77777777" w:rsidTr="00632A10">
        <w:tc>
          <w:tcPr>
            <w:tcW w:w="1835" w:type="dxa"/>
          </w:tcPr>
          <w:p w14:paraId="778AD7D5" w14:textId="34EEA312" w:rsidR="004C0390" w:rsidRDefault="001F322F">
            <w:r>
              <w:fldChar w:fldCharType="begin" w:fldLock="1"/>
            </w:r>
            <w:r w:rsidR="00F309BA">
              <w:instrText>ADDIN CSL_CITATION {"citationItems":[{"id":"ITEM-1","itemData":{"ISBN":"978 1 909029 95 8","author":[{"dropping-particle":"","family":"Timmins","given":"Nicholas","non-dropping-particle":"","parse-names":false,"suffix":""}],"id":"ITEM-1","issue":"November","issued":{"date-parts":[["2019"]]},"page":"3-25","title":"Leading for integrated care: 'If you think competition is hard, you should try collaboration'","type":"article-journal"},"uris":["http://www.mendeley.com/documents/?uuid=5a8583bf-e072-46b5-b3cd-6d247894e29e"]}],"mendeley":{"formattedCitation":"(Timmins, 2019)","plainTextFormattedCitation":"(Timmins, 2019)","previouslyFormattedCitation":"(Timmins, 2019)"},"properties":{"noteIndex":0},"schema":"https://github.com/citation-style-language/schema/raw/master/csl-citation.json"}</w:instrText>
            </w:r>
            <w:r>
              <w:fldChar w:fldCharType="separate"/>
            </w:r>
            <w:r w:rsidRPr="001F322F">
              <w:rPr>
                <w:noProof/>
              </w:rPr>
              <w:t>(Timmins, 2019)</w:t>
            </w:r>
            <w:r>
              <w:fldChar w:fldCharType="end"/>
            </w:r>
          </w:p>
        </w:tc>
        <w:tc>
          <w:tcPr>
            <w:tcW w:w="2455" w:type="dxa"/>
          </w:tcPr>
          <w:p w14:paraId="2486F799" w14:textId="0E3197C6" w:rsidR="004C0390" w:rsidRDefault="001F322F">
            <w:r>
              <w:t>Integrated care</w:t>
            </w:r>
          </w:p>
        </w:tc>
        <w:tc>
          <w:tcPr>
            <w:tcW w:w="1517" w:type="dxa"/>
          </w:tcPr>
          <w:p w14:paraId="68D56DBD" w14:textId="3946E7F9" w:rsidR="004C0390" w:rsidRDefault="001F322F">
            <w:r>
              <w:t>Care quality</w:t>
            </w:r>
          </w:p>
        </w:tc>
        <w:tc>
          <w:tcPr>
            <w:tcW w:w="2419" w:type="dxa"/>
          </w:tcPr>
          <w:p w14:paraId="5EDFDE99" w14:textId="77777777" w:rsidR="004C0390" w:rsidRDefault="004C0390"/>
        </w:tc>
        <w:tc>
          <w:tcPr>
            <w:tcW w:w="2888" w:type="dxa"/>
          </w:tcPr>
          <w:p w14:paraId="5C45B46F" w14:textId="4B5A0D4E" w:rsidR="004C0390" w:rsidRDefault="005C7C5D" w:rsidP="00584356">
            <w:pPr>
              <w:pStyle w:val="ListParagraph"/>
              <w:numPr>
                <w:ilvl w:val="0"/>
                <w:numId w:val="46"/>
              </w:numPr>
            </w:pPr>
            <w:r>
              <w:t xml:space="preserve">Empathetic leadership </w:t>
            </w:r>
            <w:r>
              <w:sym w:font="Wingdings" w:char="F0E0"/>
            </w:r>
            <w:r>
              <w:t xml:space="preserve"> improved faith &amp; trust </w:t>
            </w:r>
            <w:r>
              <w:sym w:font="Wingdings" w:char="F0E0"/>
            </w:r>
            <w:r>
              <w:t xml:space="preserve"> reduced conflict</w:t>
            </w:r>
          </w:p>
          <w:p w14:paraId="771808C1" w14:textId="77777777" w:rsidR="005C7C5D" w:rsidRDefault="005C7C5D" w:rsidP="00584356">
            <w:pPr>
              <w:pStyle w:val="ListParagraph"/>
              <w:numPr>
                <w:ilvl w:val="0"/>
                <w:numId w:val="46"/>
              </w:numPr>
            </w:pPr>
            <w:r>
              <w:t xml:space="preserve">Evidence based change </w:t>
            </w:r>
            <w:r>
              <w:sym w:font="Wingdings" w:char="F0E0"/>
            </w:r>
            <w:r>
              <w:t xml:space="preserve"> increased faith </w:t>
            </w:r>
            <w:r>
              <w:sym w:font="Wingdings" w:char="F0E0"/>
            </w:r>
            <w:r>
              <w:t xml:space="preserve"> reduced conflict</w:t>
            </w:r>
          </w:p>
          <w:p w14:paraId="553D9128" w14:textId="77777777" w:rsidR="00D2271B" w:rsidRDefault="00D2271B" w:rsidP="00584356">
            <w:pPr>
              <w:pStyle w:val="ListParagraph"/>
              <w:numPr>
                <w:ilvl w:val="0"/>
                <w:numId w:val="46"/>
              </w:numPr>
            </w:pPr>
            <w:r>
              <w:t xml:space="preserve">Stable leadership </w:t>
            </w:r>
            <w:r>
              <w:sym w:font="Wingdings" w:char="F0E0"/>
            </w:r>
            <w:r>
              <w:t xml:space="preserve"> clear vision </w:t>
            </w:r>
            <w:r>
              <w:sym w:font="Wingdings" w:char="F0E0"/>
            </w:r>
            <w:r>
              <w:t xml:space="preserve"> increased faith</w:t>
            </w:r>
          </w:p>
          <w:p w14:paraId="1B595208" w14:textId="77777777" w:rsidR="00D2271B" w:rsidRDefault="00AF1CC7" w:rsidP="00584356">
            <w:pPr>
              <w:pStyle w:val="ListParagraph"/>
              <w:numPr>
                <w:ilvl w:val="0"/>
                <w:numId w:val="46"/>
              </w:numPr>
            </w:pPr>
            <w:r>
              <w:lastRenderedPageBreak/>
              <w:t xml:space="preserve">Legislation pushing for competition </w:t>
            </w:r>
            <w:r>
              <w:sym w:font="Wingdings" w:char="F0E0"/>
            </w:r>
            <w:r>
              <w:t xml:space="preserve"> increased task complexity </w:t>
            </w:r>
            <w:r>
              <w:sym w:font="Wingdings" w:char="F0E0"/>
            </w:r>
            <w:r>
              <w:t xml:space="preserve"> reduced faith</w:t>
            </w:r>
          </w:p>
          <w:p w14:paraId="7B968ACD" w14:textId="77777777" w:rsidR="00C67013" w:rsidRDefault="00C67013" w:rsidP="00584356">
            <w:pPr>
              <w:pStyle w:val="ListParagraph"/>
              <w:numPr>
                <w:ilvl w:val="0"/>
                <w:numId w:val="46"/>
              </w:numPr>
            </w:pPr>
            <w:r>
              <w:t xml:space="preserve">Optimistic leaders </w:t>
            </w:r>
            <w:r>
              <w:sym w:font="Wingdings" w:char="F0E0"/>
            </w:r>
            <w:r>
              <w:t xml:space="preserve"> improved faith </w:t>
            </w:r>
            <w:r>
              <w:sym w:font="Wingdings" w:char="F0E0"/>
            </w:r>
            <w:r>
              <w:t xml:space="preserve"> reduced conflict</w:t>
            </w:r>
          </w:p>
          <w:p w14:paraId="635793B8" w14:textId="77777777" w:rsidR="00715773" w:rsidRDefault="00715773" w:rsidP="00584356">
            <w:pPr>
              <w:pStyle w:val="ListParagraph"/>
              <w:numPr>
                <w:ilvl w:val="0"/>
                <w:numId w:val="46"/>
              </w:numPr>
            </w:pPr>
            <w:r>
              <w:t xml:space="preserve">Analytical skills </w:t>
            </w:r>
            <w:r>
              <w:sym w:font="Wingdings" w:char="F0E0"/>
            </w:r>
            <w:r>
              <w:t xml:space="preserve"> improved evaluation </w:t>
            </w:r>
            <w:r>
              <w:sym w:font="Wingdings" w:char="F0E0"/>
            </w:r>
            <w:r>
              <w:t xml:space="preserve"> improved </w:t>
            </w:r>
            <w:r w:rsidR="006D23BC">
              <w:t>task accomplishment</w:t>
            </w:r>
          </w:p>
          <w:p w14:paraId="31CAE1EC" w14:textId="77777777" w:rsidR="00584356" w:rsidRDefault="00584356" w:rsidP="00584356">
            <w:pPr>
              <w:pStyle w:val="ListParagraph"/>
              <w:numPr>
                <w:ilvl w:val="0"/>
                <w:numId w:val="46"/>
              </w:numPr>
              <w:spacing w:after="160" w:line="259" w:lineRule="auto"/>
            </w:pPr>
            <w:r>
              <w:t xml:space="preserve">Poor reputation of partnership type (STPs) </w:t>
            </w:r>
            <w:r>
              <w:sym w:font="Wingdings" w:char="F0E0"/>
            </w:r>
            <w:r>
              <w:t xml:space="preserve"> reduced faith </w:t>
            </w:r>
            <w:r>
              <w:sym w:font="Wingdings" w:char="F0E0"/>
            </w:r>
            <w:r>
              <w:t xml:space="preserve"> reduced uptake by stakeholders</w:t>
            </w:r>
          </w:p>
          <w:p w14:paraId="44F872BD" w14:textId="77777777" w:rsidR="00584356" w:rsidRDefault="006302D6" w:rsidP="00584356">
            <w:pPr>
              <w:pStyle w:val="ListParagraph"/>
              <w:numPr>
                <w:ilvl w:val="0"/>
                <w:numId w:val="46"/>
              </w:numPr>
            </w:pPr>
            <w:r>
              <w:t xml:space="preserve">Lack of statutory powers </w:t>
            </w:r>
            <w:r>
              <w:sym w:font="Wingdings" w:char="F0E0"/>
            </w:r>
            <w:r>
              <w:t xml:space="preserve"> inability to appoint official systemwide leaders </w:t>
            </w:r>
            <w:r>
              <w:sym w:font="Wingdings" w:char="F0E0"/>
            </w:r>
            <w:r>
              <w:t xml:space="preserve"> reduced authority of partnership</w:t>
            </w:r>
          </w:p>
          <w:p w14:paraId="4D6B85D9" w14:textId="715F35F2" w:rsidR="007A49DE" w:rsidRDefault="007A49DE" w:rsidP="00584356">
            <w:pPr>
              <w:pStyle w:val="ListParagraph"/>
              <w:numPr>
                <w:ilvl w:val="0"/>
                <w:numId w:val="46"/>
              </w:numPr>
            </w:pPr>
            <w:r>
              <w:t xml:space="preserve">Regulatory mandate to partner </w:t>
            </w:r>
            <w:r>
              <w:sym w:font="Wingdings" w:char="F0E0"/>
            </w:r>
            <w:r>
              <w:t xml:space="preserve"> reduced intrinsic motivation </w:t>
            </w:r>
            <w:r>
              <w:sym w:font="Wingdings" w:char="F0E0"/>
            </w:r>
            <w:r>
              <w:t xml:space="preserve"> reduced faith</w:t>
            </w:r>
          </w:p>
        </w:tc>
        <w:tc>
          <w:tcPr>
            <w:tcW w:w="2834" w:type="dxa"/>
          </w:tcPr>
          <w:p w14:paraId="30FAAFBF" w14:textId="77777777" w:rsidR="004C0390" w:rsidRDefault="004C0390"/>
        </w:tc>
      </w:tr>
    </w:tbl>
    <w:p w14:paraId="647633A0" w14:textId="77777777" w:rsidR="00BD216A" w:rsidRDefault="00BD216A"/>
    <w:sectPr w:rsidR="00BD216A" w:rsidSect="004C039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D4DDC"/>
    <w:multiLevelType w:val="hybridMultilevel"/>
    <w:tmpl w:val="84BC9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60C04"/>
    <w:multiLevelType w:val="hybridMultilevel"/>
    <w:tmpl w:val="29725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F6502"/>
    <w:multiLevelType w:val="hybridMultilevel"/>
    <w:tmpl w:val="85B4F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56BFA"/>
    <w:multiLevelType w:val="hybridMultilevel"/>
    <w:tmpl w:val="53FA3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00E04"/>
    <w:multiLevelType w:val="hybridMultilevel"/>
    <w:tmpl w:val="24066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6F246F"/>
    <w:multiLevelType w:val="hybridMultilevel"/>
    <w:tmpl w:val="EDA0D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C5142A"/>
    <w:multiLevelType w:val="hybridMultilevel"/>
    <w:tmpl w:val="7494C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E68F9"/>
    <w:multiLevelType w:val="hybridMultilevel"/>
    <w:tmpl w:val="B4141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C7446"/>
    <w:multiLevelType w:val="hybridMultilevel"/>
    <w:tmpl w:val="20D87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AD5B14"/>
    <w:multiLevelType w:val="hybridMultilevel"/>
    <w:tmpl w:val="99782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3E7951"/>
    <w:multiLevelType w:val="hybridMultilevel"/>
    <w:tmpl w:val="B5DC5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B696F"/>
    <w:multiLevelType w:val="hybridMultilevel"/>
    <w:tmpl w:val="3F60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546D16"/>
    <w:multiLevelType w:val="hybridMultilevel"/>
    <w:tmpl w:val="C7988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72713B"/>
    <w:multiLevelType w:val="hybridMultilevel"/>
    <w:tmpl w:val="8206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780C7D"/>
    <w:multiLevelType w:val="hybridMultilevel"/>
    <w:tmpl w:val="1696D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2A40FA"/>
    <w:multiLevelType w:val="hybridMultilevel"/>
    <w:tmpl w:val="D022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9303BA"/>
    <w:multiLevelType w:val="hybridMultilevel"/>
    <w:tmpl w:val="5D44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977D32"/>
    <w:multiLevelType w:val="hybridMultilevel"/>
    <w:tmpl w:val="6BEE0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6442F8"/>
    <w:multiLevelType w:val="hybridMultilevel"/>
    <w:tmpl w:val="B4606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CB324E"/>
    <w:multiLevelType w:val="hybridMultilevel"/>
    <w:tmpl w:val="508EE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9B4C12"/>
    <w:multiLevelType w:val="hybridMultilevel"/>
    <w:tmpl w:val="08224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6705A0"/>
    <w:multiLevelType w:val="hybridMultilevel"/>
    <w:tmpl w:val="163EB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C13DC4"/>
    <w:multiLevelType w:val="hybridMultilevel"/>
    <w:tmpl w:val="9A682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F502D7"/>
    <w:multiLevelType w:val="hybridMultilevel"/>
    <w:tmpl w:val="C994B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133C4F"/>
    <w:multiLevelType w:val="hybridMultilevel"/>
    <w:tmpl w:val="EADE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285074"/>
    <w:multiLevelType w:val="hybridMultilevel"/>
    <w:tmpl w:val="730E6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C006E7"/>
    <w:multiLevelType w:val="hybridMultilevel"/>
    <w:tmpl w:val="1B528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CE46C3"/>
    <w:multiLevelType w:val="hybridMultilevel"/>
    <w:tmpl w:val="E5E40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EA56FB"/>
    <w:multiLevelType w:val="hybridMultilevel"/>
    <w:tmpl w:val="55760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8126BB"/>
    <w:multiLevelType w:val="hybridMultilevel"/>
    <w:tmpl w:val="301E6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440E86"/>
    <w:multiLevelType w:val="hybridMultilevel"/>
    <w:tmpl w:val="D300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5E3835"/>
    <w:multiLevelType w:val="hybridMultilevel"/>
    <w:tmpl w:val="F8E40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06004E"/>
    <w:multiLevelType w:val="hybridMultilevel"/>
    <w:tmpl w:val="9BCA2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AC1B04"/>
    <w:multiLevelType w:val="hybridMultilevel"/>
    <w:tmpl w:val="9E221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DB5AFB"/>
    <w:multiLevelType w:val="hybridMultilevel"/>
    <w:tmpl w:val="1230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5F7AC9"/>
    <w:multiLevelType w:val="hybridMultilevel"/>
    <w:tmpl w:val="957C3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877BFE"/>
    <w:multiLevelType w:val="hybridMultilevel"/>
    <w:tmpl w:val="44EC7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3179D1"/>
    <w:multiLevelType w:val="hybridMultilevel"/>
    <w:tmpl w:val="59520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C93EE0"/>
    <w:multiLevelType w:val="hybridMultilevel"/>
    <w:tmpl w:val="94482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AF1788"/>
    <w:multiLevelType w:val="hybridMultilevel"/>
    <w:tmpl w:val="597ED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DE0DB6"/>
    <w:multiLevelType w:val="hybridMultilevel"/>
    <w:tmpl w:val="71C2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49300A"/>
    <w:multiLevelType w:val="hybridMultilevel"/>
    <w:tmpl w:val="5A62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1E5693"/>
    <w:multiLevelType w:val="hybridMultilevel"/>
    <w:tmpl w:val="96A26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AC6F99"/>
    <w:multiLevelType w:val="hybridMultilevel"/>
    <w:tmpl w:val="45CAC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995DD6"/>
    <w:multiLevelType w:val="hybridMultilevel"/>
    <w:tmpl w:val="91AA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F41C3F"/>
    <w:multiLevelType w:val="hybridMultilevel"/>
    <w:tmpl w:val="8930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4D5C54"/>
    <w:multiLevelType w:val="hybridMultilevel"/>
    <w:tmpl w:val="75A8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45"/>
  </w:num>
  <w:num w:numId="3">
    <w:abstractNumId w:val="14"/>
  </w:num>
  <w:num w:numId="4">
    <w:abstractNumId w:val="0"/>
  </w:num>
  <w:num w:numId="5">
    <w:abstractNumId w:val="5"/>
  </w:num>
  <w:num w:numId="6">
    <w:abstractNumId w:val="30"/>
  </w:num>
  <w:num w:numId="7">
    <w:abstractNumId w:val="12"/>
  </w:num>
  <w:num w:numId="8">
    <w:abstractNumId w:val="24"/>
  </w:num>
  <w:num w:numId="9">
    <w:abstractNumId w:val="31"/>
  </w:num>
  <w:num w:numId="10">
    <w:abstractNumId w:val="2"/>
  </w:num>
  <w:num w:numId="11">
    <w:abstractNumId w:val="9"/>
  </w:num>
  <w:num w:numId="12">
    <w:abstractNumId w:val="46"/>
  </w:num>
  <w:num w:numId="13">
    <w:abstractNumId w:val="44"/>
  </w:num>
  <w:num w:numId="14">
    <w:abstractNumId w:val="17"/>
  </w:num>
  <w:num w:numId="15">
    <w:abstractNumId w:val="38"/>
  </w:num>
  <w:num w:numId="16">
    <w:abstractNumId w:val="34"/>
  </w:num>
  <w:num w:numId="17">
    <w:abstractNumId w:val="6"/>
  </w:num>
  <w:num w:numId="18">
    <w:abstractNumId w:val="26"/>
  </w:num>
  <w:num w:numId="19">
    <w:abstractNumId w:val="40"/>
  </w:num>
  <w:num w:numId="20">
    <w:abstractNumId w:val="27"/>
  </w:num>
  <w:num w:numId="21">
    <w:abstractNumId w:val="33"/>
  </w:num>
  <w:num w:numId="22">
    <w:abstractNumId w:val="15"/>
  </w:num>
  <w:num w:numId="23">
    <w:abstractNumId w:val="11"/>
  </w:num>
  <w:num w:numId="24">
    <w:abstractNumId w:val="22"/>
  </w:num>
  <w:num w:numId="25">
    <w:abstractNumId w:val="13"/>
  </w:num>
  <w:num w:numId="26">
    <w:abstractNumId w:val="36"/>
  </w:num>
  <w:num w:numId="27">
    <w:abstractNumId w:val="16"/>
  </w:num>
  <w:num w:numId="28">
    <w:abstractNumId w:val="18"/>
  </w:num>
  <w:num w:numId="29">
    <w:abstractNumId w:val="20"/>
  </w:num>
  <w:num w:numId="30">
    <w:abstractNumId w:val="10"/>
  </w:num>
  <w:num w:numId="31">
    <w:abstractNumId w:val="21"/>
  </w:num>
  <w:num w:numId="32">
    <w:abstractNumId w:val="35"/>
  </w:num>
  <w:num w:numId="33">
    <w:abstractNumId w:val="43"/>
  </w:num>
  <w:num w:numId="34">
    <w:abstractNumId w:val="32"/>
  </w:num>
  <w:num w:numId="35">
    <w:abstractNumId w:val="28"/>
  </w:num>
  <w:num w:numId="36">
    <w:abstractNumId w:val="29"/>
  </w:num>
  <w:num w:numId="37">
    <w:abstractNumId w:val="19"/>
  </w:num>
  <w:num w:numId="38">
    <w:abstractNumId w:val="1"/>
  </w:num>
  <w:num w:numId="39">
    <w:abstractNumId w:val="8"/>
  </w:num>
  <w:num w:numId="40">
    <w:abstractNumId w:val="41"/>
  </w:num>
  <w:num w:numId="41">
    <w:abstractNumId w:val="7"/>
  </w:num>
  <w:num w:numId="42">
    <w:abstractNumId w:val="39"/>
  </w:num>
  <w:num w:numId="43">
    <w:abstractNumId w:val="4"/>
  </w:num>
  <w:num w:numId="44">
    <w:abstractNumId w:val="37"/>
  </w:num>
  <w:num w:numId="45">
    <w:abstractNumId w:val="23"/>
  </w:num>
  <w:num w:numId="46">
    <w:abstractNumId w:val="25"/>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390"/>
    <w:rsid w:val="00012C68"/>
    <w:rsid w:val="00017487"/>
    <w:rsid w:val="000335B4"/>
    <w:rsid w:val="00035F91"/>
    <w:rsid w:val="000412AA"/>
    <w:rsid w:val="00064E31"/>
    <w:rsid w:val="0007300A"/>
    <w:rsid w:val="00075D10"/>
    <w:rsid w:val="00087C92"/>
    <w:rsid w:val="00090E4E"/>
    <w:rsid w:val="00091F0D"/>
    <w:rsid w:val="00094D86"/>
    <w:rsid w:val="000A40DA"/>
    <w:rsid w:val="000A4F20"/>
    <w:rsid w:val="000B2D3E"/>
    <w:rsid w:val="000C1F9B"/>
    <w:rsid w:val="000C5490"/>
    <w:rsid w:val="000C5837"/>
    <w:rsid w:val="000C5DDC"/>
    <w:rsid w:val="000C7F71"/>
    <w:rsid w:val="000E1313"/>
    <w:rsid w:val="000E4B74"/>
    <w:rsid w:val="000E57B5"/>
    <w:rsid w:val="000F15C8"/>
    <w:rsid w:val="000F4485"/>
    <w:rsid w:val="0010144E"/>
    <w:rsid w:val="00105131"/>
    <w:rsid w:val="00114F0B"/>
    <w:rsid w:val="00117BB3"/>
    <w:rsid w:val="00122E8A"/>
    <w:rsid w:val="00127A09"/>
    <w:rsid w:val="0013612A"/>
    <w:rsid w:val="001366DF"/>
    <w:rsid w:val="001473D2"/>
    <w:rsid w:val="00150179"/>
    <w:rsid w:val="00152F1E"/>
    <w:rsid w:val="0017627D"/>
    <w:rsid w:val="00181EF7"/>
    <w:rsid w:val="00193933"/>
    <w:rsid w:val="00194DA9"/>
    <w:rsid w:val="001A4B60"/>
    <w:rsid w:val="001A4BAD"/>
    <w:rsid w:val="001B540A"/>
    <w:rsid w:val="001B7D04"/>
    <w:rsid w:val="001D43B0"/>
    <w:rsid w:val="001D4F6A"/>
    <w:rsid w:val="001D6AE4"/>
    <w:rsid w:val="001E092D"/>
    <w:rsid w:val="001E26EB"/>
    <w:rsid w:val="001E666C"/>
    <w:rsid w:val="001F01FC"/>
    <w:rsid w:val="001F322F"/>
    <w:rsid w:val="001F435B"/>
    <w:rsid w:val="001F6539"/>
    <w:rsid w:val="00213B27"/>
    <w:rsid w:val="00217082"/>
    <w:rsid w:val="00222FCE"/>
    <w:rsid w:val="00242897"/>
    <w:rsid w:val="00250E86"/>
    <w:rsid w:val="00251E7E"/>
    <w:rsid w:val="0025549A"/>
    <w:rsid w:val="00255BC8"/>
    <w:rsid w:val="00256380"/>
    <w:rsid w:val="00257C26"/>
    <w:rsid w:val="00264403"/>
    <w:rsid w:val="002644DA"/>
    <w:rsid w:val="002664DB"/>
    <w:rsid w:val="002737EA"/>
    <w:rsid w:val="0027503A"/>
    <w:rsid w:val="0027654A"/>
    <w:rsid w:val="00277983"/>
    <w:rsid w:val="00283420"/>
    <w:rsid w:val="00283CCF"/>
    <w:rsid w:val="0029324B"/>
    <w:rsid w:val="00294723"/>
    <w:rsid w:val="002A189D"/>
    <w:rsid w:val="002A1FCA"/>
    <w:rsid w:val="002A3DA6"/>
    <w:rsid w:val="002A676F"/>
    <w:rsid w:val="002B4F66"/>
    <w:rsid w:val="002B6CFB"/>
    <w:rsid w:val="002C485B"/>
    <w:rsid w:val="002D1E3D"/>
    <w:rsid w:val="002D6A4B"/>
    <w:rsid w:val="002E2A52"/>
    <w:rsid w:val="00306F0B"/>
    <w:rsid w:val="00333029"/>
    <w:rsid w:val="00333359"/>
    <w:rsid w:val="0033772B"/>
    <w:rsid w:val="00343A2B"/>
    <w:rsid w:val="0034646C"/>
    <w:rsid w:val="003525B5"/>
    <w:rsid w:val="00353432"/>
    <w:rsid w:val="00356A62"/>
    <w:rsid w:val="003620C8"/>
    <w:rsid w:val="00364493"/>
    <w:rsid w:val="003655FA"/>
    <w:rsid w:val="00377616"/>
    <w:rsid w:val="00394A69"/>
    <w:rsid w:val="003A1184"/>
    <w:rsid w:val="003A485C"/>
    <w:rsid w:val="003B1E2C"/>
    <w:rsid w:val="003B6DE3"/>
    <w:rsid w:val="003C1435"/>
    <w:rsid w:val="003D699B"/>
    <w:rsid w:val="003E20E4"/>
    <w:rsid w:val="003E3F32"/>
    <w:rsid w:val="003F103E"/>
    <w:rsid w:val="003F1AA2"/>
    <w:rsid w:val="003F24A3"/>
    <w:rsid w:val="003F2C8E"/>
    <w:rsid w:val="003F674B"/>
    <w:rsid w:val="0040026E"/>
    <w:rsid w:val="0041349C"/>
    <w:rsid w:val="0041713F"/>
    <w:rsid w:val="00421FA9"/>
    <w:rsid w:val="00431950"/>
    <w:rsid w:val="00431E49"/>
    <w:rsid w:val="004405A3"/>
    <w:rsid w:val="004409BC"/>
    <w:rsid w:val="00451A81"/>
    <w:rsid w:val="00455A5D"/>
    <w:rsid w:val="00463475"/>
    <w:rsid w:val="004727C7"/>
    <w:rsid w:val="00473462"/>
    <w:rsid w:val="0047361D"/>
    <w:rsid w:val="00481587"/>
    <w:rsid w:val="00482397"/>
    <w:rsid w:val="00483C2E"/>
    <w:rsid w:val="004A1306"/>
    <w:rsid w:val="004A3D05"/>
    <w:rsid w:val="004B40A5"/>
    <w:rsid w:val="004C0390"/>
    <w:rsid w:val="004C1115"/>
    <w:rsid w:val="004C3862"/>
    <w:rsid w:val="004C51AC"/>
    <w:rsid w:val="004C7C35"/>
    <w:rsid w:val="004C7DD5"/>
    <w:rsid w:val="004E523D"/>
    <w:rsid w:val="004E671D"/>
    <w:rsid w:val="00502DCD"/>
    <w:rsid w:val="0051553F"/>
    <w:rsid w:val="00515673"/>
    <w:rsid w:val="00527DC7"/>
    <w:rsid w:val="0054348B"/>
    <w:rsid w:val="00543536"/>
    <w:rsid w:val="00546266"/>
    <w:rsid w:val="00546570"/>
    <w:rsid w:val="00554613"/>
    <w:rsid w:val="00555A4D"/>
    <w:rsid w:val="00561A1A"/>
    <w:rsid w:val="0056287C"/>
    <w:rsid w:val="00562E94"/>
    <w:rsid w:val="00563E76"/>
    <w:rsid w:val="00564C19"/>
    <w:rsid w:val="00565EA2"/>
    <w:rsid w:val="005700D3"/>
    <w:rsid w:val="0057785E"/>
    <w:rsid w:val="00584356"/>
    <w:rsid w:val="00591348"/>
    <w:rsid w:val="005944D3"/>
    <w:rsid w:val="005A055A"/>
    <w:rsid w:val="005A086D"/>
    <w:rsid w:val="005A1CDE"/>
    <w:rsid w:val="005A4CC8"/>
    <w:rsid w:val="005B58B0"/>
    <w:rsid w:val="005C1989"/>
    <w:rsid w:val="005C7C5D"/>
    <w:rsid w:val="005E04F3"/>
    <w:rsid w:val="005E09EE"/>
    <w:rsid w:val="005F16D0"/>
    <w:rsid w:val="005F3B19"/>
    <w:rsid w:val="005F534D"/>
    <w:rsid w:val="006007E7"/>
    <w:rsid w:val="00603853"/>
    <w:rsid w:val="00606A00"/>
    <w:rsid w:val="00607725"/>
    <w:rsid w:val="0061738D"/>
    <w:rsid w:val="00626D57"/>
    <w:rsid w:val="006302D6"/>
    <w:rsid w:val="00632056"/>
    <w:rsid w:val="00632A10"/>
    <w:rsid w:val="006403C1"/>
    <w:rsid w:val="00642151"/>
    <w:rsid w:val="00643101"/>
    <w:rsid w:val="00644DCE"/>
    <w:rsid w:val="00646DF5"/>
    <w:rsid w:val="00647954"/>
    <w:rsid w:val="006504FB"/>
    <w:rsid w:val="00650665"/>
    <w:rsid w:val="006757F3"/>
    <w:rsid w:val="00677F75"/>
    <w:rsid w:val="0068069C"/>
    <w:rsid w:val="006828CA"/>
    <w:rsid w:val="00695C06"/>
    <w:rsid w:val="006969D6"/>
    <w:rsid w:val="00697375"/>
    <w:rsid w:val="006B109D"/>
    <w:rsid w:val="006B1B7E"/>
    <w:rsid w:val="006B6E48"/>
    <w:rsid w:val="006B7DD3"/>
    <w:rsid w:val="006C2DB9"/>
    <w:rsid w:val="006C39CD"/>
    <w:rsid w:val="006D23BC"/>
    <w:rsid w:val="006E5DBE"/>
    <w:rsid w:val="006E6756"/>
    <w:rsid w:val="006F0E50"/>
    <w:rsid w:val="006F1F82"/>
    <w:rsid w:val="00705AFC"/>
    <w:rsid w:val="00712CC3"/>
    <w:rsid w:val="00713474"/>
    <w:rsid w:val="007144EF"/>
    <w:rsid w:val="00715773"/>
    <w:rsid w:val="00723942"/>
    <w:rsid w:val="007266A5"/>
    <w:rsid w:val="00732311"/>
    <w:rsid w:val="00742B3A"/>
    <w:rsid w:val="007437A2"/>
    <w:rsid w:val="007660C5"/>
    <w:rsid w:val="0076628A"/>
    <w:rsid w:val="0077029E"/>
    <w:rsid w:val="00770FB1"/>
    <w:rsid w:val="007721A0"/>
    <w:rsid w:val="00772E58"/>
    <w:rsid w:val="00773452"/>
    <w:rsid w:val="00775725"/>
    <w:rsid w:val="00794F08"/>
    <w:rsid w:val="00794FC8"/>
    <w:rsid w:val="00797B20"/>
    <w:rsid w:val="007A0122"/>
    <w:rsid w:val="007A49DE"/>
    <w:rsid w:val="007A4B61"/>
    <w:rsid w:val="007A5BED"/>
    <w:rsid w:val="007B24D7"/>
    <w:rsid w:val="007B41FC"/>
    <w:rsid w:val="007B71D8"/>
    <w:rsid w:val="007C201B"/>
    <w:rsid w:val="007C5022"/>
    <w:rsid w:val="007D3A14"/>
    <w:rsid w:val="007E2065"/>
    <w:rsid w:val="007E2E64"/>
    <w:rsid w:val="007E6EDD"/>
    <w:rsid w:val="007F74E0"/>
    <w:rsid w:val="007F7C24"/>
    <w:rsid w:val="00803CF0"/>
    <w:rsid w:val="00812FAD"/>
    <w:rsid w:val="00824442"/>
    <w:rsid w:val="00830199"/>
    <w:rsid w:val="00840805"/>
    <w:rsid w:val="008441AD"/>
    <w:rsid w:val="00844F85"/>
    <w:rsid w:val="00846275"/>
    <w:rsid w:val="00852A82"/>
    <w:rsid w:val="0085775C"/>
    <w:rsid w:val="008611E8"/>
    <w:rsid w:val="00863CD3"/>
    <w:rsid w:val="008661A6"/>
    <w:rsid w:val="00867769"/>
    <w:rsid w:val="0088046A"/>
    <w:rsid w:val="00880DD4"/>
    <w:rsid w:val="00896315"/>
    <w:rsid w:val="008A0DED"/>
    <w:rsid w:val="008A37B7"/>
    <w:rsid w:val="008B2684"/>
    <w:rsid w:val="008C09C7"/>
    <w:rsid w:val="008C15DC"/>
    <w:rsid w:val="008C5B56"/>
    <w:rsid w:val="008D6D34"/>
    <w:rsid w:val="008E21E6"/>
    <w:rsid w:val="008F1ECF"/>
    <w:rsid w:val="00900BFF"/>
    <w:rsid w:val="00907864"/>
    <w:rsid w:val="00912F63"/>
    <w:rsid w:val="00926271"/>
    <w:rsid w:val="00936726"/>
    <w:rsid w:val="00943576"/>
    <w:rsid w:val="0095032E"/>
    <w:rsid w:val="009627C1"/>
    <w:rsid w:val="00967400"/>
    <w:rsid w:val="00970B97"/>
    <w:rsid w:val="00982109"/>
    <w:rsid w:val="0098451B"/>
    <w:rsid w:val="009869ED"/>
    <w:rsid w:val="0099022B"/>
    <w:rsid w:val="00990E83"/>
    <w:rsid w:val="00991A7E"/>
    <w:rsid w:val="009A2868"/>
    <w:rsid w:val="009A4700"/>
    <w:rsid w:val="009B3175"/>
    <w:rsid w:val="009C0F13"/>
    <w:rsid w:val="009D118C"/>
    <w:rsid w:val="009E2EB0"/>
    <w:rsid w:val="009E495C"/>
    <w:rsid w:val="009E695C"/>
    <w:rsid w:val="009F2F66"/>
    <w:rsid w:val="009F4813"/>
    <w:rsid w:val="009F5D9E"/>
    <w:rsid w:val="00A01198"/>
    <w:rsid w:val="00A01945"/>
    <w:rsid w:val="00A117C3"/>
    <w:rsid w:val="00A1360C"/>
    <w:rsid w:val="00A1519B"/>
    <w:rsid w:val="00A15C8D"/>
    <w:rsid w:val="00A26D63"/>
    <w:rsid w:val="00A26F0E"/>
    <w:rsid w:val="00A30186"/>
    <w:rsid w:val="00A33AA1"/>
    <w:rsid w:val="00A5423C"/>
    <w:rsid w:val="00A54AC4"/>
    <w:rsid w:val="00A62D6E"/>
    <w:rsid w:val="00A71EE1"/>
    <w:rsid w:val="00A73DEF"/>
    <w:rsid w:val="00A8229A"/>
    <w:rsid w:val="00A86601"/>
    <w:rsid w:val="00A86DA8"/>
    <w:rsid w:val="00A90BEF"/>
    <w:rsid w:val="00A96A34"/>
    <w:rsid w:val="00AA0990"/>
    <w:rsid w:val="00AA2F91"/>
    <w:rsid w:val="00AA72D4"/>
    <w:rsid w:val="00AC075C"/>
    <w:rsid w:val="00AC19C8"/>
    <w:rsid w:val="00AE0162"/>
    <w:rsid w:val="00AF14FD"/>
    <w:rsid w:val="00AF1CC7"/>
    <w:rsid w:val="00AF3F8C"/>
    <w:rsid w:val="00B04870"/>
    <w:rsid w:val="00B06554"/>
    <w:rsid w:val="00B16AA9"/>
    <w:rsid w:val="00B30DC0"/>
    <w:rsid w:val="00B33B91"/>
    <w:rsid w:val="00B34859"/>
    <w:rsid w:val="00B351A3"/>
    <w:rsid w:val="00B36132"/>
    <w:rsid w:val="00B44914"/>
    <w:rsid w:val="00B551F9"/>
    <w:rsid w:val="00B56F47"/>
    <w:rsid w:val="00B57307"/>
    <w:rsid w:val="00B57C48"/>
    <w:rsid w:val="00B66AD8"/>
    <w:rsid w:val="00B710BA"/>
    <w:rsid w:val="00B7711A"/>
    <w:rsid w:val="00B92CAC"/>
    <w:rsid w:val="00B93671"/>
    <w:rsid w:val="00BA7F4B"/>
    <w:rsid w:val="00BB0F32"/>
    <w:rsid w:val="00BB1D4A"/>
    <w:rsid w:val="00BB2879"/>
    <w:rsid w:val="00BC2D48"/>
    <w:rsid w:val="00BC5A86"/>
    <w:rsid w:val="00BC6186"/>
    <w:rsid w:val="00BD216A"/>
    <w:rsid w:val="00BD36F9"/>
    <w:rsid w:val="00BD5163"/>
    <w:rsid w:val="00BE2DA2"/>
    <w:rsid w:val="00C01C5E"/>
    <w:rsid w:val="00C02791"/>
    <w:rsid w:val="00C02911"/>
    <w:rsid w:val="00C072FC"/>
    <w:rsid w:val="00C07FA2"/>
    <w:rsid w:val="00C15653"/>
    <w:rsid w:val="00C16F8A"/>
    <w:rsid w:val="00C212E0"/>
    <w:rsid w:val="00C22229"/>
    <w:rsid w:val="00C25A45"/>
    <w:rsid w:val="00C27933"/>
    <w:rsid w:val="00C30BB3"/>
    <w:rsid w:val="00C3100F"/>
    <w:rsid w:val="00C310CD"/>
    <w:rsid w:val="00C31C00"/>
    <w:rsid w:val="00C439C1"/>
    <w:rsid w:val="00C511F4"/>
    <w:rsid w:val="00C540C1"/>
    <w:rsid w:val="00C60467"/>
    <w:rsid w:val="00C613D6"/>
    <w:rsid w:val="00C67013"/>
    <w:rsid w:val="00C73D1A"/>
    <w:rsid w:val="00C80EE4"/>
    <w:rsid w:val="00C932F3"/>
    <w:rsid w:val="00C96B75"/>
    <w:rsid w:val="00C9788A"/>
    <w:rsid w:val="00CA113D"/>
    <w:rsid w:val="00CB5A7E"/>
    <w:rsid w:val="00CC260C"/>
    <w:rsid w:val="00CC43B2"/>
    <w:rsid w:val="00CC6FBC"/>
    <w:rsid w:val="00CD21AB"/>
    <w:rsid w:val="00CD49F8"/>
    <w:rsid w:val="00CD7E7A"/>
    <w:rsid w:val="00CF178D"/>
    <w:rsid w:val="00CF74B5"/>
    <w:rsid w:val="00D02455"/>
    <w:rsid w:val="00D026D8"/>
    <w:rsid w:val="00D06C49"/>
    <w:rsid w:val="00D06D68"/>
    <w:rsid w:val="00D07364"/>
    <w:rsid w:val="00D1030E"/>
    <w:rsid w:val="00D11D11"/>
    <w:rsid w:val="00D1287C"/>
    <w:rsid w:val="00D20DB0"/>
    <w:rsid w:val="00D2271B"/>
    <w:rsid w:val="00D22964"/>
    <w:rsid w:val="00D41C3A"/>
    <w:rsid w:val="00D437CA"/>
    <w:rsid w:val="00D47279"/>
    <w:rsid w:val="00D64E30"/>
    <w:rsid w:val="00D71E7E"/>
    <w:rsid w:val="00D75041"/>
    <w:rsid w:val="00D7701A"/>
    <w:rsid w:val="00D803EC"/>
    <w:rsid w:val="00D8302A"/>
    <w:rsid w:val="00D9485C"/>
    <w:rsid w:val="00D96701"/>
    <w:rsid w:val="00D972A2"/>
    <w:rsid w:val="00D97EF2"/>
    <w:rsid w:val="00DA50E4"/>
    <w:rsid w:val="00DC4F2A"/>
    <w:rsid w:val="00DD1156"/>
    <w:rsid w:val="00DD2774"/>
    <w:rsid w:val="00DD3146"/>
    <w:rsid w:val="00DD31D3"/>
    <w:rsid w:val="00DD4AFA"/>
    <w:rsid w:val="00DD5C47"/>
    <w:rsid w:val="00DD68AC"/>
    <w:rsid w:val="00DE21BE"/>
    <w:rsid w:val="00DE5BEA"/>
    <w:rsid w:val="00DF36B5"/>
    <w:rsid w:val="00DF4E72"/>
    <w:rsid w:val="00DF6E47"/>
    <w:rsid w:val="00DF7EA0"/>
    <w:rsid w:val="00E114A1"/>
    <w:rsid w:val="00E11794"/>
    <w:rsid w:val="00E15F51"/>
    <w:rsid w:val="00E20F86"/>
    <w:rsid w:val="00E4113E"/>
    <w:rsid w:val="00E43A7F"/>
    <w:rsid w:val="00E466CC"/>
    <w:rsid w:val="00E528C2"/>
    <w:rsid w:val="00E64A41"/>
    <w:rsid w:val="00E66387"/>
    <w:rsid w:val="00E70BCD"/>
    <w:rsid w:val="00E87A99"/>
    <w:rsid w:val="00EA37BC"/>
    <w:rsid w:val="00EA5052"/>
    <w:rsid w:val="00EB5B44"/>
    <w:rsid w:val="00EB65D5"/>
    <w:rsid w:val="00EB7025"/>
    <w:rsid w:val="00EC25DA"/>
    <w:rsid w:val="00EC2A5E"/>
    <w:rsid w:val="00EC2ACA"/>
    <w:rsid w:val="00EC68CF"/>
    <w:rsid w:val="00ED01B2"/>
    <w:rsid w:val="00ED04E0"/>
    <w:rsid w:val="00ED2CB9"/>
    <w:rsid w:val="00ED5220"/>
    <w:rsid w:val="00ED6527"/>
    <w:rsid w:val="00EE32F5"/>
    <w:rsid w:val="00EE78C1"/>
    <w:rsid w:val="00EF1598"/>
    <w:rsid w:val="00EF2C69"/>
    <w:rsid w:val="00F00194"/>
    <w:rsid w:val="00F03F50"/>
    <w:rsid w:val="00F04AF3"/>
    <w:rsid w:val="00F0598C"/>
    <w:rsid w:val="00F06900"/>
    <w:rsid w:val="00F13B76"/>
    <w:rsid w:val="00F1647D"/>
    <w:rsid w:val="00F1776B"/>
    <w:rsid w:val="00F201C9"/>
    <w:rsid w:val="00F23986"/>
    <w:rsid w:val="00F24114"/>
    <w:rsid w:val="00F309BA"/>
    <w:rsid w:val="00F35EC5"/>
    <w:rsid w:val="00F371CC"/>
    <w:rsid w:val="00F533F4"/>
    <w:rsid w:val="00F55570"/>
    <w:rsid w:val="00F56E85"/>
    <w:rsid w:val="00F57110"/>
    <w:rsid w:val="00F63DBB"/>
    <w:rsid w:val="00F70E48"/>
    <w:rsid w:val="00F806BF"/>
    <w:rsid w:val="00F81E13"/>
    <w:rsid w:val="00F82613"/>
    <w:rsid w:val="00F85381"/>
    <w:rsid w:val="00F91C67"/>
    <w:rsid w:val="00F9235D"/>
    <w:rsid w:val="00F95019"/>
    <w:rsid w:val="00FA155D"/>
    <w:rsid w:val="00FA33A6"/>
    <w:rsid w:val="00FB64D3"/>
    <w:rsid w:val="00FB7E4E"/>
    <w:rsid w:val="00FC437F"/>
    <w:rsid w:val="00FC6141"/>
    <w:rsid w:val="00FD4C80"/>
    <w:rsid w:val="00FD750D"/>
    <w:rsid w:val="00FE0B0B"/>
    <w:rsid w:val="00FE76B9"/>
    <w:rsid w:val="00FF2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99370"/>
  <w15:chartTrackingRefBased/>
  <w15:docId w15:val="{8A475008-E81C-4C52-A099-9A14C519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0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0390"/>
    <w:pPr>
      <w:ind w:left="720"/>
      <w:contextualSpacing/>
    </w:pPr>
  </w:style>
  <w:style w:type="character" w:styleId="Emphasis">
    <w:name w:val="Emphasis"/>
    <w:basedOn w:val="DefaultParagraphFont"/>
    <w:uiPriority w:val="20"/>
    <w:qFormat/>
    <w:rsid w:val="00626D57"/>
    <w:rPr>
      <w:i/>
      <w:iCs/>
    </w:rPr>
  </w:style>
  <w:style w:type="paragraph" w:styleId="BalloonText">
    <w:name w:val="Balloon Text"/>
    <w:basedOn w:val="Normal"/>
    <w:link w:val="BalloonTextChar"/>
    <w:uiPriority w:val="99"/>
    <w:semiHidden/>
    <w:unhideWhenUsed/>
    <w:rsid w:val="00A54A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A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7BF1F-82BD-4959-89E0-C9F05642E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40</Pages>
  <Words>19289</Words>
  <Characters>109948</Characters>
  <Application>Microsoft Office Word</Application>
  <DocSecurity>0</DocSecurity>
  <Lines>916</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Aunger (Health Services Management Centre)</dc:creator>
  <cp:keywords/>
  <dc:description/>
  <cp:lastModifiedBy>Justin Aunger (Health Services Management Centre)</cp:lastModifiedBy>
  <cp:revision>7</cp:revision>
  <dcterms:created xsi:type="dcterms:W3CDTF">2021-06-08T09:05:00Z</dcterms:created>
  <dcterms:modified xsi:type="dcterms:W3CDTF">2021-06-08T09:09:00Z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6f48a213-645a-359a-8602-68deb9ce1431</vt:lpwstr>
  </property>
  <property fmtid="{D5CDD505-2E9C-101B-9397-08002B2CF9AE}" pid="24" name="Mendeley Citation Style_1">
    <vt:lpwstr>http://www.zotero.org/styles/apa</vt:lpwstr>
  </property>
</Properties>
</file>