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63366" w14:textId="77777777" w:rsidR="00B2382D" w:rsidRDefault="00B2382D" w:rsidP="00B2382D">
      <w:pPr>
        <w:spacing w:after="0" w:line="48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Title: Efficacy</w:t>
      </w:r>
      <w:r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 xml:space="preserve"> of N</w:t>
      </w:r>
      <w:proofErr w:type="spellStart"/>
      <w:r>
        <w:rPr>
          <w:rFonts w:ascii="Times New Roman" w:hAnsi="Times New Roman" w:cs="Times New Roman"/>
          <w:b/>
          <w:color w:val="131413"/>
          <w:sz w:val="24"/>
          <w:szCs w:val="24"/>
        </w:rPr>
        <w:t>ormalisation</w:t>
      </w:r>
      <w:proofErr w:type="spellEnd"/>
      <w:r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 xml:space="preserve"> of Advance Care Planning (NACP) for people with chronic diseases in hospital and community settings: a quasi-experimental study</w:t>
      </w:r>
    </w:p>
    <w:p w14:paraId="796EA878" w14:textId="77777777" w:rsidR="00B2382D" w:rsidRDefault="00B2382D" w:rsidP="00B2382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5420153" w14:textId="77777777" w:rsidR="00B2382D" w:rsidRDefault="00B2382D" w:rsidP="00B2382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86335">
        <w:rPr>
          <w:rFonts w:ascii="Times New Roman" w:hAnsi="Times New Roman" w:cs="Times New Roman"/>
          <w:b/>
          <w:sz w:val="24"/>
          <w:szCs w:val="24"/>
        </w:rPr>
        <w:t xml:space="preserve">Authors </w:t>
      </w:r>
    </w:p>
    <w:p w14:paraId="70399F32" w14:textId="77777777" w:rsidR="00B2382D" w:rsidRPr="00221997" w:rsidRDefault="00B2382D" w:rsidP="00B2382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165A">
        <w:rPr>
          <w:rFonts w:ascii="Times New Roman" w:hAnsi="Times New Roman" w:cs="Times New Roman"/>
          <w:sz w:val="24"/>
          <w:szCs w:val="24"/>
        </w:rPr>
        <w:t>Sarah Jeong</w:t>
      </w:r>
      <w:r w:rsidRPr="007A16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A165A">
        <w:rPr>
          <w:rFonts w:ascii="Times New Roman" w:hAnsi="Times New Roman" w:cs="Times New Roman"/>
          <w:sz w:val="24"/>
          <w:szCs w:val="24"/>
        </w:rPr>
        <w:t>*, Peter Cleasby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165A">
        <w:rPr>
          <w:rFonts w:ascii="Times New Roman" w:hAnsi="Times New Roman" w:cs="Times New Roman"/>
          <w:sz w:val="24"/>
          <w:szCs w:val="24"/>
        </w:rPr>
        <w:t>Se Ok Ohr</w:t>
      </w:r>
      <w:r w:rsidRPr="007A165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A165A">
        <w:rPr>
          <w:rFonts w:ascii="Times New Roman" w:hAnsi="Times New Roman" w:cs="Times New Roman"/>
          <w:sz w:val="24"/>
          <w:szCs w:val="24"/>
        </w:rPr>
        <w:t>, Tomiko Barrett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A165A">
        <w:rPr>
          <w:rFonts w:ascii="Times New Roman" w:hAnsi="Times New Roman" w:cs="Times New Roman"/>
          <w:sz w:val="24"/>
          <w:szCs w:val="24"/>
        </w:rPr>
        <w:t>, Ryan Davey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A1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Christopher Oldmeadow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6D9D3D65" w14:textId="77777777" w:rsidR="00B2382D" w:rsidRPr="007A165A" w:rsidRDefault="00B2382D" w:rsidP="00B2382D">
      <w:pPr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 w:rsidRPr="007A16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A165A">
        <w:rPr>
          <w:rFonts w:ascii="Times New Roman" w:hAnsi="Times New Roman" w:cs="Times New Roman"/>
          <w:sz w:val="24"/>
          <w:szCs w:val="24"/>
        </w:rPr>
        <w:t xml:space="preserve">*School of Nursing and Midwifery, University of Newcastle,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Chittaway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</w:t>
      </w:r>
      <w:r w:rsidRPr="007A165A">
        <w:rPr>
          <w:rFonts w:ascii="Times New Roman" w:hAnsi="Times New Roman" w:cs="Times New Roman"/>
          <w:sz w:val="24"/>
          <w:szCs w:val="24"/>
        </w:rPr>
        <w:t xml:space="preserve">. Ourimbah. NSW, 2258, Australia. </w:t>
      </w:r>
      <w:hyperlink r:id="rId10" w:history="1">
        <w:r w:rsidRPr="007A165A">
          <w:rPr>
            <w:rStyle w:val="Hyperlink"/>
            <w:rFonts w:ascii="Times New Roman" w:hAnsi="Times New Roman"/>
            <w:sz w:val="24"/>
            <w:szCs w:val="24"/>
          </w:rPr>
          <w:t>Sarah.Jeong@newcastle.edu.au</w:t>
        </w:r>
      </w:hyperlink>
    </w:p>
    <w:p w14:paraId="44492BD3" w14:textId="77777777" w:rsidR="00B2382D" w:rsidRDefault="00B2382D" w:rsidP="00B238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  <w:lang w:eastAsia="en-AU"/>
        </w:rPr>
      </w:pPr>
    </w:p>
    <w:p w14:paraId="4623194A" w14:textId="77777777" w:rsidR="00B2382D" w:rsidRPr="007A165A" w:rsidRDefault="00B2382D" w:rsidP="00B2382D">
      <w:pPr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  <w:lang w:eastAsia="en-AU"/>
        </w:rPr>
        <w:t>2</w:t>
      </w:r>
      <w:r w:rsidRPr="007A165A">
        <w:rPr>
          <w:rFonts w:ascii="Times New Roman" w:hAnsi="Times New Roman" w:cs="Times New Roman"/>
          <w:bCs/>
          <w:sz w:val="24"/>
          <w:szCs w:val="24"/>
          <w:lang w:eastAsia="en-AU"/>
        </w:rPr>
        <w:t>Division of Aged, Subacute and Complex Care</w:t>
      </w:r>
      <w:r w:rsidRPr="007A165A">
        <w:rPr>
          <w:rFonts w:ascii="Times New Roman" w:hAnsi="Times New Roman" w:cs="Times New Roman"/>
          <w:sz w:val="24"/>
          <w:szCs w:val="24"/>
        </w:rPr>
        <w:t xml:space="preserve">, </w:t>
      </w:r>
      <w:r w:rsidRPr="007A165A">
        <w:rPr>
          <w:rFonts w:ascii="Times New Roman" w:hAnsi="Times New Roman" w:cs="Times New Roman"/>
          <w:sz w:val="24"/>
          <w:szCs w:val="24"/>
          <w:lang w:eastAsia="en-AU"/>
        </w:rPr>
        <w:t>PO Box 6088 Long Jetty</w:t>
      </w:r>
      <w:r>
        <w:rPr>
          <w:rFonts w:ascii="Times New Roman" w:hAnsi="Times New Roman" w:cs="Times New Roman"/>
          <w:sz w:val="24"/>
          <w:szCs w:val="24"/>
          <w:lang w:eastAsia="en-AU"/>
        </w:rPr>
        <w:t>,</w:t>
      </w:r>
      <w:r w:rsidRPr="007A165A">
        <w:rPr>
          <w:rFonts w:ascii="Times New Roman" w:hAnsi="Times New Roman" w:cs="Times New Roman"/>
          <w:sz w:val="24"/>
          <w:szCs w:val="24"/>
          <w:lang w:eastAsia="en-A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AU"/>
        </w:rPr>
        <w:t xml:space="preserve">Central Coast Local Health District. </w:t>
      </w:r>
      <w:r w:rsidRPr="007A165A">
        <w:rPr>
          <w:rFonts w:ascii="Times New Roman" w:hAnsi="Times New Roman" w:cs="Times New Roman"/>
          <w:sz w:val="24"/>
          <w:szCs w:val="24"/>
          <w:lang w:eastAsia="en-AU"/>
        </w:rPr>
        <w:t xml:space="preserve">NSW 2261, Australia. </w:t>
      </w:r>
      <w:hyperlink r:id="rId11" w:history="1">
        <w:r w:rsidRPr="007A165A">
          <w:rPr>
            <w:rStyle w:val="Hyperlink"/>
            <w:rFonts w:ascii="Times New Roman" w:hAnsi="Times New Roman"/>
            <w:sz w:val="24"/>
            <w:szCs w:val="24"/>
          </w:rPr>
          <w:t>Peter.Cleasby@health.nsw.gov.au</w:t>
        </w:r>
      </w:hyperlink>
    </w:p>
    <w:p w14:paraId="4B8E0B57" w14:textId="77777777" w:rsidR="00B2382D" w:rsidRPr="007A165A" w:rsidRDefault="00B2382D" w:rsidP="00B238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5F22E" w14:textId="77777777" w:rsidR="00B2382D" w:rsidRPr="007A165A" w:rsidRDefault="00B2382D" w:rsidP="00B238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65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A165A">
        <w:rPr>
          <w:rFonts w:ascii="Times New Roman" w:hAnsi="Times New Roman" w:cs="Times New Roman"/>
          <w:sz w:val="24"/>
          <w:szCs w:val="24"/>
        </w:rPr>
        <w:t xml:space="preserve">Hunter New England Nursing and Midwifery Research Centre, James Fletcher Campus, Gate Cottage, 72 Watt St, Newcastle, </w:t>
      </w:r>
      <w:r>
        <w:rPr>
          <w:rFonts w:ascii="Times New Roman" w:hAnsi="Times New Roman" w:cs="Times New Roman"/>
          <w:sz w:val="24"/>
          <w:szCs w:val="24"/>
        </w:rPr>
        <w:t xml:space="preserve">Hunter New England Local Health District. </w:t>
      </w:r>
      <w:r w:rsidRPr="007A165A">
        <w:rPr>
          <w:rFonts w:ascii="Times New Roman" w:hAnsi="Times New Roman" w:cs="Times New Roman"/>
          <w:sz w:val="24"/>
          <w:szCs w:val="24"/>
        </w:rPr>
        <w:t xml:space="preserve">NSW 2300, Australia. </w:t>
      </w:r>
      <w:hyperlink r:id="rId12" w:history="1">
        <w:r w:rsidRPr="007A165A">
          <w:rPr>
            <w:rStyle w:val="Hyperlink"/>
            <w:rFonts w:ascii="Times New Roman" w:hAnsi="Times New Roman"/>
            <w:sz w:val="24"/>
            <w:szCs w:val="24"/>
          </w:rPr>
          <w:t>Seok.Ohr@hnehealth.nsw.gov.au</w:t>
        </w:r>
      </w:hyperlink>
    </w:p>
    <w:p w14:paraId="3338A5EE" w14:textId="77777777" w:rsidR="00B2382D" w:rsidRDefault="00B2382D" w:rsidP="00B2382D">
      <w:pPr>
        <w:pStyle w:val="PlainText"/>
        <w:rPr>
          <w:rFonts w:ascii="Times New Roman" w:hAnsi="Times New Roman"/>
          <w:sz w:val="24"/>
          <w:szCs w:val="24"/>
          <w:vertAlign w:val="superscript"/>
        </w:rPr>
      </w:pPr>
    </w:p>
    <w:p w14:paraId="1F425F6C" w14:textId="77777777" w:rsidR="00B2382D" w:rsidRPr="007A165A" w:rsidRDefault="00B2382D" w:rsidP="00B2382D">
      <w:pPr>
        <w:pStyle w:val="PlainText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7A165A">
        <w:rPr>
          <w:rFonts w:ascii="Times New Roman" w:hAnsi="Times New Roman"/>
          <w:sz w:val="24"/>
          <w:szCs w:val="24"/>
        </w:rPr>
        <w:t xml:space="preserve"> Dept of Aged Care Services, Wyong Hospital PO Box 4200 </w:t>
      </w:r>
      <w:proofErr w:type="spellStart"/>
      <w:r w:rsidRPr="007A165A">
        <w:rPr>
          <w:rFonts w:ascii="Times New Roman" w:hAnsi="Times New Roman"/>
          <w:sz w:val="24"/>
          <w:szCs w:val="24"/>
        </w:rPr>
        <w:t>Lakehaven</w:t>
      </w:r>
      <w:proofErr w:type="spellEnd"/>
      <w:r w:rsidRPr="007A165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eastAsia="en-AU"/>
        </w:rPr>
        <w:t>Central Coast Local Health District.</w:t>
      </w:r>
      <w:r w:rsidRPr="007A165A">
        <w:rPr>
          <w:rFonts w:ascii="Times New Roman" w:hAnsi="Times New Roman"/>
          <w:sz w:val="24"/>
          <w:szCs w:val="24"/>
        </w:rPr>
        <w:t xml:space="preserve"> NSW 2263, Australia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7A165A">
          <w:rPr>
            <w:rStyle w:val="Hyperlink"/>
            <w:rFonts w:ascii="Times New Roman" w:hAnsi="Times New Roman"/>
            <w:sz w:val="24"/>
            <w:szCs w:val="24"/>
          </w:rPr>
          <w:t>Tomiko.Barrett@health.nsw.gov.au</w:t>
        </w:r>
      </w:hyperlink>
    </w:p>
    <w:p w14:paraId="50538268" w14:textId="77777777" w:rsidR="00B2382D" w:rsidRPr="007A165A" w:rsidRDefault="00B2382D" w:rsidP="00B2382D">
      <w:pPr>
        <w:pStyle w:val="PlainText"/>
        <w:rPr>
          <w:rFonts w:ascii="Times New Roman" w:hAnsi="Times New Roman"/>
          <w:sz w:val="24"/>
          <w:szCs w:val="24"/>
        </w:rPr>
      </w:pPr>
    </w:p>
    <w:p w14:paraId="2EBEB742" w14:textId="77777777" w:rsidR="00B2382D" w:rsidRPr="007A165A" w:rsidRDefault="00B2382D" w:rsidP="00B2382D">
      <w:pPr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A165A">
        <w:rPr>
          <w:rFonts w:ascii="Times New Roman" w:hAnsi="Times New Roman" w:cs="Times New Roman"/>
          <w:sz w:val="24"/>
          <w:szCs w:val="24"/>
        </w:rPr>
        <w:t xml:space="preserve">School of Nursing and Midwifery, University of Newcastle,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Chittaway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</w:t>
      </w:r>
      <w:r w:rsidRPr="007A165A">
        <w:rPr>
          <w:rFonts w:ascii="Times New Roman" w:hAnsi="Times New Roman" w:cs="Times New Roman"/>
          <w:sz w:val="24"/>
          <w:szCs w:val="24"/>
        </w:rPr>
        <w:t xml:space="preserve">. Ourimbah. NSW, 2258, Australia. </w:t>
      </w:r>
      <w:hyperlink r:id="rId14" w:history="1">
        <w:r w:rsidRPr="00303E35">
          <w:rPr>
            <w:rStyle w:val="Hyperlink"/>
            <w:rFonts w:ascii="Times New Roman" w:hAnsi="Times New Roman"/>
            <w:sz w:val="24"/>
            <w:szCs w:val="24"/>
          </w:rPr>
          <w:t>r.davey@uon.edu.au</w:t>
        </w:r>
      </w:hyperlink>
    </w:p>
    <w:p w14:paraId="658932E5" w14:textId="77777777" w:rsidR="00B2382D" w:rsidRPr="007A165A" w:rsidRDefault="00B2382D" w:rsidP="00B238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265D0" w14:textId="77777777" w:rsidR="00B2382D" w:rsidRPr="008A6CAF" w:rsidRDefault="00B2382D" w:rsidP="00B2382D">
      <w:pPr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Hunter Medical Research Institute, Lot 1, Kookaburra Circuit, New Lambton Heights, Newcastle 2305, NSW, Australia</w:t>
      </w:r>
      <w:r w:rsidRPr="008A6CAF">
        <w:rPr>
          <w:rFonts w:ascii="Times New Roman" w:hAnsi="Times New Roman" w:cs="Times New Roman"/>
          <w:sz w:val="24"/>
          <w:szCs w:val="24"/>
        </w:rPr>
        <w:t xml:space="preserve">. </w:t>
      </w:r>
      <w:hyperlink r:id="rId15" w:history="1">
        <w:r w:rsidRPr="008A6CAF">
          <w:rPr>
            <w:rStyle w:val="Hyperlink"/>
            <w:rFonts w:ascii="Times New Roman" w:hAnsi="Times New Roman"/>
            <w:sz w:val="24"/>
            <w:szCs w:val="24"/>
          </w:rPr>
          <w:t>Christopher.Oldmeadow@hmri.org.au</w:t>
        </w:r>
      </w:hyperlink>
    </w:p>
    <w:p w14:paraId="4EB8C89C" w14:textId="77777777" w:rsidR="00B2382D" w:rsidRPr="008A6CAF" w:rsidRDefault="00B2382D" w:rsidP="00B238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4DFAA" w14:textId="77777777" w:rsidR="00B2382D" w:rsidRPr="00346E29" w:rsidRDefault="00B2382D" w:rsidP="00B238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6E29">
        <w:rPr>
          <w:rFonts w:ascii="Times New Roman" w:hAnsi="Times New Roman" w:cs="Times New Roman"/>
          <w:b/>
          <w:sz w:val="24"/>
          <w:szCs w:val="24"/>
        </w:rPr>
        <w:t>*Correspondence: Associate Professor Sarah Jeong</w:t>
      </w:r>
    </w:p>
    <w:p w14:paraId="5E30435D" w14:textId="303BE264" w:rsidR="00B2382D" w:rsidRDefault="00B23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D5CC" w14:textId="44DEA0D1" w:rsidR="00B2382D" w:rsidRDefault="00B23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CC4420" w14:textId="565E3D11" w:rsidR="00B2382D" w:rsidRDefault="00B23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598CEA" w14:textId="1E7FE1C0" w:rsidR="00B2382D" w:rsidRDefault="00B23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04363A" w14:textId="5BA120BE" w:rsidR="00B2382D" w:rsidRDefault="00B23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71F26A" w14:textId="616D9ABB" w:rsidR="00B2382D" w:rsidRDefault="00B23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D5EA0D" w14:textId="5D80C0B3" w:rsidR="00B2382D" w:rsidRDefault="00B23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6D73E9" w14:textId="77777777" w:rsidR="00B2382D" w:rsidRDefault="00B23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C0A637" w14:textId="2562E678" w:rsidR="00824045" w:rsidRPr="00051878" w:rsidRDefault="00BD396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Additional </w:t>
      </w:r>
      <w:r w:rsidR="003A555C" w:rsidRPr="00051878">
        <w:rPr>
          <w:rFonts w:ascii="Times New Roman" w:hAnsi="Times New Roman" w:cs="Times New Roman"/>
          <w:b/>
          <w:bCs/>
          <w:sz w:val="24"/>
          <w:szCs w:val="24"/>
          <w:lang w:val="en-US"/>
        </w:rPr>
        <w:t>file 2. The definitions of ACD and EG</w:t>
      </w:r>
    </w:p>
    <w:p w14:paraId="3C702D8C" w14:textId="77777777" w:rsidR="00B9260F" w:rsidRPr="00B9260F" w:rsidRDefault="003A555C" w:rsidP="00B9260F">
      <w:pPr>
        <w:pStyle w:val="ListParagraph"/>
        <w:numPr>
          <w:ilvl w:val="0"/>
          <w:numId w:val="2"/>
        </w:numPr>
        <w:spacing w:after="0" w:line="480" w:lineRule="auto"/>
        <w:ind w:right="142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9260F">
        <w:rPr>
          <w:rFonts w:ascii="Times New Roman" w:hAnsi="Times New Roman" w:cs="Times New Roman"/>
          <w:sz w:val="24"/>
          <w:szCs w:val="24"/>
        </w:rPr>
        <w:t>ACD: a legally binding document made by a legally capable person about the person’s specific wishes and preferences for future care. This includes treatments they would accept or refuse if they had a life-threatening illness or injury, their values in life and goals of care</w:t>
      </w:r>
      <w:r w:rsidR="004A380B" w:rsidRPr="00B9260F">
        <w:rPr>
          <w:rFonts w:ascii="Times New Roman" w:hAnsi="Times New Roman" w:cs="Times New Roman"/>
          <w:sz w:val="24"/>
          <w:szCs w:val="24"/>
        </w:rPr>
        <w:t xml:space="preserve"> [</w:t>
      </w:r>
      <w:r w:rsidR="00301DBC" w:rsidRPr="00B9260F">
        <w:rPr>
          <w:rFonts w:ascii="Times New Roman" w:hAnsi="Times New Roman" w:cs="Times New Roman"/>
          <w:sz w:val="24"/>
          <w:szCs w:val="24"/>
        </w:rPr>
        <w:t>30</w:t>
      </w:r>
      <w:r w:rsidR="004A380B" w:rsidRPr="00B9260F">
        <w:rPr>
          <w:rFonts w:ascii="Times New Roman" w:hAnsi="Times New Roman" w:cs="Times New Roman"/>
          <w:sz w:val="24"/>
          <w:szCs w:val="24"/>
        </w:rPr>
        <w:t>]</w:t>
      </w:r>
      <w:r w:rsidRPr="00B9260F">
        <w:rPr>
          <w:rFonts w:ascii="Times New Roman" w:hAnsi="Times New Roman" w:cs="Times New Roman"/>
          <w:sz w:val="24"/>
          <w:szCs w:val="24"/>
        </w:rPr>
        <w:t xml:space="preserve">. For an ACD to have sufficient authority to act on, </w:t>
      </w:r>
      <w:r w:rsidR="00B9260F" w:rsidRPr="00B9260F">
        <w:rPr>
          <w:rFonts w:ascii="Times New Roman" w:hAnsi="Times New Roman" w:cs="Times New Roman"/>
          <w:color w:val="FF0000"/>
          <w:sz w:val="24"/>
          <w:szCs w:val="24"/>
        </w:rPr>
        <w:t>in other words, to be legally binding, four conditions of relevance, specificity, competence and currency should be satisfied [5, 8].</w:t>
      </w:r>
    </w:p>
    <w:p w14:paraId="5EF93190" w14:textId="7C6E6411" w:rsidR="003A555C" w:rsidRDefault="003A555C" w:rsidP="003A555C">
      <w:pPr>
        <w:pStyle w:val="ListParagraph"/>
        <w:widowControl w:val="0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An EG: an individual(s) who is legally appointed by the person and who can legally make decisions on behalf of the person about the person’s medical and dental </w:t>
      </w:r>
      <w:proofErr w:type="gramStart"/>
      <w:r>
        <w:rPr>
          <w:rFonts w:ascii="Times New Roman" w:hAnsi="Times New Roman" w:cs="Times New Roman"/>
          <w:sz w:val="24"/>
          <w:szCs w:val="24"/>
        </w:rPr>
        <w:t>care, 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person loses capacity to make decision</w:t>
      </w:r>
      <w:r w:rsidR="004A380B">
        <w:rPr>
          <w:rFonts w:ascii="Times New Roman" w:hAnsi="Times New Roman" w:cs="Times New Roman"/>
          <w:sz w:val="24"/>
          <w:szCs w:val="24"/>
        </w:rPr>
        <w:t xml:space="preserve"> [</w:t>
      </w:r>
      <w:r w:rsidR="00301DBC">
        <w:rPr>
          <w:rFonts w:ascii="Times New Roman" w:hAnsi="Times New Roman" w:cs="Times New Roman"/>
          <w:sz w:val="24"/>
          <w:szCs w:val="24"/>
        </w:rPr>
        <w:t>30</w:t>
      </w:r>
      <w:r w:rsidR="004A380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61B723" w14:textId="6DFA0165" w:rsidR="003A555C" w:rsidRDefault="003A55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1469A4" w14:textId="77777777" w:rsidR="00B9260F" w:rsidRPr="003A555C" w:rsidRDefault="00B9260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9260F" w:rsidRPr="003A555C" w:rsidSect="00557E81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E8CE5" w14:textId="77777777" w:rsidR="00461A36" w:rsidRDefault="00461A36" w:rsidP="00B2382D">
      <w:pPr>
        <w:spacing w:after="0" w:line="240" w:lineRule="auto"/>
      </w:pPr>
      <w:r>
        <w:separator/>
      </w:r>
    </w:p>
  </w:endnote>
  <w:endnote w:type="continuationSeparator" w:id="0">
    <w:p w14:paraId="23F6B6F4" w14:textId="77777777" w:rsidR="00461A36" w:rsidRDefault="00461A36" w:rsidP="00B23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460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709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C00A94" w14:textId="5107F7D1" w:rsidR="00B2382D" w:rsidRDefault="00B238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9F238" w14:textId="77777777" w:rsidR="00B2382D" w:rsidRDefault="00B23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A8DDE" w14:textId="77777777" w:rsidR="00461A36" w:rsidRDefault="00461A36" w:rsidP="00B2382D">
      <w:pPr>
        <w:spacing w:after="0" w:line="240" w:lineRule="auto"/>
      </w:pPr>
      <w:r>
        <w:separator/>
      </w:r>
    </w:p>
  </w:footnote>
  <w:footnote w:type="continuationSeparator" w:id="0">
    <w:p w14:paraId="1F4CC5A1" w14:textId="77777777" w:rsidR="00461A36" w:rsidRDefault="00461A36" w:rsidP="00B23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75E068E1"/>
    <w:multiLevelType w:val="hybridMultilevel"/>
    <w:tmpl w:val="8F8A3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5C"/>
    <w:rsid w:val="00051878"/>
    <w:rsid w:val="00301DBC"/>
    <w:rsid w:val="00326C0B"/>
    <w:rsid w:val="003A555C"/>
    <w:rsid w:val="00434100"/>
    <w:rsid w:val="00461A36"/>
    <w:rsid w:val="004A380B"/>
    <w:rsid w:val="00557E81"/>
    <w:rsid w:val="00824045"/>
    <w:rsid w:val="008A08C0"/>
    <w:rsid w:val="008D4A70"/>
    <w:rsid w:val="00B2382D"/>
    <w:rsid w:val="00B9260F"/>
    <w:rsid w:val="00BD396D"/>
    <w:rsid w:val="00F3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32FF"/>
  <w15:chartTrackingRefBased/>
  <w15:docId w15:val="{0418233C-141F-425C-B33E-73D07F7B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5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3A555C"/>
    <w:pPr>
      <w:suppressAutoHyphens/>
      <w:spacing w:before="120" w:after="200" w:line="264" w:lineRule="auto"/>
      <w:ind w:left="720"/>
      <w:contextualSpacing/>
    </w:pPr>
    <w:rPr>
      <w:rFonts w:ascii="Calibri" w:eastAsia="font460" w:hAnsi="Calibri" w:cs="font46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23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82D"/>
  </w:style>
  <w:style w:type="paragraph" w:styleId="Footer">
    <w:name w:val="footer"/>
    <w:basedOn w:val="Normal"/>
    <w:link w:val="FooterChar"/>
    <w:uiPriority w:val="99"/>
    <w:unhideWhenUsed/>
    <w:rsid w:val="00B23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82D"/>
  </w:style>
  <w:style w:type="character" w:styleId="Hyperlink">
    <w:name w:val="Hyperlink"/>
    <w:rsid w:val="00B2382D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2382D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2382D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omiko.Barrett@health.nsw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ok.Ohr@hnehealth.nsw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ter.Cleasby@health.nsw.gov.au" TargetMode="External"/><Relationship Id="rId5" Type="http://schemas.openxmlformats.org/officeDocument/2006/relationships/styles" Target="styles.xml"/><Relationship Id="rId15" Type="http://schemas.openxmlformats.org/officeDocument/2006/relationships/hyperlink" Target="mailto:Christopher.Oldmeadow@hmri.org.au" TargetMode="External"/><Relationship Id="rId10" Type="http://schemas.openxmlformats.org/officeDocument/2006/relationships/hyperlink" Target="mailto:Sarah.Jeong@newcastle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.davey@uo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2E89F76FF4A4E8EE9D9F86E2A6FCA" ma:contentTypeVersion="15" ma:contentTypeDescription="Create a new document." ma:contentTypeScope="" ma:versionID="5449b002b9bb42f21045a532ef859ae2">
  <xsd:schema xmlns:xsd="http://www.w3.org/2001/XMLSchema" xmlns:xs="http://www.w3.org/2001/XMLSchema" xmlns:p="http://schemas.microsoft.com/office/2006/metadata/properties" xmlns:ns1="http://schemas.microsoft.com/sharepoint/v3" xmlns:ns3="8c1ffc03-b862-479c-b2df-add809378052" xmlns:ns4="84bdff27-bdd2-486d-b33c-1d3b652e06b5" targetNamespace="http://schemas.microsoft.com/office/2006/metadata/properties" ma:root="true" ma:fieldsID="a61b7cd0afa82916a79b5fbc2e60091c" ns1:_="" ns3:_="" ns4:_="">
    <xsd:import namespace="http://schemas.microsoft.com/sharepoint/v3"/>
    <xsd:import namespace="8c1ffc03-b862-479c-b2df-add809378052"/>
    <xsd:import namespace="84bdff27-bdd2-486d-b33c-1d3b652e06b5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fc03-b862-479c-b2df-add809378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dff27-bdd2-486d-b33c-1d3b652e0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B4F91-0C8F-4F99-BA11-067F91746D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5185DCF-0EC9-4896-84FB-110B41154E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E74CB-56F0-44D6-9F88-6F0EE7C47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1ffc03-b862-479c-b2df-add809378052"/>
    <ds:schemaRef ds:uri="84bdff27-bdd2-486d-b33c-1d3b652e0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Jeong</dc:creator>
  <cp:keywords/>
  <dc:description/>
  <cp:lastModifiedBy>Sarah Jeong</cp:lastModifiedBy>
  <cp:revision>6</cp:revision>
  <dcterms:created xsi:type="dcterms:W3CDTF">2021-01-29T18:25:00Z</dcterms:created>
  <dcterms:modified xsi:type="dcterms:W3CDTF">2021-07-17T01:20:00Z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0x010100DEB2E89F76FF4A4E8EE9D9F86E2A6FCA</vt:lpwstr>
  </property>
</Properties>
</file>