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pPr w:leftFromText="142" w:rightFromText="142" w:vertAnchor="page" w:horzAnchor="margin" w:tblpY="1861"/>
        <w:tblW w:w="9645" w:type="dxa"/>
        <w:tblLayout w:type="fixed"/>
        <w:tblLook w:val="04A0" w:firstRow="1" w:lastRow="0" w:firstColumn="1" w:lastColumn="0" w:noHBand="0" w:noVBand="1"/>
      </w:tblPr>
      <w:tblGrid>
        <w:gridCol w:w="1016"/>
        <w:gridCol w:w="788"/>
        <w:gridCol w:w="650"/>
        <w:gridCol w:w="655"/>
        <w:gridCol w:w="651"/>
        <w:gridCol w:w="654"/>
        <w:gridCol w:w="651"/>
        <w:gridCol w:w="651"/>
        <w:gridCol w:w="13"/>
        <w:gridCol w:w="640"/>
        <w:gridCol w:w="651"/>
        <w:gridCol w:w="15"/>
        <w:gridCol w:w="638"/>
        <w:gridCol w:w="651"/>
        <w:gridCol w:w="17"/>
        <w:gridCol w:w="635"/>
        <w:gridCol w:w="659"/>
        <w:gridCol w:w="10"/>
      </w:tblGrid>
      <w:tr w:rsidR="003D44A2" w:rsidRPr="00483952" w14:paraId="7073B4D5" w14:textId="77777777" w:rsidTr="00062B74">
        <w:trPr>
          <w:trHeight w:val="397"/>
        </w:trPr>
        <w:tc>
          <w:tcPr>
            <w:tcW w:w="1016" w:type="dxa"/>
            <w:noWrap/>
            <w:vAlign w:val="center"/>
            <w:hideMark/>
          </w:tcPr>
          <w:p w14:paraId="12AF1236" w14:textId="77777777" w:rsidR="003D44A2" w:rsidRPr="00483952" w:rsidRDefault="003D44A2" w:rsidP="00062B7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788" w:type="dxa"/>
            <w:vAlign w:val="center"/>
          </w:tcPr>
          <w:p w14:paraId="615A5DE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25" w:type="dxa"/>
            <w:gridSpan w:val="7"/>
            <w:noWrap/>
            <w:vAlign w:val="center"/>
            <w:hideMark/>
          </w:tcPr>
          <w:p w14:paraId="3FF0E3D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Outpatients</w:t>
            </w:r>
            <w:r w:rsidRPr="00483952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16" w:type="dxa"/>
            <w:gridSpan w:val="9"/>
            <w:noWrap/>
            <w:vAlign w:val="center"/>
            <w:hideMark/>
          </w:tcPr>
          <w:p w14:paraId="17609D0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Inpatients</w:t>
            </w: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†</w:t>
            </w:r>
          </w:p>
        </w:tc>
      </w:tr>
      <w:tr w:rsidR="003D44A2" w:rsidRPr="00483952" w14:paraId="6649EFA4" w14:textId="77777777" w:rsidTr="00062B74">
        <w:trPr>
          <w:trHeight w:val="209"/>
        </w:trPr>
        <w:tc>
          <w:tcPr>
            <w:tcW w:w="1016" w:type="dxa"/>
            <w:noWrap/>
            <w:vAlign w:val="center"/>
            <w:hideMark/>
          </w:tcPr>
          <w:p w14:paraId="21ED3330" w14:textId="77777777" w:rsidR="003D44A2" w:rsidRPr="00483952" w:rsidRDefault="003D44A2" w:rsidP="00062B7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</w:tcPr>
          <w:p w14:paraId="23D169D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gridSpan w:val="2"/>
            <w:noWrap/>
            <w:vAlign w:val="center"/>
            <w:hideMark/>
          </w:tcPr>
          <w:p w14:paraId="4961006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 users</w:t>
            </w:r>
          </w:p>
        </w:tc>
        <w:tc>
          <w:tcPr>
            <w:tcW w:w="1305" w:type="dxa"/>
            <w:gridSpan w:val="2"/>
            <w:noWrap/>
            <w:vAlign w:val="center"/>
            <w:hideMark/>
          </w:tcPr>
          <w:p w14:paraId="29596342" w14:textId="77777777" w:rsidR="003D44A2" w:rsidRPr="00483952" w:rsidRDefault="003D44A2" w:rsidP="00062B7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WM users</w:t>
            </w:r>
          </w:p>
        </w:tc>
        <w:tc>
          <w:tcPr>
            <w:tcW w:w="1315" w:type="dxa"/>
            <w:gridSpan w:val="3"/>
            <w:noWrap/>
            <w:vAlign w:val="center"/>
            <w:hideMark/>
          </w:tcPr>
          <w:p w14:paraId="6541ADC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sz w:val="20"/>
                <w:szCs w:val="20"/>
              </w:rPr>
              <w:t>Users of both</w:t>
            </w:r>
          </w:p>
        </w:tc>
        <w:tc>
          <w:tcPr>
            <w:tcW w:w="1306" w:type="dxa"/>
            <w:gridSpan w:val="3"/>
            <w:noWrap/>
            <w:vAlign w:val="center"/>
            <w:hideMark/>
          </w:tcPr>
          <w:p w14:paraId="23B453C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KM users</w:t>
            </w:r>
          </w:p>
        </w:tc>
        <w:tc>
          <w:tcPr>
            <w:tcW w:w="1306" w:type="dxa"/>
            <w:gridSpan w:val="3"/>
            <w:noWrap/>
            <w:vAlign w:val="center"/>
            <w:hideMark/>
          </w:tcPr>
          <w:p w14:paraId="57FDF03F" w14:textId="77777777" w:rsidR="003D44A2" w:rsidRPr="00483952" w:rsidRDefault="003D44A2" w:rsidP="00062B74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WM users</w:t>
            </w:r>
          </w:p>
        </w:tc>
        <w:tc>
          <w:tcPr>
            <w:tcW w:w="1304" w:type="dxa"/>
            <w:gridSpan w:val="3"/>
            <w:noWrap/>
            <w:vAlign w:val="center"/>
            <w:hideMark/>
          </w:tcPr>
          <w:p w14:paraId="43F6989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sz w:val="20"/>
                <w:szCs w:val="20"/>
              </w:rPr>
              <w:t>Users of both</w:t>
            </w:r>
          </w:p>
        </w:tc>
      </w:tr>
      <w:tr w:rsidR="003D44A2" w:rsidRPr="00483952" w14:paraId="6E5439B2" w14:textId="77777777" w:rsidTr="00062B74">
        <w:trPr>
          <w:gridAfter w:val="1"/>
          <w:wAfter w:w="10" w:type="dxa"/>
          <w:trHeight w:val="209"/>
        </w:trPr>
        <w:tc>
          <w:tcPr>
            <w:tcW w:w="1016" w:type="dxa"/>
            <w:noWrap/>
            <w:vAlign w:val="center"/>
            <w:hideMark/>
          </w:tcPr>
          <w:p w14:paraId="3D7B454A" w14:textId="77777777" w:rsidR="003D44A2" w:rsidRPr="00483952" w:rsidRDefault="003D44A2" w:rsidP="00062B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vAlign w:val="center"/>
            <w:hideMark/>
          </w:tcPr>
          <w:p w14:paraId="3D1DF22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Prevalence</w:t>
            </w: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650" w:type="dxa"/>
            <w:noWrap/>
            <w:vAlign w:val="center"/>
            <w:hideMark/>
          </w:tcPr>
          <w:p w14:paraId="20B1E89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5" w:type="dxa"/>
            <w:noWrap/>
            <w:vAlign w:val="center"/>
            <w:hideMark/>
          </w:tcPr>
          <w:p w14:paraId="64343BD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1" w:type="dxa"/>
            <w:noWrap/>
            <w:vAlign w:val="center"/>
            <w:hideMark/>
          </w:tcPr>
          <w:p w14:paraId="42E7E11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4" w:type="dxa"/>
            <w:noWrap/>
            <w:vAlign w:val="center"/>
            <w:hideMark/>
          </w:tcPr>
          <w:p w14:paraId="54B4497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1" w:type="dxa"/>
            <w:noWrap/>
            <w:vAlign w:val="center"/>
            <w:hideMark/>
          </w:tcPr>
          <w:p w14:paraId="23722C1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1" w:type="dxa"/>
            <w:noWrap/>
            <w:vAlign w:val="center"/>
            <w:hideMark/>
          </w:tcPr>
          <w:p w14:paraId="6E128FD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59247C3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1" w:type="dxa"/>
            <w:noWrap/>
            <w:vAlign w:val="center"/>
            <w:hideMark/>
          </w:tcPr>
          <w:p w14:paraId="67BD95C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6F26F62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1" w:type="dxa"/>
            <w:noWrap/>
            <w:vAlign w:val="center"/>
            <w:hideMark/>
          </w:tcPr>
          <w:p w14:paraId="44BE760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59C3FE5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659" w:type="dxa"/>
            <w:noWrap/>
            <w:vAlign w:val="center"/>
            <w:hideMark/>
          </w:tcPr>
          <w:p w14:paraId="4F00D76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3D44A2" w:rsidRPr="00483952" w14:paraId="72BE70F2" w14:textId="77777777" w:rsidTr="00062B74">
        <w:trPr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3036531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88" w:type="dxa"/>
            <w:vAlign w:val="center"/>
            <w:hideMark/>
          </w:tcPr>
          <w:p w14:paraId="2F1F0CF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305" w:type="dxa"/>
            <w:gridSpan w:val="2"/>
            <w:noWrap/>
            <w:vAlign w:val="center"/>
            <w:hideMark/>
          </w:tcPr>
          <w:p w14:paraId="2907C9B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2,631</w:t>
            </w:r>
          </w:p>
        </w:tc>
        <w:tc>
          <w:tcPr>
            <w:tcW w:w="1305" w:type="dxa"/>
            <w:gridSpan w:val="2"/>
            <w:noWrap/>
            <w:vAlign w:val="center"/>
            <w:hideMark/>
          </w:tcPr>
          <w:p w14:paraId="2AD19E5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1,057</w:t>
            </w:r>
          </w:p>
        </w:tc>
        <w:tc>
          <w:tcPr>
            <w:tcW w:w="1315" w:type="dxa"/>
            <w:gridSpan w:val="3"/>
            <w:noWrap/>
            <w:vAlign w:val="center"/>
            <w:hideMark/>
          </w:tcPr>
          <w:p w14:paraId="46B3251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1,002</w:t>
            </w:r>
          </w:p>
        </w:tc>
        <w:tc>
          <w:tcPr>
            <w:tcW w:w="1306" w:type="dxa"/>
            <w:gridSpan w:val="3"/>
            <w:noWrap/>
            <w:vAlign w:val="center"/>
            <w:hideMark/>
          </w:tcPr>
          <w:p w14:paraId="61A224B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06" w:type="dxa"/>
            <w:gridSpan w:val="3"/>
            <w:noWrap/>
            <w:vAlign w:val="center"/>
            <w:hideMark/>
          </w:tcPr>
          <w:p w14:paraId="2467600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304" w:type="dxa"/>
            <w:gridSpan w:val="3"/>
            <w:noWrap/>
            <w:vAlign w:val="center"/>
            <w:hideMark/>
          </w:tcPr>
          <w:p w14:paraId="2CDB43A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3D44A2" w:rsidRPr="00483952" w14:paraId="1E2E39BB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0EFFDE9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788" w:type="dxa"/>
            <w:vAlign w:val="center"/>
          </w:tcPr>
          <w:p w14:paraId="090BF9B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vAlign w:val="center"/>
          </w:tcPr>
          <w:p w14:paraId="41B5F7C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vAlign w:val="center"/>
          </w:tcPr>
          <w:p w14:paraId="7CEE492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5C7862A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14:paraId="116DC7F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B9DD92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1A169E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186821C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6DE5845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vAlign w:val="center"/>
          </w:tcPr>
          <w:p w14:paraId="1914149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vAlign w:val="center"/>
          </w:tcPr>
          <w:p w14:paraId="3267BEA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5109CA8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vAlign w:val="center"/>
          </w:tcPr>
          <w:p w14:paraId="7FACAB2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4A2" w:rsidRPr="00483952" w14:paraId="2644ECF6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6E69708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788" w:type="dxa"/>
            <w:vAlign w:val="center"/>
            <w:hideMark/>
          </w:tcPr>
          <w:p w14:paraId="5E0E003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650" w:type="dxa"/>
            <w:vAlign w:val="center"/>
            <w:hideMark/>
          </w:tcPr>
          <w:p w14:paraId="0D556F1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655" w:type="dxa"/>
            <w:vAlign w:val="center"/>
            <w:hideMark/>
          </w:tcPr>
          <w:p w14:paraId="21944D1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32.7</w:t>
            </w:r>
          </w:p>
        </w:tc>
        <w:tc>
          <w:tcPr>
            <w:tcW w:w="651" w:type="dxa"/>
            <w:vAlign w:val="center"/>
            <w:hideMark/>
          </w:tcPr>
          <w:p w14:paraId="515EC6A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654" w:type="dxa"/>
            <w:vAlign w:val="center"/>
            <w:hideMark/>
          </w:tcPr>
          <w:p w14:paraId="3BF8815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43.2</w:t>
            </w:r>
          </w:p>
        </w:tc>
        <w:tc>
          <w:tcPr>
            <w:tcW w:w="651" w:type="dxa"/>
            <w:vAlign w:val="center"/>
            <w:hideMark/>
          </w:tcPr>
          <w:p w14:paraId="47878E3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651" w:type="dxa"/>
            <w:vAlign w:val="center"/>
            <w:hideMark/>
          </w:tcPr>
          <w:p w14:paraId="366703F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</w:t>
            </w:r>
          </w:p>
        </w:tc>
        <w:tc>
          <w:tcPr>
            <w:tcW w:w="653" w:type="dxa"/>
            <w:gridSpan w:val="2"/>
            <w:vAlign w:val="center"/>
            <w:hideMark/>
          </w:tcPr>
          <w:p w14:paraId="290FA82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51" w:type="dxa"/>
            <w:vAlign w:val="center"/>
            <w:hideMark/>
          </w:tcPr>
          <w:p w14:paraId="58B25A9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</w:t>
            </w:r>
          </w:p>
        </w:tc>
        <w:tc>
          <w:tcPr>
            <w:tcW w:w="653" w:type="dxa"/>
            <w:gridSpan w:val="2"/>
            <w:vAlign w:val="center"/>
            <w:hideMark/>
          </w:tcPr>
          <w:p w14:paraId="4D4B750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651" w:type="dxa"/>
            <w:vAlign w:val="center"/>
            <w:hideMark/>
          </w:tcPr>
          <w:p w14:paraId="62D583A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49.7</w:t>
            </w:r>
          </w:p>
        </w:tc>
        <w:tc>
          <w:tcPr>
            <w:tcW w:w="652" w:type="dxa"/>
            <w:gridSpan w:val="2"/>
            <w:vAlign w:val="center"/>
            <w:hideMark/>
          </w:tcPr>
          <w:p w14:paraId="34279B8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59" w:type="dxa"/>
            <w:vAlign w:val="center"/>
            <w:hideMark/>
          </w:tcPr>
          <w:p w14:paraId="6E86039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</w:t>
            </w:r>
          </w:p>
        </w:tc>
      </w:tr>
      <w:tr w:rsidR="003D44A2" w:rsidRPr="00483952" w14:paraId="7C786541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3D434DE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788" w:type="dxa"/>
            <w:vAlign w:val="center"/>
            <w:hideMark/>
          </w:tcPr>
          <w:p w14:paraId="5A100A5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650" w:type="dxa"/>
            <w:vAlign w:val="center"/>
            <w:hideMark/>
          </w:tcPr>
          <w:p w14:paraId="7260E96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</w:t>
            </w:r>
          </w:p>
        </w:tc>
        <w:tc>
          <w:tcPr>
            <w:tcW w:w="655" w:type="dxa"/>
            <w:vAlign w:val="center"/>
            <w:hideMark/>
          </w:tcPr>
          <w:p w14:paraId="0AE848C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651" w:type="dxa"/>
            <w:vAlign w:val="center"/>
            <w:hideMark/>
          </w:tcPr>
          <w:p w14:paraId="0C3DB58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654" w:type="dxa"/>
            <w:vAlign w:val="center"/>
            <w:hideMark/>
          </w:tcPr>
          <w:p w14:paraId="3669690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651" w:type="dxa"/>
            <w:vAlign w:val="center"/>
            <w:hideMark/>
          </w:tcPr>
          <w:p w14:paraId="04EE6CB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651" w:type="dxa"/>
            <w:vAlign w:val="center"/>
            <w:hideMark/>
          </w:tcPr>
          <w:p w14:paraId="49CC522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48.5</w:t>
            </w:r>
          </w:p>
        </w:tc>
        <w:tc>
          <w:tcPr>
            <w:tcW w:w="653" w:type="dxa"/>
            <w:gridSpan w:val="2"/>
            <w:vAlign w:val="center"/>
            <w:hideMark/>
          </w:tcPr>
          <w:p w14:paraId="3E79C26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51" w:type="dxa"/>
            <w:vAlign w:val="center"/>
            <w:hideMark/>
          </w:tcPr>
          <w:p w14:paraId="6023770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653" w:type="dxa"/>
            <w:gridSpan w:val="2"/>
            <w:vAlign w:val="center"/>
            <w:hideMark/>
          </w:tcPr>
          <w:p w14:paraId="4B9B302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51" w:type="dxa"/>
            <w:vAlign w:val="center"/>
            <w:hideMark/>
          </w:tcPr>
          <w:p w14:paraId="1B93EAE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50.3</w:t>
            </w:r>
          </w:p>
        </w:tc>
        <w:tc>
          <w:tcPr>
            <w:tcW w:w="652" w:type="dxa"/>
            <w:gridSpan w:val="2"/>
            <w:vAlign w:val="center"/>
            <w:hideMark/>
          </w:tcPr>
          <w:p w14:paraId="14A6FDA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59" w:type="dxa"/>
            <w:vAlign w:val="center"/>
            <w:hideMark/>
          </w:tcPr>
          <w:p w14:paraId="655EAF4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53.4</w:t>
            </w:r>
          </w:p>
        </w:tc>
      </w:tr>
      <w:tr w:rsidR="003D44A2" w:rsidRPr="00483952" w14:paraId="19EE365C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31D15C9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788" w:type="dxa"/>
            <w:vAlign w:val="center"/>
          </w:tcPr>
          <w:p w14:paraId="47DA990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noWrap/>
            <w:vAlign w:val="center"/>
          </w:tcPr>
          <w:p w14:paraId="2DC26CD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noWrap/>
            <w:vAlign w:val="center"/>
          </w:tcPr>
          <w:p w14:paraId="16D524D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noWrap/>
            <w:vAlign w:val="center"/>
          </w:tcPr>
          <w:p w14:paraId="09F3AF5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noWrap/>
            <w:vAlign w:val="center"/>
          </w:tcPr>
          <w:p w14:paraId="649B596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noWrap/>
            <w:vAlign w:val="center"/>
          </w:tcPr>
          <w:p w14:paraId="36C19D5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noWrap/>
            <w:vAlign w:val="center"/>
          </w:tcPr>
          <w:p w14:paraId="3CBE9D3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noWrap/>
            <w:vAlign w:val="center"/>
          </w:tcPr>
          <w:p w14:paraId="77A1920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noWrap/>
            <w:vAlign w:val="center"/>
          </w:tcPr>
          <w:p w14:paraId="0C6B207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noWrap/>
            <w:vAlign w:val="center"/>
          </w:tcPr>
          <w:p w14:paraId="04C8F82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noWrap/>
            <w:vAlign w:val="center"/>
          </w:tcPr>
          <w:p w14:paraId="2CE4CD3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noWrap/>
            <w:vAlign w:val="center"/>
          </w:tcPr>
          <w:p w14:paraId="60A21AD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noWrap/>
            <w:vAlign w:val="center"/>
          </w:tcPr>
          <w:p w14:paraId="45EC6BB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D44A2" w:rsidRPr="00483952" w14:paraId="43DCBE66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62A8353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&lt;20</w:t>
            </w:r>
          </w:p>
        </w:tc>
        <w:tc>
          <w:tcPr>
            <w:tcW w:w="788" w:type="dxa"/>
            <w:vAlign w:val="center"/>
            <w:hideMark/>
          </w:tcPr>
          <w:p w14:paraId="6A0DADD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0" w:type="dxa"/>
            <w:noWrap/>
            <w:vAlign w:val="center"/>
            <w:hideMark/>
          </w:tcPr>
          <w:p w14:paraId="6BCAD21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55" w:type="dxa"/>
            <w:noWrap/>
            <w:vAlign w:val="center"/>
            <w:hideMark/>
          </w:tcPr>
          <w:p w14:paraId="5EEB61D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651" w:type="dxa"/>
            <w:noWrap/>
            <w:vAlign w:val="center"/>
            <w:hideMark/>
          </w:tcPr>
          <w:p w14:paraId="0715AE6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54" w:type="dxa"/>
            <w:noWrap/>
            <w:vAlign w:val="center"/>
            <w:hideMark/>
          </w:tcPr>
          <w:p w14:paraId="65D086D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51" w:type="dxa"/>
            <w:noWrap/>
            <w:vAlign w:val="center"/>
            <w:hideMark/>
          </w:tcPr>
          <w:p w14:paraId="0BD12B9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51" w:type="dxa"/>
            <w:noWrap/>
            <w:vAlign w:val="center"/>
            <w:hideMark/>
          </w:tcPr>
          <w:p w14:paraId="7281F8A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7F2CEC5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1" w:type="dxa"/>
            <w:noWrap/>
            <w:vAlign w:val="center"/>
            <w:hideMark/>
          </w:tcPr>
          <w:p w14:paraId="7974B9E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0E0D829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noWrap/>
            <w:vAlign w:val="center"/>
            <w:hideMark/>
          </w:tcPr>
          <w:p w14:paraId="37582F2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4D14CF0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59" w:type="dxa"/>
            <w:noWrap/>
            <w:vAlign w:val="center"/>
            <w:hideMark/>
          </w:tcPr>
          <w:p w14:paraId="3256B7F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</w:tr>
      <w:tr w:rsidR="003D44A2" w:rsidRPr="00483952" w14:paraId="5CA9A8B7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06811AF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20–29</w:t>
            </w:r>
          </w:p>
        </w:tc>
        <w:tc>
          <w:tcPr>
            <w:tcW w:w="788" w:type="dxa"/>
            <w:vAlign w:val="center"/>
            <w:hideMark/>
          </w:tcPr>
          <w:p w14:paraId="21F402E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650" w:type="dxa"/>
            <w:noWrap/>
            <w:vAlign w:val="center"/>
            <w:hideMark/>
          </w:tcPr>
          <w:p w14:paraId="3EE4BE0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655" w:type="dxa"/>
            <w:noWrap/>
            <w:vAlign w:val="center"/>
            <w:hideMark/>
          </w:tcPr>
          <w:p w14:paraId="685BB41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651" w:type="dxa"/>
            <w:noWrap/>
            <w:vAlign w:val="center"/>
            <w:hideMark/>
          </w:tcPr>
          <w:p w14:paraId="2117C49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654" w:type="dxa"/>
            <w:noWrap/>
            <w:vAlign w:val="center"/>
            <w:hideMark/>
          </w:tcPr>
          <w:p w14:paraId="27DED67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651" w:type="dxa"/>
            <w:noWrap/>
            <w:vAlign w:val="center"/>
            <w:hideMark/>
          </w:tcPr>
          <w:p w14:paraId="2AD555E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651" w:type="dxa"/>
            <w:noWrap/>
            <w:vAlign w:val="center"/>
            <w:hideMark/>
          </w:tcPr>
          <w:p w14:paraId="554CBF1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7C4B456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1" w:type="dxa"/>
            <w:noWrap/>
            <w:vAlign w:val="center"/>
            <w:hideMark/>
          </w:tcPr>
          <w:p w14:paraId="6EB2197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4186F7A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noWrap/>
            <w:vAlign w:val="center"/>
            <w:hideMark/>
          </w:tcPr>
          <w:p w14:paraId="71D8191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0A47432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59" w:type="dxa"/>
            <w:noWrap/>
            <w:vAlign w:val="center"/>
            <w:hideMark/>
          </w:tcPr>
          <w:p w14:paraId="6AE7E0D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</w:tr>
      <w:tr w:rsidR="003D44A2" w:rsidRPr="00483952" w14:paraId="20F1E78A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73BA643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30–39</w:t>
            </w:r>
          </w:p>
        </w:tc>
        <w:tc>
          <w:tcPr>
            <w:tcW w:w="788" w:type="dxa"/>
            <w:vAlign w:val="center"/>
            <w:hideMark/>
          </w:tcPr>
          <w:p w14:paraId="50A2CBB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650" w:type="dxa"/>
            <w:noWrap/>
            <w:vAlign w:val="center"/>
            <w:hideMark/>
          </w:tcPr>
          <w:p w14:paraId="50EFB324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55" w:type="dxa"/>
            <w:noWrap/>
            <w:vAlign w:val="center"/>
            <w:hideMark/>
          </w:tcPr>
          <w:p w14:paraId="16B8414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651" w:type="dxa"/>
            <w:noWrap/>
            <w:vAlign w:val="center"/>
            <w:hideMark/>
          </w:tcPr>
          <w:p w14:paraId="35ACE21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654" w:type="dxa"/>
            <w:noWrap/>
            <w:vAlign w:val="center"/>
            <w:hideMark/>
          </w:tcPr>
          <w:p w14:paraId="44694C2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651" w:type="dxa"/>
            <w:noWrap/>
            <w:vAlign w:val="center"/>
            <w:hideMark/>
          </w:tcPr>
          <w:p w14:paraId="169BC49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651" w:type="dxa"/>
            <w:noWrap/>
            <w:vAlign w:val="center"/>
            <w:hideMark/>
          </w:tcPr>
          <w:p w14:paraId="70D2C7A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61430F5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51" w:type="dxa"/>
            <w:noWrap/>
            <w:vAlign w:val="center"/>
            <w:hideMark/>
          </w:tcPr>
          <w:p w14:paraId="64B1429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7F558D7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51" w:type="dxa"/>
            <w:noWrap/>
            <w:vAlign w:val="center"/>
            <w:hideMark/>
          </w:tcPr>
          <w:p w14:paraId="10205DC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44B97B0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59" w:type="dxa"/>
            <w:noWrap/>
            <w:vAlign w:val="center"/>
            <w:hideMark/>
          </w:tcPr>
          <w:p w14:paraId="1AB15AB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</w:tr>
      <w:tr w:rsidR="003D44A2" w:rsidRPr="00483952" w14:paraId="2D2AAD46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7B4C506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40–49</w:t>
            </w:r>
          </w:p>
        </w:tc>
        <w:tc>
          <w:tcPr>
            <w:tcW w:w="788" w:type="dxa"/>
            <w:vAlign w:val="center"/>
            <w:hideMark/>
          </w:tcPr>
          <w:p w14:paraId="39B667C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650" w:type="dxa"/>
            <w:noWrap/>
            <w:vAlign w:val="center"/>
            <w:hideMark/>
          </w:tcPr>
          <w:p w14:paraId="38C96A9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55" w:type="dxa"/>
            <w:noWrap/>
            <w:vAlign w:val="center"/>
            <w:hideMark/>
          </w:tcPr>
          <w:p w14:paraId="220A9D6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651" w:type="dxa"/>
            <w:noWrap/>
            <w:vAlign w:val="center"/>
            <w:hideMark/>
          </w:tcPr>
          <w:p w14:paraId="0C44AED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654" w:type="dxa"/>
            <w:noWrap/>
            <w:vAlign w:val="center"/>
            <w:hideMark/>
          </w:tcPr>
          <w:p w14:paraId="41F439B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651" w:type="dxa"/>
            <w:noWrap/>
            <w:vAlign w:val="center"/>
            <w:hideMark/>
          </w:tcPr>
          <w:p w14:paraId="5156B92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651" w:type="dxa"/>
            <w:noWrap/>
            <w:vAlign w:val="center"/>
            <w:hideMark/>
          </w:tcPr>
          <w:p w14:paraId="070A1CA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29FA2CC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noWrap/>
            <w:vAlign w:val="center"/>
            <w:hideMark/>
          </w:tcPr>
          <w:p w14:paraId="7D95912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6DEE9FD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51" w:type="dxa"/>
            <w:noWrap/>
            <w:vAlign w:val="center"/>
            <w:hideMark/>
          </w:tcPr>
          <w:p w14:paraId="7676118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2A8B6AF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59" w:type="dxa"/>
            <w:noWrap/>
            <w:vAlign w:val="center"/>
            <w:hideMark/>
          </w:tcPr>
          <w:p w14:paraId="419285F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</w:t>
            </w:r>
          </w:p>
        </w:tc>
      </w:tr>
      <w:tr w:rsidR="003D44A2" w:rsidRPr="00483952" w14:paraId="0FEB0CA5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59462E0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50–59</w:t>
            </w:r>
          </w:p>
        </w:tc>
        <w:tc>
          <w:tcPr>
            <w:tcW w:w="788" w:type="dxa"/>
            <w:vAlign w:val="center"/>
            <w:hideMark/>
          </w:tcPr>
          <w:p w14:paraId="74605C9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650" w:type="dxa"/>
            <w:noWrap/>
            <w:vAlign w:val="center"/>
            <w:hideMark/>
          </w:tcPr>
          <w:p w14:paraId="5C69ACC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655" w:type="dxa"/>
            <w:noWrap/>
            <w:vAlign w:val="center"/>
            <w:hideMark/>
          </w:tcPr>
          <w:p w14:paraId="5D16A84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651" w:type="dxa"/>
            <w:noWrap/>
            <w:vAlign w:val="center"/>
            <w:hideMark/>
          </w:tcPr>
          <w:p w14:paraId="4941D4E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54" w:type="dxa"/>
            <w:noWrap/>
            <w:vAlign w:val="center"/>
            <w:hideMark/>
          </w:tcPr>
          <w:p w14:paraId="7D907A9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651" w:type="dxa"/>
            <w:noWrap/>
            <w:vAlign w:val="center"/>
            <w:hideMark/>
          </w:tcPr>
          <w:p w14:paraId="2ABC4EF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651" w:type="dxa"/>
            <w:noWrap/>
            <w:vAlign w:val="center"/>
            <w:hideMark/>
          </w:tcPr>
          <w:p w14:paraId="152F599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548CBE3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51" w:type="dxa"/>
            <w:noWrap/>
            <w:vAlign w:val="center"/>
            <w:hideMark/>
          </w:tcPr>
          <w:p w14:paraId="366AEF7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3F71A91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651" w:type="dxa"/>
            <w:noWrap/>
            <w:vAlign w:val="center"/>
            <w:hideMark/>
          </w:tcPr>
          <w:p w14:paraId="06715AD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652" w:type="dxa"/>
            <w:gridSpan w:val="2"/>
            <w:vAlign w:val="center"/>
            <w:hideMark/>
          </w:tcPr>
          <w:p w14:paraId="45B6780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59" w:type="dxa"/>
            <w:noWrap/>
            <w:vAlign w:val="center"/>
            <w:hideMark/>
          </w:tcPr>
          <w:p w14:paraId="04280F9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28.4</w:t>
            </w:r>
          </w:p>
        </w:tc>
      </w:tr>
      <w:tr w:rsidR="003D44A2" w:rsidRPr="00483952" w14:paraId="717BAF05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4750C1E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60–69</w:t>
            </w:r>
          </w:p>
        </w:tc>
        <w:tc>
          <w:tcPr>
            <w:tcW w:w="788" w:type="dxa"/>
            <w:vAlign w:val="center"/>
            <w:hideMark/>
          </w:tcPr>
          <w:p w14:paraId="002C6C7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650" w:type="dxa"/>
            <w:noWrap/>
            <w:vAlign w:val="center"/>
            <w:hideMark/>
          </w:tcPr>
          <w:p w14:paraId="615692C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655" w:type="dxa"/>
            <w:noWrap/>
            <w:vAlign w:val="center"/>
            <w:hideMark/>
          </w:tcPr>
          <w:p w14:paraId="5149FCB7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</w:t>
            </w:r>
          </w:p>
        </w:tc>
        <w:tc>
          <w:tcPr>
            <w:tcW w:w="651" w:type="dxa"/>
            <w:noWrap/>
            <w:vAlign w:val="center"/>
            <w:hideMark/>
          </w:tcPr>
          <w:p w14:paraId="1E70CE3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654" w:type="dxa"/>
            <w:noWrap/>
            <w:vAlign w:val="center"/>
            <w:hideMark/>
          </w:tcPr>
          <w:p w14:paraId="68A34C9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651" w:type="dxa"/>
            <w:noWrap/>
            <w:vAlign w:val="center"/>
            <w:hideMark/>
          </w:tcPr>
          <w:p w14:paraId="5BBD794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651" w:type="dxa"/>
            <w:noWrap/>
            <w:vAlign w:val="center"/>
            <w:hideMark/>
          </w:tcPr>
          <w:p w14:paraId="0EE22C0E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15C0BC5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51" w:type="dxa"/>
            <w:noWrap/>
            <w:vAlign w:val="center"/>
            <w:hideMark/>
          </w:tcPr>
          <w:p w14:paraId="1E06831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7ADEE9C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51" w:type="dxa"/>
            <w:noWrap/>
            <w:vAlign w:val="center"/>
            <w:hideMark/>
          </w:tcPr>
          <w:p w14:paraId="54BA955C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652" w:type="dxa"/>
            <w:gridSpan w:val="2"/>
            <w:vAlign w:val="center"/>
            <w:hideMark/>
          </w:tcPr>
          <w:p w14:paraId="1500DB3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59" w:type="dxa"/>
            <w:noWrap/>
            <w:vAlign w:val="center"/>
            <w:hideMark/>
          </w:tcPr>
          <w:p w14:paraId="5CE5A870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</w:tr>
      <w:tr w:rsidR="003D44A2" w:rsidRPr="00483952" w14:paraId="747BF568" w14:textId="77777777" w:rsidTr="00062B74">
        <w:trPr>
          <w:gridAfter w:val="1"/>
          <w:wAfter w:w="10" w:type="dxa"/>
          <w:trHeight w:hRule="exact" w:val="511"/>
        </w:trPr>
        <w:tc>
          <w:tcPr>
            <w:tcW w:w="1016" w:type="dxa"/>
            <w:noWrap/>
            <w:vAlign w:val="center"/>
            <w:hideMark/>
          </w:tcPr>
          <w:p w14:paraId="30F646F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≥70</w:t>
            </w:r>
          </w:p>
        </w:tc>
        <w:tc>
          <w:tcPr>
            <w:tcW w:w="788" w:type="dxa"/>
            <w:vAlign w:val="center"/>
            <w:hideMark/>
          </w:tcPr>
          <w:p w14:paraId="730CED7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650" w:type="dxa"/>
            <w:noWrap/>
            <w:vAlign w:val="center"/>
            <w:hideMark/>
          </w:tcPr>
          <w:p w14:paraId="4983F6AB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655" w:type="dxa"/>
            <w:noWrap/>
            <w:vAlign w:val="center"/>
            <w:hideMark/>
          </w:tcPr>
          <w:p w14:paraId="669AD9C2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651" w:type="dxa"/>
            <w:noWrap/>
            <w:vAlign w:val="center"/>
            <w:hideMark/>
          </w:tcPr>
          <w:p w14:paraId="5DA0C6EF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54" w:type="dxa"/>
            <w:noWrap/>
            <w:vAlign w:val="center"/>
            <w:hideMark/>
          </w:tcPr>
          <w:p w14:paraId="7BFCA865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651" w:type="dxa"/>
            <w:noWrap/>
            <w:vAlign w:val="center"/>
            <w:hideMark/>
          </w:tcPr>
          <w:p w14:paraId="26D52846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651" w:type="dxa"/>
            <w:noWrap/>
            <w:vAlign w:val="center"/>
            <w:hideMark/>
          </w:tcPr>
          <w:p w14:paraId="5A76C963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1A18D18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51" w:type="dxa"/>
            <w:noWrap/>
            <w:vAlign w:val="center"/>
            <w:hideMark/>
          </w:tcPr>
          <w:p w14:paraId="452A02FA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</w:t>
            </w:r>
          </w:p>
        </w:tc>
        <w:tc>
          <w:tcPr>
            <w:tcW w:w="653" w:type="dxa"/>
            <w:gridSpan w:val="2"/>
            <w:noWrap/>
            <w:vAlign w:val="center"/>
            <w:hideMark/>
          </w:tcPr>
          <w:p w14:paraId="77C104BD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651" w:type="dxa"/>
            <w:noWrap/>
            <w:vAlign w:val="center"/>
            <w:hideMark/>
          </w:tcPr>
          <w:p w14:paraId="42DFB149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652" w:type="dxa"/>
            <w:gridSpan w:val="2"/>
            <w:noWrap/>
            <w:vAlign w:val="center"/>
            <w:hideMark/>
          </w:tcPr>
          <w:p w14:paraId="1AA10348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59" w:type="dxa"/>
            <w:noWrap/>
            <w:vAlign w:val="center"/>
            <w:hideMark/>
          </w:tcPr>
          <w:p w14:paraId="2E0798C1" w14:textId="77777777" w:rsidR="003D44A2" w:rsidRPr="00483952" w:rsidRDefault="003D44A2" w:rsidP="00062B7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839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</w:t>
            </w:r>
          </w:p>
        </w:tc>
      </w:tr>
    </w:tbl>
    <w:p w14:paraId="64AE4B2B" w14:textId="77777777" w:rsidR="00062B74" w:rsidRPr="00062B74" w:rsidRDefault="00062B74" w:rsidP="00062B74">
      <w:pPr>
        <w:spacing w:after="0" w:line="48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062B74">
        <w:rPr>
          <w:rFonts w:ascii="Times New Roman" w:hAnsi="Times New Roman" w:cs="Times New Roman"/>
          <w:color w:val="000000"/>
          <w:sz w:val="24"/>
          <w:szCs w:val="24"/>
        </w:rPr>
        <w:t xml:space="preserve">Table S3. </w:t>
      </w:r>
      <w:r w:rsidRPr="00062B74">
        <w:rPr>
          <w:rFonts w:ascii="Times New Roman" w:hAnsi="Times New Roman" w:cs="Times New Roman"/>
          <w:bCs/>
          <w:color w:val="000000"/>
          <w:sz w:val="24"/>
          <w:szCs w:val="24"/>
        </w:rPr>
        <w:t>Prevalence of facial palsy and patient demographic features according to Korean traditional medicine services used</w:t>
      </w:r>
    </w:p>
    <w:p w14:paraId="52829A0E" w14:textId="77777777" w:rsidR="003D44A2" w:rsidRPr="00943973" w:rsidRDefault="003D44A2" w:rsidP="003D44A2">
      <w:pPr>
        <w:spacing w:after="0" w:line="480" w:lineRule="auto"/>
        <w:outlineLvl w:val="0"/>
        <w:rPr>
          <w:rFonts w:ascii="Times New Roman" w:hAnsi="Times New Roman" w:cs="Times New Roman"/>
          <w:b/>
          <w:color w:val="000000"/>
        </w:rPr>
      </w:pPr>
    </w:p>
    <w:p w14:paraId="308E9F58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6A83BC79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5AE24F10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3700023D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1662A771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61BE6640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60659B09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34F996CA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661A9A26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25988AAF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680D1E1C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5A48FD66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3D2E1B1B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2CD2A79D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2874EC7B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28A0F83C" w14:textId="77777777" w:rsidR="00062B74" w:rsidRDefault="00062B74" w:rsidP="003D44A2">
      <w:pPr>
        <w:spacing w:after="0" w:line="480" w:lineRule="auto"/>
        <w:rPr>
          <w:rFonts w:ascii="Times New Roman" w:eastAsia="Arial Unicode MS" w:hAnsi="Times New Roman" w:cs="Times New Roman"/>
          <w:color w:val="000000"/>
          <w:vertAlign w:val="superscript"/>
        </w:rPr>
      </w:pPr>
    </w:p>
    <w:p w14:paraId="3C00071A" w14:textId="68FB70CF" w:rsidR="00192DEA" w:rsidRPr="00943973" w:rsidRDefault="003D44A2" w:rsidP="003D44A2">
      <w:pPr>
        <w:spacing w:after="0" w:line="480" w:lineRule="auto"/>
        <w:rPr>
          <w:rFonts w:ascii="Times New Roman" w:eastAsia="Arial Unicode MS" w:hAnsi="Times New Roman" w:cs="Times New Roman"/>
          <w:color w:val="231F20"/>
          <w:sz w:val="20"/>
          <w:szCs w:val="20"/>
        </w:rPr>
      </w:pPr>
      <w:bookmarkStart w:id="0" w:name="_GoBack"/>
      <w:bookmarkEnd w:id="0"/>
      <w:r w:rsidRPr="00943973">
        <w:rPr>
          <w:rFonts w:ascii="Times New Roman" w:eastAsia="Arial Unicode MS" w:hAnsi="Times New Roman" w:cs="Times New Roman"/>
          <w:color w:val="000000"/>
          <w:vertAlign w:val="superscript"/>
        </w:rPr>
        <w:t>*</w:t>
      </w:r>
      <w:r w:rsidRPr="00943973">
        <w:rPr>
          <w:rFonts w:ascii="Times New Roman" w:eastAsia="Arial Unicode MS" w:hAnsi="Times New Roman" w:cs="Times New Roman"/>
          <w:color w:val="231F20"/>
        </w:rPr>
        <w:t>Outpatients: Patients with at least one outpatient visit</w:t>
      </w:r>
      <w:r w:rsidRPr="00943973">
        <w:rPr>
          <w:rFonts w:ascii="Times New Roman" w:eastAsia="Arial Unicode MS" w:hAnsi="Times New Roman" w:cs="Times New Roman"/>
          <w:color w:val="231F20"/>
        </w:rPr>
        <w:br/>
      </w:r>
      <w:r w:rsidRPr="00943973">
        <w:rPr>
          <w:rFonts w:ascii="Times New Roman" w:hAnsi="Times New Roman" w:cs="Times New Roman"/>
          <w:b/>
          <w:bCs/>
          <w:color w:val="000000"/>
          <w:vertAlign w:val="superscript"/>
        </w:rPr>
        <w:t>†</w:t>
      </w:r>
      <w:r w:rsidRPr="00943973">
        <w:rPr>
          <w:rFonts w:ascii="Times New Roman" w:eastAsia="Arial Unicode MS" w:hAnsi="Times New Roman" w:cs="Times New Roman"/>
          <w:color w:val="231F20"/>
        </w:rPr>
        <w:t>Inpatients: Patients who used inpatient services at least once</w:t>
      </w:r>
      <w:r w:rsidRPr="00943973">
        <w:rPr>
          <w:rFonts w:ascii="Times New Roman" w:eastAsia="Arial Unicode MS" w:hAnsi="Times New Roman" w:cs="Times New Roman"/>
          <w:color w:val="231F20"/>
        </w:rPr>
        <w:br/>
      </w:r>
      <w:r w:rsidRPr="00943973">
        <w:rPr>
          <w:rFonts w:ascii="Times New Roman" w:hAnsi="Times New Roman" w:cs="Times New Roman"/>
          <w:color w:val="000000"/>
          <w:vertAlign w:val="superscript"/>
        </w:rPr>
        <w:t>‡</w:t>
      </w:r>
      <w:r w:rsidRPr="00943973">
        <w:rPr>
          <w:rFonts w:ascii="Times New Roman" w:eastAsia="Arial Unicode MS" w:hAnsi="Times New Roman" w:cs="Times New Roman"/>
          <w:color w:val="231F20"/>
        </w:rPr>
        <w:t>Prevalence: Prevalence per 100,000 individuals. Number of samples in the 2016 National Patient Sample is 1,468,033. Prevalence per 100,000 individuals was calculated as (Total number)*100,000/1,468,033.</w:t>
      </w:r>
      <w:r w:rsidRPr="00943973">
        <w:rPr>
          <w:rFonts w:ascii="Times New Roman" w:eastAsia="Arial Unicode MS" w:hAnsi="Times New Roman" w:cs="Times New Roman"/>
          <w:color w:val="231F20"/>
        </w:rPr>
        <w:br/>
        <w:t>KM, Korean traditional medicine; WM, Western medicine.</w:t>
      </w:r>
    </w:p>
    <w:sectPr w:rsidR="00192DEA" w:rsidRPr="00943973" w:rsidSect="003D44A2">
      <w:pgSz w:w="11906" w:h="16838" w:code="9"/>
      <w:pgMar w:top="720" w:right="720" w:bottom="720" w:left="720" w:header="850" w:footer="9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402835" w14:textId="77777777" w:rsidR="00D01F12" w:rsidRDefault="00D01F12" w:rsidP="009A7D85">
      <w:pPr>
        <w:spacing w:after="0" w:line="240" w:lineRule="auto"/>
      </w:pPr>
      <w:r>
        <w:separator/>
      </w:r>
    </w:p>
  </w:endnote>
  <w:endnote w:type="continuationSeparator" w:id="0">
    <w:p w14:paraId="6602DF36" w14:textId="77777777" w:rsidR="00D01F12" w:rsidRDefault="00D01F12" w:rsidP="009A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EFA40" w14:textId="77777777" w:rsidR="00D01F12" w:rsidRDefault="00D01F12" w:rsidP="009A7D85">
      <w:pPr>
        <w:spacing w:after="0" w:line="240" w:lineRule="auto"/>
      </w:pPr>
      <w:r>
        <w:separator/>
      </w:r>
    </w:p>
  </w:footnote>
  <w:footnote w:type="continuationSeparator" w:id="0">
    <w:p w14:paraId="26D9D4F8" w14:textId="77777777" w:rsidR="00D01F12" w:rsidRDefault="00D01F12" w:rsidP="009A7D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bordersDoNotSurroundHeader/>
  <w:bordersDoNotSurroundFooter/>
  <w:defaultTabStop w:val="720"/>
  <w:drawingGridHorizontalSpacing w:val="105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9D"/>
    <w:rsid w:val="000464FA"/>
    <w:rsid w:val="00062B74"/>
    <w:rsid w:val="000925A7"/>
    <w:rsid w:val="001205D5"/>
    <w:rsid w:val="00192DEA"/>
    <w:rsid w:val="001C479D"/>
    <w:rsid w:val="001E1889"/>
    <w:rsid w:val="002D25F3"/>
    <w:rsid w:val="00384378"/>
    <w:rsid w:val="003D44A2"/>
    <w:rsid w:val="005842D6"/>
    <w:rsid w:val="005E197A"/>
    <w:rsid w:val="005F4BDD"/>
    <w:rsid w:val="008869A1"/>
    <w:rsid w:val="0092091E"/>
    <w:rsid w:val="00943973"/>
    <w:rsid w:val="009A7D85"/>
    <w:rsid w:val="00A17232"/>
    <w:rsid w:val="00A6304B"/>
    <w:rsid w:val="00D01F12"/>
    <w:rsid w:val="00D75C1C"/>
    <w:rsid w:val="00E73963"/>
    <w:rsid w:val="00E86595"/>
    <w:rsid w:val="00EB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2DB2CA"/>
  <w15:docId w15:val="{2568DBF0-761E-4FB8-B4A9-DB46FE69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E86595"/>
  </w:style>
  <w:style w:type="character" w:styleId="a4">
    <w:name w:val="annotation reference"/>
    <w:basedOn w:val="a0"/>
    <w:uiPriority w:val="99"/>
    <w:semiHidden/>
    <w:unhideWhenUsed/>
    <w:rsid w:val="00E86595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E86595"/>
    <w:pPr>
      <w:widowControl w:val="0"/>
      <w:wordWrap w:val="0"/>
      <w:autoSpaceDE w:val="0"/>
      <w:autoSpaceDN w:val="0"/>
      <w:spacing w:line="240" w:lineRule="auto"/>
      <w:jc w:val="both"/>
    </w:pPr>
    <w:rPr>
      <w:kern w:val="2"/>
      <w:sz w:val="20"/>
      <w:szCs w:val="20"/>
      <w:lang w:eastAsia="ko-KR"/>
    </w:rPr>
  </w:style>
  <w:style w:type="character" w:customStyle="1" w:styleId="Char">
    <w:name w:val="메모 텍스트 Char"/>
    <w:basedOn w:val="a0"/>
    <w:link w:val="a5"/>
    <w:uiPriority w:val="99"/>
    <w:semiHidden/>
    <w:rsid w:val="00E86595"/>
    <w:rPr>
      <w:rFonts w:eastAsiaTheme="minorEastAsia"/>
      <w:kern w:val="2"/>
      <w:sz w:val="20"/>
      <w:szCs w:val="20"/>
      <w:lang w:val="en-US" w:eastAsia="ko-KR"/>
    </w:rPr>
  </w:style>
  <w:style w:type="paragraph" w:styleId="a6">
    <w:name w:val="Balloon Text"/>
    <w:basedOn w:val="a"/>
    <w:link w:val="Char0"/>
    <w:uiPriority w:val="99"/>
    <w:semiHidden/>
    <w:unhideWhenUsed/>
    <w:rsid w:val="00E86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sid w:val="00E86595"/>
    <w:rPr>
      <w:rFonts w:ascii="Segoe UI" w:hAnsi="Segoe UI" w:cs="Segoe UI"/>
      <w:sz w:val="18"/>
      <w:szCs w:val="18"/>
      <w:lang w:val="en-US"/>
    </w:rPr>
  </w:style>
  <w:style w:type="paragraph" w:styleId="a7">
    <w:name w:val="header"/>
    <w:basedOn w:val="a"/>
    <w:link w:val="Char1"/>
    <w:uiPriority w:val="99"/>
    <w:unhideWhenUsed/>
    <w:rsid w:val="009A7D8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9A7D85"/>
    <w:rPr>
      <w:lang w:val="en-US"/>
    </w:rPr>
  </w:style>
  <w:style w:type="paragraph" w:styleId="a8">
    <w:name w:val="footer"/>
    <w:basedOn w:val="a"/>
    <w:link w:val="Char2"/>
    <w:uiPriority w:val="99"/>
    <w:unhideWhenUsed/>
    <w:rsid w:val="009A7D8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9A7D85"/>
    <w:rPr>
      <w:lang w:val="en-US"/>
    </w:rPr>
  </w:style>
  <w:style w:type="table" w:styleId="a9">
    <w:name w:val="Table Grid"/>
    <w:basedOn w:val="a1"/>
    <w:uiPriority w:val="39"/>
    <w:rsid w:val="003D44A2"/>
    <w:pPr>
      <w:spacing w:after="0" w:line="240" w:lineRule="auto"/>
      <w:jc w:val="both"/>
    </w:pPr>
    <w:rPr>
      <w:kern w:val="2"/>
      <w:sz w:val="24"/>
      <w:lang w:val="en-US"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JASENG</dc:creator>
  <cp:lastModifiedBy>두리</cp:lastModifiedBy>
  <cp:revision>5</cp:revision>
  <cp:lastPrinted>2021-01-22T07:21:00Z</cp:lastPrinted>
  <dcterms:created xsi:type="dcterms:W3CDTF">2021-07-18T07:39:00Z</dcterms:created>
  <dcterms:modified xsi:type="dcterms:W3CDTF">2021-07-31T07:43:00Z</dcterms:modified>
</cp:coreProperties>
</file>