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88E48" w14:textId="3AB478CC" w:rsidR="00A706E6" w:rsidRPr="00452371" w:rsidRDefault="003D0176" w:rsidP="00452371">
      <w:pPr>
        <w:pStyle w:val="Heading1"/>
      </w:pPr>
      <w:r w:rsidRPr="00452371">
        <w:t xml:space="preserve">Additional File 3: </w:t>
      </w:r>
      <w:r w:rsidR="00A706E6" w:rsidRPr="00452371">
        <w:t xml:space="preserve">Table </w:t>
      </w:r>
      <w:r w:rsidRPr="00452371">
        <w:t>S:1</w:t>
      </w:r>
      <w:r w:rsidR="00A706E6" w:rsidRPr="00452371">
        <w:t>. Methodological quality of included studies using the QASTDD tool.</w:t>
      </w:r>
      <w:r w:rsidR="00452371" w:rsidRPr="00452371">
        <w:t xml:space="preserve"> Colour coding: green- high quality (≥70.0%), yellow- medium quality (50% to &lt;70.0%), </w:t>
      </w:r>
      <w:r w:rsidR="00452371">
        <w:t>red</w:t>
      </w:r>
      <w:r w:rsidR="00452371" w:rsidRPr="00452371">
        <w:t>- low quality (&lt;50%)</w:t>
      </w:r>
      <w:r w:rsidR="00452371">
        <w:t xml:space="preserve"> studies.</w:t>
      </w:r>
      <w:r w:rsidR="00452371" w:rsidRPr="00452371">
        <w:t xml:space="preserve"> </w:t>
      </w:r>
    </w:p>
    <w:tbl>
      <w:tblPr>
        <w:tblStyle w:val="TableGrid"/>
        <w:tblW w:w="146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3"/>
        <w:gridCol w:w="142"/>
        <w:gridCol w:w="963"/>
        <w:gridCol w:w="313"/>
        <w:gridCol w:w="1388"/>
        <w:gridCol w:w="29"/>
        <w:gridCol w:w="1389"/>
        <w:gridCol w:w="29"/>
        <w:gridCol w:w="1247"/>
        <w:gridCol w:w="170"/>
        <w:gridCol w:w="1134"/>
        <w:gridCol w:w="113"/>
        <w:gridCol w:w="1021"/>
        <w:gridCol w:w="113"/>
        <w:gridCol w:w="1021"/>
        <w:gridCol w:w="113"/>
        <w:gridCol w:w="1021"/>
        <w:gridCol w:w="142"/>
      </w:tblGrid>
      <w:tr w:rsidR="001205FB" w:rsidRPr="001205FB" w14:paraId="5CD2DEA0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18466D34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QASTDD tool criteria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0D8145E" w14:textId="3992DAF6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Abraham et al. (2010)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[78]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C9247FE" w14:textId="48314AC5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AbuDagga et al. (2014)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[39]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2E0C00D" w14:textId="0E66F5CE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Anderson et al. (2015)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[67]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3349854" w14:textId="744D8B8E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Anderson et al. (2018)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[70]</w:t>
            </w:r>
          </w:p>
        </w:tc>
        <w:tc>
          <w:tcPr>
            <w:tcW w:w="1134" w:type="dxa"/>
            <w:shd w:val="clear" w:color="auto" w:fill="auto"/>
          </w:tcPr>
          <w:p w14:paraId="03C48DAF" w14:textId="72EC5474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Baik </w:t>
            </w:r>
            <w:r w:rsidRPr="001511A8">
              <w:rPr>
                <w:rFonts w:ascii="Arial" w:hAnsi="Arial" w:cs="Arial"/>
                <w:sz w:val="20"/>
                <w:szCs w:val="20"/>
              </w:rPr>
              <w:t>et al. (2016)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[51]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67C2AC6" w14:textId="230E047F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Boon et al. (2008)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[82]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481AA40" w14:textId="4AFA1DBB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Bourke et al. (2012)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[22]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D6D1530" w14:textId="71AE2DF0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Brais et al. (2017)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[40]</w:t>
            </w:r>
          </w:p>
        </w:tc>
      </w:tr>
      <w:tr w:rsidR="001205FB" w:rsidRPr="001205FB" w14:paraId="7E60D505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20B39AA3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Explicit theoretical framework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540120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600032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9852DD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53C0F3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C2135E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11CE4B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C7EEA2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BE9409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54508E74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63D92909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Statement of aims/objectives in main body of report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D0820CD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BDF2CD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BC8222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7D3EBA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804D85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CED281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12734E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82526D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5ACD9A66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3175CB63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Clear description of research setting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F08673D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06D539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D2BDBA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696B12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3E16AE9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7356C2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7836AC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7A39D1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528086FC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1CA91366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sample size considered in terms of analysis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D59E974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D5DBFD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096480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055AD4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1E53EE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2AA1F8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3880CB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55D2C7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4767B38F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27C747A4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Representative sample of target group of a reasonable size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3142D1B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813261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1A8626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3D39F1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88A626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FEE2D0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F438D4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D8F241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1260D432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706059CD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Description of procedure for data collection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61FA0B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8C2597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2EF833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989FCC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DB1F97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FBC080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B8D889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FBD75E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19D7CD6A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27B93B43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Rationale for choice of data collection tool(s)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233C8E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AD6C47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C3AE70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ABD2E4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6A4A7D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5C6D0D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746D91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403336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546725AC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06F00A91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Detailed recruitment data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D212D9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329F52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BAFEA8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6C64BA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105178D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094F5B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DA4519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3DBDAD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1EB8014E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141D20E9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Statistical Assessment of reliability and validity of measurement tool(s)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8453ED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B94774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9B1946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C96D53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017E4F6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5B8497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9E7B63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946730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743EA162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1416C982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Fit between stated research question and method of data collection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3D2E3B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B237B8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B45D72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15CFF5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7BB86B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02BEE7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068898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571A7C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61A30392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21C224DD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Fit between stated research question and format and content of data collection tool e.g. interview schedule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00CFA4B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7CEAD81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870400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554E80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556BAE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B4BE4C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994E2D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3FCE1FB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7C58AEDF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45CCE74F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Fit between research question and method analysis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0D2916C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921C04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ED9B6F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14DC9E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10483DA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70E34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BCB6DC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63EA55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1B0CDA33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7139A5C8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Good justification for analytical method selected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99E4C3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9E9F77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FC755E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D37C90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026DA6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D96176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20CD72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1A611F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5C20F503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571BA55A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Assessment of reliability of analytical process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A34AD4" w14:textId="77777777" w:rsidR="001205FB" w:rsidRPr="001205FB" w:rsidRDefault="001205FB" w:rsidP="001205FB">
            <w:pPr>
              <w:ind w:left="31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57A9EC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0C290FA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1E49723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2AED8C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8BF4AB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DA25B6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89A224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173C065F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77644AB4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user involvement in design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D92DAB1" w14:textId="77777777" w:rsidR="001205FB" w:rsidRPr="001205FB" w:rsidRDefault="001205FB" w:rsidP="001205FB">
            <w:pPr>
              <w:ind w:left="31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5DCA98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D60186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A94ED0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4E55F59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2BA953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AFB3B2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318BDF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205FB" w:rsidRPr="001205FB" w14:paraId="3B2BD9D2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74CD1DFC" w14:textId="77777777" w:rsidR="001205FB" w:rsidRPr="001205FB" w:rsidRDefault="001205FB" w:rsidP="001205FB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Strengths and limitations critically discussed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044494" w14:textId="77777777" w:rsidR="001205FB" w:rsidRPr="001205FB" w:rsidRDefault="001205FB" w:rsidP="001205FB">
            <w:pPr>
              <w:ind w:left="31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4AC7E1A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129395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58A48E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51B8EA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D3D44A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27EE72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9757C3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6FD1764A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1C5026D5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score/maximum score</w:t>
            </w:r>
          </w:p>
        </w:tc>
        <w:tc>
          <w:tcPr>
            <w:tcW w:w="1276" w:type="dxa"/>
            <w:gridSpan w:val="2"/>
            <w:shd w:val="clear" w:color="auto" w:fill="FFE599" w:themeFill="accent4" w:themeFillTint="66"/>
          </w:tcPr>
          <w:p w14:paraId="49EE6F2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28/42</w:t>
            </w:r>
          </w:p>
        </w:tc>
        <w:tc>
          <w:tcPr>
            <w:tcW w:w="1417" w:type="dxa"/>
            <w:gridSpan w:val="2"/>
            <w:shd w:val="clear" w:color="auto" w:fill="FFE599" w:themeFill="accent4" w:themeFillTint="66"/>
          </w:tcPr>
          <w:p w14:paraId="5B2BFB3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26/42</w:t>
            </w:r>
          </w:p>
        </w:tc>
        <w:tc>
          <w:tcPr>
            <w:tcW w:w="1418" w:type="dxa"/>
            <w:gridSpan w:val="2"/>
            <w:shd w:val="clear" w:color="auto" w:fill="A8D08D" w:themeFill="accent6" w:themeFillTint="99"/>
          </w:tcPr>
          <w:p w14:paraId="4151866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32/42</w:t>
            </w:r>
          </w:p>
        </w:tc>
        <w:tc>
          <w:tcPr>
            <w:tcW w:w="1417" w:type="dxa"/>
            <w:gridSpan w:val="2"/>
            <w:shd w:val="clear" w:color="auto" w:fill="A8D08D" w:themeFill="accent6" w:themeFillTint="99"/>
          </w:tcPr>
          <w:p w14:paraId="6F9F2A2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8215EE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27/42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</w:tcPr>
          <w:p w14:paraId="4343AA0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28/42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</w:tcPr>
          <w:p w14:paraId="15DD9E2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29/42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</w:tcPr>
          <w:p w14:paraId="720974C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28/42</w:t>
            </w:r>
          </w:p>
        </w:tc>
      </w:tr>
      <w:tr w:rsidR="001205FB" w:rsidRPr="001205FB" w14:paraId="4A087577" w14:textId="77777777" w:rsidTr="001511A8">
        <w:trPr>
          <w:gridAfter w:val="1"/>
          <w:wAfter w:w="142" w:type="dxa"/>
        </w:trPr>
        <w:tc>
          <w:tcPr>
            <w:tcW w:w="4395" w:type="dxa"/>
            <w:gridSpan w:val="2"/>
            <w:shd w:val="clear" w:color="auto" w:fill="auto"/>
          </w:tcPr>
          <w:p w14:paraId="51B3F516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 (%)</w:t>
            </w:r>
          </w:p>
        </w:tc>
        <w:tc>
          <w:tcPr>
            <w:tcW w:w="1276" w:type="dxa"/>
            <w:gridSpan w:val="2"/>
            <w:shd w:val="clear" w:color="auto" w:fill="FFE599" w:themeFill="accent4" w:themeFillTint="66"/>
          </w:tcPr>
          <w:p w14:paraId="7FCE1EB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67%</w:t>
            </w:r>
          </w:p>
        </w:tc>
        <w:tc>
          <w:tcPr>
            <w:tcW w:w="1417" w:type="dxa"/>
            <w:gridSpan w:val="2"/>
            <w:shd w:val="clear" w:color="auto" w:fill="FFE599" w:themeFill="accent4" w:themeFillTint="66"/>
          </w:tcPr>
          <w:p w14:paraId="217E190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62%</w:t>
            </w:r>
          </w:p>
        </w:tc>
        <w:tc>
          <w:tcPr>
            <w:tcW w:w="1418" w:type="dxa"/>
            <w:gridSpan w:val="2"/>
            <w:shd w:val="clear" w:color="auto" w:fill="A8D08D" w:themeFill="accent6" w:themeFillTint="99"/>
          </w:tcPr>
          <w:p w14:paraId="7D929F1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76%</w:t>
            </w:r>
          </w:p>
        </w:tc>
        <w:tc>
          <w:tcPr>
            <w:tcW w:w="1417" w:type="dxa"/>
            <w:gridSpan w:val="2"/>
            <w:shd w:val="clear" w:color="auto" w:fill="A8D08D" w:themeFill="accent6" w:themeFillTint="99"/>
          </w:tcPr>
          <w:p w14:paraId="7CED4F9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71%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713ADA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iCs/>
                <w:sz w:val="20"/>
                <w:szCs w:val="20"/>
              </w:rPr>
              <w:t>64%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</w:tcPr>
          <w:p w14:paraId="08FA7A8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67%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</w:tcPr>
          <w:p w14:paraId="0C3B34C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69%</w:t>
            </w:r>
          </w:p>
        </w:tc>
        <w:tc>
          <w:tcPr>
            <w:tcW w:w="1134" w:type="dxa"/>
            <w:gridSpan w:val="2"/>
            <w:shd w:val="clear" w:color="auto" w:fill="FFE599" w:themeFill="accent4" w:themeFillTint="66"/>
          </w:tcPr>
          <w:p w14:paraId="5663B44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67%</w:t>
            </w:r>
          </w:p>
        </w:tc>
      </w:tr>
      <w:tr w:rsidR="001205FB" w:rsidRPr="001205FB" w14:paraId="708B2C9A" w14:textId="77777777" w:rsidTr="001511A8">
        <w:tc>
          <w:tcPr>
            <w:tcW w:w="4253" w:type="dxa"/>
            <w:shd w:val="clear" w:color="auto" w:fill="auto"/>
          </w:tcPr>
          <w:p w14:paraId="2E256959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lastRenderedPageBreak/>
              <w:t>QASTDD tool criteria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6C4753D2" w14:textId="33254DA1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Burden et al. (2015)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[56]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7678CFD" w14:textId="4B86B9CE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Carracedo-Martinez et al al. (2017)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[83]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A987664" w14:textId="5F3FBADB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Chamberlain et al. (2014)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[84]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602A1D0" w14:textId="3517F6DB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Chitagunta et al. (2009)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[52]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E0666FB" w14:textId="21802465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Chressanthis et al. (2012)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[35]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6A96A6C" w14:textId="55B76F51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Conti et al. (2012)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[64]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C6496C3" w14:textId="3C80A885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DeVore et al. (2018)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[41]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19F8957A" w14:textId="7488E531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Donohue et al. (2018)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[86]</w:t>
            </w:r>
          </w:p>
        </w:tc>
      </w:tr>
      <w:tr w:rsidR="001205FB" w:rsidRPr="001205FB" w14:paraId="7418AF56" w14:textId="77777777" w:rsidTr="001511A8">
        <w:tc>
          <w:tcPr>
            <w:tcW w:w="4253" w:type="dxa"/>
            <w:shd w:val="clear" w:color="auto" w:fill="auto"/>
          </w:tcPr>
          <w:p w14:paraId="263B147F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Explicit theoretical framework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438E0C0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B71263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ED4D1F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588E35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F85D04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B94079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8F2FC0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5CBA59E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5D4D073D" w14:textId="77777777" w:rsidTr="001511A8">
        <w:tc>
          <w:tcPr>
            <w:tcW w:w="4253" w:type="dxa"/>
            <w:shd w:val="clear" w:color="auto" w:fill="auto"/>
          </w:tcPr>
          <w:p w14:paraId="720B7910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Statement of aims/objectives in main body of report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3D3060B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3FAF06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CE4469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745BF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46F9793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BABDBF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B227A4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34B9F73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3F6A3319" w14:textId="77777777" w:rsidTr="001511A8">
        <w:tc>
          <w:tcPr>
            <w:tcW w:w="4253" w:type="dxa"/>
            <w:shd w:val="clear" w:color="auto" w:fill="auto"/>
          </w:tcPr>
          <w:p w14:paraId="6F1B9356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Clear description of research setting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0FF044D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F8D32C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6E2249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CA2409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795DB1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B02FE8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ECA1C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4D07CDA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20791125" w14:textId="77777777" w:rsidTr="001511A8">
        <w:tc>
          <w:tcPr>
            <w:tcW w:w="4253" w:type="dxa"/>
            <w:shd w:val="clear" w:color="auto" w:fill="auto"/>
          </w:tcPr>
          <w:p w14:paraId="68372A55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sample size considered in terms of analysis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2760006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8FD57F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A24C76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0242A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41C4267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D053BC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CD2841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6321BDB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0886FD1A" w14:textId="77777777" w:rsidTr="001511A8">
        <w:tc>
          <w:tcPr>
            <w:tcW w:w="4253" w:type="dxa"/>
            <w:shd w:val="clear" w:color="auto" w:fill="auto"/>
          </w:tcPr>
          <w:p w14:paraId="5F937A3A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Representative sample of target group of a reasonable size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37C4EF5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91EC88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4CFEC5E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FBA60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D5CB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279DFB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88790F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13D25EA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22B4CFA6" w14:textId="77777777" w:rsidTr="001511A8">
        <w:tc>
          <w:tcPr>
            <w:tcW w:w="4253" w:type="dxa"/>
            <w:shd w:val="clear" w:color="auto" w:fill="auto"/>
          </w:tcPr>
          <w:p w14:paraId="3DA8714A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Description of procedure for data collection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020EE91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111F77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94E983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31A77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6F1FF8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CE5D27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7C6E31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7402990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6024ADCC" w14:textId="77777777" w:rsidTr="001511A8">
        <w:tc>
          <w:tcPr>
            <w:tcW w:w="4253" w:type="dxa"/>
            <w:shd w:val="clear" w:color="auto" w:fill="auto"/>
          </w:tcPr>
          <w:p w14:paraId="0D8ED8C4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Rationale for choice of data collection tool(s)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3C1E994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7CEB8DA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3A68E2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A8F88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85395C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9A5F6B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EF6BB3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1A7A47E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5BCA4F1E" w14:textId="77777777" w:rsidTr="001511A8">
        <w:tc>
          <w:tcPr>
            <w:tcW w:w="4253" w:type="dxa"/>
            <w:shd w:val="clear" w:color="auto" w:fill="auto"/>
          </w:tcPr>
          <w:p w14:paraId="7A2C5F3F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Detailed recruitment data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134EE28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456465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CD6436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2E4127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2A64A5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07E818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03D2D4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65FDFC7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2A22C2E2" w14:textId="77777777" w:rsidTr="001511A8">
        <w:tc>
          <w:tcPr>
            <w:tcW w:w="4253" w:type="dxa"/>
            <w:shd w:val="clear" w:color="auto" w:fill="auto"/>
          </w:tcPr>
          <w:p w14:paraId="7B4A2A74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Statistical Assessment of reliability and validity of measurement tool(s) 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674BAE4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D6AE47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8CA916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39DC4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4CC4C69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4047D0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B3D696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6E00A76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205FB" w:rsidRPr="001205FB" w14:paraId="256EA144" w14:textId="77777777" w:rsidTr="001511A8">
        <w:tc>
          <w:tcPr>
            <w:tcW w:w="4253" w:type="dxa"/>
            <w:shd w:val="clear" w:color="auto" w:fill="auto"/>
          </w:tcPr>
          <w:p w14:paraId="129B0EE1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Fit between stated research question and method of data collection 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619678B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4A31B4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059DE6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B652C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791DCE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1D470A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DF244E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724A3F6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265D2584" w14:textId="77777777" w:rsidTr="001511A8">
        <w:tc>
          <w:tcPr>
            <w:tcW w:w="4253" w:type="dxa"/>
            <w:shd w:val="clear" w:color="auto" w:fill="auto"/>
          </w:tcPr>
          <w:p w14:paraId="202D818D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Fit between stated research question and format and content of data collection tool e.g. interview schedule 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0CCFBB8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185980C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3CAD691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3A596A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2919C2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721287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1E1A26F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shd w:val="clear" w:color="auto" w:fill="auto"/>
          </w:tcPr>
          <w:p w14:paraId="6C557B0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574318D0" w14:textId="77777777" w:rsidTr="001511A8">
        <w:tc>
          <w:tcPr>
            <w:tcW w:w="4253" w:type="dxa"/>
            <w:shd w:val="clear" w:color="auto" w:fill="auto"/>
          </w:tcPr>
          <w:p w14:paraId="5E750381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Fit between research question and method analysis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4A1461C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AF8CB9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5A6483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72CB42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69081E0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774AE8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25990B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5112BF5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0EB76929" w14:textId="77777777" w:rsidTr="001511A8">
        <w:tc>
          <w:tcPr>
            <w:tcW w:w="4253" w:type="dxa"/>
            <w:shd w:val="clear" w:color="auto" w:fill="auto"/>
          </w:tcPr>
          <w:p w14:paraId="441BC3D8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Good justification for analytical method selected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78351EF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8F1E05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238581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6999A6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6DC4D53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33414C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00E6E9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74B63FB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0A0CF08D" w14:textId="77777777" w:rsidTr="001511A8">
        <w:tc>
          <w:tcPr>
            <w:tcW w:w="4253" w:type="dxa"/>
            <w:shd w:val="clear" w:color="auto" w:fill="auto"/>
          </w:tcPr>
          <w:p w14:paraId="2D4A125A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Assessment of reliability of analytical process 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0DAED2F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14:paraId="06E070D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6B561F3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61F8F19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65877D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2AFA01A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41DD38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3" w:type="dxa"/>
            <w:gridSpan w:val="2"/>
            <w:shd w:val="clear" w:color="auto" w:fill="auto"/>
          </w:tcPr>
          <w:p w14:paraId="1749ECC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740C6120" w14:textId="77777777" w:rsidTr="001511A8">
        <w:tc>
          <w:tcPr>
            <w:tcW w:w="4253" w:type="dxa"/>
            <w:shd w:val="clear" w:color="auto" w:fill="auto"/>
          </w:tcPr>
          <w:p w14:paraId="2D75006E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user involvement in design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7C9E401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E0CD0A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2CAD4F8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FD135C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6809DD0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D7224E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EFF4C7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2325968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205FB" w:rsidRPr="001205FB" w14:paraId="1E85B925" w14:textId="77777777" w:rsidTr="001511A8">
        <w:tc>
          <w:tcPr>
            <w:tcW w:w="4253" w:type="dxa"/>
            <w:shd w:val="clear" w:color="auto" w:fill="auto"/>
          </w:tcPr>
          <w:p w14:paraId="19F70FA6" w14:textId="77777777" w:rsidR="001205FB" w:rsidRPr="001205FB" w:rsidRDefault="001205FB" w:rsidP="001205FB">
            <w:pPr>
              <w:numPr>
                <w:ilvl w:val="0"/>
                <w:numId w:val="12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Strengths and limitations critically discussed</w:t>
            </w:r>
          </w:p>
        </w:tc>
        <w:tc>
          <w:tcPr>
            <w:tcW w:w="1105" w:type="dxa"/>
            <w:gridSpan w:val="2"/>
            <w:shd w:val="clear" w:color="auto" w:fill="auto"/>
          </w:tcPr>
          <w:p w14:paraId="3620131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788631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164F5DF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DD4FEC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6F3E487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36FF8E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9AC2B0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3" w:type="dxa"/>
            <w:gridSpan w:val="2"/>
            <w:shd w:val="clear" w:color="auto" w:fill="auto"/>
          </w:tcPr>
          <w:p w14:paraId="1CFC84F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48C07DB8" w14:textId="77777777" w:rsidTr="001511A8">
        <w:tc>
          <w:tcPr>
            <w:tcW w:w="4253" w:type="dxa"/>
            <w:shd w:val="clear" w:color="auto" w:fill="auto"/>
          </w:tcPr>
          <w:p w14:paraId="0B1C89E0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score/maximum score</w:t>
            </w:r>
          </w:p>
        </w:tc>
        <w:tc>
          <w:tcPr>
            <w:tcW w:w="1105" w:type="dxa"/>
            <w:gridSpan w:val="2"/>
            <w:shd w:val="clear" w:color="auto" w:fill="A8D08D" w:themeFill="accent6" w:themeFillTint="99"/>
          </w:tcPr>
          <w:p w14:paraId="60E20A2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31/42</w:t>
            </w:r>
          </w:p>
        </w:tc>
        <w:tc>
          <w:tcPr>
            <w:tcW w:w="1701" w:type="dxa"/>
            <w:gridSpan w:val="2"/>
            <w:shd w:val="clear" w:color="auto" w:fill="ED7D31" w:themeFill="accent2"/>
          </w:tcPr>
          <w:p w14:paraId="5AAC415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19/42</w:t>
            </w:r>
          </w:p>
        </w:tc>
        <w:tc>
          <w:tcPr>
            <w:tcW w:w="1418" w:type="dxa"/>
            <w:gridSpan w:val="2"/>
            <w:shd w:val="clear" w:color="auto" w:fill="A8D08D" w:themeFill="accent6" w:themeFillTint="99"/>
          </w:tcPr>
          <w:p w14:paraId="1D53E29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31/42</w:t>
            </w:r>
          </w:p>
        </w:tc>
        <w:tc>
          <w:tcPr>
            <w:tcW w:w="1276" w:type="dxa"/>
            <w:gridSpan w:val="2"/>
            <w:shd w:val="clear" w:color="auto" w:fill="A8D08D" w:themeFill="accent6" w:themeFillTint="99"/>
          </w:tcPr>
          <w:p w14:paraId="3628FDA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1417" w:type="dxa"/>
            <w:gridSpan w:val="3"/>
            <w:shd w:val="clear" w:color="auto" w:fill="FFD966" w:themeFill="accent4" w:themeFillTint="99"/>
          </w:tcPr>
          <w:p w14:paraId="5D986D2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26/42</w:t>
            </w:r>
          </w:p>
        </w:tc>
        <w:tc>
          <w:tcPr>
            <w:tcW w:w="1134" w:type="dxa"/>
            <w:gridSpan w:val="2"/>
            <w:shd w:val="clear" w:color="auto" w:fill="A8D08D" w:themeFill="accent6" w:themeFillTint="99"/>
          </w:tcPr>
          <w:p w14:paraId="3BA0377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1134" w:type="dxa"/>
            <w:gridSpan w:val="2"/>
            <w:shd w:val="clear" w:color="auto" w:fill="A8D08D" w:themeFill="accent6" w:themeFillTint="99"/>
          </w:tcPr>
          <w:p w14:paraId="0C7C1F2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31/42</w:t>
            </w:r>
          </w:p>
        </w:tc>
        <w:tc>
          <w:tcPr>
            <w:tcW w:w="1163" w:type="dxa"/>
            <w:gridSpan w:val="2"/>
            <w:shd w:val="clear" w:color="auto" w:fill="FFD966" w:themeFill="accent4" w:themeFillTint="99"/>
          </w:tcPr>
          <w:p w14:paraId="10C3F5F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29/42</w:t>
            </w:r>
          </w:p>
        </w:tc>
      </w:tr>
      <w:tr w:rsidR="001205FB" w:rsidRPr="001205FB" w14:paraId="197545B0" w14:textId="77777777" w:rsidTr="001511A8">
        <w:tc>
          <w:tcPr>
            <w:tcW w:w="4253" w:type="dxa"/>
            <w:shd w:val="clear" w:color="auto" w:fill="auto"/>
          </w:tcPr>
          <w:p w14:paraId="1BA3C606" w14:textId="77777777" w:rsidR="001205FB" w:rsidRPr="001205FB" w:rsidRDefault="001205FB" w:rsidP="001205FB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 (%)</w:t>
            </w:r>
          </w:p>
        </w:tc>
        <w:tc>
          <w:tcPr>
            <w:tcW w:w="1105" w:type="dxa"/>
            <w:gridSpan w:val="2"/>
            <w:shd w:val="clear" w:color="auto" w:fill="A8D08D" w:themeFill="accent6" w:themeFillTint="99"/>
          </w:tcPr>
          <w:p w14:paraId="74F0A74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74%</w:t>
            </w:r>
          </w:p>
        </w:tc>
        <w:tc>
          <w:tcPr>
            <w:tcW w:w="1701" w:type="dxa"/>
            <w:gridSpan w:val="2"/>
            <w:shd w:val="clear" w:color="auto" w:fill="ED7D31" w:themeFill="accent2"/>
          </w:tcPr>
          <w:p w14:paraId="4F4E132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45%</w:t>
            </w:r>
          </w:p>
        </w:tc>
        <w:tc>
          <w:tcPr>
            <w:tcW w:w="1418" w:type="dxa"/>
            <w:gridSpan w:val="2"/>
            <w:shd w:val="clear" w:color="auto" w:fill="A8D08D" w:themeFill="accent6" w:themeFillTint="99"/>
          </w:tcPr>
          <w:p w14:paraId="0140A5A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74%</w:t>
            </w:r>
          </w:p>
        </w:tc>
        <w:tc>
          <w:tcPr>
            <w:tcW w:w="1276" w:type="dxa"/>
            <w:gridSpan w:val="2"/>
            <w:shd w:val="clear" w:color="auto" w:fill="A8D08D" w:themeFill="accent6" w:themeFillTint="99"/>
          </w:tcPr>
          <w:p w14:paraId="281F577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71%</w:t>
            </w:r>
          </w:p>
        </w:tc>
        <w:tc>
          <w:tcPr>
            <w:tcW w:w="1417" w:type="dxa"/>
            <w:gridSpan w:val="3"/>
            <w:shd w:val="clear" w:color="auto" w:fill="FFD966" w:themeFill="accent4" w:themeFillTint="99"/>
          </w:tcPr>
          <w:p w14:paraId="556AAC9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62%</w:t>
            </w:r>
          </w:p>
        </w:tc>
        <w:tc>
          <w:tcPr>
            <w:tcW w:w="1134" w:type="dxa"/>
            <w:gridSpan w:val="2"/>
            <w:shd w:val="clear" w:color="auto" w:fill="A8D08D" w:themeFill="accent6" w:themeFillTint="99"/>
          </w:tcPr>
          <w:p w14:paraId="786B418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71%</w:t>
            </w:r>
          </w:p>
        </w:tc>
        <w:tc>
          <w:tcPr>
            <w:tcW w:w="1134" w:type="dxa"/>
            <w:gridSpan w:val="2"/>
            <w:shd w:val="clear" w:color="auto" w:fill="A8D08D" w:themeFill="accent6" w:themeFillTint="99"/>
          </w:tcPr>
          <w:p w14:paraId="45BEC4F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74%</w:t>
            </w:r>
          </w:p>
        </w:tc>
        <w:tc>
          <w:tcPr>
            <w:tcW w:w="1163" w:type="dxa"/>
            <w:gridSpan w:val="2"/>
            <w:shd w:val="clear" w:color="auto" w:fill="FFD966" w:themeFill="accent4" w:themeFillTint="99"/>
          </w:tcPr>
          <w:p w14:paraId="4296422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69%</w:t>
            </w:r>
          </w:p>
        </w:tc>
      </w:tr>
    </w:tbl>
    <w:p w14:paraId="42FF3127" w14:textId="77777777" w:rsidR="001205FB" w:rsidRPr="001205FB" w:rsidRDefault="001205FB" w:rsidP="001205FB"/>
    <w:tbl>
      <w:tblPr>
        <w:tblStyle w:val="TableGrid"/>
        <w:tblW w:w="15083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113"/>
        <w:gridCol w:w="4138"/>
        <w:gridCol w:w="154"/>
        <w:gridCol w:w="1095"/>
        <w:gridCol w:w="166"/>
        <w:gridCol w:w="968"/>
        <w:gridCol w:w="965"/>
        <w:gridCol w:w="169"/>
        <w:gridCol w:w="876"/>
        <w:gridCol w:w="89"/>
        <w:gridCol w:w="769"/>
        <w:gridCol w:w="251"/>
        <w:gridCol w:w="751"/>
        <w:gridCol w:w="781"/>
        <w:gridCol w:w="77"/>
        <w:gridCol w:w="1029"/>
        <w:gridCol w:w="28"/>
        <w:gridCol w:w="1134"/>
        <w:gridCol w:w="528"/>
        <w:gridCol w:w="633"/>
        <w:gridCol w:w="369"/>
      </w:tblGrid>
      <w:tr w:rsidR="001205FB" w:rsidRPr="001205FB" w14:paraId="34F0AA3C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530D7232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lastRenderedPageBreak/>
              <w:t>QASTDD tool criteria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45E2B783" w14:textId="553F966D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Ducharme and Abraham (2008)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[74]</w:t>
            </w:r>
          </w:p>
        </w:tc>
        <w:tc>
          <w:tcPr>
            <w:tcW w:w="968" w:type="dxa"/>
            <w:shd w:val="clear" w:color="auto" w:fill="auto"/>
          </w:tcPr>
          <w:p w14:paraId="25A70425" w14:textId="60BC2D0A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Dybdhal et al. (2011)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[23]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356B3F8" w14:textId="77DE0D72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Friedman et al. (2010)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[81]</w:t>
            </w:r>
          </w:p>
        </w:tc>
        <w:tc>
          <w:tcPr>
            <w:tcW w:w="876" w:type="dxa"/>
            <w:shd w:val="clear" w:color="auto" w:fill="auto"/>
          </w:tcPr>
          <w:p w14:paraId="0042F13D" w14:textId="7FAFECAC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Fuksa et al. (2015)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[85]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232D50DB" w14:textId="21775F1A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Garjon et al. (2012)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[24]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1C83B508" w14:textId="21E6B413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Groves et al. (2010)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[25]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03C4C31C" w14:textId="170F63F2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Haider et al. (2008)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[58]</w:t>
            </w:r>
          </w:p>
        </w:tc>
        <w:tc>
          <w:tcPr>
            <w:tcW w:w="1029" w:type="dxa"/>
            <w:shd w:val="clear" w:color="auto" w:fill="auto"/>
          </w:tcPr>
          <w:p w14:paraId="2E7DBC6D" w14:textId="5659EE80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Hickson et al. (2019)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[73]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28B25E5E" w14:textId="3C349EDE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Hirundassamee and Ratanawijitrasin (2009)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[60]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5DDAFB89" w14:textId="57DA763A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Hsieh and Liu (2012)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[65]</w:t>
            </w:r>
          </w:p>
        </w:tc>
      </w:tr>
      <w:tr w:rsidR="001205FB" w:rsidRPr="001205FB" w14:paraId="40ED9333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0FBF961E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Explicit theoretical framework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43EEB9F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386113F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F48DA4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14:paraId="28E9C76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2B949C4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7F3D31E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69B0556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9" w:type="dxa"/>
            <w:shd w:val="clear" w:color="auto" w:fill="auto"/>
          </w:tcPr>
          <w:p w14:paraId="2CC8BB8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2BCE76C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2AB01A4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636C2E44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7534F134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Statement of aims/objectives in main body of report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0B16446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704A646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0FAA67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14:paraId="5AD14EE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2ACC601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7D8E1A7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4F9AC44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</w:tcPr>
          <w:p w14:paraId="7F68279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59C493B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6564B47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3F3A06DC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4837DC44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Clear description of research setting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2209F65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733B648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88D815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14:paraId="77A7B3D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77ABBCC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127752E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06B42B9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</w:tcPr>
          <w:p w14:paraId="48F8A76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063BF89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45BB585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61AFE58E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3025F14D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sample size considered in terms of analysis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3AA6E67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8" w:type="dxa"/>
            <w:shd w:val="clear" w:color="auto" w:fill="auto"/>
          </w:tcPr>
          <w:p w14:paraId="2FE47F1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BEC1B4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14:paraId="5BDF33A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1CCE7FB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3907543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6936CB0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9" w:type="dxa"/>
            <w:shd w:val="clear" w:color="auto" w:fill="auto"/>
          </w:tcPr>
          <w:p w14:paraId="7617877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7FB585D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71DDB68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5FA51B14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34065F50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Representative sample of target group of a reasonable size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73835B0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1147E2A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DCEE2A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14:paraId="54DB080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71CFADB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47480FA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328D99A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</w:tcPr>
          <w:p w14:paraId="7D4BFAD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66E3419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3758AB0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34D63FB3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5C0CC6AD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Description of procedure for data collection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712EB0B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273E3C7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9A26EE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14:paraId="0786882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4F2275B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780AF21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56F6BC9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</w:tcPr>
          <w:p w14:paraId="52AEC5E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15EAF3D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7199D03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73A668A0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1A568EF8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Rationale for choice of data collection tool(s)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05B78AE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8" w:type="dxa"/>
            <w:shd w:val="clear" w:color="auto" w:fill="auto"/>
          </w:tcPr>
          <w:p w14:paraId="6D57717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EA9B88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14:paraId="6017FC8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133F0AA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7488731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31B3618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14:paraId="49B1C97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448ACE5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1C1BDAD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6A0592CD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5208C71F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Detailed recruitment data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35CBD9F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68767DB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4C11E1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14:paraId="1FACE91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47771E2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3FCC8F3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25A0058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9" w:type="dxa"/>
            <w:shd w:val="clear" w:color="auto" w:fill="auto"/>
          </w:tcPr>
          <w:p w14:paraId="0700FB3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4BB31BE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3142C82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5268F4D9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72DDAE5E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Statistical Assessment of reliability and validity of measurement tool(s) 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3D773B9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8" w:type="dxa"/>
            <w:shd w:val="clear" w:color="auto" w:fill="auto"/>
          </w:tcPr>
          <w:p w14:paraId="2235076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76A29E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14:paraId="6ED645D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2D41B7B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4D3208A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1382BD5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14:paraId="19A6A82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298E533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541C07E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6282EF75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1F861C4D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Fit between stated research question and method of data collection 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76F865E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326B188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198CE6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14:paraId="6E32492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1A2E8A2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0676102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7A56347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</w:tcPr>
          <w:p w14:paraId="58273E4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748BFDA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398FF3A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27E5ED81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542958A2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Fit between stated research question and format and content of data collection tool e.g. interview schedule 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513A25B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</w:tcPr>
          <w:p w14:paraId="3EC6397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559795D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auto"/>
          </w:tcPr>
          <w:p w14:paraId="335B825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8A4106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shd w:val="clear" w:color="auto" w:fill="auto"/>
          </w:tcPr>
          <w:p w14:paraId="2916469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69EDC6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auto"/>
          </w:tcPr>
          <w:p w14:paraId="277A5B8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shd w:val="clear" w:color="auto" w:fill="auto"/>
          </w:tcPr>
          <w:p w14:paraId="1C16D49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shd w:val="clear" w:color="auto" w:fill="auto"/>
          </w:tcPr>
          <w:p w14:paraId="32E575D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1898C326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3AD53D23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Fit between research question and method analysis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2197484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43BD6A9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4B0158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14:paraId="0236A5A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057CACD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1AFF730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54ED740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</w:tcPr>
          <w:p w14:paraId="3488477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6B2A23A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4AA78B5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2794537C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37835409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Good justification for analytical method selected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443B9ED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8" w:type="dxa"/>
            <w:shd w:val="clear" w:color="auto" w:fill="auto"/>
          </w:tcPr>
          <w:p w14:paraId="3E4928B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7ACF94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76" w:type="dxa"/>
            <w:shd w:val="clear" w:color="auto" w:fill="auto"/>
          </w:tcPr>
          <w:p w14:paraId="61E42D7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09B07D0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52B85C3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05B777F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</w:tcPr>
          <w:p w14:paraId="6A80FB9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7141B68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0104935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3F586E30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00537359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Assessment of reliability of analytical process 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1C7CDE4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8" w:type="dxa"/>
            <w:shd w:val="clear" w:color="auto" w:fill="auto"/>
          </w:tcPr>
          <w:p w14:paraId="7D675FA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01CDA02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6" w:type="dxa"/>
            <w:shd w:val="clear" w:color="auto" w:fill="auto"/>
          </w:tcPr>
          <w:p w14:paraId="48862B5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E38CE3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shd w:val="clear" w:color="auto" w:fill="auto"/>
          </w:tcPr>
          <w:p w14:paraId="444D0F1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14:paraId="5B49CFA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shd w:val="clear" w:color="auto" w:fill="auto"/>
          </w:tcPr>
          <w:p w14:paraId="39AF5C9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0" w:type="dxa"/>
            <w:gridSpan w:val="3"/>
            <w:shd w:val="clear" w:color="auto" w:fill="auto"/>
          </w:tcPr>
          <w:p w14:paraId="17808F9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shd w:val="clear" w:color="auto" w:fill="auto"/>
          </w:tcPr>
          <w:p w14:paraId="3A1128D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340CF66C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3E87F61D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user involvement in design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00F985B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8" w:type="dxa"/>
            <w:shd w:val="clear" w:color="auto" w:fill="auto"/>
          </w:tcPr>
          <w:p w14:paraId="7F8C56E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5EF0BC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14:paraId="7EA39C4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65AFE2A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27961E3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45121B1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9" w:type="dxa"/>
            <w:shd w:val="clear" w:color="auto" w:fill="auto"/>
          </w:tcPr>
          <w:p w14:paraId="62A7206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40929C0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5377BFF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205FB" w:rsidRPr="001205FB" w14:paraId="0B05D7F9" w14:textId="77777777" w:rsidTr="007B5BDA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705658D6" w14:textId="77777777" w:rsidR="001205FB" w:rsidRPr="001205FB" w:rsidRDefault="001205FB" w:rsidP="001205FB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Strengths and limitations critically discussed</w:t>
            </w:r>
          </w:p>
        </w:tc>
        <w:tc>
          <w:tcPr>
            <w:tcW w:w="1261" w:type="dxa"/>
            <w:gridSpan w:val="2"/>
            <w:shd w:val="clear" w:color="auto" w:fill="auto"/>
          </w:tcPr>
          <w:p w14:paraId="3B9AEE2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8" w:type="dxa"/>
            <w:shd w:val="clear" w:color="auto" w:fill="auto"/>
          </w:tcPr>
          <w:p w14:paraId="41AEEA9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E69907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6" w:type="dxa"/>
            <w:shd w:val="clear" w:color="auto" w:fill="auto"/>
          </w:tcPr>
          <w:p w14:paraId="62D7421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770FAD7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2F7DCBA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8" w:type="dxa"/>
            <w:gridSpan w:val="2"/>
            <w:shd w:val="clear" w:color="auto" w:fill="auto"/>
          </w:tcPr>
          <w:p w14:paraId="07F9917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9" w:type="dxa"/>
            <w:shd w:val="clear" w:color="auto" w:fill="auto"/>
          </w:tcPr>
          <w:p w14:paraId="0C4E61F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90" w:type="dxa"/>
            <w:gridSpan w:val="3"/>
            <w:shd w:val="clear" w:color="auto" w:fill="auto"/>
          </w:tcPr>
          <w:p w14:paraId="361205F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02" w:type="dxa"/>
            <w:gridSpan w:val="2"/>
            <w:shd w:val="clear" w:color="auto" w:fill="auto"/>
          </w:tcPr>
          <w:p w14:paraId="6C7CCE5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7F8A542C" w14:textId="77777777" w:rsidTr="00452371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7A3B2D9E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score/maximum score</w:t>
            </w:r>
          </w:p>
        </w:tc>
        <w:tc>
          <w:tcPr>
            <w:tcW w:w="1261" w:type="dxa"/>
            <w:gridSpan w:val="2"/>
            <w:shd w:val="clear" w:color="auto" w:fill="A8D08D" w:themeFill="accent6" w:themeFillTint="99"/>
          </w:tcPr>
          <w:p w14:paraId="4B51EF2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32/42</w:t>
            </w:r>
          </w:p>
        </w:tc>
        <w:tc>
          <w:tcPr>
            <w:tcW w:w="968" w:type="dxa"/>
            <w:shd w:val="clear" w:color="auto" w:fill="A8D08D" w:themeFill="accent6" w:themeFillTint="99"/>
          </w:tcPr>
          <w:p w14:paraId="21505C4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1134" w:type="dxa"/>
            <w:gridSpan w:val="2"/>
            <w:shd w:val="clear" w:color="auto" w:fill="FFD966" w:themeFill="accent4" w:themeFillTint="99"/>
          </w:tcPr>
          <w:p w14:paraId="22EFB5C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27/42</w:t>
            </w:r>
          </w:p>
        </w:tc>
        <w:tc>
          <w:tcPr>
            <w:tcW w:w="876" w:type="dxa"/>
            <w:shd w:val="clear" w:color="auto" w:fill="FFD966" w:themeFill="accent4" w:themeFillTint="99"/>
          </w:tcPr>
          <w:p w14:paraId="611C70E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25/42</w:t>
            </w:r>
          </w:p>
        </w:tc>
        <w:tc>
          <w:tcPr>
            <w:tcW w:w="858" w:type="dxa"/>
            <w:gridSpan w:val="2"/>
            <w:shd w:val="clear" w:color="auto" w:fill="FFD966" w:themeFill="accent4" w:themeFillTint="99"/>
          </w:tcPr>
          <w:p w14:paraId="1B24F65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25/42</w:t>
            </w:r>
          </w:p>
        </w:tc>
        <w:tc>
          <w:tcPr>
            <w:tcW w:w="1002" w:type="dxa"/>
            <w:gridSpan w:val="2"/>
            <w:shd w:val="clear" w:color="auto" w:fill="A8D08D" w:themeFill="accent6" w:themeFillTint="99"/>
          </w:tcPr>
          <w:p w14:paraId="740B0A9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33/42</w:t>
            </w:r>
          </w:p>
        </w:tc>
        <w:tc>
          <w:tcPr>
            <w:tcW w:w="858" w:type="dxa"/>
            <w:gridSpan w:val="2"/>
            <w:shd w:val="clear" w:color="auto" w:fill="A8D08D" w:themeFill="accent6" w:themeFillTint="99"/>
          </w:tcPr>
          <w:p w14:paraId="66A262C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1029" w:type="dxa"/>
            <w:shd w:val="clear" w:color="auto" w:fill="FFD966" w:themeFill="accent4" w:themeFillTint="99"/>
          </w:tcPr>
          <w:p w14:paraId="7EB3519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29/42</w:t>
            </w:r>
          </w:p>
        </w:tc>
        <w:tc>
          <w:tcPr>
            <w:tcW w:w="1690" w:type="dxa"/>
            <w:gridSpan w:val="3"/>
            <w:shd w:val="clear" w:color="auto" w:fill="FFD966" w:themeFill="accent4" w:themeFillTint="99"/>
          </w:tcPr>
          <w:p w14:paraId="404CFE2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22/42</w:t>
            </w:r>
          </w:p>
        </w:tc>
        <w:tc>
          <w:tcPr>
            <w:tcW w:w="1002" w:type="dxa"/>
            <w:gridSpan w:val="2"/>
            <w:shd w:val="clear" w:color="auto" w:fill="A8D08D" w:themeFill="accent6" w:themeFillTint="99"/>
          </w:tcPr>
          <w:p w14:paraId="64BE9C9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31/42</w:t>
            </w:r>
          </w:p>
        </w:tc>
      </w:tr>
      <w:tr w:rsidR="001205FB" w:rsidRPr="001205FB" w14:paraId="69959E8F" w14:textId="77777777" w:rsidTr="00452371">
        <w:trPr>
          <w:gridBefore w:val="1"/>
          <w:wBefore w:w="113" w:type="dxa"/>
        </w:trPr>
        <w:tc>
          <w:tcPr>
            <w:tcW w:w="4292" w:type="dxa"/>
            <w:gridSpan w:val="2"/>
            <w:shd w:val="clear" w:color="auto" w:fill="auto"/>
          </w:tcPr>
          <w:p w14:paraId="78CC1DD5" w14:textId="77777777" w:rsidR="001205FB" w:rsidRPr="001205FB" w:rsidRDefault="001205FB" w:rsidP="001205FB">
            <w:pPr>
              <w:rPr>
                <w:rFonts w:ascii="Arial" w:hAnsi="Arial" w:cs="Arial"/>
                <w:color w:val="008000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 (%)</w:t>
            </w:r>
          </w:p>
        </w:tc>
        <w:tc>
          <w:tcPr>
            <w:tcW w:w="1261" w:type="dxa"/>
            <w:gridSpan w:val="2"/>
            <w:shd w:val="clear" w:color="auto" w:fill="A8D08D" w:themeFill="accent6" w:themeFillTint="99"/>
          </w:tcPr>
          <w:p w14:paraId="49A16C5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76%</w:t>
            </w:r>
          </w:p>
        </w:tc>
        <w:tc>
          <w:tcPr>
            <w:tcW w:w="968" w:type="dxa"/>
            <w:shd w:val="clear" w:color="auto" w:fill="A8D08D" w:themeFill="accent6" w:themeFillTint="99"/>
          </w:tcPr>
          <w:p w14:paraId="50C6181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71%</w:t>
            </w:r>
          </w:p>
        </w:tc>
        <w:tc>
          <w:tcPr>
            <w:tcW w:w="1134" w:type="dxa"/>
            <w:gridSpan w:val="2"/>
            <w:shd w:val="clear" w:color="auto" w:fill="FFD966" w:themeFill="accent4" w:themeFillTint="99"/>
          </w:tcPr>
          <w:p w14:paraId="5A9776C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64%</w:t>
            </w:r>
          </w:p>
        </w:tc>
        <w:tc>
          <w:tcPr>
            <w:tcW w:w="876" w:type="dxa"/>
            <w:shd w:val="clear" w:color="auto" w:fill="FFD966" w:themeFill="accent4" w:themeFillTint="99"/>
          </w:tcPr>
          <w:p w14:paraId="7FB3DE1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858" w:type="dxa"/>
            <w:gridSpan w:val="2"/>
            <w:shd w:val="clear" w:color="auto" w:fill="FFD966" w:themeFill="accent4" w:themeFillTint="99"/>
          </w:tcPr>
          <w:p w14:paraId="325C34F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tcW w:w="1002" w:type="dxa"/>
            <w:gridSpan w:val="2"/>
            <w:shd w:val="clear" w:color="auto" w:fill="A8D08D" w:themeFill="accent6" w:themeFillTint="99"/>
          </w:tcPr>
          <w:p w14:paraId="166866C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79%</w:t>
            </w:r>
          </w:p>
        </w:tc>
        <w:tc>
          <w:tcPr>
            <w:tcW w:w="858" w:type="dxa"/>
            <w:gridSpan w:val="2"/>
            <w:shd w:val="clear" w:color="auto" w:fill="A8D08D" w:themeFill="accent6" w:themeFillTint="99"/>
          </w:tcPr>
          <w:p w14:paraId="3E3AEC7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71%</w:t>
            </w:r>
          </w:p>
        </w:tc>
        <w:tc>
          <w:tcPr>
            <w:tcW w:w="1029" w:type="dxa"/>
            <w:shd w:val="clear" w:color="auto" w:fill="FFD966" w:themeFill="accent4" w:themeFillTint="99"/>
          </w:tcPr>
          <w:p w14:paraId="758DFF0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69%</w:t>
            </w:r>
          </w:p>
        </w:tc>
        <w:tc>
          <w:tcPr>
            <w:tcW w:w="1690" w:type="dxa"/>
            <w:gridSpan w:val="3"/>
            <w:shd w:val="clear" w:color="auto" w:fill="FFD966" w:themeFill="accent4" w:themeFillTint="99"/>
          </w:tcPr>
          <w:p w14:paraId="637D5DB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52%</w:t>
            </w:r>
          </w:p>
        </w:tc>
        <w:tc>
          <w:tcPr>
            <w:tcW w:w="1002" w:type="dxa"/>
            <w:gridSpan w:val="2"/>
            <w:shd w:val="clear" w:color="auto" w:fill="A8D08D" w:themeFill="accent6" w:themeFillTint="99"/>
          </w:tcPr>
          <w:p w14:paraId="5B8071A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74%</w:t>
            </w:r>
          </w:p>
        </w:tc>
      </w:tr>
      <w:tr w:rsidR="001205FB" w:rsidRPr="001205FB" w14:paraId="225A05D9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2BF0D44E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lastRenderedPageBreak/>
              <w:t>QASTDD tool criteria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510D6D95" w14:textId="79EBE2B2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Huang et al. (2013)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[61]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B31BE48" w14:textId="57B82A49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Huskamp et al. (2013)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[26]</w:t>
            </w:r>
          </w:p>
        </w:tc>
        <w:tc>
          <w:tcPr>
            <w:tcW w:w="965" w:type="dxa"/>
            <w:shd w:val="clear" w:color="auto" w:fill="auto"/>
          </w:tcPr>
          <w:p w14:paraId="0E5D78C5" w14:textId="4CCFCFC1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2859">
              <w:rPr>
                <w:rFonts w:ascii="Arial" w:hAnsi="Arial" w:cs="Arial"/>
                <w:sz w:val="20"/>
                <w:szCs w:val="20"/>
              </w:rPr>
              <w:t>Iyengar</w:t>
            </w:r>
            <w:r>
              <w:rPr>
                <w:rFonts w:ascii="Arial" w:hAnsi="Arial" w:cs="Arial"/>
                <w:sz w:val="20"/>
                <w:szCs w:val="20"/>
              </w:rPr>
              <w:t xml:space="preserve"> et al. (2011)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[27]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2EEE247" w14:textId="193B796A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Karampli et al. (2020)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[59]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116B86ED" w14:textId="1A64E166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Keating et al. (2018)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[42]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6523F05C" w14:textId="5C63628F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Keating et al. (2020)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[43]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EC8F774" w14:textId="79E4FF40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Kennedy et al. (2020)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[66]</w:t>
            </w:r>
          </w:p>
        </w:tc>
        <w:tc>
          <w:tcPr>
            <w:tcW w:w="1134" w:type="dxa"/>
            <w:shd w:val="clear" w:color="auto" w:fill="auto"/>
          </w:tcPr>
          <w:p w14:paraId="6EC9E48B" w14:textId="5689F737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Kerezsturi et al. (2015)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[68]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5251ACAB" w14:textId="45B5C1C2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King et al. (2013)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[38]</w:t>
            </w:r>
          </w:p>
        </w:tc>
      </w:tr>
      <w:tr w:rsidR="001205FB" w:rsidRPr="001205FB" w14:paraId="0D427EF8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729F149F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Explicit theoretical framework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5BE6F9D7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70BA477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14:paraId="24B150A2" w14:textId="7E29A1E4" w:rsidR="001205FB" w:rsidRPr="001205FB" w:rsidRDefault="00437118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16F23CE" w14:textId="3AF3BB49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5FBD5E37" w14:textId="081DBCD3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7ED44FA6" w14:textId="1B2B3206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200942F" w14:textId="14919A35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B4192BC" w14:textId="2692BB65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7DA710F5" w14:textId="2DCEB998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65292165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4B0D9C3A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Statement of aims/objectives in main body of report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642F3662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2463B3A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14:paraId="5B5AC994" w14:textId="1E34A76F" w:rsidR="001205FB" w:rsidRPr="001205FB" w:rsidRDefault="00437118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4F424BC" w14:textId="3364C5F3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65321557" w14:textId="77E19489" w:rsidR="001205FB" w:rsidRPr="001205FB" w:rsidRDefault="00CC21D1" w:rsidP="008820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4D698AAA" w14:textId="632AC6BA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64F9705A" w14:textId="30D59768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058094E" w14:textId="662BC910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5C69E2A8" w14:textId="6EB2BEAD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58EC29CD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75F2FBC6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Clear description of research setting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05B1E434" w14:textId="77777777" w:rsidR="001205FB" w:rsidRPr="001205FB" w:rsidRDefault="001205FB" w:rsidP="001205FB">
            <w:pPr>
              <w:ind w:left="7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48C4961" w14:textId="77777777" w:rsidR="001205FB" w:rsidRPr="001205FB" w:rsidRDefault="001205FB" w:rsidP="001205FB">
            <w:pPr>
              <w:ind w:left="7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14:paraId="64E7C156" w14:textId="65080DB0" w:rsidR="001205FB" w:rsidRPr="001205FB" w:rsidRDefault="00437118" w:rsidP="001205FB">
            <w:pPr>
              <w:ind w:left="7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9F0FBCD" w14:textId="3C0AC8C1" w:rsidR="001205FB" w:rsidRPr="001205FB" w:rsidRDefault="00CC21D1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1CF8AF1B" w14:textId="240C3A37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0B626B2A" w14:textId="7B16B066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9B5E141" w14:textId="0D1E3472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18F60E4" w14:textId="38CD4D92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6484E258" w14:textId="5A49F778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1B8FD387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770C8386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sample size considered in terms of analysis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361E94A8" w14:textId="77777777" w:rsidR="001205FB" w:rsidRPr="001205FB" w:rsidRDefault="001205FB" w:rsidP="001205FB">
            <w:pPr>
              <w:ind w:left="7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E39B6F0" w14:textId="77777777" w:rsidR="001205FB" w:rsidRPr="001205FB" w:rsidRDefault="001205FB" w:rsidP="001205FB">
            <w:pPr>
              <w:ind w:left="7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14:paraId="172C0116" w14:textId="0101F3E8" w:rsidR="001205FB" w:rsidRPr="001205FB" w:rsidRDefault="00437118" w:rsidP="001205FB">
            <w:pPr>
              <w:ind w:left="7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E32720D" w14:textId="04C466EA" w:rsidR="001205FB" w:rsidRPr="001205FB" w:rsidRDefault="00CC21D1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404E1405" w14:textId="04221FEF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0E62DF9B" w14:textId="307A294C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2290458" w14:textId="5ACEADB6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A985EEF" w14:textId="37259CF3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427EF528" w14:textId="62A7A3EA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75B9FA21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77B2AD45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Representative sample of target group of a reasonable size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1CAE17FF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DDB42B7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14:paraId="3F9B3F59" w14:textId="42F6AC06" w:rsidR="001205FB" w:rsidRPr="001205FB" w:rsidRDefault="00437118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1D9FD24" w14:textId="7DACC777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62D136AD" w14:textId="2C2FC009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0F2B7A92" w14:textId="598F2658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209DFD9" w14:textId="45EB1714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FDD5323" w14:textId="3902F7FC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08CB2E40" w14:textId="5448225F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429DA710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7ABDBC9F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Description of procedure for data collection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5BFA0AAF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278BD35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14:paraId="0CFF67BC" w14:textId="0C324A7C" w:rsidR="001205FB" w:rsidRPr="001205FB" w:rsidRDefault="00437118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D3B43BB" w14:textId="686D23BA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25A22BC3" w14:textId="3EE6D331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59758E9C" w14:textId="63BEE0B9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DECEE69" w14:textId="66E12CAF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582EFA9" w14:textId="41F052FE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1B31051B" w14:textId="6E5B7299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273129B6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351EEAE1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Rationale for choice of data collection tool(s)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7E2579F3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EC452AA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14:paraId="4CA43978" w14:textId="29B7B743" w:rsidR="001205FB" w:rsidRPr="001205FB" w:rsidRDefault="00C83E7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33D9838" w14:textId="3E008E62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7D057E32" w14:textId="3840C1F0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56C74CE8" w14:textId="2CC0027C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36DE4D27" w14:textId="677C2E48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942A817" w14:textId="3BACA8F3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5D372271" w14:textId="45483A7D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22AE7515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2419EABC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Detailed recruitment data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114EE9F1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B718C82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14:paraId="6E28156A" w14:textId="07FE4854" w:rsidR="001205FB" w:rsidRPr="001205FB" w:rsidRDefault="00C83E7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2CA7A92" w14:textId="36630A16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7CCCFEA3" w14:textId="275CE470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5F51BDFB" w14:textId="5D2C0A63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5DF22F4E" w14:textId="220871E6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F0DBD78" w14:textId="69DA4179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3D2A8148" w14:textId="7EF89E41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2BE733C3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19CE7CE0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Statistical Assessment of reliability and validity of measurement tool(s) 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2199537A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12242858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5" w:type="dxa"/>
            <w:shd w:val="clear" w:color="auto" w:fill="auto"/>
          </w:tcPr>
          <w:p w14:paraId="102C7437" w14:textId="657F79A7" w:rsidR="001205FB" w:rsidRPr="001205FB" w:rsidRDefault="00C83E7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47316F5" w14:textId="53179BD1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shd w:val="clear" w:color="auto" w:fill="auto"/>
          </w:tcPr>
          <w:p w14:paraId="1E447897" w14:textId="31B464C5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43D30C8D" w14:textId="7D9772C5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29552F2" w14:textId="3906540E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59BB99A" w14:textId="750EBEEE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422BF873" w14:textId="22DC2371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0D741AC1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5FB98D77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Fit between stated research question and method of data collection 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6C74EEF6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D004050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14:paraId="6DB01B18" w14:textId="666AEDC8" w:rsidR="001205FB" w:rsidRPr="001205FB" w:rsidRDefault="00C83E7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80C665A" w14:textId="385FED19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shd w:val="clear" w:color="auto" w:fill="auto"/>
          </w:tcPr>
          <w:p w14:paraId="2EBF3D46" w14:textId="708AA95D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799E7134" w14:textId="361AE49B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4E69E2BB" w14:textId="42D36C36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4F2C101A" w14:textId="51BFB9F4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68728C0F" w14:textId="72487B64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4EB61DE6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3A3328E4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Fit between stated research question and format and content of data collection tool e.g. interview schedule 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57B4974E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461D7B6E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7414FA9B" w14:textId="10556FEE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63DF0FBB" w14:textId="1086C895" w:rsidR="001205FB" w:rsidRPr="001205FB" w:rsidRDefault="00CC21D1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7F6B69D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shd w:val="clear" w:color="auto" w:fill="auto"/>
          </w:tcPr>
          <w:p w14:paraId="56C89FC5" w14:textId="77777777" w:rsidR="001205FB" w:rsidRPr="001205FB" w:rsidRDefault="001205FB" w:rsidP="00A12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69A61ECF" w14:textId="77777777" w:rsidR="001205FB" w:rsidRPr="001205FB" w:rsidRDefault="001205FB" w:rsidP="00A12F2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4F8C7AA" w14:textId="77777777" w:rsidR="001205FB" w:rsidRPr="001205FB" w:rsidRDefault="001205FB" w:rsidP="00A12F22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shd w:val="clear" w:color="auto" w:fill="auto"/>
          </w:tcPr>
          <w:p w14:paraId="77107DC6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30F2B189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3BA5DBE5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Fit between research question and method analysis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64F1A3C6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2524DCFD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14:paraId="123EABA2" w14:textId="2F310400" w:rsidR="001205FB" w:rsidRPr="001205FB" w:rsidRDefault="00C83E7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094B118A" w14:textId="1DC9C6C3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1FEC8AA4" w14:textId="12903FC9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508F6F33" w14:textId="40C0DDA8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9A9C528" w14:textId="43EB2643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0FD49E6" w14:textId="434DAB78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4008E980" w14:textId="61B2A742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6B8BAFB1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6991AD08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Good justification for analytical method selected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14A80B10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0DBD21A8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5" w:type="dxa"/>
            <w:shd w:val="clear" w:color="auto" w:fill="auto"/>
          </w:tcPr>
          <w:p w14:paraId="2BC0F064" w14:textId="06732E86" w:rsidR="001205FB" w:rsidRPr="001205FB" w:rsidRDefault="00C83E7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3D2F54F" w14:textId="60DAD704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6F19AE64" w14:textId="42EBC42E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4744123C" w14:textId="42045D95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197C74D2" w14:textId="2F27BF98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69A5AC7" w14:textId="15B7EEAB" w:rsidR="001205FB" w:rsidRPr="001205FB" w:rsidRDefault="00A12F22" w:rsidP="00A12F22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7A9970DC" w14:textId="1DC7799A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3B3522FD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68DFF83C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Assessment of reliability of analytical process 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7342F507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14:paraId="6ABF0893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965" w:type="dxa"/>
            <w:shd w:val="clear" w:color="auto" w:fill="auto"/>
          </w:tcPr>
          <w:p w14:paraId="3DB8D322" w14:textId="7A87D540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7688901F" w14:textId="4677ACCA" w:rsidR="001205FB" w:rsidRPr="001205FB" w:rsidRDefault="00CC21D1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  <w:t>1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700DEE1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532" w:type="dxa"/>
            <w:gridSpan w:val="2"/>
            <w:shd w:val="clear" w:color="auto" w:fill="auto"/>
          </w:tcPr>
          <w:p w14:paraId="6174F4A6" w14:textId="77777777" w:rsidR="001205FB" w:rsidRPr="001205FB" w:rsidRDefault="001205FB" w:rsidP="00A12F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14:paraId="5EDA78F7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E5F94D0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gridSpan w:val="2"/>
            <w:shd w:val="clear" w:color="auto" w:fill="auto"/>
          </w:tcPr>
          <w:p w14:paraId="33DCDDC8" w14:textId="77777777" w:rsidR="001205FB" w:rsidRPr="001205FB" w:rsidRDefault="001205FB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7B34B744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008C1BE1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user involvement in design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1A1643A8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32E515B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65" w:type="dxa"/>
            <w:shd w:val="clear" w:color="auto" w:fill="auto"/>
          </w:tcPr>
          <w:p w14:paraId="02F406C9" w14:textId="0BCC78D7" w:rsidR="001205FB" w:rsidRPr="001205FB" w:rsidRDefault="00C83E7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66B50C68" w14:textId="782C9047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4AA9E53F" w14:textId="69D20175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72CC8F34" w14:textId="3C86F804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C9EBE9E" w14:textId="22EDE93C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1038FA2" w14:textId="4C4BC1F4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60AA2AB1" w14:textId="0890CEA2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205FB" w:rsidRPr="001205FB" w14:paraId="53AF626E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3067AC48" w14:textId="77777777" w:rsidR="001205FB" w:rsidRPr="001205FB" w:rsidRDefault="001205FB" w:rsidP="001205FB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Strengths and limitations critically discussed</w:t>
            </w:r>
          </w:p>
        </w:tc>
        <w:tc>
          <w:tcPr>
            <w:tcW w:w="1249" w:type="dxa"/>
            <w:gridSpan w:val="2"/>
            <w:shd w:val="clear" w:color="auto" w:fill="auto"/>
          </w:tcPr>
          <w:p w14:paraId="1449144F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529CDF7C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14:paraId="67366825" w14:textId="3E447F63" w:rsidR="001205FB" w:rsidRPr="001205FB" w:rsidRDefault="00C83E7B" w:rsidP="00C83E7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2D4633F3" w14:textId="42C60E1C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0" w:type="dxa"/>
            <w:gridSpan w:val="2"/>
            <w:shd w:val="clear" w:color="auto" w:fill="auto"/>
          </w:tcPr>
          <w:p w14:paraId="7943C951" w14:textId="388EE329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388F12AD" w14:textId="20E597F5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14:paraId="63CC4033" w14:textId="1C19736C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DC7DE10" w14:textId="115C9173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61" w:type="dxa"/>
            <w:gridSpan w:val="2"/>
            <w:shd w:val="clear" w:color="auto" w:fill="auto"/>
          </w:tcPr>
          <w:p w14:paraId="679ED71D" w14:textId="3653CD7B" w:rsidR="001205FB" w:rsidRPr="001205FB" w:rsidRDefault="00A12F22" w:rsidP="001205FB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1631D2A1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0A5FE936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score/maximum score</w:t>
            </w:r>
          </w:p>
        </w:tc>
        <w:tc>
          <w:tcPr>
            <w:tcW w:w="1249" w:type="dxa"/>
            <w:gridSpan w:val="2"/>
            <w:shd w:val="clear" w:color="auto" w:fill="FFD966" w:themeFill="accent4" w:themeFillTint="99"/>
          </w:tcPr>
          <w:p w14:paraId="1C826887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26/42</w:t>
            </w:r>
          </w:p>
        </w:tc>
        <w:tc>
          <w:tcPr>
            <w:tcW w:w="1134" w:type="dxa"/>
            <w:gridSpan w:val="2"/>
            <w:shd w:val="clear" w:color="auto" w:fill="FFD966" w:themeFill="accent4" w:themeFillTint="99"/>
          </w:tcPr>
          <w:p w14:paraId="51F0C774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28/42</w:t>
            </w:r>
          </w:p>
        </w:tc>
        <w:tc>
          <w:tcPr>
            <w:tcW w:w="965" w:type="dxa"/>
            <w:shd w:val="clear" w:color="auto" w:fill="A8D08D" w:themeFill="accent6" w:themeFillTint="99"/>
          </w:tcPr>
          <w:p w14:paraId="1D2080C3" w14:textId="41528F30" w:rsidR="001205FB" w:rsidRPr="001205FB" w:rsidRDefault="00C83E7B" w:rsidP="001205FB">
            <w:pPr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34/42</w:t>
            </w:r>
          </w:p>
        </w:tc>
        <w:tc>
          <w:tcPr>
            <w:tcW w:w="1134" w:type="dxa"/>
            <w:gridSpan w:val="3"/>
            <w:shd w:val="clear" w:color="auto" w:fill="FFD966" w:themeFill="accent4" w:themeFillTint="99"/>
          </w:tcPr>
          <w:p w14:paraId="02F88798" w14:textId="5A07FE92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26/42</w:t>
            </w:r>
          </w:p>
        </w:tc>
        <w:tc>
          <w:tcPr>
            <w:tcW w:w="1020" w:type="dxa"/>
            <w:gridSpan w:val="2"/>
            <w:shd w:val="clear" w:color="auto" w:fill="FFD966" w:themeFill="accent4" w:themeFillTint="99"/>
          </w:tcPr>
          <w:p w14:paraId="13768207" w14:textId="22C8BDC2" w:rsidR="001205FB" w:rsidRPr="001205FB" w:rsidRDefault="00CC21D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26/42</w:t>
            </w:r>
          </w:p>
        </w:tc>
        <w:tc>
          <w:tcPr>
            <w:tcW w:w="1532" w:type="dxa"/>
            <w:gridSpan w:val="2"/>
            <w:shd w:val="clear" w:color="auto" w:fill="A8D08D" w:themeFill="accent6" w:themeFillTint="99"/>
          </w:tcPr>
          <w:p w14:paraId="4466F5AD" w14:textId="67A528A0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31/42</w:t>
            </w:r>
          </w:p>
        </w:tc>
        <w:tc>
          <w:tcPr>
            <w:tcW w:w="1134" w:type="dxa"/>
            <w:gridSpan w:val="3"/>
            <w:shd w:val="clear" w:color="auto" w:fill="FFD966" w:themeFill="accent4" w:themeFillTint="99"/>
          </w:tcPr>
          <w:p w14:paraId="3CEBC1FE" w14:textId="127ED8E0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/42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3B7E0670" w14:textId="5D3046DC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27/42</w:t>
            </w:r>
          </w:p>
        </w:tc>
        <w:tc>
          <w:tcPr>
            <w:tcW w:w="1161" w:type="dxa"/>
            <w:gridSpan w:val="2"/>
            <w:shd w:val="clear" w:color="auto" w:fill="A8D08D" w:themeFill="accent6" w:themeFillTint="99"/>
          </w:tcPr>
          <w:p w14:paraId="6CC9D65E" w14:textId="4C333741" w:rsidR="001205FB" w:rsidRPr="001205FB" w:rsidRDefault="00A12F22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32/42</w:t>
            </w:r>
          </w:p>
        </w:tc>
      </w:tr>
      <w:tr w:rsidR="001205FB" w:rsidRPr="001205FB" w14:paraId="74DA63EE" w14:textId="77777777" w:rsidTr="001511A8">
        <w:trPr>
          <w:gridAfter w:val="1"/>
          <w:wAfter w:w="369" w:type="dxa"/>
        </w:trPr>
        <w:tc>
          <w:tcPr>
            <w:tcW w:w="4251" w:type="dxa"/>
            <w:gridSpan w:val="2"/>
            <w:shd w:val="clear" w:color="auto" w:fill="auto"/>
          </w:tcPr>
          <w:p w14:paraId="106A3558" w14:textId="77777777" w:rsidR="001205FB" w:rsidRPr="001205FB" w:rsidRDefault="001205FB" w:rsidP="001205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 score (%)</w:t>
            </w:r>
          </w:p>
        </w:tc>
        <w:tc>
          <w:tcPr>
            <w:tcW w:w="1249" w:type="dxa"/>
            <w:gridSpan w:val="2"/>
            <w:shd w:val="clear" w:color="auto" w:fill="FFD966" w:themeFill="accent4" w:themeFillTint="99"/>
          </w:tcPr>
          <w:p w14:paraId="558D360D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62%</w:t>
            </w:r>
          </w:p>
        </w:tc>
        <w:tc>
          <w:tcPr>
            <w:tcW w:w="1134" w:type="dxa"/>
            <w:gridSpan w:val="2"/>
            <w:shd w:val="clear" w:color="auto" w:fill="FFD966" w:themeFill="accent4" w:themeFillTint="99"/>
          </w:tcPr>
          <w:p w14:paraId="255F7CB2" w14:textId="77777777" w:rsidR="001205FB" w:rsidRPr="001205FB" w:rsidRDefault="001205FB" w:rsidP="001205FB">
            <w:pPr>
              <w:ind w:left="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965" w:type="dxa"/>
            <w:shd w:val="clear" w:color="auto" w:fill="A8D08D" w:themeFill="accent6" w:themeFillTint="99"/>
          </w:tcPr>
          <w:p w14:paraId="5B3F88B0" w14:textId="5BA1F874" w:rsidR="001205FB" w:rsidRPr="001205FB" w:rsidRDefault="00C83E7B" w:rsidP="001205FB">
            <w:pPr>
              <w:ind w:left="7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81%</w:t>
            </w:r>
          </w:p>
        </w:tc>
        <w:tc>
          <w:tcPr>
            <w:tcW w:w="1134" w:type="dxa"/>
            <w:gridSpan w:val="3"/>
            <w:shd w:val="clear" w:color="auto" w:fill="FFD966" w:themeFill="accent4" w:themeFillTint="99"/>
          </w:tcPr>
          <w:p w14:paraId="2F6BA17A" w14:textId="41AB9FA9" w:rsidR="001205FB" w:rsidRPr="001205FB" w:rsidRDefault="00CC21D1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62%</w:t>
            </w:r>
          </w:p>
        </w:tc>
        <w:tc>
          <w:tcPr>
            <w:tcW w:w="1020" w:type="dxa"/>
            <w:gridSpan w:val="2"/>
            <w:shd w:val="clear" w:color="auto" w:fill="FFD966" w:themeFill="accent4" w:themeFillTint="99"/>
          </w:tcPr>
          <w:p w14:paraId="4F1EA17B" w14:textId="269B2695" w:rsidR="001205FB" w:rsidRPr="001205FB" w:rsidRDefault="00CC21D1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62%</w:t>
            </w:r>
          </w:p>
        </w:tc>
        <w:tc>
          <w:tcPr>
            <w:tcW w:w="1532" w:type="dxa"/>
            <w:gridSpan w:val="2"/>
            <w:shd w:val="clear" w:color="auto" w:fill="A8D08D" w:themeFill="accent6" w:themeFillTint="99"/>
          </w:tcPr>
          <w:p w14:paraId="6525D58E" w14:textId="6D46B313" w:rsidR="001205FB" w:rsidRPr="001205FB" w:rsidRDefault="00A12F22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74%</w:t>
            </w:r>
          </w:p>
        </w:tc>
        <w:tc>
          <w:tcPr>
            <w:tcW w:w="1134" w:type="dxa"/>
            <w:gridSpan w:val="3"/>
            <w:shd w:val="clear" w:color="auto" w:fill="FFD966" w:themeFill="accent4" w:themeFillTint="99"/>
          </w:tcPr>
          <w:p w14:paraId="777E9BAC" w14:textId="326EE6E0" w:rsidR="001205FB" w:rsidRPr="001205FB" w:rsidRDefault="00A12F22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69%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4F2715B0" w14:textId="4A7DBB5A" w:rsidR="001205FB" w:rsidRPr="001205FB" w:rsidRDefault="00A12F22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64%</w:t>
            </w:r>
          </w:p>
        </w:tc>
        <w:tc>
          <w:tcPr>
            <w:tcW w:w="1161" w:type="dxa"/>
            <w:gridSpan w:val="2"/>
            <w:shd w:val="clear" w:color="auto" w:fill="A8D08D" w:themeFill="accent6" w:themeFillTint="99"/>
          </w:tcPr>
          <w:p w14:paraId="2977D2B0" w14:textId="4BF18D16" w:rsidR="001205FB" w:rsidRPr="001205FB" w:rsidRDefault="00A12F22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76%</w:t>
            </w:r>
          </w:p>
        </w:tc>
      </w:tr>
    </w:tbl>
    <w:p w14:paraId="793891ED" w14:textId="77777777" w:rsidR="001205FB" w:rsidRPr="001205FB" w:rsidRDefault="001205FB" w:rsidP="001205FB">
      <w:pPr>
        <w:spacing w:after="0" w:line="240" w:lineRule="auto"/>
      </w:pPr>
    </w:p>
    <w:tbl>
      <w:tblPr>
        <w:tblStyle w:val="TableGrid"/>
        <w:tblW w:w="1521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3"/>
        <w:gridCol w:w="1199"/>
        <w:gridCol w:w="1080"/>
        <w:gridCol w:w="1080"/>
        <w:gridCol w:w="1260"/>
        <w:gridCol w:w="990"/>
        <w:gridCol w:w="1080"/>
        <w:gridCol w:w="1300"/>
        <w:gridCol w:w="900"/>
        <w:gridCol w:w="990"/>
        <w:gridCol w:w="1080"/>
      </w:tblGrid>
      <w:tr w:rsidR="00D460A4" w:rsidRPr="001205FB" w14:paraId="70111FC6" w14:textId="77777777" w:rsidTr="006C77B2">
        <w:tc>
          <w:tcPr>
            <w:tcW w:w="4253" w:type="dxa"/>
            <w:shd w:val="clear" w:color="auto" w:fill="auto"/>
          </w:tcPr>
          <w:p w14:paraId="0A4323AB" w14:textId="77777777" w:rsidR="00D460A4" w:rsidRPr="001205FB" w:rsidRDefault="00D460A4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lastRenderedPageBreak/>
              <w:t>QASTDD tool criteria</w:t>
            </w:r>
          </w:p>
        </w:tc>
        <w:tc>
          <w:tcPr>
            <w:tcW w:w="1199" w:type="dxa"/>
            <w:shd w:val="clear" w:color="auto" w:fill="auto"/>
          </w:tcPr>
          <w:p w14:paraId="4CBC0042" w14:textId="57998B7A" w:rsidR="00D460A4" w:rsidRPr="001205FB" w:rsidRDefault="00A63A5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King and Bearman (2017)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[87]</w:t>
            </w:r>
          </w:p>
        </w:tc>
        <w:tc>
          <w:tcPr>
            <w:tcW w:w="1080" w:type="dxa"/>
          </w:tcPr>
          <w:p w14:paraId="7D7119C8" w14:textId="3EE5A5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Knudsen et al. (2009)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[75]</w:t>
            </w:r>
          </w:p>
        </w:tc>
        <w:tc>
          <w:tcPr>
            <w:tcW w:w="1080" w:type="dxa"/>
            <w:shd w:val="clear" w:color="auto" w:fill="auto"/>
          </w:tcPr>
          <w:p w14:paraId="6362B319" w14:textId="09414BFF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Lin H et al. (2011)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[44]</w:t>
            </w:r>
          </w:p>
        </w:tc>
        <w:tc>
          <w:tcPr>
            <w:tcW w:w="1260" w:type="dxa"/>
            <w:shd w:val="clear" w:color="auto" w:fill="auto"/>
          </w:tcPr>
          <w:p w14:paraId="5C7DBF17" w14:textId="6509F804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Lin S et al. (2011)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[28]</w:t>
            </w:r>
          </w:p>
        </w:tc>
        <w:tc>
          <w:tcPr>
            <w:tcW w:w="990" w:type="dxa"/>
            <w:shd w:val="clear" w:color="auto" w:fill="auto"/>
          </w:tcPr>
          <w:p w14:paraId="5F18BC9B" w14:textId="642B2573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Liu et al. (2011)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[29]</w:t>
            </w:r>
          </w:p>
        </w:tc>
        <w:tc>
          <w:tcPr>
            <w:tcW w:w="1080" w:type="dxa"/>
          </w:tcPr>
          <w:p w14:paraId="15E1CAD3" w14:textId="3EE88022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Liu and Gupta (2011)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[30]</w:t>
            </w:r>
          </w:p>
        </w:tc>
        <w:tc>
          <w:tcPr>
            <w:tcW w:w="1300" w:type="dxa"/>
            <w:shd w:val="clear" w:color="auto" w:fill="auto"/>
          </w:tcPr>
          <w:p w14:paraId="53086BB0" w14:textId="3407304C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Lo-Ciganic et al. (2016)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[63]</w:t>
            </w:r>
          </w:p>
        </w:tc>
        <w:tc>
          <w:tcPr>
            <w:tcW w:w="900" w:type="dxa"/>
            <w:shd w:val="clear" w:color="auto" w:fill="auto"/>
          </w:tcPr>
          <w:p w14:paraId="05180F90" w14:textId="0807A042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Luo et al. (2017)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[45]</w:t>
            </w:r>
          </w:p>
        </w:tc>
        <w:tc>
          <w:tcPr>
            <w:tcW w:w="990" w:type="dxa"/>
            <w:shd w:val="clear" w:color="auto" w:fill="auto"/>
          </w:tcPr>
          <w:p w14:paraId="0719CBE0" w14:textId="6019F09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Luo et al. (2018)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[78]</w:t>
            </w:r>
          </w:p>
        </w:tc>
        <w:tc>
          <w:tcPr>
            <w:tcW w:w="1080" w:type="dxa"/>
            <w:shd w:val="clear" w:color="auto" w:fill="auto"/>
          </w:tcPr>
          <w:p w14:paraId="03AF0B93" w14:textId="72CB40C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Luo et al. (2019)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[76]</w:t>
            </w:r>
          </w:p>
        </w:tc>
      </w:tr>
      <w:tr w:rsidR="00D460A4" w:rsidRPr="001205FB" w14:paraId="5C8639BA" w14:textId="77777777" w:rsidTr="006C77B2">
        <w:tc>
          <w:tcPr>
            <w:tcW w:w="4253" w:type="dxa"/>
            <w:shd w:val="clear" w:color="auto" w:fill="auto"/>
          </w:tcPr>
          <w:p w14:paraId="5BFCE3BE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Explicit theoretical framework</w:t>
            </w:r>
          </w:p>
        </w:tc>
        <w:tc>
          <w:tcPr>
            <w:tcW w:w="1199" w:type="dxa"/>
            <w:shd w:val="clear" w:color="auto" w:fill="auto"/>
          </w:tcPr>
          <w:p w14:paraId="0FB9D0C2" w14:textId="4ACC1507" w:rsidR="00D460A4" w:rsidRPr="001205FB" w:rsidRDefault="00A63A5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7C773E49" w14:textId="31809FA1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668A690F" w14:textId="76F6FDE5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66ED4255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3716A79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27CC249D" w14:textId="0093913A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</w:tcPr>
          <w:p w14:paraId="7B276D11" w14:textId="122EC870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32902DFF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60415D30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46A0D434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460A4" w:rsidRPr="001205FB" w14:paraId="559B4FCD" w14:textId="77777777" w:rsidTr="006C77B2">
        <w:tc>
          <w:tcPr>
            <w:tcW w:w="4253" w:type="dxa"/>
            <w:shd w:val="clear" w:color="auto" w:fill="auto"/>
          </w:tcPr>
          <w:p w14:paraId="246188C9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Statement of aims/objectives in main body of report</w:t>
            </w:r>
          </w:p>
        </w:tc>
        <w:tc>
          <w:tcPr>
            <w:tcW w:w="1199" w:type="dxa"/>
            <w:shd w:val="clear" w:color="auto" w:fill="auto"/>
          </w:tcPr>
          <w:p w14:paraId="4CC9564B" w14:textId="124F84EA" w:rsidR="00D460A4" w:rsidRPr="001205FB" w:rsidRDefault="00A63A5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06395970" w14:textId="2E78A773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63005BD4" w14:textId="059D7FB8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1FCFB307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7E13D34E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2ECC6F32" w14:textId="38370D4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</w:tcPr>
          <w:p w14:paraId="599E4747" w14:textId="5DA5702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28215705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221427B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7A439913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460A4" w:rsidRPr="001205FB" w14:paraId="4D1BB94A" w14:textId="77777777" w:rsidTr="006C77B2">
        <w:tc>
          <w:tcPr>
            <w:tcW w:w="4253" w:type="dxa"/>
            <w:shd w:val="clear" w:color="auto" w:fill="auto"/>
          </w:tcPr>
          <w:p w14:paraId="42515905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Clear description of research setting</w:t>
            </w:r>
          </w:p>
        </w:tc>
        <w:tc>
          <w:tcPr>
            <w:tcW w:w="1199" w:type="dxa"/>
            <w:shd w:val="clear" w:color="auto" w:fill="auto"/>
          </w:tcPr>
          <w:p w14:paraId="45D0DDB9" w14:textId="0FAAB08B" w:rsidR="00D460A4" w:rsidRPr="001205FB" w:rsidRDefault="00A63A5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7788176F" w14:textId="65BCB6F3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78D6D1ED" w14:textId="6128DBE0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64407B7D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18CE572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728FC733" w14:textId="330520E8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</w:tcPr>
          <w:p w14:paraId="3EF17C55" w14:textId="73D2A1A2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13B9F9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776583F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0C83C7F0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460A4" w:rsidRPr="001205FB" w14:paraId="43C32037" w14:textId="77777777" w:rsidTr="006C77B2">
        <w:tc>
          <w:tcPr>
            <w:tcW w:w="4253" w:type="dxa"/>
            <w:shd w:val="clear" w:color="auto" w:fill="auto"/>
          </w:tcPr>
          <w:p w14:paraId="3BA0292B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sample size considered in terms of analysis</w:t>
            </w:r>
          </w:p>
        </w:tc>
        <w:tc>
          <w:tcPr>
            <w:tcW w:w="1199" w:type="dxa"/>
            <w:shd w:val="clear" w:color="auto" w:fill="auto"/>
          </w:tcPr>
          <w:p w14:paraId="0A5835EF" w14:textId="22438C6E" w:rsidR="00D460A4" w:rsidRPr="001205FB" w:rsidRDefault="00A63A5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54A0EE6A" w14:textId="13C36FC2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7519C718" w14:textId="3AF7EF3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78F7E98A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59C73CDB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10761139" w14:textId="66CC277D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00" w:type="dxa"/>
            <w:shd w:val="clear" w:color="auto" w:fill="auto"/>
          </w:tcPr>
          <w:p w14:paraId="4B7682C9" w14:textId="10D9D96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C84421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18E77958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0326DF6B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60A4" w:rsidRPr="001205FB" w14:paraId="2D81872E" w14:textId="77777777" w:rsidTr="006C77B2">
        <w:tc>
          <w:tcPr>
            <w:tcW w:w="4253" w:type="dxa"/>
            <w:shd w:val="clear" w:color="auto" w:fill="auto"/>
          </w:tcPr>
          <w:p w14:paraId="2FB7BFAE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Representative sample of target group of a reasonable size</w:t>
            </w:r>
          </w:p>
        </w:tc>
        <w:tc>
          <w:tcPr>
            <w:tcW w:w="1199" w:type="dxa"/>
            <w:shd w:val="clear" w:color="auto" w:fill="auto"/>
          </w:tcPr>
          <w:p w14:paraId="37413B5F" w14:textId="1B383BFC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0F6BD083" w14:textId="4BA31308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5C8F7816" w14:textId="3CE745C1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06FED643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796E7BE3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604B0FB8" w14:textId="4113E3FD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</w:tcPr>
          <w:p w14:paraId="1E93B278" w14:textId="1C7F722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23327AF0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62A31EC1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26DFBC97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460A4" w:rsidRPr="001205FB" w14:paraId="7C0DD53F" w14:textId="77777777" w:rsidTr="006C77B2">
        <w:tc>
          <w:tcPr>
            <w:tcW w:w="4253" w:type="dxa"/>
            <w:shd w:val="clear" w:color="auto" w:fill="auto"/>
          </w:tcPr>
          <w:p w14:paraId="5D2BC474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Description of procedure for data collection</w:t>
            </w:r>
          </w:p>
        </w:tc>
        <w:tc>
          <w:tcPr>
            <w:tcW w:w="1199" w:type="dxa"/>
            <w:shd w:val="clear" w:color="auto" w:fill="auto"/>
          </w:tcPr>
          <w:p w14:paraId="731C80B0" w14:textId="5761F9BA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2796E3DB" w14:textId="4A1E048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2781C505" w14:textId="362AEB6F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387005A4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3C954097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2EDD2E60" w14:textId="331E4B3C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</w:tcPr>
          <w:p w14:paraId="44DBBCCB" w14:textId="3AA6DF9C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3CE68CB7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73B12191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6D61B6C0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60A4" w:rsidRPr="001205FB" w14:paraId="622CE2C9" w14:textId="77777777" w:rsidTr="006C77B2">
        <w:tc>
          <w:tcPr>
            <w:tcW w:w="4253" w:type="dxa"/>
            <w:shd w:val="clear" w:color="auto" w:fill="auto"/>
          </w:tcPr>
          <w:p w14:paraId="39BAC7D3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Rationale for choice of data collection tool(s)</w:t>
            </w:r>
          </w:p>
        </w:tc>
        <w:tc>
          <w:tcPr>
            <w:tcW w:w="1199" w:type="dxa"/>
            <w:shd w:val="clear" w:color="auto" w:fill="auto"/>
          </w:tcPr>
          <w:p w14:paraId="4D90BFE5" w14:textId="64B643D6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19529E2C" w14:textId="7CA09B16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451E90A7" w14:textId="62B01CED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40A0360D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5D467354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682101D0" w14:textId="2C390CF9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</w:tcPr>
          <w:p w14:paraId="72C338DA" w14:textId="7648F662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4668ED25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425E7849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3D396C2D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460A4" w:rsidRPr="001205FB" w14:paraId="7DB9FAE6" w14:textId="77777777" w:rsidTr="006C77B2">
        <w:tc>
          <w:tcPr>
            <w:tcW w:w="4253" w:type="dxa"/>
            <w:shd w:val="clear" w:color="auto" w:fill="auto"/>
          </w:tcPr>
          <w:p w14:paraId="6F0511F5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Detailed recruitment data</w:t>
            </w:r>
          </w:p>
        </w:tc>
        <w:tc>
          <w:tcPr>
            <w:tcW w:w="1199" w:type="dxa"/>
            <w:shd w:val="clear" w:color="auto" w:fill="auto"/>
          </w:tcPr>
          <w:p w14:paraId="308ED526" w14:textId="3F555ED4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0FCCB8CB" w14:textId="386A9859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7293D111" w14:textId="118AAAF2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2BC87735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4491F3CF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65AC2AFB" w14:textId="23B36D92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14:paraId="2E4337F3" w14:textId="554F7E46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63C62065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42D5A898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19B1AA4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460A4" w:rsidRPr="001205FB" w14:paraId="02DD5568" w14:textId="77777777" w:rsidTr="006C77B2">
        <w:tc>
          <w:tcPr>
            <w:tcW w:w="4253" w:type="dxa"/>
            <w:shd w:val="clear" w:color="auto" w:fill="auto"/>
          </w:tcPr>
          <w:p w14:paraId="62DB4423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Statistical Assessment of reliability and validity of measurement tool(s) </w:t>
            </w:r>
          </w:p>
        </w:tc>
        <w:tc>
          <w:tcPr>
            <w:tcW w:w="1199" w:type="dxa"/>
            <w:shd w:val="clear" w:color="auto" w:fill="auto"/>
          </w:tcPr>
          <w:p w14:paraId="10D1D2DA" w14:textId="4923CF0B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35D9A144" w14:textId="6CA9D5C3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5C92AA65" w14:textId="3BDA0409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019FBD30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68297B67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F642B0B" w14:textId="357F4DF6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</w:tcPr>
          <w:p w14:paraId="1A701BA0" w14:textId="18F9BA13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59E09C1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18D03B4E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077FCDDF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60A4" w:rsidRPr="001205FB" w14:paraId="3EC58761" w14:textId="77777777" w:rsidTr="006C77B2">
        <w:tc>
          <w:tcPr>
            <w:tcW w:w="4253" w:type="dxa"/>
            <w:shd w:val="clear" w:color="auto" w:fill="auto"/>
          </w:tcPr>
          <w:p w14:paraId="00222C49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Fit between stated research question and method of data collection </w:t>
            </w:r>
          </w:p>
        </w:tc>
        <w:tc>
          <w:tcPr>
            <w:tcW w:w="1199" w:type="dxa"/>
            <w:shd w:val="clear" w:color="auto" w:fill="auto"/>
          </w:tcPr>
          <w:p w14:paraId="3A099429" w14:textId="7DCAC5A3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6E882A62" w14:textId="4A7A78B3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1C85B6BE" w14:textId="790C78EE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50C0560A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7DB18E41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61B8EB8E" w14:textId="6FDE9AA0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</w:tcPr>
          <w:p w14:paraId="1FAB3E8A" w14:textId="00D40B0F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078AEF68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780F0FE4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74E196FC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460A4" w:rsidRPr="001205FB" w14:paraId="5EE15994" w14:textId="77777777" w:rsidTr="006C77B2">
        <w:tc>
          <w:tcPr>
            <w:tcW w:w="4253" w:type="dxa"/>
            <w:shd w:val="clear" w:color="auto" w:fill="auto"/>
          </w:tcPr>
          <w:p w14:paraId="3AE76875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Fit between stated research question and format and content of data collection tool e.g. interview schedule </w:t>
            </w:r>
          </w:p>
        </w:tc>
        <w:tc>
          <w:tcPr>
            <w:tcW w:w="1199" w:type="dxa"/>
            <w:shd w:val="clear" w:color="auto" w:fill="auto"/>
          </w:tcPr>
          <w:p w14:paraId="5A9F30A3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C341B9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819B8C7" w14:textId="78CEEF6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DD282C8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0FF0205B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185BB7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0A15F38A" w14:textId="0E318DC4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072CBC9E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A4CB7D0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C348C2A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0A4" w:rsidRPr="001205FB" w14:paraId="28991B0F" w14:textId="77777777" w:rsidTr="006C77B2">
        <w:tc>
          <w:tcPr>
            <w:tcW w:w="4253" w:type="dxa"/>
            <w:shd w:val="clear" w:color="auto" w:fill="auto"/>
          </w:tcPr>
          <w:p w14:paraId="06366573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Fit between research question and method analysis</w:t>
            </w:r>
          </w:p>
        </w:tc>
        <w:tc>
          <w:tcPr>
            <w:tcW w:w="1199" w:type="dxa"/>
            <w:shd w:val="clear" w:color="auto" w:fill="auto"/>
          </w:tcPr>
          <w:p w14:paraId="6FDEA8B8" w14:textId="670D0CF4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58AA27E5" w14:textId="5775435E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4BFB80AC" w14:textId="1EBD2110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0A841AA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08FE6BA8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7275F317" w14:textId="49DED82C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</w:tcPr>
          <w:p w14:paraId="2374C55A" w14:textId="27834835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1C3E5CF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6354276A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2E78F8F5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460A4" w:rsidRPr="001205FB" w14:paraId="076A6B2B" w14:textId="77777777" w:rsidTr="006C77B2">
        <w:tc>
          <w:tcPr>
            <w:tcW w:w="4253" w:type="dxa"/>
            <w:shd w:val="clear" w:color="auto" w:fill="auto"/>
          </w:tcPr>
          <w:p w14:paraId="14AFE7FE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Good justification for analytical method selected</w:t>
            </w:r>
          </w:p>
        </w:tc>
        <w:tc>
          <w:tcPr>
            <w:tcW w:w="1199" w:type="dxa"/>
            <w:shd w:val="clear" w:color="auto" w:fill="auto"/>
          </w:tcPr>
          <w:p w14:paraId="3B63B113" w14:textId="7AB6C786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53ADE348" w14:textId="48A64CE8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7A8CE969" w14:textId="12C9682B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0AE3543D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4E235BA3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1FD122DF" w14:textId="0517E721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</w:tcPr>
          <w:p w14:paraId="3D7F4DE3" w14:textId="31FBB164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7DBD6DA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27CE5DC9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32F0B3C6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D460A4" w:rsidRPr="001205FB" w14:paraId="31812250" w14:textId="77777777" w:rsidTr="006C77B2">
        <w:tc>
          <w:tcPr>
            <w:tcW w:w="4253" w:type="dxa"/>
            <w:shd w:val="clear" w:color="auto" w:fill="auto"/>
          </w:tcPr>
          <w:p w14:paraId="189DFEC8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Assessment of reliability of analytical process </w:t>
            </w:r>
          </w:p>
        </w:tc>
        <w:tc>
          <w:tcPr>
            <w:tcW w:w="1199" w:type="dxa"/>
            <w:shd w:val="clear" w:color="auto" w:fill="auto"/>
          </w:tcPr>
          <w:p w14:paraId="0043EDF1" w14:textId="05F9DC6C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0DFAD3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490BDB44" w14:textId="50F51AB2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66E799B1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E00094B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2FB4113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427174F6" w14:textId="35337AD0" w:rsidR="00D460A4" w:rsidRPr="001205FB" w:rsidRDefault="00D460A4" w:rsidP="001205FB">
            <w:pPr>
              <w:jc w:val="center"/>
              <w:rPr>
                <w:rFonts w:ascii="Arial" w:hAnsi="Arial" w:cs="Arial"/>
                <w:color w:val="525252" w:themeColor="accent3" w:themeShade="8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15A0DEBB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78D6BD9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676F3B59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0A4" w:rsidRPr="001205FB" w14:paraId="1EDAD6AE" w14:textId="77777777" w:rsidTr="006C77B2">
        <w:tc>
          <w:tcPr>
            <w:tcW w:w="4253" w:type="dxa"/>
            <w:shd w:val="clear" w:color="auto" w:fill="auto"/>
          </w:tcPr>
          <w:p w14:paraId="420E19AD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user involvement in design</w:t>
            </w:r>
          </w:p>
        </w:tc>
        <w:tc>
          <w:tcPr>
            <w:tcW w:w="1199" w:type="dxa"/>
            <w:shd w:val="clear" w:color="auto" w:fill="auto"/>
          </w:tcPr>
          <w:p w14:paraId="31FBC7AF" w14:textId="4B139D48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F09B9C6" w14:textId="2EE13F5E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23284324" w14:textId="415C5A8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5AA48941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75325FE5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794F454" w14:textId="447F5D6C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</w:tcPr>
          <w:p w14:paraId="2895D9DD" w14:textId="4BFC42A1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7D3CEED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33B61332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6B0B285F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460A4" w:rsidRPr="001205FB" w14:paraId="1050BC98" w14:textId="77777777" w:rsidTr="006C77B2">
        <w:tc>
          <w:tcPr>
            <w:tcW w:w="4253" w:type="dxa"/>
            <w:shd w:val="clear" w:color="auto" w:fill="auto"/>
          </w:tcPr>
          <w:p w14:paraId="4C6AA162" w14:textId="77777777" w:rsidR="00D460A4" w:rsidRPr="001205FB" w:rsidRDefault="00D460A4" w:rsidP="001205FB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Strengths and limitations critically discussed</w:t>
            </w:r>
          </w:p>
        </w:tc>
        <w:tc>
          <w:tcPr>
            <w:tcW w:w="1199" w:type="dxa"/>
            <w:shd w:val="clear" w:color="auto" w:fill="auto"/>
          </w:tcPr>
          <w:p w14:paraId="31BE1414" w14:textId="4A85B191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46D22B74" w14:textId="1248BFE2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6415172F" w14:textId="03289469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182750B3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374FA8B6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50D666D4" w14:textId="652FDB2D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00" w:type="dxa"/>
            <w:shd w:val="clear" w:color="auto" w:fill="auto"/>
          </w:tcPr>
          <w:p w14:paraId="0608251D" w14:textId="186E0C31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01847898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52131564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412883AE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460A4" w:rsidRPr="001205FB" w14:paraId="331D2CFD" w14:textId="77777777" w:rsidTr="00452371">
        <w:tc>
          <w:tcPr>
            <w:tcW w:w="4253" w:type="dxa"/>
            <w:shd w:val="clear" w:color="auto" w:fill="auto"/>
          </w:tcPr>
          <w:p w14:paraId="045FC294" w14:textId="77777777" w:rsidR="00D460A4" w:rsidRPr="001205FB" w:rsidRDefault="00D460A4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score/maximum score</w:t>
            </w:r>
          </w:p>
        </w:tc>
        <w:tc>
          <w:tcPr>
            <w:tcW w:w="1199" w:type="dxa"/>
            <w:shd w:val="clear" w:color="auto" w:fill="A8D08D" w:themeFill="accent6" w:themeFillTint="99"/>
          </w:tcPr>
          <w:p w14:paraId="68B85372" w14:textId="1AD85260" w:rsidR="00D460A4" w:rsidRPr="001205FB" w:rsidRDefault="00D523D3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33/42</w:t>
            </w:r>
          </w:p>
        </w:tc>
        <w:tc>
          <w:tcPr>
            <w:tcW w:w="1080" w:type="dxa"/>
            <w:shd w:val="clear" w:color="auto" w:fill="FFD966" w:themeFill="accent4" w:themeFillTint="99"/>
          </w:tcPr>
          <w:p w14:paraId="4BA178A2" w14:textId="4AE20AAF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27/42</w:t>
            </w:r>
          </w:p>
        </w:tc>
        <w:tc>
          <w:tcPr>
            <w:tcW w:w="1080" w:type="dxa"/>
            <w:shd w:val="clear" w:color="auto" w:fill="FFD966" w:themeFill="accent4" w:themeFillTint="99"/>
          </w:tcPr>
          <w:p w14:paraId="026638A6" w14:textId="07D9DA89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27/42</w:t>
            </w:r>
          </w:p>
        </w:tc>
        <w:tc>
          <w:tcPr>
            <w:tcW w:w="1260" w:type="dxa"/>
            <w:shd w:val="clear" w:color="auto" w:fill="FFD966" w:themeFill="accent4" w:themeFillTint="99"/>
          </w:tcPr>
          <w:p w14:paraId="2697F1ED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29/42</w:t>
            </w:r>
          </w:p>
        </w:tc>
        <w:tc>
          <w:tcPr>
            <w:tcW w:w="990" w:type="dxa"/>
            <w:shd w:val="clear" w:color="auto" w:fill="FFD966" w:themeFill="accent4" w:themeFillTint="99"/>
          </w:tcPr>
          <w:p w14:paraId="2E28DEBA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27/42</w:t>
            </w:r>
          </w:p>
        </w:tc>
        <w:tc>
          <w:tcPr>
            <w:tcW w:w="1080" w:type="dxa"/>
            <w:shd w:val="clear" w:color="auto" w:fill="A8D08D" w:themeFill="accent6" w:themeFillTint="99"/>
          </w:tcPr>
          <w:p w14:paraId="73BD9346" w14:textId="12F0FB4E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1300" w:type="dxa"/>
            <w:shd w:val="clear" w:color="auto" w:fill="FFD966" w:themeFill="accent4" w:themeFillTint="99"/>
          </w:tcPr>
          <w:p w14:paraId="70F556F1" w14:textId="4C33A13E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28/42</w:t>
            </w:r>
          </w:p>
        </w:tc>
        <w:tc>
          <w:tcPr>
            <w:tcW w:w="900" w:type="dxa"/>
            <w:shd w:val="clear" w:color="auto" w:fill="FFD966" w:themeFill="accent4" w:themeFillTint="99"/>
          </w:tcPr>
          <w:p w14:paraId="0F153F6F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21/42</w:t>
            </w:r>
          </w:p>
        </w:tc>
        <w:tc>
          <w:tcPr>
            <w:tcW w:w="990" w:type="dxa"/>
            <w:shd w:val="clear" w:color="auto" w:fill="FFD966" w:themeFill="accent4" w:themeFillTint="99"/>
          </w:tcPr>
          <w:p w14:paraId="3D2F3DBF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28/42</w:t>
            </w:r>
          </w:p>
        </w:tc>
        <w:tc>
          <w:tcPr>
            <w:tcW w:w="1080" w:type="dxa"/>
            <w:shd w:val="clear" w:color="auto" w:fill="FFD966" w:themeFill="accent4" w:themeFillTint="99"/>
          </w:tcPr>
          <w:p w14:paraId="5860999C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28/42</w:t>
            </w:r>
          </w:p>
        </w:tc>
      </w:tr>
      <w:tr w:rsidR="00D460A4" w:rsidRPr="001205FB" w14:paraId="474A2587" w14:textId="77777777" w:rsidTr="00452371">
        <w:tc>
          <w:tcPr>
            <w:tcW w:w="4253" w:type="dxa"/>
            <w:shd w:val="clear" w:color="auto" w:fill="auto"/>
          </w:tcPr>
          <w:p w14:paraId="0153AF6B" w14:textId="77777777" w:rsidR="00D460A4" w:rsidRPr="001205FB" w:rsidRDefault="00D460A4" w:rsidP="001205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 score (%)</w:t>
            </w:r>
          </w:p>
        </w:tc>
        <w:tc>
          <w:tcPr>
            <w:tcW w:w="1199" w:type="dxa"/>
            <w:shd w:val="clear" w:color="auto" w:fill="A8D08D" w:themeFill="accent6" w:themeFillTint="99"/>
          </w:tcPr>
          <w:p w14:paraId="027D569E" w14:textId="70B2CE21" w:rsidR="00D460A4" w:rsidRPr="001205FB" w:rsidRDefault="00D523D3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79%</w:t>
            </w:r>
          </w:p>
        </w:tc>
        <w:tc>
          <w:tcPr>
            <w:tcW w:w="1080" w:type="dxa"/>
            <w:shd w:val="clear" w:color="auto" w:fill="FFD966" w:themeFill="accent4" w:themeFillTint="99"/>
          </w:tcPr>
          <w:p w14:paraId="1C0AB5B9" w14:textId="0C5BFF31" w:rsidR="00D460A4" w:rsidRPr="001205FB" w:rsidRDefault="00D460A4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64%</w:t>
            </w:r>
          </w:p>
        </w:tc>
        <w:tc>
          <w:tcPr>
            <w:tcW w:w="1080" w:type="dxa"/>
            <w:shd w:val="clear" w:color="auto" w:fill="FFD966" w:themeFill="accent4" w:themeFillTint="99"/>
          </w:tcPr>
          <w:p w14:paraId="1D70AE76" w14:textId="0C9DC7E8" w:rsidR="00D460A4" w:rsidRPr="001205FB" w:rsidRDefault="00D460A4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64%</w:t>
            </w:r>
          </w:p>
        </w:tc>
        <w:tc>
          <w:tcPr>
            <w:tcW w:w="1260" w:type="dxa"/>
            <w:shd w:val="clear" w:color="auto" w:fill="FFD966" w:themeFill="accent4" w:themeFillTint="99"/>
          </w:tcPr>
          <w:p w14:paraId="06E1B9A6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69%</w:t>
            </w:r>
          </w:p>
        </w:tc>
        <w:tc>
          <w:tcPr>
            <w:tcW w:w="990" w:type="dxa"/>
            <w:shd w:val="clear" w:color="auto" w:fill="FFD966" w:themeFill="accent4" w:themeFillTint="99"/>
          </w:tcPr>
          <w:p w14:paraId="1C9BD928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64%</w:t>
            </w:r>
          </w:p>
        </w:tc>
        <w:tc>
          <w:tcPr>
            <w:tcW w:w="1080" w:type="dxa"/>
            <w:shd w:val="clear" w:color="auto" w:fill="A8D08D" w:themeFill="accent6" w:themeFillTint="99"/>
          </w:tcPr>
          <w:p w14:paraId="6F872499" w14:textId="506DA668" w:rsidR="00D460A4" w:rsidRPr="001205FB" w:rsidRDefault="00D460A4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1300" w:type="dxa"/>
            <w:shd w:val="clear" w:color="auto" w:fill="FFD966" w:themeFill="accent4" w:themeFillTint="99"/>
          </w:tcPr>
          <w:p w14:paraId="21E68613" w14:textId="4AC7D6C5" w:rsidR="00D460A4" w:rsidRPr="001205FB" w:rsidRDefault="00D460A4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900" w:type="dxa"/>
            <w:shd w:val="clear" w:color="auto" w:fill="FFD966" w:themeFill="accent4" w:themeFillTint="99"/>
          </w:tcPr>
          <w:p w14:paraId="23B23B04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990" w:type="dxa"/>
            <w:shd w:val="clear" w:color="auto" w:fill="FFD966" w:themeFill="accent4" w:themeFillTint="99"/>
          </w:tcPr>
          <w:p w14:paraId="078EDBD1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080" w:type="dxa"/>
            <w:shd w:val="clear" w:color="auto" w:fill="FFD966" w:themeFill="accent4" w:themeFillTint="99"/>
          </w:tcPr>
          <w:p w14:paraId="0E93841C" w14:textId="77777777" w:rsidR="00D460A4" w:rsidRPr="001205FB" w:rsidRDefault="00D460A4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67%</w:t>
            </w:r>
          </w:p>
        </w:tc>
      </w:tr>
    </w:tbl>
    <w:p w14:paraId="028E757A" w14:textId="77777777" w:rsidR="001205FB" w:rsidRPr="001205FB" w:rsidRDefault="001205FB" w:rsidP="001205FB">
      <w:pPr>
        <w:spacing w:after="0" w:line="240" w:lineRule="auto"/>
      </w:pPr>
    </w:p>
    <w:tbl>
      <w:tblPr>
        <w:tblStyle w:val="TableGrid"/>
        <w:tblW w:w="1499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66"/>
        <w:gridCol w:w="1266"/>
        <w:gridCol w:w="810"/>
        <w:gridCol w:w="900"/>
        <w:gridCol w:w="1260"/>
        <w:gridCol w:w="990"/>
        <w:gridCol w:w="1170"/>
        <w:gridCol w:w="1080"/>
        <w:gridCol w:w="1134"/>
        <w:gridCol w:w="1026"/>
        <w:gridCol w:w="990"/>
      </w:tblGrid>
      <w:tr w:rsidR="00447ECE" w:rsidRPr="001205FB" w14:paraId="72A6168A" w14:textId="77777777" w:rsidTr="00856044">
        <w:trPr>
          <w:trHeight w:val="416"/>
        </w:trPr>
        <w:tc>
          <w:tcPr>
            <w:tcW w:w="4366" w:type="dxa"/>
            <w:shd w:val="clear" w:color="auto" w:fill="auto"/>
          </w:tcPr>
          <w:p w14:paraId="2E3D7D19" w14:textId="77777777" w:rsidR="00447ECE" w:rsidRPr="001205FB" w:rsidRDefault="00447ECE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lastRenderedPageBreak/>
              <w:t>QASTDD tool criteria</w:t>
            </w:r>
          </w:p>
        </w:tc>
        <w:tc>
          <w:tcPr>
            <w:tcW w:w="1266" w:type="dxa"/>
            <w:shd w:val="clear" w:color="auto" w:fill="auto"/>
          </w:tcPr>
          <w:p w14:paraId="07F4EF45" w14:textId="335D679A" w:rsidR="00447ECE" w:rsidRPr="001205FB" w:rsidRDefault="00E065B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Manchanda et al. (2008)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[31]</w:t>
            </w:r>
          </w:p>
        </w:tc>
        <w:tc>
          <w:tcPr>
            <w:tcW w:w="810" w:type="dxa"/>
          </w:tcPr>
          <w:p w14:paraId="1DF32A17" w14:textId="03E6BA01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Martin et al. (2017)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[71]</w:t>
            </w:r>
          </w:p>
        </w:tc>
        <w:tc>
          <w:tcPr>
            <w:tcW w:w="900" w:type="dxa"/>
            <w:shd w:val="clear" w:color="auto" w:fill="auto"/>
          </w:tcPr>
          <w:p w14:paraId="5A8BE39C" w14:textId="2326BBA5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Murphy et al. (2018)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[57]</w:t>
            </w:r>
          </w:p>
        </w:tc>
        <w:tc>
          <w:tcPr>
            <w:tcW w:w="1260" w:type="dxa"/>
            <w:shd w:val="clear" w:color="auto" w:fill="auto"/>
          </w:tcPr>
          <w:p w14:paraId="43A7C4B1" w14:textId="537AECB4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Netherland et al. (2009)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[70]</w:t>
            </w:r>
          </w:p>
        </w:tc>
        <w:tc>
          <w:tcPr>
            <w:tcW w:w="990" w:type="dxa"/>
            <w:shd w:val="clear" w:color="auto" w:fill="auto"/>
          </w:tcPr>
          <w:p w14:paraId="16319F28" w14:textId="20ABD6B9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Ohl et al. (2013)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[53]</w:t>
            </w:r>
          </w:p>
        </w:tc>
        <w:tc>
          <w:tcPr>
            <w:tcW w:w="1170" w:type="dxa"/>
            <w:shd w:val="clear" w:color="auto" w:fill="auto"/>
          </w:tcPr>
          <w:p w14:paraId="08B387BE" w14:textId="57CFD61C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Ohlsson et al. (2009)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[32]</w:t>
            </w:r>
          </w:p>
        </w:tc>
        <w:tc>
          <w:tcPr>
            <w:tcW w:w="1080" w:type="dxa"/>
            <w:shd w:val="clear" w:color="auto" w:fill="auto"/>
          </w:tcPr>
          <w:p w14:paraId="6A6B3F11" w14:textId="3115544D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Patel et al. (2015)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[46]</w:t>
            </w:r>
          </w:p>
        </w:tc>
        <w:tc>
          <w:tcPr>
            <w:tcW w:w="1134" w:type="dxa"/>
            <w:shd w:val="clear" w:color="auto" w:fill="auto"/>
          </w:tcPr>
          <w:p w14:paraId="2F5F4E1C" w14:textId="028D2CA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Potpara et al. (2017)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[55]</w:t>
            </w:r>
          </w:p>
        </w:tc>
        <w:tc>
          <w:tcPr>
            <w:tcW w:w="1026" w:type="dxa"/>
            <w:shd w:val="clear" w:color="auto" w:fill="auto"/>
          </w:tcPr>
          <w:p w14:paraId="76446754" w14:textId="1E76DA90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Rodwin et al. (2020)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[47]</w:t>
            </w:r>
          </w:p>
        </w:tc>
        <w:tc>
          <w:tcPr>
            <w:tcW w:w="990" w:type="dxa"/>
            <w:shd w:val="clear" w:color="auto" w:fill="auto"/>
          </w:tcPr>
          <w:p w14:paraId="393CF595" w14:textId="15F8A65F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Sato et al. (2012)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[36]</w:t>
            </w:r>
          </w:p>
        </w:tc>
      </w:tr>
      <w:tr w:rsidR="00447ECE" w:rsidRPr="001205FB" w14:paraId="3F5CA450" w14:textId="77777777" w:rsidTr="00856044">
        <w:tc>
          <w:tcPr>
            <w:tcW w:w="4366" w:type="dxa"/>
            <w:shd w:val="clear" w:color="auto" w:fill="auto"/>
          </w:tcPr>
          <w:p w14:paraId="68BB9BEC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Explicit theoretical framework</w:t>
            </w:r>
          </w:p>
        </w:tc>
        <w:tc>
          <w:tcPr>
            <w:tcW w:w="1266" w:type="dxa"/>
            <w:shd w:val="clear" w:color="auto" w:fill="auto"/>
          </w:tcPr>
          <w:p w14:paraId="0059AD3E" w14:textId="0CA2393B" w:rsidR="00447ECE" w:rsidRPr="001205FB" w:rsidRDefault="00E065B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38224946" w14:textId="5A43D4DF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0B57C458" w14:textId="14A279AB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41142CE0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3E0A6B7A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30C9F74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4F1FE4A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932180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14:paraId="4878EEA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6267B376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47ECE" w:rsidRPr="001205FB" w14:paraId="7F8E48F4" w14:textId="77777777" w:rsidTr="00856044">
        <w:tc>
          <w:tcPr>
            <w:tcW w:w="4366" w:type="dxa"/>
            <w:shd w:val="clear" w:color="auto" w:fill="auto"/>
          </w:tcPr>
          <w:p w14:paraId="601860DC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Statement of aims/objectives in main body of report</w:t>
            </w:r>
          </w:p>
        </w:tc>
        <w:tc>
          <w:tcPr>
            <w:tcW w:w="1266" w:type="dxa"/>
            <w:shd w:val="clear" w:color="auto" w:fill="auto"/>
          </w:tcPr>
          <w:p w14:paraId="2248C2EC" w14:textId="467A4C7F" w:rsidR="00447ECE" w:rsidRPr="001205FB" w:rsidRDefault="00E065B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3FF93B05" w14:textId="774A6625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5C6A99E5" w14:textId="1661C618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009ECEF2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6775CAD7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2CF38B66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16379F9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F183DF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14:paraId="425CE810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013F96F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47ECE" w:rsidRPr="001205FB" w14:paraId="293237B6" w14:textId="77777777" w:rsidTr="00856044">
        <w:tc>
          <w:tcPr>
            <w:tcW w:w="4366" w:type="dxa"/>
            <w:shd w:val="clear" w:color="auto" w:fill="auto"/>
          </w:tcPr>
          <w:p w14:paraId="1091BBB2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Clear description of research setting</w:t>
            </w:r>
          </w:p>
        </w:tc>
        <w:tc>
          <w:tcPr>
            <w:tcW w:w="1266" w:type="dxa"/>
            <w:shd w:val="clear" w:color="auto" w:fill="auto"/>
          </w:tcPr>
          <w:p w14:paraId="41DA4ED7" w14:textId="5CD58997" w:rsidR="00447ECE" w:rsidRPr="001205FB" w:rsidRDefault="00E065B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32CEB4EE" w14:textId="7C3D924C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6F0F6A44" w14:textId="575A006A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3D6C9C94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0ABFA692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7565E97B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61BB0799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1F526B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6" w:type="dxa"/>
            <w:shd w:val="clear" w:color="auto" w:fill="auto"/>
          </w:tcPr>
          <w:p w14:paraId="4FA9CAE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3FD9FFAC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47ECE" w:rsidRPr="001205FB" w14:paraId="321A6B0B" w14:textId="77777777" w:rsidTr="00856044">
        <w:tc>
          <w:tcPr>
            <w:tcW w:w="4366" w:type="dxa"/>
            <w:shd w:val="clear" w:color="auto" w:fill="auto"/>
          </w:tcPr>
          <w:p w14:paraId="06900CE0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sample size considered in terms of analysis</w:t>
            </w:r>
          </w:p>
        </w:tc>
        <w:tc>
          <w:tcPr>
            <w:tcW w:w="1266" w:type="dxa"/>
            <w:shd w:val="clear" w:color="auto" w:fill="auto"/>
          </w:tcPr>
          <w:p w14:paraId="5F4A92FD" w14:textId="7FF22411" w:rsidR="00447ECE" w:rsidRPr="001205FB" w:rsidRDefault="00E065B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79603093" w14:textId="61226D5C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4AF5D4CB" w14:textId="3EFFE0CF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53F14444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69D4BA5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20FDB36A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3FD89D22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1100F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6" w:type="dxa"/>
            <w:shd w:val="clear" w:color="auto" w:fill="auto"/>
          </w:tcPr>
          <w:p w14:paraId="4B5EAE84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0A59CD02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47ECE" w:rsidRPr="001205FB" w14:paraId="7B4DAAE6" w14:textId="77777777" w:rsidTr="00856044">
        <w:tc>
          <w:tcPr>
            <w:tcW w:w="4366" w:type="dxa"/>
            <w:shd w:val="clear" w:color="auto" w:fill="auto"/>
          </w:tcPr>
          <w:p w14:paraId="3A894A01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Representative sample of target group of a reasonable size</w:t>
            </w:r>
          </w:p>
        </w:tc>
        <w:tc>
          <w:tcPr>
            <w:tcW w:w="1266" w:type="dxa"/>
            <w:shd w:val="clear" w:color="auto" w:fill="auto"/>
          </w:tcPr>
          <w:p w14:paraId="3FE8ED5E" w14:textId="075E8FE6" w:rsidR="00447ECE" w:rsidRPr="001205FB" w:rsidRDefault="00E065B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485098E7" w14:textId="00CA571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65E7034A" w14:textId="7A346D43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6A762D69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52B8F4D4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1C954122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24F0803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733657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14:paraId="13F86D3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3C82A70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47ECE" w:rsidRPr="001205FB" w14:paraId="6CE79664" w14:textId="77777777" w:rsidTr="00856044">
        <w:tc>
          <w:tcPr>
            <w:tcW w:w="4366" w:type="dxa"/>
            <w:shd w:val="clear" w:color="auto" w:fill="auto"/>
          </w:tcPr>
          <w:p w14:paraId="6DA23C14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Description of procedure for data collection</w:t>
            </w:r>
          </w:p>
        </w:tc>
        <w:tc>
          <w:tcPr>
            <w:tcW w:w="1266" w:type="dxa"/>
            <w:shd w:val="clear" w:color="auto" w:fill="auto"/>
          </w:tcPr>
          <w:p w14:paraId="03E7B54B" w14:textId="51C31770" w:rsidR="00447ECE" w:rsidRPr="001205FB" w:rsidRDefault="00E065B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368BB768" w14:textId="6D7BB9B6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6B22B29E" w14:textId="5706AF9B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2D2B5654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729BA2F6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57C7BE6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24DFC21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25DC4D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6" w:type="dxa"/>
            <w:shd w:val="clear" w:color="auto" w:fill="auto"/>
          </w:tcPr>
          <w:p w14:paraId="428137AF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724219E0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47ECE" w:rsidRPr="001205FB" w14:paraId="45134548" w14:textId="77777777" w:rsidTr="00856044">
        <w:tc>
          <w:tcPr>
            <w:tcW w:w="4366" w:type="dxa"/>
            <w:shd w:val="clear" w:color="auto" w:fill="auto"/>
          </w:tcPr>
          <w:p w14:paraId="0B816973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Rationale for choice of data collection tool(s)</w:t>
            </w:r>
          </w:p>
        </w:tc>
        <w:tc>
          <w:tcPr>
            <w:tcW w:w="1266" w:type="dxa"/>
            <w:shd w:val="clear" w:color="auto" w:fill="auto"/>
          </w:tcPr>
          <w:p w14:paraId="7EB722A3" w14:textId="4466F5F5" w:rsidR="00447ECE" w:rsidRPr="001205FB" w:rsidRDefault="00E065B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30EB99FC" w14:textId="3E90695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52B8BA74" w14:textId="2907F26A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13D5DC12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0E684F8C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0" w:type="dxa"/>
            <w:shd w:val="clear" w:color="auto" w:fill="auto"/>
          </w:tcPr>
          <w:p w14:paraId="52C05964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38323FA0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BF9EFC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14:paraId="24431CCA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3DB432F2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447ECE" w:rsidRPr="001205FB" w14:paraId="595FF60D" w14:textId="77777777" w:rsidTr="00856044">
        <w:tc>
          <w:tcPr>
            <w:tcW w:w="4366" w:type="dxa"/>
            <w:shd w:val="clear" w:color="auto" w:fill="auto"/>
          </w:tcPr>
          <w:p w14:paraId="0F55AD0E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Detailed recruitment data</w:t>
            </w:r>
          </w:p>
        </w:tc>
        <w:tc>
          <w:tcPr>
            <w:tcW w:w="1266" w:type="dxa"/>
            <w:shd w:val="clear" w:color="auto" w:fill="auto"/>
          </w:tcPr>
          <w:p w14:paraId="64DCBA04" w14:textId="3CF6A2C7" w:rsidR="00447ECE" w:rsidRPr="001205FB" w:rsidRDefault="00E065B1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7EAE9DCA" w14:textId="4525F51D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02D913AF" w14:textId="597F2B5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14:paraId="5CD4C716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69E67EC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4A9A2C00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1796CD1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4619E9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6" w:type="dxa"/>
            <w:shd w:val="clear" w:color="auto" w:fill="auto"/>
          </w:tcPr>
          <w:p w14:paraId="0F5CC87A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7583B91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47ECE" w:rsidRPr="001205FB" w14:paraId="77E0A96B" w14:textId="77777777" w:rsidTr="00856044">
        <w:tc>
          <w:tcPr>
            <w:tcW w:w="4366" w:type="dxa"/>
            <w:shd w:val="clear" w:color="auto" w:fill="auto"/>
          </w:tcPr>
          <w:p w14:paraId="516F3D25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Statistical Assessment of reliability and validity of measurement tool(s) </w:t>
            </w:r>
          </w:p>
        </w:tc>
        <w:tc>
          <w:tcPr>
            <w:tcW w:w="1266" w:type="dxa"/>
            <w:shd w:val="clear" w:color="auto" w:fill="auto"/>
          </w:tcPr>
          <w:p w14:paraId="338987EA" w14:textId="05C9B7D2" w:rsidR="00447ECE" w:rsidRPr="001205FB" w:rsidRDefault="00453F6D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6A9A1C8C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E2FDCD2" w14:textId="0BE851E3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4D3742B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5C06A1C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0578ED1E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0B2D569E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60A02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6" w:type="dxa"/>
            <w:shd w:val="clear" w:color="auto" w:fill="auto"/>
          </w:tcPr>
          <w:p w14:paraId="46ECA6D9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14:paraId="7FC9B2E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47ECE" w:rsidRPr="001205FB" w14:paraId="231988BD" w14:textId="77777777" w:rsidTr="00856044">
        <w:tc>
          <w:tcPr>
            <w:tcW w:w="4366" w:type="dxa"/>
            <w:shd w:val="clear" w:color="auto" w:fill="auto"/>
          </w:tcPr>
          <w:p w14:paraId="00D070ED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Fit between stated research question and method of data collection </w:t>
            </w:r>
          </w:p>
        </w:tc>
        <w:tc>
          <w:tcPr>
            <w:tcW w:w="1266" w:type="dxa"/>
            <w:shd w:val="clear" w:color="auto" w:fill="auto"/>
          </w:tcPr>
          <w:p w14:paraId="5788DBBC" w14:textId="269DB946" w:rsidR="00447ECE" w:rsidRPr="001205FB" w:rsidRDefault="00453F6D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5C222757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</w:tcPr>
          <w:p w14:paraId="38629882" w14:textId="354611B5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3981970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3B8BE5A6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00F5DFAF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7392EFE6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0A34A7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14:paraId="0D92D7D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556F1F8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47ECE" w:rsidRPr="001205FB" w14:paraId="210BA50F" w14:textId="77777777" w:rsidTr="00856044">
        <w:tc>
          <w:tcPr>
            <w:tcW w:w="4366" w:type="dxa"/>
            <w:shd w:val="clear" w:color="auto" w:fill="auto"/>
          </w:tcPr>
          <w:p w14:paraId="259F7674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Fit between stated research question and format and content of data collection tool e.g. interview schedule </w:t>
            </w:r>
          </w:p>
        </w:tc>
        <w:tc>
          <w:tcPr>
            <w:tcW w:w="1266" w:type="dxa"/>
            <w:shd w:val="clear" w:color="auto" w:fill="auto"/>
          </w:tcPr>
          <w:p w14:paraId="71901807" w14:textId="0BD97EEF" w:rsidR="00447ECE" w:rsidRPr="001205FB" w:rsidRDefault="00453F6D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754B351F" w14:textId="5C393073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3FF6C738" w14:textId="254C2599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794580CA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A6AB03A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69F7A22B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C154AA0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7DCB16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288E3E4B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73F88B79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ECE" w:rsidRPr="001205FB" w14:paraId="51C376C8" w14:textId="77777777" w:rsidTr="00856044">
        <w:tc>
          <w:tcPr>
            <w:tcW w:w="4366" w:type="dxa"/>
            <w:shd w:val="clear" w:color="auto" w:fill="auto"/>
          </w:tcPr>
          <w:p w14:paraId="56C7ECEA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Fit between research question and method analysis</w:t>
            </w:r>
          </w:p>
        </w:tc>
        <w:tc>
          <w:tcPr>
            <w:tcW w:w="1266" w:type="dxa"/>
            <w:shd w:val="clear" w:color="auto" w:fill="auto"/>
          </w:tcPr>
          <w:p w14:paraId="4ED8BD40" w14:textId="31E75BC2" w:rsidR="00447ECE" w:rsidRPr="001205FB" w:rsidRDefault="00453F6D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370562A2" w14:textId="1904A098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6BE11DD5" w14:textId="6141DE98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36426F90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2DBEB27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07D1603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0663ECEE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85119F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6" w:type="dxa"/>
            <w:shd w:val="clear" w:color="auto" w:fill="auto"/>
          </w:tcPr>
          <w:p w14:paraId="0601CC3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0E04307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47ECE" w:rsidRPr="001205FB" w14:paraId="12120243" w14:textId="77777777" w:rsidTr="00856044">
        <w:tc>
          <w:tcPr>
            <w:tcW w:w="4366" w:type="dxa"/>
            <w:shd w:val="clear" w:color="auto" w:fill="auto"/>
          </w:tcPr>
          <w:p w14:paraId="52B0A9AD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Good justification for analytical method selected</w:t>
            </w:r>
          </w:p>
        </w:tc>
        <w:tc>
          <w:tcPr>
            <w:tcW w:w="1266" w:type="dxa"/>
            <w:shd w:val="clear" w:color="auto" w:fill="auto"/>
          </w:tcPr>
          <w:p w14:paraId="5E6A3593" w14:textId="13B7FF84" w:rsidR="00447ECE" w:rsidRPr="001205FB" w:rsidRDefault="00453F6D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42D8A26A" w14:textId="6191A183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B963F8A" w14:textId="64A5AC8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3E1063A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15CAF0CE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2584D61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74162697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D360D3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14:paraId="18363CC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shd w:val="clear" w:color="auto" w:fill="auto"/>
          </w:tcPr>
          <w:p w14:paraId="73C61B4B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47ECE" w:rsidRPr="001205FB" w14:paraId="1DB01ED5" w14:textId="77777777" w:rsidTr="00856044">
        <w:tc>
          <w:tcPr>
            <w:tcW w:w="4366" w:type="dxa"/>
            <w:shd w:val="clear" w:color="auto" w:fill="auto"/>
          </w:tcPr>
          <w:p w14:paraId="57ED7B1C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Assessment of reliability of analytical process </w:t>
            </w:r>
          </w:p>
        </w:tc>
        <w:tc>
          <w:tcPr>
            <w:tcW w:w="1266" w:type="dxa"/>
            <w:shd w:val="clear" w:color="auto" w:fill="auto"/>
          </w:tcPr>
          <w:p w14:paraId="4C98D8E8" w14:textId="14D21CDC" w:rsidR="00447ECE" w:rsidRPr="001205FB" w:rsidRDefault="00453F6D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03CFF2BD" w14:textId="2AEE0492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1EC6202A" w14:textId="0BDBA184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1CCA39B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12AD3B9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</w:tcPr>
          <w:p w14:paraId="1AD2DD6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6839274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96392B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14:paraId="3E1BF5F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14:paraId="51B812A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ECE" w:rsidRPr="001205FB" w14:paraId="53766BB3" w14:textId="77777777" w:rsidTr="00856044">
        <w:tc>
          <w:tcPr>
            <w:tcW w:w="4366" w:type="dxa"/>
            <w:shd w:val="clear" w:color="auto" w:fill="auto"/>
          </w:tcPr>
          <w:p w14:paraId="089B9185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user involvement in design</w:t>
            </w:r>
          </w:p>
        </w:tc>
        <w:tc>
          <w:tcPr>
            <w:tcW w:w="1266" w:type="dxa"/>
            <w:shd w:val="clear" w:color="auto" w:fill="auto"/>
          </w:tcPr>
          <w:p w14:paraId="532A6160" w14:textId="5BA9D659" w:rsidR="00447ECE" w:rsidRPr="001205FB" w:rsidRDefault="00453F6D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21B2618E" w14:textId="083210B0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</w:tcPr>
          <w:p w14:paraId="1BE67359" w14:textId="5B9FEF76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72E3DE24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2ACE0FDA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0" w:type="dxa"/>
            <w:shd w:val="clear" w:color="auto" w:fill="auto"/>
          </w:tcPr>
          <w:p w14:paraId="3E42F2F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296ECBBD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8AD06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6" w:type="dxa"/>
            <w:shd w:val="clear" w:color="auto" w:fill="auto"/>
          </w:tcPr>
          <w:p w14:paraId="5A68CDFD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14:paraId="01B337F5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47ECE" w:rsidRPr="001205FB" w14:paraId="1B3F9258" w14:textId="77777777" w:rsidTr="00856044">
        <w:tc>
          <w:tcPr>
            <w:tcW w:w="4366" w:type="dxa"/>
            <w:shd w:val="clear" w:color="auto" w:fill="auto"/>
          </w:tcPr>
          <w:p w14:paraId="010E86A1" w14:textId="77777777" w:rsidR="00447ECE" w:rsidRPr="001205FB" w:rsidRDefault="00447ECE" w:rsidP="001205FB">
            <w:pPr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Strengths and limitations critically discussed</w:t>
            </w:r>
          </w:p>
        </w:tc>
        <w:tc>
          <w:tcPr>
            <w:tcW w:w="1266" w:type="dxa"/>
            <w:shd w:val="clear" w:color="auto" w:fill="auto"/>
          </w:tcPr>
          <w:p w14:paraId="254F7561" w14:textId="1D90F78A" w:rsidR="00447ECE" w:rsidRPr="001205FB" w:rsidRDefault="00453F6D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10" w:type="dxa"/>
          </w:tcPr>
          <w:p w14:paraId="07127276" w14:textId="03B6D388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7456C821" w14:textId="53553656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404880AE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387D579F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70" w:type="dxa"/>
            <w:shd w:val="clear" w:color="auto" w:fill="auto"/>
          </w:tcPr>
          <w:p w14:paraId="3B974262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34DA785A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47EADD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6" w:type="dxa"/>
            <w:shd w:val="clear" w:color="auto" w:fill="auto"/>
          </w:tcPr>
          <w:p w14:paraId="2E09F5C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  <w:shd w:val="clear" w:color="auto" w:fill="auto"/>
          </w:tcPr>
          <w:p w14:paraId="4F26B6CC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47ECE" w:rsidRPr="001205FB" w14:paraId="248A2145" w14:textId="77777777" w:rsidTr="00452371">
        <w:tc>
          <w:tcPr>
            <w:tcW w:w="4366" w:type="dxa"/>
            <w:shd w:val="clear" w:color="auto" w:fill="auto"/>
          </w:tcPr>
          <w:p w14:paraId="70DDF276" w14:textId="77777777" w:rsidR="00447ECE" w:rsidRPr="001205FB" w:rsidRDefault="00447ECE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score/maximum score</w:t>
            </w:r>
          </w:p>
        </w:tc>
        <w:tc>
          <w:tcPr>
            <w:tcW w:w="1266" w:type="dxa"/>
            <w:shd w:val="clear" w:color="auto" w:fill="A8D08D" w:themeFill="accent6" w:themeFillTint="99"/>
          </w:tcPr>
          <w:p w14:paraId="0DAB976D" w14:textId="134A4EEB" w:rsidR="00447ECE" w:rsidRPr="001205FB" w:rsidRDefault="00453F6D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36/48</w:t>
            </w:r>
          </w:p>
        </w:tc>
        <w:tc>
          <w:tcPr>
            <w:tcW w:w="810" w:type="dxa"/>
            <w:shd w:val="clear" w:color="auto" w:fill="FFD966" w:themeFill="accent4" w:themeFillTint="99"/>
          </w:tcPr>
          <w:p w14:paraId="33F89F40" w14:textId="240AEE0D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29/42</w:t>
            </w:r>
          </w:p>
        </w:tc>
        <w:tc>
          <w:tcPr>
            <w:tcW w:w="900" w:type="dxa"/>
            <w:shd w:val="clear" w:color="auto" w:fill="FFD966" w:themeFill="accent4" w:themeFillTint="99"/>
          </w:tcPr>
          <w:p w14:paraId="0ADCDC22" w14:textId="69BDDDF3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21/42</w:t>
            </w:r>
          </w:p>
        </w:tc>
        <w:tc>
          <w:tcPr>
            <w:tcW w:w="1260" w:type="dxa"/>
            <w:shd w:val="clear" w:color="auto" w:fill="FFD966" w:themeFill="accent4" w:themeFillTint="99"/>
          </w:tcPr>
          <w:p w14:paraId="55F5CC4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24/42</w:t>
            </w:r>
          </w:p>
        </w:tc>
        <w:tc>
          <w:tcPr>
            <w:tcW w:w="990" w:type="dxa"/>
            <w:shd w:val="clear" w:color="auto" w:fill="A8D08D" w:themeFill="accent6" w:themeFillTint="99"/>
          </w:tcPr>
          <w:p w14:paraId="51AACE6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34/42</w:t>
            </w:r>
          </w:p>
        </w:tc>
        <w:tc>
          <w:tcPr>
            <w:tcW w:w="1170" w:type="dxa"/>
            <w:shd w:val="clear" w:color="auto" w:fill="A8D08D" w:themeFill="accent6" w:themeFillTint="99"/>
          </w:tcPr>
          <w:p w14:paraId="20BC527B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1080" w:type="dxa"/>
            <w:shd w:val="clear" w:color="auto" w:fill="FFD966" w:themeFill="accent4" w:themeFillTint="99"/>
          </w:tcPr>
          <w:p w14:paraId="73B4FA1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27/42</w:t>
            </w:r>
          </w:p>
        </w:tc>
        <w:tc>
          <w:tcPr>
            <w:tcW w:w="1134" w:type="dxa"/>
            <w:shd w:val="clear" w:color="auto" w:fill="FFD966" w:themeFill="accent4" w:themeFillTint="99"/>
            <w:vAlign w:val="center"/>
          </w:tcPr>
          <w:p w14:paraId="00EB5A84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26/42</w:t>
            </w:r>
          </w:p>
        </w:tc>
        <w:tc>
          <w:tcPr>
            <w:tcW w:w="1026" w:type="dxa"/>
            <w:shd w:val="clear" w:color="auto" w:fill="FFD966" w:themeFill="accent4" w:themeFillTint="99"/>
          </w:tcPr>
          <w:p w14:paraId="5FFC2DBA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28/42</w:t>
            </w:r>
          </w:p>
        </w:tc>
        <w:tc>
          <w:tcPr>
            <w:tcW w:w="990" w:type="dxa"/>
            <w:shd w:val="clear" w:color="auto" w:fill="FFD966" w:themeFill="accent4" w:themeFillTint="99"/>
          </w:tcPr>
          <w:p w14:paraId="6873261D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24/42</w:t>
            </w:r>
          </w:p>
        </w:tc>
      </w:tr>
      <w:tr w:rsidR="00447ECE" w:rsidRPr="001205FB" w14:paraId="28223382" w14:textId="77777777" w:rsidTr="00452371">
        <w:tc>
          <w:tcPr>
            <w:tcW w:w="4366" w:type="dxa"/>
            <w:shd w:val="clear" w:color="auto" w:fill="auto"/>
          </w:tcPr>
          <w:p w14:paraId="622B1BC5" w14:textId="77777777" w:rsidR="00447ECE" w:rsidRPr="001205FB" w:rsidRDefault="00447ECE" w:rsidP="001205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 score (%)</w:t>
            </w:r>
          </w:p>
        </w:tc>
        <w:tc>
          <w:tcPr>
            <w:tcW w:w="1266" w:type="dxa"/>
            <w:shd w:val="clear" w:color="auto" w:fill="A8D08D" w:themeFill="accent6" w:themeFillTint="99"/>
          </w:tcPr>
          <w:p w14:paraId="2AD54E40" w14:textId="5C6EBA31" w:rsidR="00447ECE" w:rsidRPr="001205FB" w:rsidRDefault="00453F6D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75%</w:t>
            </w:r>
          </w:p>
        </w:tc>
        <w:tc>
          <w:tcPr>
            <w:tcW w:w="810" w:type="dxa"/>
            <w:shd w:val="clear" w:color="auto" w:fill="FFD966" w:themeFill="accent4" w:themeFillTint="99"/>
          </w:tcPr>
          <w:p w14:paraId="421C98F8" w14:textId="50293D27" w:rsidR="00447ECE" w:rsidRPr="001205FB" w:rsidRDefault="00447ECE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69%</w:t>
            </w:r>
          </w:p>
        </w:tc>
        <w:tc>
          <w:tcPr>
            <w:tcW w:w="900" w:type="dxa"/>
            <w:shd w:val="clear" w:color="auto" w:fill="FFD966" w:themeFill="accent4" w:themeFillTint="99"/>
          </w:tcPr>
          <w:p w14:paraId="5427C67D" w14:textId="64022A46" w:rsidR="00447ECE" w:rsidRPr="001205FB" w:rsidRDefault="00447ECE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1260" w:type="dxa"/>
            <w:shd w:val="clear" w:color="auto" w:fill="FFD966" w:themeFill="accent4" w:themeFillTint="99"/>
          </w:tcPr>
          <w:p w14:paraId="14F69011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57%</w:t>
            </w:r>
          </w:p>
        </w:tc>
        <w:tc>
          <w:tcPr>
            <w:tcW w:w="990" w:type="dxa"/>
            <w:shd w:val="clear" w:color="auto" w:fill="A8D08D" w:themeFill="accent6" w:themeFillTint="99"/>
          </w:tcPr>
          <w:p w14:paraId="520189CE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81%</w:t>
            </w:r>
          </w:p>
        </w:tc>
        <w:tc>
          <w:tcPr>
            <w:tcW w:w="1170" w:type="dxa"/>
            <w:shd w:val="clear" w:color="auto" w:fill="A8D08D" w:themeFill="accent6" w:themeFillTint="99"/>
          </w:tcPr>
          <w:p w14:paraId="2010956E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1080" w:type="dxa"/>
            <w:shd w:val="clear" w:color="auto" w:fill="FFD966" w:themeFill="accent4" w:themeFillTint="99"/>
          </w:tcPr>
          <w:p w14:paraId="37415E86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64%</w:t>
            </w:r>
          </w:p>
        </w:tc>
        <w:tc>
          <w:tcPr>
            <w:tcW w:w="1134" w:type="dxa"/>
            <w:shd w:val="clear" w:color="auto" w:fill="FFD966" w:themeFill="accent4" w:themeFillTint="99"/>
          </w:tcPr>
          <w:p w14:paraId="61D4120B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62%</w:t>
            </w:r>
          </w:p>
        </w:tc>
        <w:tc>
          <w:tcPr>
            <w:tcW w:w="1026" w:type="dxa"/>
            <w:shd w:val="clear" w:color="auto" w:fill="FFD966" w:themeFill="accent4" w:themeFillTint="99"/>
          </w:tcPr>
          <w:p w14:paraId="1FC52842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990" w:type="dxa"/>
            <w:shd w:val="clear" w:color="auto" w:fill="FFD966" w:themeFill="accent4" w:themeFillTint="99"/>
          </w:tcPr>
          <w:p w14:paraId="69A633E8" w14:textId="77777777" w:rsidR="00447ECE" w:rsidRPr="001205FB" w:rsidRDefault="00447ECE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57%</w:t>
            </w:r>
          </w:p>
        </w:tc>
      </w:tr>
    </w:tbl>
    <w:p w14:paraId="431ECF1A" w14:textId="77777777" w:rsidR="001205FB" w:rsidRPr="001205FB" w:rsidRDefault="001205FB" w:rsidP="001205FB">
      <w:pPr>
        <w:spacing w:after="0" w:line="240" w:lineRule="auto"/>
      </w:pPr>
    </w:p>
    <w:tbl>
      <w:tblPr>
        <w:tblStyle w:val="TableGrid"/>
        <w:tblW w:w="146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08"/>
        <w:gridCol w:w="992"/>
        <w:gridCol w:w="1021"/>
        <w:gridCol w:w="1134"/>
        <w:gridCol w:w="992"/>
        <w:gridCol w:w="821"/>
        <w:gridCol w:w="880"/>
        <w:gridCol w:w="851"/>
        <w:gridCol w:w="850"/>
        <w:gridCol w:w="851"/>
        <w:gridCol w:w="850"/>
        <w:gridCol w:w="851"/>
      </w:tblGrid>
      <w:tr w:rsidR="001205FB" w:rsidRPr="001205FB" w14:paraId="30F9137C" w14:textId="77777777" w:rsidTr="001511A8">
        <w:trPr>
          <w:trHeight w:val="416"/>
        </w:trPr>
        <w:tc>
          <w:tcPr>
            <w:tcW w:w="4508" w:type="dxa"/>
            <w:shd w:val="clear" w:color="auto" w:fill="auto"/>
          </w:tcPr>
          <w:p w14:paraId="0FFC0039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lastRenderedPageBreak/>
              <w:t>QASTDD tool criteria</w:t>
            </w:r>
          </w:p>
        </w:tc>
        <w:tc>
          <w:tcPr>
            <w:tcW w:w="992" w:type="dxa"/>
            <w:shd w:val="clear" w:color="auto" w:fill="auto"/>
          </w:tcPr>
          <w:p w14:paraId="51A15423" w14:textId="1C8D3604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Savage et al. (2012)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[80]</w:t>
            </w:r>
          </w:p>
        </w:tc>
        <w:tc>
          <w:tcPr>
            <w:tcW w:w="1021" w:type="dxa"/>
            <w:shd w:val="clear" w:color="auto" w:fill="auto"/>
          </w:tcPr>
          <w:p w14:paraId="35259CDB" w14:textId="6D2814EE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Scholten et al. (2015)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[79]</w:t>
            </w:r>
          </w:p>
        </w:tc>
        <w:tc>
          <w:tcPr>
            <w:tcW w:w="1134" w:type="dxa"/>
            <w:shd w:val="clear" w:color="auto" w:fill="auto"/>
          </w:tcPr>
          <w:p w14:paraId="7EFF44BD" w14:textId="134AB6CF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Steinberg et al. (2013)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[48]</w:t>
            </w:r>
          </w:p>
        </w:tc>
        <w:tc>
          <w:tcPr>
            <w:tcW w:w="992" w:type="dxa"/>
            <w:shd w:val="clear" w:color="auto" w:fill="auto"/>
          </w:tcPr>
          <w:p w14:paraId="21FCF5EE" w14:textId="128CF7EC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Tanislav et al. (2018)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[49]</w:t>
            </w:r>
          </w:p>
        </w:tc>
        <w:tc>
          <w:tcPr>
            <w:tcW w:w="821" w:type="dxa"/>
            <w:shd w:val="clear" w:color="auto" w:fill="auto"/>
          </w:tcPr>
          <w:p w14:paraId="00737B44" w14:textId="4042B5B0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Tobin et al. (2008)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[62]</w:t>
            </w:r>
          </w:p>
        </w:tc>
        <w:tc>
          <w:tcPr>
            <w:tcW w:w="880" w:type="dxa"/>
            <w:shd w:val="clear" w:color="auto" w:fill="auto"/>
          </w:tcPr>
          <w:p w14:paraId="694C7DF9" w14:textId="66AEE9B0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Tsai et al. (2010)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[33]</w:t>
            </w:r>
          </w:p>
        </w:tc>
        <w:tc>
          <w:tcPr>
            <w:tcW w:w="851" w:type="dxa"/>
            <w:shd w:val="clear" w:color="auto" w:fill="auto"/>
          </w:tcPr>
          <w:p w14:paraId="3689A1FC" w14:textId="5C37D5A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Wang et al. (2010)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[50]</w:t>
            </w:r>
          </w:p>
        </w:tc>
        <w:tc>
          <w:tcPr>
            <w:tcW w:w="850" w:type="dxa"/>
            <w:shd w:val="clear" w:color="auto" w:fill="auto"/>
          </w:tcPr>
          <w:p w14:paraId="59180E65" w14:textId="66E96D93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Weir et al. (2012)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[37]</w:t>
            </w:r>
          </w:p>
        </w:tc>
        <w:tc>
          <w:tcPr>
            <w:tcW w:w="851" w:type="dxa"/>
            <w:shd w:val="clear" w:color="auto" w:fill="auto"/>
          </w:tcPr>
          <w:p w14:paraId="0AED2E55" w14:textId="4C5514C6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Wen et al. (2011)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[34]</w:t>
            </w:r>
          </w:p>
        </w:tc>
        <w:tc>
          <w:tcPr>
            <w:tcW w:w="850" w:type="dxa"/>
            <w:shd w:val="clear" w:color="auto" w:fill="auto"/>
          </w:tcPr>
          <w:p w14:paraId="48172D19" w14:textId="6118AD6D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Zhang et al. (2019)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[54]</w:t>
            </w:r>
          </w:p>
        </w:tc>
        <w:tc>
          <w:tcPr>
            <w:tcW w:w="851" w:type="dxa"/>
            <w:shd w:val="clear" w:color="auto" w:fill="auto"/>
          </w:tcPr>
          <w:p w14:paraId="3C29F717" w14:textId="4523E0EB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Zhang et al. (2020)</w:t>
            </w:r>
            <w:r w:rsidR="001511A8">
              <w:rPr>
                <w:rFonts w:ascii="Arial" w:hAnsi="Arial" w:cs="Arial"/>
                <w:sz w:val="20"/>
                <w:szCs w:val="20"/>
              </w:rPr>
              <w:t xml:space="preserve"> [72]</w:t>
            </w:r>
          </w:p>
        </w:tc>
      </w:tr>
      <w:tr w:rsidR="001205FB" w:rsidRPr="001205FB" w14:paraId="4ED286A2" w14:textId="77777777" w:rsidTr="001511A8">
        <w:tc>
          <w:tcPr>
            <w:tcW w:w="4508" w:type="dxa"/>
            <w:shd w:val="clear" w:color="auto" w:fill="auto"/>
          </w:tcPr>
          <w:p w14:paraId="5E6D45A0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Explicit theoretical framework</w:t>
            </w:r>
          </w:p>
        </w:tc>
        <w:tc>
          <w:tcPr>
            <w:tcW w:w="992" w:type="dxa"/>
            <w:shd w:val="clear" w:color="auto" w:fill="auto"/>
          </w:tcPr>
          <w:p w14:paraId="2114F33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3BC2D0D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3BD2450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CAF32F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14:paraId="3842757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68A0F9E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29FB1B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371860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7530B95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943A29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2C230A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07787422" w14:textId="77777777" w:rsidTr="001511A8">
        <w:tc>
          <w:tcPr>
            <w:tcW w:w="4508" w:type="dxa"/>
            <w:shd w:val="clear" w:color="auto" w:fill="auto"/>
          </w:tcPr>
          <w:p w14:paraId="7D83E59D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Statement of aims/objectives in main body of report</w:t>
            </w:r>
          </w:p>
        </w:tc>
        <w:tc>
          <w:tcPr>
            <w:tcW w:w="992" w:type="dxa"/>
            <w:shd w:val="clear" w:color="auto" w:fill="auto"/>
          </w:tcPr>
          <w:p w14:paraId="480CC66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2D24156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C556B1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3FAB31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3B6443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1264B6C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CC5736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DE8C7D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648C29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05D785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CDD790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48FE27C9" w14:textId="77777777" w:rsidTr="001511A8">
        <w:tc>
          <w:tcPr>
            <w:tcW w:w="4508" w:type="dxa"/>
            <w:shd w:val="clear" w:color="auto" w:fill="auto"/>
          </w:tcPr>
          <w:p w14:paraId="330C028F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Clear description of research setting</w:t>
            </w:r>
          </w:p>
        </w:tc>
        <w:tc>
          <w:tcPr>
            <w:tcW w:w="992" w:type="dxa"/>
            <w:shd w:val="clear" w:color="auto" w:fill="auto"/>
          </w:tcPr>
          <w:p w14:paraId="6ECB095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7E32C6F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D08DD8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82698F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1" w:type="dxa"/>
            <w:shd w:val="clear" w:color="auto" w:fill="auto"/>
          </w:tcPr>
          <w:p w14:paraId="5BC74CB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07D6F48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C6FB60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4A74CB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135D87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9BE804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4C4D352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220999D5" w14:textId="77777777" w:rsidTr="001511A8">
        <w:tc>
          <w:tcPr>
            <w:tcW w:w="4508" w:type="dxa"/>
            <w:shd w:val="clear" w:color="auto" w:fill="auto"/>
          </w:tcPr>
          <w:p w14:paraId="59493072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sample size considered in terms of analysis</w:t>
            </w:r>
          </w:p>
        </w:tc>
        <w:tc>
          <w:tcPr>
            <w:tcW w:w="992" w:type="dxa"/>
            <w:shd w:val="clear" w:color="auto" w:fill="auto"/>
          </w:tcPr>
          <w:p w14:paraId="67D46AD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5B149E3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10770F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5856F4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B0B9FF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14:paraId="080462A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B4A7D9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3C19FB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161810D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44B8D4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5178CAD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3C0C4809" w14:textId="77777777" w:rsidTr="001511A8">
        <w:tc>
          <w:tcPr>
            <w:tcW w:w="4508" w:type="dxa"/>
            <w:shd w:val="clear" w:color="auto" w:fill="auto"/>
          </w:tcPr>
          <w:p w14:paraId="655F350D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Representative sample of target group of a reasonable size</w:t>
            </w:r>
          </w:p>
        </w:tc>
        <w:tc>
          <w:tcPr>
            <w:tcW w:w="992" w:type="dxa"/>
            <w:shd w:val="clear" w:color="auto" w:fill="auto"/>
          </w:tcPr>
          <w:p w14:paraId="1083282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12A8911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7D25A1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0BD8376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0D1F94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14:paraId="12540B1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3D3AD22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49C916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583B26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85FEEE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35D442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2EACB3A0" w14:textId="77777777" w:rsidTr="001511A8">
        <w:tc>
          <w:tcPr>
            <w:tcW w:w="4508" w:type="dxa"/>
            <w:shd w:val="clear" w:color="auto" w:fill="auto"/>
          </w:tcPr>
          <w:p w14:paraId="3E346021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Description of procedure for data collection</w:t>
            </w:r>
          </w:p>
        </w:tc>
        <w:tc>
          <w:tcPr>
            <w:tcW w:w="992" w:type="dxa"/>
            <w:shd w:val="clear" w:color="auto" w:fill="auto"/>
          </w:tcPr>
          <w:p w14:paraId="7A58AA2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3685788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396DE0B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4753524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8860A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24F0F85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B738C8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AE3D57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181F53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1A888B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9925AA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4E1DACCA" w14:textId="77777777" w:rsidTr="001511A8">
        <w:tc>
          <w:tcPr>
            <w:tcW w:w="4508" w:type="dxa"/>
            <w:shd w:val="clear" w:color="auto" w:fill="auto"/>
          </w:tcPr>
          <w:p w14:paraId="3273DDBD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Rationale for choice of data collection tool(s)</w:t>
            </w:r>
          </w:p>
        </w:tc>
        <w:tc>
          <w:tcPr>
            <w:tcW w:w="992" w:type="dxa"/>
            <w:shd w:val="clear" w:color="auto" w:fill="auto"/>
          </w:tcPr>
          <w:p w14:paraId="220E629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1CEA21C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5D1E11E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65A2940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914BB3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14:paraId="1B5EE01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1C75AD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7F4184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A5474D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5146C7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3B913EA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47DCC148" w14:textId="77777777" w:rsidTr="001511A8">
        <w:tc>
          <w:tcPr>
            <w:tcW w:w="4508" w:type="dxa"/>
            <w:shd w:val="clear" w:color="auto" w:fill="auto"/>
          </w:tcPr>
          <w:p w14:paraId="637AA197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Detailed recruitment data</w:t>
            </w:r>
          </w:p>
        </w:tc>
        <w:tc>
          <w:tcPr>
            <w:tcW w:w="992" w:type="dxa"/>
            <w:shd w:val="clear" w:color="auto" w:fill="auto"/>
          </w:tcPr>
          <w:p w14:paraId="7296006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7F99AA5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5286D1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AEE396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01D6F7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14:paraId="644A583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1327E97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D35254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AE39F2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095CB7E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50765E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4A4F68D3" w14:textId="77777777" w:rsidTr="001511A8">
        <w:tc>
          <w:tcPr>
            <w:tcW w:w="4508" w:type="dxa"/>
            <w:shd w:val="clear" w:color="auto" w:fill="auto"/>
          </w:tcPr>
          <w:p w14:paraId="7AEFBEBF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Statistical Assessment of reliability and validity of measurement tool(s) </w:t>
            </w:r>
          </w:p>
        </w:tc>
        <w:tc>
          <w:tcPr>
            <w:tcW w:w="992" w:type="dxa"/>
            <w:shd w:val="clear" w:color="auto" w:fill="auto"/>
          </w:tcPr>
          <w:p w14:paraId="5A758C3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14:paraId="6A8FEF5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2EDED28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53E3AD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14:paraId="2F630DE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</w:tcPr>
          <w:p w14:paraId="06188C8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6D36FA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86E5ED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D3A030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591F21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B02179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205FB" w:rsidRPr="001205FB" w14:paraId="56228BC2" w14:textId="77777777" w:rsidTr="001511A8">
        <w:tc>
          <w:tcPr>
            <w:tcW w:w="4508" w:type="dxa"/>
            <w:shd w:val="clear" w:color="auto" w:fill="auto"/>
          </w:tcPr>
          <w:p w14:paraId="63753B65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QUANTITATIVE only: Fit between stated research question and method of data collection </w:t>
            </w:r>
          </w:p>
        </w:tc>
        <w:tc>
          <w:tcPr>
            <w:tcW w:w="992" w:type="dxa"/>
            <w:shd w:val="clear" w:color="auto" w:fill="auto"/>
          </w:tcPr>
          <w:p w14:paraId="23747C3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46CF153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116EA04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C07727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1" w:type="dxa"/>
            <w:shd w:val="clear" w:color="auto" w:fill="auto"/>
          </w:tcPr>
          <w:p w14:paraId="24BF6C0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</w:tcPr>
          <w:p w14:paraId="5E9FAA0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E4B6AF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E53996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83151E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71EB41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1FF005F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205FB" w:rsidRPr="001205FB" w14:paraId="2D83194A" w14:textId="77777777" w:rsidTr="001511A8">
        <w:tc>
          <w:tcPr>
            <w:tcW w:w="4508" w:type="dxa"/>
            <w:shd w:val="clear" w:color="auto" w:fill="auto"/>
          </w:tcPr>
          <w:p w14:paraId="06586AF2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Fit between stated research question and format and content of data collection tool e.g. interview schedule </w:t>
            </w:r>
          </w:p>
        </w:tc>
        <w:tc>
          <w:tcPr>
            <w:tcW w:w="992" w:type="dxa"/>
            <w:shd w:val="clear" w:color="auto" w:fill="auto"/>
          </w:tcPr>
          <w:p w14:paraId="090B74B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178A8B0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9040B2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2D4DF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44157C7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14:paraId="0754927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83794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8D1874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93F250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67D4C6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FE8B56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50AAE216" w14:textId="77777777" w:rsidTr="001511A8">
        <w:tc>
          <w:tcPr>
            <w:tcW w:w="4508" w:type="dxa"/>
            <w:shd w:val="clear" w:color="auto" w:fill="auto"/>
          </w:tcPr>
          <w:p w14:paraId="196DF790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Fit between research question and method analysis</w:t>
            </w:r>
          </w:p>
        </w:tc>
        <w:tc>
          <w:tcPr>
            <w:tcW w:w="992" w:type="dxa"/>
            <w:shd w:val="clear" w:color="auto" w:fill="auto"/>
          </w:tcPr>
          <w:p w14:paraId="2ABF145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7F7B72C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3DEFA9E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2E55691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1" w:type="dxa"/>
            <w:shd w:val="clear" w:color="auto" w:fill="auto"/>
          </w:tcPr>
          <w:p w14:paraId="1DAC97D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14:paraId="0149740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9F46251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F6CA55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61050A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AF3D4A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732531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205FB" w:rsidRPr="001205FB" w14:paraId="02AF030F" w14:textId="77777777" w:rsidTr="001511A8">
        <w:tc>
          <w:tcPr>
            <w:tcW w:w="4508" w:type="dxa"/>
            <w:shd w:val="clear" w:color="auto" w:fill="auto"/>
          </w:tcPr>
          <w:p w14:paraId="46B0576F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Good justification for analytical method selected</w:t>
            </w:r>
          </w:p>
        </w:tc>
        <w:tc>
          <w:tcPr>
            <w:tcW w:w="992" w:type="dxa"/>
            <w:shd w:val="clear" w:color="auto" w:fill="auto"/>
          </w:tcPr>
          <w:p w14:paraId="7617174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14:paraId="6EE637A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0F292A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44F01FE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B04AC9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0" w:type="dxa"/>
            <w:shd w:val="clear" w:color="auto" w:fill="auto"/>
          </w:tcPr>
          <w:p w14:paraId="0D5E2E9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12E3BD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5BB3B1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4AD5D46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0842CD2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5C571E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205FB" w:rsidRPr="001205FB" w14:paraId="1BAE6586" w14:textId="77777777" w:rsidTr="001511A8">
        <w:tc>
          <w:tcPr>
            <w:tcW w:w="4508" w:type="dxa"/>
            <w:shd w:val="clear" w:color="auto" w:fill="auto"/>
          </w:tcPr>
          <w:p w14:paraId="0F151804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 xml:space="preserve">QUALITATIVE only: Assessment of reliability of analytical process </w:t>
            </w:r>
          </w:p>
        </w:tc>
        <w:tc>
          <w:tcPr>
            <w:tcW w:w="992" w:type="dxa"/>
            <w:shd w:val="clear" w:color="auto" w:fill="auto"/>
          </w:tcPr>
          <w:p w14:paraId="3747027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</w:tcPr>
          <w:p w14:paraId="3A362B6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B2BF3A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02EE9F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52D3821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0" w:type="dxa"/>
            <w:shd w:val="clear" w:color="auto" w:fill="auto"/>
          </w:tcPr>
          <w:p w14:paraId="1731F3C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2623A8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D6C95C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9BABE7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C28FC5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2B66A40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05FB" w:rsidRPr="001205FB" w14:paraId="5F9D5D77" w14:textId="77777777" w:rsidTr="001511A8">
        <w:tc>
          <w:tcPr>
            <w:tcW w:w="4508" w:type="dxa"/>
            <w:shd w:val="clear" w:color="auto" w:fill="auto"/>
          </w:tcPr>
          <w:p w14:paraId="0C799123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Evidence of user involvement in design</w:t>
            </w:r>
          </w:p>
        </w:tc>
        <w:tc>
          <w:tcPr>
            <w:tcW w:w="992" w:type="dxa"/>
            <w:shd w:val="clear" w:color="auto" w:fill="auto"/>
          </w:tcPr>
          <w:p w14:paraId="2EC19BD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21" w:type="dxa"/>
            <w:shd w:val="clear" w:color="auto" w:fill="auto"/>
          </w:tcPr>
          <w:p w14:paraId="5483924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6901A4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14C866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14:paraId="1FCE211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14:paraId="41D88EB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BE85CD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C3DC9A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96E75B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5DA7E4F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D06F97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205FB" w:rsidRPr="001205FB" w14:paraId="6B0A23E2" w14:textId="77777777" w:rsidTr="001511A8">
        <w:tc>
          <w:tcPr>
            <w:tcW w:w="4508" w:type="dxa"/>
            <w:shd w:val="clear" w:color="auto" w:fill="auto"/>
          </w:tcPr>
          <w:p w14:paraId="33177526" w14:textId="77777777" w:rsidR="001205FB" w:rsidRPr="001205FB" w:rsidRDefault="001205FB" w:rsidP="001205FB">
            <w:pPr>
              <w:numPr>
                <w:ilvl w:val="0"/>
                <w:numId w:val="2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Strengths and limitations critically discussed</w:t>
            </w:r>
          </w:p>
        </w:tc>
        <w:tc>
          <w:tcPr>
            <w:tcW w:w="992" w:type="dxa"/>
            <w:shd w:val="clear" w:color="auto" w:fill="auto"/>
          </w:tcPr>
          <w:p w14:paraId="25F6014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14:paraId="699AFB4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9A66C0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08BC40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21" w:type="dxa"/>
            <w:shd w:val="clear" w:color="auto" w:fill="auto"/>
          </w:tcPr>
          <w:p w14:paraId="0CEB245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80" w:type="dxa"/>
            <w:shd w:val="clear" w:color="auto" w:fill="auto"/>
          </w:tcPr>
          <w:p w14:paraId="33DD1BF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4487486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4F0B1C8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0E0FD1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25AB82C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D582ED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205FB" w:rsidRPr="001205FB" w14:paraId="136DE12B" w14:textId="77777777" w:rsidTr="001511A8">
        <w:tc>
          <w:tcPr>
            <w:tcW w:w="4508" w:type="dxa"/>
            <w:shd w:val="clear" w:color="auto" w:fill="auto"/>
          </w:tcPr>
          <w:p w14:paraId="7F0F78FA" w14:textId="77777777" w:rsidR="001205FB" w:rsidRPr="001205FB" w:rsidRDefault="001205FB" w:rsidP="001205FB">
            <w:pPr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Total score/maximum score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0FA113F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28/42</w:t>
            </w:r>
          </w:p>
        </w:tc>
        <w:tc>
          <w:tcPr>
            <w:tcW w:w="1021" w:type="dxa"/>
            <w:shd w:val="clear" w:color="auto" w:fill="A8D08D" w:themeFill="accent6" w:themeFillTint="99"/>
          </w:tcPr>
          <w:p w14:paraId="3187E26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4504F33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33/42</w:t>
            </w:r>
          </w:p>
        </w:tc>
        <w:tc>
          <w:tcPr>
            <w:tcW w:w="992" w:type="dxa"/>
            <w:shd w:val="clear" w:color="auto" w:fill="ED7D31" w:themeFill="accent2"/>
          </w:tcPr>
          <w:p w14:paraId="69F44DF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19/42</w:t>
            </w:r>
          </w:p>
        </w:tc>
        <w:tc>
          <w:tcPr>
            <w:tcW w:w="821" w:type="dxa"/>
            <w:shd w:val="clear" w:color="auto" w:fill="FFD966" w:themeFill="accent4" w:themeFillTint="99"/>
          </w:tcPr>
          <w:p w14:paraId="5C60D32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21/42</w:t>
            </w:r>
          </w:p>
        </w:tc>
        <w:tc>
          <w:tcPr>
            <w:tcW w:w="880" w:type="dxa"/>
            <w:shd w:val="clear" w:color="auto" w:fill="A8D08D" w:themeFill="accent6" w:themeFillTint="99"/>
          </w:tcPr>
          <w:p w14:paraId="09915CC2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28A02CE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30/42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23E897FB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31/42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2D1B32C7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31/42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14:paraId="0777D7C9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29/42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14:paraId="1B9DE52E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5FB">
              <w:rPr>
                <w:rFonts w:ascii="Arial" w:hAnsi="Arial" w:cs="Arial"/>
                <w:sz w:val="20"/>
                <w:szCs w:val="20"/>
              </w:rPr>
              <w:t>21/42</w:t>
            </w:r>
          </w:p>
        </w:tc>
      </w:tr>
      <w:tr w:rsidR="001205FB" w:rsidRPr="001205FB" w14:paraId="3EF1CCB7" w14:textId="77777777" w:rsidTr="001511A8">
        <w:tc>
          <w:tcPr>
            <w:tcW w:w="4508" w:type="dxa"/>
            <w:shd w:val="clear" w:color="auto" w:fill="auto"/>
          </w:tcPr>
          <w:p w14:paraId="7963DEB9" w14:textId="77777777" w:rsidR="001205FB" w:rsidRPr="001205FB" w:rsidRDefault="001205FB" w:rsidP="001205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Total score (%)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07645094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67%</w:t>
            </w:r>
          </w:p>
        </w:tc>
        <w:tc>
          <w:tcPr>
            <w:tcW w:w="1021" w:type="dxa"/>
            <w:shd w:val="clear" w:color="auto" w:fill="A8D08D" w:themeFill="accent6" w:themeFillTint="99"/>
          </w:tcPr>
          <w:p w14:paraId="2E73EA80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1134" w:type="dxa"/>
            <w:shd w:val="clear" w:color="auto" w:fill="A8D08D" w:themeFill="accent6" w:themeFillTint="99"/>
          </w:tcPr>
          <w:p w14:paraId="2FF7F4D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79%</w:t>
            </w:r>
          </w:p>
        </w:tc>
        <w:tc>
          <w:tcPr>
            <w:tcW w:w="992" w:type="dxa"/>
            <w:shd w:val="clear" w:color="auto" w:fill="ED7D31" w:themeFill="accent2"/>
          </w:tcPr>
          <w:p w14:paraId="56788265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45%</w:t>
            </w:r>
          </w:p>
        </w:tc>
        <w:tc>
          <w:tcPr>
            <w:tcW w:w="821" w:type="dxa"/>
            <w:shd w:val="clear" w:color="auto" w:fill="FFD966" w:themeFill="accent4" w:themeFillTint="99"/>
          </w:tcPr>
          <w:p w14:paraId="682F2F8F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50%</w:t>
            </w:r>
          </w:p>
        </w:tc>
        <w:tc>
          <w:tcPr>
            <w:tcW w:w="880" w:type="dxa"/>
            <w:shd w:val="clear" w:color="auto" w:fill="A8D08D" w:themeFill="accent6" w:themeFillTint="99"/>
          </w:tcPr>
          <w:p w14:paraId="75407D1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460C4DD3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71%</w:t>
            </w:r>
          </w:p>
        </w:tc>
        <w:tc>
          <w:tcPr>
            <w:tcW w:w="850" w:type="dxa"/>
            <w:shd w:val="clear" w:color="auto" w:fill="A8D08D" w:themeFill="accent6" w:themeFillTint="99"/>
          </w:tcPr>
          <w:p w14:paraId="61126966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74%</w:t>
            </w:r>
          </w:p>
        </w:tc>
        <w:tc>
          <w:tcPr>
            <w:tcW w:w="851" w:type="dxa"/>
            <w:shd w:val="clear" w:color="auto" w:fill="A8D08D" w:themeFill="accent6" w:themeFillTint="99"/>
          </w:tcPr>
          <w:p w14:paraId="1A624E6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74%</w:t>
            </w:r>
          </w:p>
        </w:tc>
        <w:tc>
          <w:tcPr>
            <w:tcW w:w="850" w:type="dxa"/>
            <w:shd w:val="clear" w:color="auto" w:fill="FFD966" w:themeFill="accent4" w:themeFillTint="99"/>
          </w:tcPr>
          <w:p w14:paraId="4867029D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69%</w:t>
            </w:r>
          </w:p>
        </w:tc>
        <w:tc>
          <w:tcPr>
            <w:tcW w:w="851" w:type="dxa"/>
            <w:shd w:val="clear" w:color="auto" w:fill="FFD966" w:themeFill="accent4" w:themeFillTint="99"/>
          </w:tcPr>
          <w:p w14:paraId="32DC0D2A" w14:textId="77777777" w:rsidR="001205FB" w:rsidRPr="001205FB" w:rsidRDefault="001205FB" w:rsidP="001205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05FB">
              <w:rPr>
                <w:rFonts w:ascii="Arial" w:hAnsi="Arial" w:cs="Arial"/>
                <w:color w:val="000000" w:themeColor="text1"/>
                <w:sz w:val="20"/>
                <w:szCs w:val="20"/>
              </w:rPr>
              <w:t>50%</w:t>
            </w:r>
          </w:p>
        </w:tc>
      </w:tr>
    </w:tbl>
    <w:p w14:paraId="6B1CE92E" w14:textId="77777777" w:rsidR="003448CC" w:rsidRDefault="003448CC"/>
    <w:sectPr w:rsidR="003448CC" w:rsidSect="00452371">
      <w:pgSz w:w="16838" w:h="11906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7651C"/>
    <w:multiLevelType w:val="hybridMultilevel"/>
    <w:tmpl w:val="79E0E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419B2"/>
    <w:multiLevelType w:val="hybridMultilevel"/>
    <w:tmpl w:val="2F8694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2180B"/>
    <w:multiLevelType w:val="hybridMultilevel"/>
    <w:tmpl w:val="2F8694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4B99"/>
    <w:multiLevelType w:val="hybridMultilevel"/>
    <w:tmpl w:val="C826D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63170"/>
    <w:multiLevelType w:val="hybridMultilevel"/>
    <w:tmpl w:val="2F8694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8774CE"/>
    <w:multiLevelType w:val="hybridMultilevel"/>
    <w:tmpl w:val="3692E6D4"/>
    <w:lvl w:ilvl="0" w:tplc="ABEC325A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7C1A"/>
    <w:multiLevelType w:val="hybridMultilevel"/>
    <w:tmpl w:val="2F8694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710D8A"/>
    <w:multiLevelType w:val="hybridMultilevel"/>
    <w:tmpl w:val="1EA28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A6524"/>
    <w:multiLevelType w:val="hybridMultilevel"/>
    <w:tmpl w:val="7924CE4C"/>
    <w:lvl w:ilvl="0" w:tplc="330CAD3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620D99"/>
    <w:multiLevelType w:val="hybridMultilevel"/>
    <w:tmpl w:val="04EE7D0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BA47E3"/>
    <w:multiLevelType w:val="hybridMultilevel"/>
    <w:tmpl w:val="2E6C46C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096E3E"/>
    <w:multiLevelType w:val="hybridMultilevel"/>
    <w:tmpl w:val="1D383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21518"/>
    <w:multiLevelType w:val="hybridMultilevel"/>
    <w:tmpl w:val="F996A01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D4AC4"/>
    <w:multiLevelType w:val="hybridMultilevel"/>
    <w:tmpl w:val="2F8694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0673EC"/>
    <w:multiLevelType w:val="hybridMultilevel"/>
    <w:tmpl w:val="2F8694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C4119F"/>
    <w:multiLevelType w:val="hybridMultilevel"/>
    <w:tmpl w:val="77962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418B6"/>
    <w:multiLevelType w:val="hybridMultilevel"/>
    <w:tmpl w:val="9EB4EDE6"/>
    <w:lvl w:ilvl="0" w:tplc="F37697CA">
      <w:start w:val="1"/>
      <w:numFmt w:val="decimal"/>
      <w:lvlText w:val="S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264F6A"/>
    <w:multiLevelType w:val="hybridMultilevel"/>
    <w:tmpl w:val="2F8694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8505CB2"/>
    <w:multiLevelType w:val="hybridMultilevel"/>
    <w:tmpl w:val="2F8694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F64AA4"/>
    <w:multiLevelType w:val="multilevel"/>
    <w:tmpl w:val="6250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70756B"/>
    <w:multiLevelType w:val="hybridMultilevel"/>
    <w:tmpl w:val="74FECBCA"/>
    <w:lvl w:ilvl="0" w:tplc="2BFA694E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10"/>
  </w:num>
  <w:num w:numId="5">
    <w:abstractNumId w:val="0"/>
  </w:num>
  <w:num w:numId="6">
    <w:abstractNumId w:val="15"/>
  </w:num>
  <w:num w:numId="7">
    <w:abstractNumId w:val="7"/>
  </w:num>
  <w:num w:numId="8">
    <w:abstractNumId w:val="16"/>
  </w:num>
  <w:num w:numId="9">
    <w:abstractNumId w:val="12"/>
  </w:num>
  <w:num w:numId="10">
    <w:abstractNumId w:val="5"/>
  </w:num>
  <w:num w:numId="11">
    <w:abstractNumId w:val="17"/>
  </w:num>
  <w:num w:numId="12">
    <w:abstractNumId w:val="13"/>
  </w:num>
  <w:num w:numId="13">
    <w:abstractNumId w:val="4"/>
  </w:num>
  <w:num w:numId="14">
    <w:abstractNumId w:val="2"/>
  </w:num>
  <w:num w:numId="15">
    <w:abstractNumId w:val="1"/>
  </w:num>
  <w:num w:numId="16">
    <w:abstractNumId w:val="18"/>
  </w:num>
  <w:num w:numId="17">
    <w:abstractNumId w:val="6"/>
  </w:num>
  <w:num w:numId="18">
    <w:abstractNumId w:val="8"/>
  </w:num>
  <w:num w:numId="19">
    <w:abstractNumId w:val="3"/>
  </w:num>
  <w:num w:numId="20">
    <w:abstractNumId w:val="2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c0MDK2NDM3MDA2NTNQ0lEKTi0uzszPAykwqQUAPi/xIiwAAAA="/>
  </w:docVars>
  <w:rsids>
    <w:rsidRoot w:val="002929E8"/>
    <w:rsid w:val="0005332F"/>
    <w:rsid w:val="000537DD"/>
    <w:rsid w:val="001205FB"/>
    <w:rsid w:val="001511A8"/>
    <w:rsid w:val="002929E8"/>
    <w:rsid w:val="003448CC"/>
    <w:rsid w:val="003D0176"/>
    <w:rsid w:val="00437118"/>
    <w:rsid w:val="00447ECE"/>
    <w:rsid w:val="00452371"/>
    <w:rsid w:val="00453F6D"/>
    <w:rsid w:val="00575060"/>
    <w:rsid w:val="006C77B2"/>
    <w:rsid w:val="007B5BDA"/>
    <w:rsid w:val="00856044"/>
    <w:rsid w:val="008820C7"/>
    <w:rsid w:val="00A12F22"/>
    <w:rsid w:val="00A63A5B"/>
    <w:rsid w:val="00A706E6"/>
    <w:rsid w:val="00AF1FAA"/>
    <w:rsid w:val="00AF5BF3"/>
    <w:rsid w:val="00C83E7B"/>
    <w:rsid w:val="00CB5B68"/>
    <w:rsid w:val="00CC21D1"/>
    <w:rsid w:val="00D460A4"/>
    <w:rsid w:val="00D523D3"/>
    <w:rsid w:val="00E0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FCEBB"/>
  <w15:chartTrackingRefBased/>
  <w15:docId w15:val="{91EB92B3-D35B-469F-B9A6-7E43B60D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52371"/>
    <w:pPr>
      <w:keepNext/>
      <w:keepLines/>
      <w:spacing w:before="240" w:after="0"/>
      <w:outlineLvl w:val="0"/>
    </w:pPr>
    <w:rPr>
      <w:rFonts w:ascii="Arial" w:eastAsiaTheme="majorEastAsia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205FB"/>
    <w:pPr>
      <w:keepNext/>
      <w:keepLines/>
      <w:spacing w:before="120" w:after="120" w:line="360" w:lineRule="auto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205FB"/>
    <w:pPr>
      <w:keepNext/>
      <w:keepLines/>
      <w:spacing w:before="120" w:after="120" w:line="360" w:lineRule="auto"/>
      <w:outlineLvl w:val="2"/>
    </w:pPr>
    <w:rPr>
      <w:rFonts w:ascii="Arial" w:eastAsiaTheme="majorEastAsia" w:hAnsi="Arial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371"/>
    <w:rPr>
      <w:rFonts w:ascii="Arial" w:eastAsiaTheme="majorEastAsia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205FB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205FB"/>
    <w:rPr>
      <w:rFonts w:ascii="Arial" w:eastAsiaTheme="majorEastAsia" w:hAnsi="Arial" w:cstheme="majorBidi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5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05F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05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05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0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5FB"/>
  </w:style>
  <w:style w:type="paragraph" w:styleId="Footer">
    <w:name w:val="footer"/>
    <w:basedOn w:val="Normal"/>
    <w:link w:val="FooterChar"/>
    <w:uiPriority w:val="99"/>
    <w:unhideWhenUsed/>
    <w:rsid w:val="001205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5FB"/>
  </w:style>
  <w:style w:type="character" w:styleId="CommentReference">
    <w:name w:val="annotation reference"/>
    <w:basedOn w:val="DefaultParagraphFont"/>
    <w:uiPriority w:val="99"/>
    <w:semiHidden/>
    <w:unhideWhenUsed/>
    <w:rsid w:val="001205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5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5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5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5F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205FB"/>
    <w:pPr>
      <w:spacing w:after="0" w:line="240" w:lineRule="auto"/>
    </w:pPr>
  </w:style>
  <w:style w:type="table" w:customStyle="1" w:styleId="TableGrid11">
    <w:name w:val="Table Grid11"/>
    <w:basedOn w:val="TableNormal"/>
    <w:next w:val="TableGrid"/>
    <w:uiPriority w:val="59"/>
    <w:rsid w:val="0012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205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205FB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1205F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205FB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05FB"/>
    <w:rPr>
      <w:color w:val="605E5C"/>
      <w:shd w:val="clear" w:color="auto" w:fill="E1DFDD"/>
    </w:rPr>
  </w:style>
  <w:style w:type="paragraph" w:customStyle="1" w:styleId="Default">
    <w:name w:val="Default"/>
    <w:rsid w:val="001205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-clearfix">
    <w:name w:val="u-clearfix"/>
    <w:basedOn w:val="DefaultParagraphFont"/>
    <w:rsid w:val="001205FB"/>
  </w:style>
  <w:style w:type="paragraph" w:styleId="NormalWeb">
    <w:name w:val="Normal (Web)"/>
    <w:basedOn w:val="Normal"/>
    <w:uiPriority w:val="99"/>
    <w:semiHidden/>
    <w:unhideWhenUsed/>
    <w:rsid w:val="001205F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205FB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205FB"/>
    <w:pPr>
      <w:spacing w:after="100"/>
    </w:pPr>
  </w:style>
  <w:style w:type="character" w:styleId="LineNumber">
    <w:name w:val="line number"/>
    <w:basedOn w:val="DefaultParagraphFont"/>
    <w:uiPriority w:val="99"/>
    <w:semiHidden/>
    <w:unhideWhenUsed/>
    <w:rsid w:val="0012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1735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Medlinskiene</dc:creator>
  <cp:keywords/>
  <dc:description/>
  <cp:lastModifiedBy>Kristina Medlinskiene</cp:lastModifiedBy>
  <cp:revision>17</cp:revision>
  <dcterms:created xsi:type="dcterms:W3CDTF">2020-06-29T11:06:00Z</dcterms:created>
  <dcterms:modified xsi:type="dcterms:W3CDTF">2021-07-12T23:40:00Z</dcterms:modified>
</cp:coreProperties>
</file>