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7FAC3" w14:textId="3AC9A5CD" w:rsidR="0032497B" w:rsidRPr="0032497B" w:rsidRDefault="008603E2" w:rsidP="0032497B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Supplementary Table 1</w:t>
      </w:r>
      <w:r w:rsidR="0032497B" w:rsidRPr="0032497B">
        <w:rPr>
          <w:rFonts w:ascii="Cambria" w:eastAsiaTheme="minorEastAsia" w:hAnsi="Cambria"/>
        </w:rPr>
        <w:t xml:space="preserve">. These variables were measured using the enrollment form. </w:t>
      </w:r>
    </w:p>
    <w:p w14:paraId="2A68740E" w14:textId="66C2C9A6" w:rsidR="00490CD8" w:rsidRDefault="00490CD8"/>
    <w:tbl>
      <w:tblPr>
        <w:tblStyle w:val="TableGrid"/>
        <w:tblW w:w="5051" w:type="pct"/>
        <w:tblLook w:val="04A0" w:firstRow="1" w:lastRow="0" w:firstColumn="1" w:lastColumn="0" w:noHBand="0" w:noVBand="1"/>
      </w:tblPr>
      <w:tblGrid>
        <w:gridCol w:w="2156"/>
        <w:gridCol w:w="3600"/>
        <w:gridCol w:w="3689"/>
      </w:tblGrid>
      <w:tr w:rsidR="0032497B" w:rsidRPr="0032497B" w14:paraId="0CEB39C0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1C86A96E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751E97F5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Variable</w:t>
            </w:r>
          </w:p>
        </w:tc>
        <w:tc>
          <w:tcPr>
            <w:tcW w:w="1953" w:type="pct"/>
            <w:shd w:val="clear" w:color="auto" w:fill="auto"/>
          </w:tcPr>
          <w:p w14:paraId="31B87848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Description</w:t>
            </w:r>
          </w:p>
        </w:tc>
      </w:tr>
      <w:tr w:rsidR="0032497B" w:rsidRPr="0032497B" w14:paraId="720AA5F5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37133B30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77D2825E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53" w:type="pct"/>
            <w:shd w:val="clear" w:color="auto" w:fill="auto"/>
          </w:tcPr>
          <w:p w14:paraId="61E0397F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542D3C61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1D8DACA1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t>Demographics and Identification</w:t>
            </w: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5F246372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53" w:type="pct"/>
            <w:shd w:val="clear" w:color="auto" w:fill="auto"/>
          </w:tcPr>
          <w:p w14:paraId="1207E6C8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57BDAF86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6723824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46E0B44A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First and Last Name</w:t>
            </w:r>
          </w:p>
        </w:tc>
        <w:tc>
          <w:tcPr>
            <w:tcW w:w="1953" w:type="pct"/>
          </w:tcPr>
          <w:p w14:paraId="35715459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and other biological parent</w:t>
            </w:r>
          </w:p>
        </w:tc>
      </w:tr>
      <w:tr w:rsidR="0032497B" w:rsidRPr="0032497B" w14:paraId="363DF1BE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230395AD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5B91DA33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Social Security Number or Medicaid ID</w:t>
            </w:r>
          </w:p>
        </w:tc>
        <w:tc>
          <w:tcPr>
            <w:tcW w:w="1953" w:type="pct"/>
          </w:tcPr>
          <w:p w14:paraId="056CB3E4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</w:t>
            </w:r>
          </w:p>
        </w:tc>
      </w:tr>
      <w:tr w:rsidR="0032497B" w:rsidRPr="0032497B" w14:paraId="3D2A9818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016FDD8B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3B92D6F7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Date of Birth</w:t>
            </w:r>
          </w:p>
        </w:tc>
        <w:tc>
          <w:tcPr>
            <w:tcW w:w="1953" w:type="pct"/>
          </w:tcPr>
          <w:p w14:paraId="0B4DA7CA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and other biological parent; age calculated from this variable</w:t>
            </w:r>
          </w:p>
        </w:tc>
      </w:tr>
      <w:tr w:rsidR="0032497B" w:rsidRPr="0032497B" w14:paraId="30ED8460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2619B4E6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433DAFC6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Race/Ethnicity</w:t>
            </w:r>
          </w:p>
        </w:tc>
        <w:tc>
          <w:tcPr>
            <w:tcW w:w="1953" w:type="pct"/>
          </w:tcPr>
          <w:p w14:paraId="308D1F10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and other biological parent; census standard is used unless there is an alternative preference</w:t>
            </w:r>
          </w:p>
        </w:tc>
      </w:tr>
      <w:tr w:rsidR="0032497B" w:rsidRPr="0032497B" w14:paraId="0AA08387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22FC2F5E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3FB1F07B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Marital Status</w:t>
            </w:r>
          </w:p>
        </w:tc>
        <w:tc>
          <w:tcPr>
            <w:tcW w:w="1953" w:type="pct"/>
          </w:tcPr>
          <w:p w14:paraId="28637587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marital status</w:t>
            </w:r>
          </w:p>
        </w:tc>
      </w:tr>
      <w:tr w:rsidR="0032497B" w:rsidRPr="0032497B" w14:paraId="6F0E7CE0" w14:textId="77777777" w:rsidTr="006D2C47">
        <w:trPr>
          <w:cantSplit/>
          <w:trHeight w:val="224"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4AE29075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70CCBE1B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Household Size</w:t>
            </w:r>
          </w:p>
        </w:tc>
        <w:tc>
          <w:tcPr>
            <w:tcW w:w="1953" w:type="pct"/>
          </w:tcPr>
          <w:p w14:paraId="79A5F755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Count of the number of people (adults plus children) who live in the house with the participant</w:t>
            </w:r>
          </w:p>
        </w:tc>
      </w:tr>
      <w:tr w:rsidR="0032497B" w:rsidRPr="0032497B" w14:paraId="3C5D5C8D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D9871A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t>Behavioral Risk Factors</w:t>
            </w: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4920AF4F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53" w:type="pct"/>
          </w:tcPr>
          <w:p w14:paraId="05F252C1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2320E1EC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4B46E07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78EDF674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Alcohol Usage</w:t>
            </w:r>
          </w:p>
        </w:tc>
        <w:tc>
          <w:tcPr>
            <w:tcW w:w="1953" w:type="pct"/>
          </w:tcPr>
          <w:p w14:paraId="5C14C044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or anyone in their home drinking alcohol regularly and frequency of use</w:t>
            </w:r>
          </w:p>
        </w:tc>
      </w:tr>
      <w:tr w:rsidR="0032497B" w:rsidRPr="0032497B" w14:paraId="327E124E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3F87DFD2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5AA240E5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Maternal Diet/Folic Acid Consumption</w:t>
            </w:r>
          </w:p>
        </w:tc>
        <w:tc>
          <w:tcPr>
            <w:tcW w:w="1953" w:type="pct"/>
          </w:tcPr>
          <w:p w14:paraId="1DA08795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intake of prenatal vitamins</w:t>
            </w:r>
          </w:p>
        </w:tc>
      </w:tr>
      <w:tr w:rsidR="0032497B" w:rsidRPr="0032497B" w14:paraId="211A7EC4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29911680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3E18F003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Smoking/Smoking Cessation</w:t>
            </w:r>
          </w:p>
        </w:tc>
        <w:tc>
          <w:tcPr>
            <w:tcW w:w="1953" w:type="pct"/>
          </w:tcPr>
          <w:p w14:paraId="5DBC6FD1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or anyone in their home smoking regularly and how often</w:t>
            </w:r>
          </w:p>
        </w:tc>
      </w:tr>
      <w:tr w:rsidR="0032497B" w:rsidRPr="0032497B" w14:paraId="6A76A8B6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107DF6E1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4B74C8C4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Substance Abuse</w:t>
            </w:r>
          </w:p>
        </w:tc>
        <w:tc>
          <w:tcPr>
            <w:tcW w:w="1953" w:type="pct"/>
          </w:tcPr>
          <w:p w14:paraId="5A46D56D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using any substances regularly and frequency of use; whether friends or family use substances</w:t>
            </w:r>
          </w:p>
        </w:tc>
      </w:tr>
      <w:tr w:rsidR="0032497B" w:rsidRPr="0032497B" w14:paraId="68CDDDB0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65334075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7A3CA962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Depression</w:t>
            </w:r>
          </w:p>
        </w:tc>
        <w:tc>
          <w:tcPr>
            <w:tcW w:w="1953" w:type="pct"/>
          </w:tcPr>
          <w:p w14:paraId="043B0F7D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history of depression diagnosis or treatment</w:t>
            </w:r>
          </w:p>
        </w:tc>
      </w:tr>
      <w:tr w:rsidR="0032497B" w:rsidRPr="0032497B" w14:paraId="08FCF15D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3CBE9A61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77355539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Stress</w:t>
            </w:r>
          </w:p>
        </w:tc>
        <w:tc>
          <w:tcPr>
            <w:tcW w:w="1953" w:type="pct"/>
          </w:tcPr>
          <w:p w14:paraId="541371AE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experience with significant stress in past month</w:t>
            </w:r>
          </w:p>
        </w:tc>
      </w:tr>
      <w:tr w:rsidR="0032497B" w:rsidRPr="0032497B" w14:paraId="3EB8F762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6AC42565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01DB7EC5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Social Support</w:t>
            </w:r>
          </w:p>
        </w:tc>
        <w:tc>
          <w:tcPr>
            <w:tcW w:w="1953" w:type="pct"/>
          </w:tcPr>
          <w:p w14:paraId="5C9AEE68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access to emotional and practical support from family and peers</w:t>
            </w:r>
          </w:p>
        </w:tc>
      </w:tr>
      <w:tr w:rsidR="0032497B" w:rsidRPr="0032497B" w14:paraId="3C764F35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8F72EC9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t>Existing Prenatal Care</w:t>
            </w: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1DCABA1A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53" w:type="pct"/>
          </w:tcPr>
          <w:p w14:paraId="05522C33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092572E7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1C98450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4AE5C5A8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Self-reported Weeks Gestation at Enrollment</w:t>
            </w:r>
          </w:p>
        </w:tc>
        <w:tc>
          <w:tcPr>
            <w:tcW w:w="1953" w:type="pct"/>
          </w:tcPr>
          <w:p w14:paraId="6BDC9AA4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Count of weeks participant is pregnant upon enrollment to program</w:t>
            </w:r>
          </w:p>
        </w:tc>
      </w:tr>
      <w:tr w:rsidR="0032497B" w:rsidRPr="0032497B" w14:paraId="0AC80DF1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7CB5BBFD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62F9E254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Self-reported Treatment with Progesterone</w:t>
            </w:r>
          </w:p>
        </w:tc>
        <w:tc>
          <w:tcPr>
            <w:tcW w:w="1953" w:type="pct"/>
          </w:tcPr>
          <w:p w14:paraId="276C8F74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receipt of progesterone treatment during current pregnancy</w:t>
            </w:r>
          </w:p>
        </w:tc>
      </w:tr>
      <w:tr w:rsidR="0032497B" w:rsidRPr="0032497B" w14:paraId="7276A4E3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7CB7DE4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t>Social Programmatic Assessment</w:t>
            </w: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14A9552B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53" w:type="pct"/>
          </w:tcPr>
          <w:p w14:paraId="3F351515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4E15A554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CA085A3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45338AB7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Referral Source</w:t>
            </w:r>
          </w:p>
        </w:tc>
        <w:tc>
          <w:tcPr>
            <w:tcW w:w="1953" w:type="pct"/>
          </w:tcPr>
          <w:p w14:paraId="655D79C7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 xml:space="preserve">Referral source of participant for program enrollment </w:t>
            </w:r>
          </w:p>
        </w:tc>
      </w:tr>
      <w:tr w:rsidR="0032497B" w:rsidRPr="0032497B" w14:paraId="6C40A61E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2F745FC8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1E8B5473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Enrollment in Food Stamps</w:t>
            </w:r>
          </w:p>
        </w:tc>
        <w:tc>
          <w:tcPr>
            <w:tcW w:w="1953" w:type="pct"/>
          </w:tcPr>
          <w:p w14:paraId="62337C9E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receipt of food from the Supplemental Nutrition Assistance Program (SNAP)</w:t>
            </w:r>
          </w:p>
        </w:tc>
      </w:tr>
      <w:tr w:rsidR="0032497B" w:rsidRPr="0032497B" w14:paraId="1D4AE345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0731BC3F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1A0F6D5E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Welfare Use</w:t>
            </w:r>
          </w:p>
        </w:tc>
        <w:tc>
          <w:tcPr>
            <w:tcW w:w="1953" w:type="pct"/>
          </w:tcPr>
          <w:p w14:paraId="5CE376A1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receipt of money for disability, unemployment, or Temporary Assistance for Needy Families (TANF)</w:t>
            </w:r>
          </w:p>
        </w:tc>
      </w:tr>
      <w:tr w:rsidR="0032497B" w:rsidRPr="0032497B" w14:paraId="03B38B27" w14:textId="77777777" w:rsidTr="006D2C47">
        <w:trPr>
          <w:cantSplit/>
          <w:trHeight w:val="404"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5CFD8D4E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0622CEDE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Program Use</w:t>
            </w:r>
          </w:p>
        </w:tc>
        <w:tc>
          <w:tcPr>
            <w:tcW w:w="1953" w:type="pct"/>
          </w:tcPr>
          <w:p w14:paraId="0066D2D9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 xml:space="preserve">Participant enrollment in any other social or community programs </w:t>
            </w:r>
          </w:p>
        </w:tc>
      </w:tr>
      <w:tr w:rsidR="0032497B" w:rsidRPr="0032497B" w14:paraId="66F4C8EF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EE131D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t>Environmental Context</w:t>
            </w: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5D600D5F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53" w:type="pct"/>
          </w:tcPr>
          <w:p w14:paraId="48EDD442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58718D74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7CD544F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7B285295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Economic Self-Sufficiency</w:t>
            </w:r>
          </w:p>
        </w:tc>
        <w:tc>
          <w:tcPr>
            <w:tcW w:w="1953" w:type="pct"/>
          </w:tcPr>
          <w:p w14:paraId="54F50FF2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need for monetary aid and ability to pay bills without help</w:t>
            </w:r>
          </w:p>
        </w:tc>
      </w:tr>
      <w:tr w:rsidR="0032497B" w:rsidRPr="0032497B" w14:paraId="73441F07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174C937A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6FC27E38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Nutritional Sufficiency</w:t>
            </w:r>
          </w:p>
        </w:tc>
        <w:tc>
          <w:tcPr>
            <w:tcW w:w="1953" w:type="pct"/>
          </w:tcPr>
          <w:p w14:paraId="13710E73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access to sufficient food and nutrition</w:t>
            </w:r>
          </w:p>
        </w:tc>
      </w:tr>
      <w:tr w:rsidR="0032497B" w:rsidRPr="0032497B" w14:paraId="3E47FAA1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176733CD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6D3AF472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Housing/Housing Instability</w:t>
            </w:r>
          </w:p>
        </w:tc>
        <w:tc>
          <w:tcPr>
            <w:tcW w:w="1953" w:type="pct"/>
          </w:tcPr>
          <w:p w14:paraId="09C0A35E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access to consistent place to live and type of housing</w:t>
            </w:r>
          </w:p>
        </w:tc>
      </w:tr>
      <w:tr w:rsidR="0032497B" w:rsidRPr="0032497B" w14:paraId="4319E3CE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6A66D624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06321340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Home Environment/Safety</w:t>
            </w:r>
          </w:p>
        </w:tc>
        <w:tc>
          <w:tcPr>
            <w:tcW w:w="1953" w:type="pct"/>
          </w:tcPr>
          <w:p w14:paraId="4A192E81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ability to live in a safe place (home has heat, water, electricity, and no pests/irritants/hazards)</w:t>
            </w:r>
          </w:p>
        </w:tc>
      </w:tr>
      <w:tr w:rsidR="0032497B" w:rsidRPr="0032497B" w14:paraId="54725939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5345209D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1E010B84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Employment Status</w:t>
            </w:r>
          </w:p>
        </w:tc>
        <w:tc>
          <w:tcPr>
            <w:tcW w:w="1953" w:type="pct"/>
          </w:tcPr>
          <w:p w14:paraId="292390AF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employment, academic, disability, or other employment status</w:t>
            </w:r>
          </w:p>
        </w:tc>
      </w:tr>
      <w:tr w:rsidR="0032497B" w:rsidRPr="0032497B" w14:paraId="2484B40E" w14:textId="77777777" w:rsidTr="006D2C47">
        <w:trPr>
          <w:cantSplit/>
        </w:trPr>
        <w:tc>
          <w:tcPr>
            <w:tcW w:w="1141" w:type="pct"/>
            <w:shd w:val="clear" w:color="auto" w:fill="auto"/>
            <w:tcMar>
              <w:left w:w="29" w:type="dxa"/>
              <w:right w:w="29" w:type="dxa"/>
            </w:tcMar>
          </w:tcPr>
          <w:p w14:paraId="41D5BCC5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5" w:type="pct"/>
            <w:shd w:val="clear" w:color="auto" w:fill="auto"/>
            <w:tcMar>
              <w:left w:w="29" w:type="dxa"/>
              <w:right w:w="29" w:type="dxa"/>
            </w:tcMar>
          </w:tcPr>
          <w:p w14:paraId="3FB79BF8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Transportation Access</w:t>
            </w:r>
          </w:p>
        </w:tc>
        <w:tc>
          <w:tcPr>
            <w:tcW w:w="1953" w:type="pct"/>
          </w:tcPr>
          <w:p w14:paraId="01E76119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access to a vehicle, bus, or other transportation and ability to get to between places</w:t>
            </w:r>
          </w:p>
        </w:tc>
      </w:tr>
    </w:tbl>
    <w:p w14:paraId="59BED53F" w14:textId="2EDE1EFD" w:rsidR="0032497B" w:rsidRDefault="0032497B"/>
    <w:p w14:paraId="699FBFF3" w14:textId="5AC60940" w:rsidR="0032497B" w:rsidRPr="0032497B" w:rsidRDefault="008603E2" w:rsidP="0032497B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Supplementary Table 2</w:t>
      </w:r>
      <w:r w:rsidR="0032497B" w:rsidRPr="0032497B">
        <w:rPr>
          <w:rFonts w:ascii="Cambria" w:eastAsiaTheme="minorEastAsia" w:hAnsi="Cambria"/>
        </w:rPr>
        <w:t>. These variables were measured using the encounter form.</w:t>
      </w:r>
    </w:p>
    <w:p w14:paraId="1A5795D2" w14:textId="1A36E2DA" w:rsidR="0032497B" w:rsidRDefault="0032497B"/>
    <w:tbl>
      <w:tblPr>
        <w:tblStyle w:val="TableGrid"/>
        <w:tblW w:w="5042" w:type="pct"/>
        <w:tblInd w:w="34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104"/>
        <w:gridCol w:w="3634"/>
        <w:gridCol w:w="3691"/>
      </w:tblGrid>
      <w:tr w:rsidR="0032497B" w:rsidRPr="0032497B" w14:paraId="7DB9FE07" w14:textId="77777777" w:rsidTr="006D2C47">
        <w:trPr>
          <w:cantSplit/>
        </w:trPr>
        <w:tc>
          <w:tcPr>
            <w:tcW w:w="1116" w:type="pct"/>
            <w:shd w:val="clear" w:color="auto" w:fill="auto"/>
            <w:tcMar>
              <w:left w:w="29" w:type="dxa"/>
              <w:right w:w="29" w:type="dxa"/>
            </w:tcMar>
          </w:tcPr>
          <w:p w14:paraId="1B969DFF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27" w:type="pct"/>
            <w:shd w:val="clear" w:color="auto" w:fill="auto"/>
            <w:tcMar>
              <w:left w:w="29" w:type="dxa"/>
              <w:right w:w="29" w:type="dxa"/>
            </w:tcMar>
          </w:tcPr>
          <w:p w14:paraId="7C380E4F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Variable</w:t>
            </w:r>
          </w:p>
        </w:tc>
        <w:tc>
          <w:tcPr>
            <w:tcW w:w="1957" w:type="pct"/>
            <w:shd w:val="clear" w:color="auto" w:fill="auto"/>
          </w:tcPr>
          <w:p w14:paraId="0D89E244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Description</w:t>
            </w:r>
          </w:p>
        </w:tc>
      </w:tr>
      <w:tr w:rsidR="0032497B" w:rsidRPr="0032497B" w14:paraId="39EFA584" w14:textId="77777777" w:rsidTr="006D2C47">
        <w:trPr>
          <w:cantSplit/>
        </w:trPr>
        <w:tc>
          <w:tcPr>
            <w:tcW w:w="1116" w:type="pct"/>
            <w:shd w:val="clear" w:color="auto" w:fill="auto"/>
            <w:tcMar>
              <w:left w:w="29" w:type="dxa"/>
              <w:right w:w="29" w:type="dxa"/>
            </w:tcMar>
          </w:tcPr>
          <w:p w14:paraId="63533CA4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27" w:type="pct"/>
            <w:shd w:val="clear" w:color="auto" w:fill="auto"/>
            <w:tcMar>
              <w:left w:w="29" w:type="dxa"/>
              <w:right w:w="29" w:type="dxa"/>
            </w:tcMar>
          </w:tcPr>
          <w:p w14:paraId="0B4A4137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57" w:type="pct"/>
            <w:shd w:val="clear" w:color="auto" w:fill="auto"/>
          </w:tcPr>
          <w:p w14:paraId="3AB48218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2DBEA3C3" w14:textId="77777777" w:rsidTr="006D2C47">
        <w:trPr>
          <w:cantSplit/>
        </w:trPr>
        <w:tc>
          <w:tcPr>
            <w:tcW w:w="1116" w:type="pct"/>
            <w:shd w:val="clear" w:color="auto" w:fill="auto"/>
            <w:tcMar>
              <w:left w:w="29" w:type="dxa"/>
              <w:right w:w="29" w:type="dxa"/>
            </w:tcMar>
          </w:tcPr>
          <w:p w14:paraId="39AD87C7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lastRenderedPageBreak/>
              <w:t>Demographics and Identification</w:t>
            </w:r>
          </w:p>
        </w:tc>
        <w:tc>
          <w:tcPr>
            <w:tcW w:w="1927" w:type="pct"/>
            <w:shd w:val="clear" w:color="auto" w:fill="auto"/>
            <w:tcMar>
              <w:left w:w="29" w:type="dxa"/>
              <w:right w:w="29" w:type="dxa"/>
            </w:tcMar>
          </w:tcPr>
          <w:p w14:paraId="513EBA6E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57" w:type="pct"/>
            <w:shd w:val="clear" w:color="auto" w:fill="auto"/>
          </w:tcPr>
          <w:p w14:paraId="6E82DF55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7745E1A3" w14:textId="77777777" w:rsidTr="006D2C47">
        <w:trPr>
          <w:cantSplit/>
        </w:trPr>
        <w:tc>
          <w:tcPr>
            <w:tcW w:w="1116" w:type="pct"/>
            <w:shd w:val="clear" w:color="auto" w:fill="auto"/>
            <w:vAlign w:val="center"/>
          </w:tcPr>
          <w:p w14:paraId="059D2844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27" w:type="pct"/>
            <w:shd w:val="clear" w:color="auto" w:fill="auto"/>
          </w:tcPr>
          <w:p w14:paraId="791E638F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First and Last Name</w:t>
            </w:r>
          </w:p>
        </w:tc>
        <w:tc>
          <w:tcPr>
            <w:tcW w:w="1957" w:type="pct"/>
          </w:tcPr>
          <w:p w14:paraId="1DDE6142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</w:t>
            </w:r>
          </w:p>
        </w:tc>
      </w:tr>
      <w:tr w:rsidR="0032497B" w:rsidRPr="0032497B" w14:paraId="2C725221" w14:textId="77777777" w:rsidTr="006D2C47">
        <w:trPr>
          <w:cantSplit/>
        </w:trPr>
        <w:tc>
          <w:tcPr>
            <w:tcW w:w="1116" w:type="pct"/>
            <w:shd w:val="clear" w:color="auto" w:fill="auto"/>
          </w:tcPr>
          <w:p w14:paraId="4EEE210D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27" w:type="pct"/>
            <w:shd w:val="clear" w:color="auto" w:fill="auto"/>
          </w:tcPr>
          <w:p w14:paraId="2076CCDC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Date of Birth</w:t>
            </w:r>
          </w:p>
        </w:tc>
        <w:tc>
          <w:tcPr>
            <w:tcW w:w="1957" w:type="pct"/>
          </w:tcPr>
          <w:p w14:paraId="089DE54C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</w:t>
            </w:r>
          </w:p>
        </w:tc>
      </w:tr>
      <w:tr w:rsidR="0032497B" w:rsidRPr="0032497B" w14:paraId="7A92BE1A" w14:textId="77777777" w:rsidTr="006D2C47">
        <w:trPr>
          <w:cantSplit/>
        </w:trPr>
        <w:tc>
          <w:tcPr>
            <w:tcW w:w="1116" w:type="pct"/>
            <w:shd w:val="clear" w:color="auto" w:fill="auto"/>
            <w:vAlign w:val="center"/>
          </w:tcPr>
          <w:p w14:paraId="38C57456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t>Program Evaluation</w:t>
            </w:r>
          </w:p>
        </w:tc>
        <w:tc>
          <w:tcPr>
            <w:tcW w:w="1927" w:type="pct"/>
            <w:shd w:val="clear" w:color="auto" w:fill="auto"/>
          </w:tcPr>
          <w:p w14:paraId="0A0CD180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57" w:type="pct"/>
          </w:tcPr>
          <w:p w14:paraId="28CDCF34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4902F32B" w14:textId="77777777" w:rsidTr="006D2C47">
        <w:trPr>
          <w:cantSplit/>
        </w:trPr>
        <w:tc>
          <w:tcPr>
            <w:tcW w:w="1116" w:type="pct"/>
            <w:shd w:val="clear" w:color="auto" w:fill="auto"/>
            <w:vAlign w:val="center"/>
          </w:tcPr>
          <w:p w14:paraId="6A93DED5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27" w:type="pct"/>
            <w:shd w:val="clear" w:color="auto" w:fill="auto"/>
          </w:tcPr>
          <w:p w14:paraId="45D88717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Referrals Given to Services</w:t>
            </w:r>
          </w:p>
        </w:tc>
        <w:tc>
          <w:tcPr>
            <w:tcW w:w="1957" w:type="pct"/>
          </w:tcPr>
          <w:p w14:paraId="1EC364E9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Social or medical services a participant was referred to at a visit</w:t>
            </w:r>
          </w:p>
        </w:tc>
      </w:tr>
    </w:tbl>
    <w:p w14:paraId="46A986FB" w14:textId="3BDDFA03" w:rsidR="0032497B" w:rsidRDefault="0032497B"/>
    <w:p w14:paraId="5A5303A3" w14:textId="554DAB63" w:rsidR="0032497B" w:rsidRPr="0032497B" w:rsidRDefault="008603E2" w:rsidP="0032497B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Supplementary Table 3</w:t>
      </w:r>
      <w:r w:rsidR="0032497B" w:rsidRPr="0032497B">
        <w:rPr>
          <w:rFonts w:ascii="Cambria" w:eastAsiaTheme="minorEastAsia" w:hAnsi="Cambria"/>
        </w:rPr>
        <w:t xml:space="preserve">. These variables were measured using the birth form </w:t>
      </w:r>
    </w:p>
    <w:p w14:paraId="4DCD297E" w14:textId="17C37216" w:rsidR="0032497B" w:rsidRDefault="0032497B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75"/>
        <w:gridCol w:w="3528"/>
        <w:gridCol w:w="3547"/>
      </w:tblGrid>
      <w:tr w:rsidR="0032497B" w:rsidRPr="0032497B" w14:paraId="00A8634C" w14:textId="77777777" w:rsidTr="006D2C47">
        <w:trPr>
          <w:cantSplit/>
        </w:trPr>
        <w:tc>
          <w:tcPr>
            <w:tcW w:w="121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413B52B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88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319F96D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Variable</w:t>
            </w:r>
          </w:p>
        </w:tc>
        <w:tc>
          <w:tcPr>
            <w:tcW w:w="1897" w:type="pct"/>
            <w:shd w:val="clear" w:color="auto" w:fill="auto"/>
          </w:tcPr>
          <w:p w14:paraId="2682BD64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Description</w:t>
            </w:r>
          </w:p>
        </w:tc>
      </w:tr>
      <w:tr w:rsidR="0032497B" w:rsidRPr="0032497B" w14:paraId="57ED44C0" w14:textId="77777777" w:rsidTr="006D2C47">
        <w:trPr>
          <w:cantSplit/>
        </w:trPr>
        <w:tc>
          <w:tcPr>
            <w:tcW w:w="121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6F61667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88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9C64550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897" w:type="pct"/>
            <w:shd w:val="clear" w:color="auto" w:fill="auto"/>
          </w:tcPr>
          <w:p w14:paraId="065DCF7B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4C62165C" w14:textId="77777777" w:rsidTr="006D2C47">
        <w:trPr>
          <w:cantSplit/>
        </w:trPr>
        <w:tc>
          <w:tcPr>
            <w:tcW w:w="121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47353E4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t>Demographics and Identification</w:t>
            </w:r>
          </w:p>
        </w:tc>
        <w:tc>
          <w:tcPr>
            <w:tcW w:w="188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7661903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897" w:type="pct"/>
            <w:shd w:val="clear" w:color="auto" w:fill="auto"/>
          </w:tcPr>
          <w:p w14:paraId="42DA50FF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34F0557C" w14:textId="77777777" w:rsidTr="006D2C47">
        <w:trPr>
          <w:cantSplit/>
        </w:trPr>
        <w:tc>
          <w:tcPr>
            <w:tcW w:w="121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A00AB73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88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6BE476D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First and Last Name</w:t>
            </w:r>
          </w:p>
        </w:tc>
        <w:tc>
          <w:tcPr>
            <w:tcW w:w="1897" w:type="pct"/>
          </w:tcPr>
          <w:p w14:paraId="3CC6E29C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and infant</w:t>
            </w:r>
          </w:p>
        </w:tc>
      </w:tr>
      <w:tr w:rsidR="0032497B" w:rsidRPr="0032497B" w14:paraId="7A95096F" w14:textId="77777777" w:rsidTr="006D2C47">
        <w:trPr>
          <w:cantSplit/>
        </w:trPr>
        <w:tc>
          <w:tcPr>
            <w:tcW w:w="1216" w:type="pct"/>
            <w:shd w:val="clear" w:color="auto" w:fill="auto"/>
            <w:tcMar>
              <w:left w:w="29" w:type="dxa"/>
              <w:right w:w="29" w:type="dxa"/>
            </w:tcMar>
          </w:tcPr>
          <w:p w14:paraId="030C5596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88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B3BFF50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Social Security Number or Medicaid ID</w:t>
            </w:r>
          </w:p>
        </w:tc>
        <w:tc>
          <w:tcPr>
            <w:tcW w:w="1897" w:type="pct"/>
          </w:tcPr>
          <w:p w14:paraId="17BE4CCD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and infant</w:t>
            </w:r>
          </w:p>
        </w:tc>
      </w:tr>
      <w:tr w:rsidR="0032497B" w:rsidRPr="0032497B" w14:paraId="03A27269" w14:textId="77777777" w:rsidTr="006D2C47">
        <w:trPr>
          <w:cantSplit/>
        </w:trPr>
        <w:tc>
          <w:tcPr>
            <w:tcW w:w="1216" w:type="pct"/>
            <w:shd w:val="clear" w:color="auto" w:fill="auto"/>
            <w:tcMar>
              <w:left w:w="29" w:type="dxa"/>
              <w:right w:w="29" w:type="dxa"/>
            </w:tcMar>
          </w:tcPr>
          <w:p w14:paraId="4297E863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88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8BB0657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Infant Date of Birth</w:t>
            </w:r>
          </w:p>
        </w:tc>
        <w:tc>
          <w:tcPr>
            <w:tcW w:w="1897" w:type="pct"/>
          </w:tcPr>
          <w:p w14:paraId="19EF126C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Infant</w:t>
            </w:r>
          </w:p>
        </w:tc>
      </w:tr>
      <w:tr w:rsidR="0032497B" w:rsidRPr="0032497B" w14:paraId="6B2C3954" w14:textId="77777777" w:rsidTr="006D2C47">
        <w:trPr>
          <w:cantSplit/>
        </w:trPr>
        <w:tc>
          <w:tcPr>
            <w:tcW w:w="1216" w:type="pct"/>
            <w:shd w:val="clear" w:color="auto" w:fill="auto"/>
            <w:tcMar>
              <w:left w:w="29" w:type="dxa"/>
              <w:right w:w="29" w:type="dxa"/>
            </w:tcMar>
          </w:tcPr>
          <w:p w14:paraId="0A0BC9F7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88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14FB578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Infant Race/Ethnicity</w:t>
            </w:r>
          </w:p>
        </w:tc>
        <w:tc>
          <w:tcPr>
            <w:tcW w:w="1897" w:type="pct"/>
          </w:tcPr>
          <w:p w14:paraId="69F15A90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Infant</w:t>
            </w:r>
          </w:p>
        </w:tc>
      </w:tr>
      <w:tr w:rsidR="0032497B" w:rsidRPr="0032497B" w14:paraId="3AA7446F" w14:textId="77777777" w:rsidTr="006D2C47">
        <w:trPr>
          <w:cantSplit/>
        </w:trPr>
        <w:tc>
          <w:tcPr>
            <w:tcW w:w="121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AA029DA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t>Behavioral Risk Factors</w:t>
            </w:r>
          </w:p>
        </w:tc>
        <w:tc>
          <w:tcPr>
            <w:tcW w:w="188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D725E0D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897" w:type="pct"/>
          </w:tcPr>
          <w:p w14:paraId="778EC1A1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4B27EA9D" w14:textId="77777777" w:rsidTr="006D2C47">
        <w:trPr>
          <w:cantSplit/>
        </w:trPr>
        <w:tc>
          <w:tcPr>
            <w:tcW w:w="121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DF93569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88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C82C3E1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Breastfeeding Rate/Feeding Practices</w:t>
            </w:r>
          </w:p>
        </w:tc>
        <w:tc>
          <w:tcPr>
            <w:tcW w:w="1897" w:type="pct"/>
          </w:tcPr>
          <w:p w14:paraId="5FA15432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How infant is being fed</w:t>
            </w:r>
          </w:p>
        </w:tc>
      </w:tr>
      <w:tr w:rsidR="0032497B" w:rsidRPr="0032497B" w14:paraId="2A875F8C" w14:textId="77777777" w:rsidTr="006D2C47">
        <w:trPr>
          <w:cantSplit/>
        </w:trPr>
        <w:tc>
          <w:tcPr>
            <w:tcW w:w="121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5606AD1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88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EEEAF56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Infant Sleep Location/Position</w:t>
            </w:r>
          </w:p>
        </w:tc>
        <w:tc>
          <w:tcPr>
            <w:tcW w:w="1897" w:type="pct"/>
          </w:tcPr>
          <w:p w14:paraId="55C96728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Type of surface infant sleeps on and sleep position/environment</w:t>
            </w:r>
          </w:p>
        </w:tc>
      </w:tr>
      <w:tr w:rsidR="0032497B" w:rsidRPr="0032497B" w14:paraId="0479DB01" w14:textId="77777777" w:rsidTr="006D2C47">
        <w:trPr>
          <w:cantSplit/>
        </w:trPr>
        <w:tc>
          <w:tcPr>
            <w:tcW w:w="121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669348F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t>Existing Prenatal Care</w:t>
            </w:r>
          </w:p>
        </w:tc>
        <w:tc>
          <w:tcPr>
            <w:tcW w:w="188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D121C5B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897" w:type="pct"/>
          </w:tcPr>
          <w:p w14:paraId="2AD690B3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036CCF28" w14:textId="77777777" w:rsidTr="006D2C47">
        <w:trPr>
          <w:cantSplit/>
        </w:trPr>
        <w:tc>
          <w:tcPr>
            <w:tcW w:w="121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1D35CC6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886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49B069A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Self-reported Treatment with Progesterone</w:t>
            </w:r>
          </w:p>
        </w:tc>
        <w:tc>
          <w:tcPr>
            <w:tcW w:w="1897" w:type="pct"/>
          </w:tcPr>
          <w:p w14:paraId="3A590049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receipt of progesterone treatment</w:t>
            </w:r>
          </w:p>
        </w:tc>
      </w:tr>
    </w:tbl>
    <w:p w14:paraId="3FFC74EF" w14:textId="2CA68754" w:rsidR="0032497B" w:rsidRDefault="0032497B"/>
    <w:p w14:paraId="71E5E0C1" w14:textId="2DFE660B" w:rsidR="0032497B" w:rsidRPr="0032497B" w:rsidRDefault="008603E2" w:rsidP="0032497B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Supplementary Table 4</w:t>
      </w:r>
      <w:r w:rsidR="0032497B" w:rsidRPr="0032497B">
        <w:rPr>
          <w:rFonts w:ascii="Cambria" w:eastAsiaTheme="minorEastAsia" w:hAnsi="Cambria"/>
        </w:rPr>
        <w:t xml:space="preserve">. These variables were measured using the exit form. </w:t>
      </w:r>
    </w:p>
    <w:p w14:paraId="0BA25B37" w14:textId="36BB2A15" w:rsidR="0032497B" w:rsidRDefault="0032497B"/>
    <w:tbl>
      <w:tblPr>
        <w:tblStyle w:val="TableGrid"/>
        <w:tblW w:w="5000" w:type="pc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214"/>
        <w:gridCol w:w="3553"/>
        <w:gridCol w:w="3583"/>
      </w:tblGrid>
      <w:tr w:rsidR="0032497B" w:rsidRPr="0032497B" w14:paraId="38AC3F62" w14:textId="77777777" w:rsidTr="006D2C47">
        <w:trPr>
          <w:cantSplit/>
        </w:trPr>
        <w:tc>
          <w:tcPr>
            <w:tcW w:w="1184" w:type="pct"/>
            <w:shd w:val="clear" w:color="auto" w:fill="auto"/>
            <w:tcMar>
              <w:left w:w="29" w:type="dxa"/>
              <w:right w:w="29" w:type="dxa"/>
            </w:tcMar>
          </w:tcPr>
          <w:p w14:paraId="0C918A36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  <w:tcMar>
              <w:left w:w="29" w:type="dxa"/>
              <w:right w:w="29" w:type="dxa"/>
            </w:tcMar>
          </w:tcPr>
          <w:p w14:paraId="466FDEEE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Variable</w:t>
            </w:r>
          </w:p>
        </w:tc>
        <w:tc>
          <w:tcPr>
            <w:tcW w:w="1916" w:type="pct"/>
            <w:shd w:val="clear" w:color="auto" w:fill="auto"/>
          </w:tcPr>
          <w:p w14:paraId="4CC83BD5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Description</w:t>
            </w:r>
          </w:p>
        </w:tc>
      </w:tr>
      <w:tr w:rsidR="0032497B" w:rsidRPr="0032497B" w14:paraId="6C8AD265" w14:textId="77777777" w:rsidTr="006D2C47">
        <w:trPr>
          <w:cantSplit/>
        </w:trPr>
        <w:tc>
          <w:tcPr>
            <w:tcW w:w="1184" w:type="pct"/>
            <w:shd w:val="clear" w:color="auto" w:fill="auto"/>
            <w:tcMar>
              <w:left w:w="29" w:type="dxa"/>
              <w:right w:w="29" w:type="dxa"/>
            </w:tcMar>
          </w:tcPr>
          <w:p w14:paraId="430866BF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  <w:tcMar>
              <w:left w:w="29" w:type="dxa"/>
              <w:right w:w="29" w:type="dxa"/>
            </w:tcMar>
          </w:tcPr>
          <w:p w14:paraId="345A868D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16" w:type="pct"/>
            <w:shd w:val="clear" w:color="auto" w:fill="auto"/>
          </w:tcPr>
          <w:p w14:paraId="0FE8AEE9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6A370569" w14:textId="77777777" w:rsidTr="006D2C47">
        <w:trPr>
          <w:cantSplit/>
        </w:trPr>
        <w:tc>
          <w:tcPr>
            <w:tcW w:w="1184" w:type="pct"/>
            <w:shd w:val="clear" w:color="auto" w:fill="auto"/>
            <w:tcMar>
              <w:left w:w="29" w:type="dxa"/>
              <w:right w:w="29" w:type="dxa"/>
            </w:tcMar>
          </w:tcPr>
          <w:p w14:paraId="24B65DE9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t>Demographics and Identification</w:t>
            </w:r>
          </w:p>
        </w:tc>
        <w:tc>
          <w:tcPr>
            <w:tcW w:w="1900" w:type="pct"/>
            <w:shd w:val="clear" w:color="auto" w:fill="auto"/>
            <w:tcMar>
              <w:left w:w="29" w:type="dxa"/>
              <w:right w:w="29" w:type="dxa"/>
            </w:tcMar>
          </w:tcPr>
          <w:p w14:paraId="033D78CF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16" w:type="pct"/>
            <w:shd w:val="clear" w:color="auto" w:fill="auto"/>
          </w:tcPr>
          <w:p w14:paraId="68504369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135B9D0D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5BD77E0F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750BFB62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First and Last Name</w:t>
            </w:r>
          </w:p>
        </w:tc>
        <w:tc>
          <w:tcPr>
            <w:tcW w:w="1916" w:type="pct"/>
          </w:tcPr>
          <w:p w14:paraId="67B7DB0E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and infant</w:t>
            </w:r>
          </w:p>
        </w:tc>
      </w:tr>
      <w:tr w:rsidR="0032497B" w:rsidRPr="0032497B" w14:paraId="0AE047C4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3CA4C3F4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17FE4561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Social Security Number or Medicaid ID</w:t>
            </w:r>
          </w:p>
        </w:tc>
        <w:tc>
          <w:tcPr>
            <w:tcW w:w="1916" w:type="pct"/>
          </w:tcPr>
          <w:p w14:paraId="10B856A2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and infant</w:t>
            </w:r>
          </w:p>
        </w:tc>
      </w:tr>
      <w:tr w:rsidR="0032497B" w:rsidRPr="0032497B" w14:paraId="21F9654B" w14:textId="77777777" w:rsidTr="006D2C47">
        <w:trPr>
          <w:cantSplit/>
          <w:trHeight w:val="215"/>
        </w:trPr>
        <w:tc>
          <w:tcPr>
            <w:tcW w:w="1184" w:type="pct"/>
            <w:shd w:val="clear" w:color="auto" w:fill="auto"/>
          </w:tcPr>
          <w:p w14:paraId="592DE58C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t>Existing Care</w:t>
            </w:r>
          </w:p>
        </w:tc>
        <w:tc>
          <w:tcPr>
            <w:tcW w:w="1900" w:type="pct"/>
            <w:shd w:val="clear" w:color="auto" w:fill="auto"/>
          </w:tcPr>
          <w:p w14:paraId="50CC004E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16" w:type="pct"/>
          </w:tcPr>
          <w:p w14:paraId="3D347F03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508CDB7A" w14:textId="77777777" w:rsidTr="006D2C47">
        <w:trPr>
          <w:cantSplit/>
          <w:trHeight w:val="215"/>
        </w:trPr>
        <w:tc>
          <w:tcPr>
            <w:tcW w:w="1184" w:type="pct"/>
            <w:shd w:val="clear" w:color="auto" w:fill="auto"/>
          </w:tcPr>
          <w:p w14:paraId="77AFA17E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27D36845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Immunization</w:t>
            </w:r>
          </w:p>
        </w:tc>
        <w:tc>
          <w:tcPr>
            <w:tcW w:w="1916" w:type="pct"/>
          </w:tcPr>
          <w:p w14:paraId="7453DE87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Adherence to recommended immunization schedule for infants in the first year of life (for CBOs that have follow-up through one year)</w:t>
            </w:r>
          </w:p>
        </w:tc>
      </w:tr>
      <w:tr w:rsidR="0032497B" w:rsidRPr="0032497B" w14:paraId="49906520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46CCA9AB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3495D080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Attendance at Postpartum Visits</w:t>
            </w:r>
          </w:p>
        </w:tc>
        <w:tc>
          <w:tcPr>
            <w:tcW w:w="1916" w:type="pct"/>
          </w:tcPr>
          <w:p w14:paraId="726C8DFF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 xml:space="preserve">Count of postpartum visits a participant </w:t>
            </w:r>
            <w:proofErr w:type="gramStart"/>
            <w:r w:rsidRPr="0032497B">
              <w:rPr>
                <w:rFonts w:ascii="Cambria" w:hAnsi="Cambria"/>
              </w:rPr>
              <w:t>attends</w:t>
            </w:r>
            <w:proofErr w:type="gramEnd"/>
          </w:p>
        </w:tc>
      </w:tr>
      <w:tr w:rsidR="0032497B" w:rsidRPr="0032497B" w14:paraId="26C6D076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43844F45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45E1F151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Well-Child Visits</w:t>
            </w:r>
          </w:p>
        </w:tc>
        <w:tc>
          <w:tcPr>
            <w:tcW w:w="1916" w:type="pct"/>
          </w:tcPr>
          <w:p w14:paraId="07F395CF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Count of well-child visits attended by a participant and child</w:t>
            </w:r>
          </w:p>
        </w:tc>
      </w:tr>
      <w:tr w:rsidR="0032497B" w:rsidRPr="0032497B" w14:paraId="5F19258C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3438036D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63E84E27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Emergency Room/Urgent Care Visits</w:t>
            </w:r>
          </w:p>
        </w:tc>
        <w:tc>
          <w:tcPr>
            <w:tcW w:w="1916" w:type="pct"/>
          </w:tcPr>
          <w:p w14:paraId="620B1B09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Count of any visits to the emergency room or urgent care for a participant or child</w:t>
            </w:r>
          </w:p>
        </w:tc>
      </w:tr>
      <w:tr w:rsidR="0032497B" w:rsidRPr="0032497B" w14:paraId="04463919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62C260AC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t>Social Programmatic Assessment</w:t>
            </w:r>
          </w:p>
        </w:tc>
        <w:tc>
          <w:tcPr>
            <w:tcW w:w="1900" w:type="pct"/>
            <w:shd w:val="clear" w:color="auto" w:fill="auto"/>
          </w:tcPr>
          <w:p w14:paraId="56038724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16" w:type="pct"/>
          </w:tcPr>
          <w:p w14:paraId="6064560E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79ED4E67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150917AD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18DE060A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Program Use</w:t>
            </w:r>
          </w:p>
        </w:tc>
        <w:tc>
          <w:tcPr>
            <w:tcW w:w="1916" w:type="pct"/>
          </w:tcPr>
          <w:p w14:paraId="189A7E55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enrollment in any other community programs</w:t>
            </w:r>
          </w:p>
        </w:tc>
      </w:tr>
      <w:tr w:rsidR="0032497B" w:rsidRPr="0032497B" w14:paraId="5AB0C354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1FE5C938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4D65304D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Enrollment in Food Stamps</w:t>
            </w:r>
          </w:p>
        </w:tc>
        <w:tc>
          <w:tcPr>
            <w:tcW w:w="1916" w:type="pct"/>
          </w:tcPr>
          <w:p w14:paraId="3DFAD456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receipt of food from the Supplemental Nutrition Assistance Program (SNAP)</w:t>
            </w:r>
          </w:p>
        </w:tc>
      </w:tr>
      <w:tr w:rsidR="0032497B" w:rsidRPr="0032497B" w14:paraId="344AA110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4A42506C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6D141014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Welfare Use</w:t>
            </w:r>
          </w:p>
        </w:tc>
        <w:tc>
          <w:tcPr>
            <w:tcW w:w="1916" w:type="pct"/>
          </w:tcPr>
          <w:p w14:paraId="35B9CF18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receipt of money for disability, unemployment, or Temporary Assistance for Needy Families (TANF)</w:t>
            </w:r>
          </w:p>
        </w:tc>
      </w:tr>
      <w:tr w:rsidR="0032497B" w:rsidRPr="0032497B" w14:paraId="2D8F874E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2E11B862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78DB4BB5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Employment Status</w:t>
            </w:r>
          </w:p>
        </w:tc>
        <w:tc>
          <w:tcPr>
            <w:tcW w:w="1916" w:type="pct"/>
          </w:tcPr>
          <w:p w14:paraId="0FF4633B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employment, academic, disability, or other employment status</w:t>
            </w:r>
          </w:p>
        </w:tc>
      </w:tr>
      <w:tr w:rsidR="0032497B" w:rsidRPr="0032497B" w14:paraId="76A18F5B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76469000" w14:textId="77777777" w:rsidR="0032497B" w:rsidRPr="0032497B" w:rsidRDefault="0032497B" w:rsidP="0032497B">
            <w:pPr>
              <w:rPr>
                <w:rFonts w:ascii="Cambria" w:hAnsi="Cambria"/>
                <w:b/>
                <w:bCs/>
              </w:rPr>
            </w:pPr>
            <w:r w:rsidRPr="0032497B">
              <w:rPr>
                <w:rFonts w:ascii="Cambria" w:hAnsi="Cambria"/>
                <w:b/>
                <w:bCs/>
              </w:rPr>
              <w:t>Environmental Context</w:t>
            </w:r>
          </w:p>
        </w:tc>
        <w:tc>
          <w:tcPr>
            <w:tcW w:w="1900" w:type="pct"/>
            <w:shd w:val="clear" w:color="auto" w:fill="auto"/>
          </w:tcPr>
          <w:p w14:paraId="0C0F59F2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16" w:type="pct"/>
          </w:tcPr>
          <w:p w14:paraId="43FA5BD3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</w:tr>
      <w:tr w:rsidR="0032497B" w:rsidRPr="0032497B" w14:paraId="1CB65E34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2F0590DE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03936367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Child Care</w:t>
            </w:r>
          </w:p>
        </w:tc>
        <w:tc>
          <w:tcPr>
            <w:tcW w:w="1916" w:type="pct"/>
          </w:tcPr>
          <w:p w14:paraId="48591639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The child care arrangements if a parent cannot be home</w:t>
            </w:r>
          </w:p>
        </w:tc>
      </w:tr>
      <w:tr w:rsidR="0032497B" w:rsidRPr="0032497B" w14:paraId="29F04B98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1B48AE09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4E494B23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Housing/Housing Instability</w:t>
            </w:r>
          </w:p>
        </w:tc>
        <w:tc>
          <w:tcPr>
            <w:tcW w:w="1916" w:type="pct"/>
          </w:tcPr>
          <w:p w14:paraId="6CD45C92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access to consistent place to live and type of housing</w:t>
            </w:r>
          </w:p>
        </w:tc>
      </w:tr>
      <w:tr w:rsidR="0032497B" w:rsidRPr="0032497B" w14:paraId="14D13565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0290D81F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09BFBED5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Father Engagement</w:t>
            </w:r>
          </w:p>
        </w:tc>
        <w:tc>
          <w:tcPr>
            <w:tcW w:w="1916" w:type="pct"/>
          </w:tcPr>
          <w:p w14:paraId="1C08B33F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Status of father’s involvement in parenting/caring for the child</w:t>
            </w:r>
          </w:p>
        </w:tc>
      </w:tr>
      <w:tr w:rsidR="0032497B" w:rsidRPr="0032497B" w14:paraId="016FDB64" w14:textId="77777777" w:rsidTr="006D2C47">
        <w:trPr>
          <w:cantSplit/>
        </w:trPr>
        <w:tc>
          <w:tcPr>
            <w:tcW w:w="1184" w:type="pct"/>
            <w:shd w:val="clear" w:color="auto" w:fill="auto"/>
          </w:tcPr>
          <w:p w14:paraId="38FA3327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71893DFD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Home Environment/Safety</w:t>
            </w:r>
          </w:p>
        </w:tc>
        <w:tc>
          <w:tcPr>
            <w:tcW w:w="1916" w:type="pct"/>
          </w:tcPr>
          <w:p w14:paraId="391BFAC3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Participant and infant ability to live in a safe place (home has heat, water, electricity, and no pests/irritants/hazards)</w:t>
            </w:r>
          </w:p>
        </w:tc>
      </w:tr>
      <w:tr w:rsidR="0032497B" w:rsidRPr="0032497B" w14:paraId="5A3F7D35" w14:textId="77777777" w:rsidTr="006D2C47">
        <w:trPr>
          <w:cantSplit/>
          <w:trHeight w:val="206"/>
        </w:trPr>
        <w:tc>
          <w:tcPr>
            <w:tcW w:w="1184" w:type="pct"/>
            <w:shd w:val="clear" w:color="auto" w:fill="auto"/>
          </w:tcPr>
          <w:p w14:paraId="3B4048EB" w14:textId="77777777" w:rsidR="0032497B" w:rsidRPr="0032497B" w:rsidRDefault="0032497B" w:rsidP="0032497B">
            <w:pPr>
              <w:rPr>
                <w:rFonts w:ascii="Cambria" w:hAnsi="Cambria"/>
              </w:rPr>
            </w:pPr>
          </w:p>
        </w:tc>
        <w:tc>
          <w:tcPr>
            <w:tcW w:w="1900" w:type="pct"/>
            <w:shd w:val="clear" w:color="auto" w:fill="auto"/>
          </w:tcPr>
          <w:p w14:paraId="2C3A450D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>Nutritional Sufficiency</w:t>
            </w:r>
          </w:p>
        </w:tc>
        <w:tc>
          <w:tcPr>
            <w:tcW w:w="1916" w:type="pct"/>
          </w:tcPr>
          <w:p w14:paraId="5277D552" w14:textId="77777777" w:rsidR="0032497B" w:rsidRPr="0032497B" w:rsidRDefault="0032497B" w:rsidP="0032497B">
            <w:pPr>
              <w:rPr>
                <w:rFonts w:ascii="Cambria" w:hAnsi="Cambria"/>
              </w:rPr>
            </w:pPr>
            <w:r w:rsidRPr="0032497B">
              <w:rPr>
                <w:rFonts w:ascii="Cambria" w:hAnsi="Cambria"/>
              </w:rPr>
              <w:t xml:space="preserve">Participant and infant access to sufficient food and nutrition </w:t>
            </w:r>
          </w:p>
        </w:tc>
      </w:tr>
    </w:tbl>
    <w:p w14:paraId="454A2718" w14:textId="77777777" w:rsidR="0032497B" w:rsidRDefault="0032497B"/>
    <w:sectPr w:rsidR="0032497B" w:rsidSect="00DA75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71063" w14:textId="77777777" w:rsidR="001D67F0" w:rsidRDefault="001D67F0" w:rsidP="0032497B">
      <w:r>
        <w:separator/>
      </w:r>
    </w:p>
  </w:endnote>
  <w:endnote w:type="continuationSeparator" w:id="0">
    <w:p w14:paraId="1E6289C5" w14:textId="77777777" w:rsidR="001D67F0" w:rsidRDefault="001D67F0" w:rsidP="0032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BA341" w14:textId="77777777" w:rsidR="001D67F0" w:rsidRDefault="001D67F0" w:rsidP="0032497B">
      <w:r>
        <w:separator/>
      </w:r>
    </w:p>
  </w:footnote>
  <w:footnote w:type="continuationSeparator" w:id="0">
    <w:p w14:paraId="64A00071" w14:textId="77777777" w:rsidR="001D67F0" w:rsidRDefault="001D67F0" w:rsidP="00324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7B"/>
    <w:rsid w:val="001917B3"/>
    <w:rsid w:val="001D67F0"/>
    <w:rsid w:val="00266F89"/>
    <w:rsid w:val="0032497B"/>
    <w:rsid w:val="00490CD8"/>
    <w:rsid w:val="00546D83"/>
    <w:rsid w:val="00634628"/>
    <w:rsid w:val="007376FB"/>
    <w:rsid w:val="008603E2"/>
    <w:rsid w:val="00A96BF1"/>
    <w:rsid w:val="00BA4FF8"/>
    <w:rsid w:val="00CD5DDF"/>
    <w:rsid w:val="00D0081F"/>
    <w:rsid w:val="00D5333F"/>
    <w:rsid w:val="00D906D6"/>
    <w:rsid w:val="00D91941"/>
    <w:rsid w:val="00D91D4F"/>
    <w:rsid w:val="00D971C5"/>
    <w:rsid w:val="00DA7570"/>
    <w:rsid w:val="00E138C5"/>
    <w:rsid w:val="00E52E4B"/>
    <w:rsid w:val="00F33F37"/>
    <w:rsid w:val="00FE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EFB947"/>
  <w15:chartTrackingRefBased/>
  <w15:docId w15:val="{CAFCE7AE-9C81-7F47-BA90-BB5BA7EC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97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97B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32497B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776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Griesenbrock, Tyler</dc:creator>
  <cp:keywords/>
  <dc:description/>
  <cp:lastModifiedBy>Griesenbrock, Tyler</cp:lastModifiedBy>
  <cp:revision>3</cp:revision>
  <dcterms:created xsi:type="dcterms:W3CDTF">2021-02-26T19:02:00Z</dcterms:created>
  <dcterms:modified xsi:type="dcterms:W3CDTF">2021-02-26T19:15:00Z</dcterms:modified>
</cp:coreProperties>
</file>