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0AD" w14:textId="577B248E" w:rsidR="00C17ABD" w:rsidRDefault="009F0532" w:rsidP="003A1DE6">
      <w:pPr>
        <w:pStyle w:val="Heading1"/>
        <w:rPr>
          <w:lang w:val="en-GB"/>
        </w:rPr>
      </w:pPr>
      <w:r>
        <w:rPr>
          <w:lang w:val="en-GB"/>
        </w:rPr>
        <w:t>The t</w:t>
      </w:r>
      <w:r w:rsidR="003A1DE6">
        <w:rPr>
          <w:lang w:val="en-GB"/>
        </w:rPr>
        <w:t xml:space="preserve">ranslation </w:t>
      </w:r>
      <w:r>
        <w:rPr>
          <w:lang w:val="en-GB"/>
        </w:rPr>
        <w:t xml:space="preserve">procedure </w:t>
      </w:r>
      <w:r w:rsidR="003A1DE6">
        <w:rPr>
          <w:lang w:val="en-GB"/>
        </w:rPr>
        <w:t xml:space="preserve">of the Implementation Climate Measure </w:t>
      </w:r>
    </w:p>
    <w:p w14:paraId="003E7F26" w14:textId="77777777" w:rsidR="009F0532" w:rsidRDefault="009F0532" w:rsidP="006D6FA6">
      <w:pPr>
        <w:rPr>
          <w:rFonts w:ascii="Segoe UI" w:hAnsi="Segoe UI" w:cs="Segoe UI"/>
          <w:color w:val="333333"/>
          <w:shd w:val="clear" w:color="auto" w:fill="FFFFFF"/>
          <w:lang w:val="en-GB"/>
        </w:rPr>
      </w:pPr>
    </w:p>
    <w:p w14:paraId="475D411A" w14:textId="2A364D41" w:rsidR="006D6FA6" w:rsidRDefault="006D6FA6" w:rsidP="006D6FA6">
      <w:pPr>
        <w:rPr>
          <w:rFonts w:ascii="Segoe UI" w:hAnsi="Segoe UI" w:cs="Segoe UI"/>
          <w:color w:val="333333"/>
          <w:shd w:val="clear" w:color="auto" w:fill="FFFFFF"/>
          <w:lang w:val="en-GB"/>
        </w:rPr>
      </w:pPr>
      <w:r w:rsidRPr="009075DB">
        <w:rPr>
          <w:rFonts w:ascii="Segoe UI" w:hAnsi="Segoe UI" w:cs="Segoe UI"/>
          <w:color w:val="333333"/>
          <w:shd w:val="clear" w:color="auto" w:fill="FFFFFF"/>
          <w:lang w:val="en-GB"/>
        </w:rPr>
        <w:t>Jacobs, S.R., Weiner, B.J. &amp; Bunger, A.C. Context matters: measuring implementation climate among individuals and groups. </w:t>
      </w:r>
      <w:r w:rsidRPr="009075DB">
        <w:rPr>
          <w:rFonts w:ascii="Segoe UI" w:hAnsi="Segoe UI" w:cs="Segoe UI"/>
          <w:i/>
          <w:iCs/>
          <w:color w:val="333333"/>
          <w:shd w:val="clear" w:color="auto" w:fill="FFFFFF"/>
          <w:lang w:val="en-GB"/>
        </w:rPr>
        <w:t>Implementation Sci</w:t>
      </w:r>
      <w:r w:rsidRPr="009075DB">
        <w:rPr>
          <w:rFonts w:ascii="Segoe UI" w:hAnsi="Segoe UI" w:cs="Segoe UI"/>
          <w:color w:val="333333"/>
          <w:shd w:val="clear" w:color="auto" w:fill="FFFFFF"/>
          <w:lang w:val="en-GB"/>
        </w:rPr>
        <w:t> </w:t>
      </w:r>
      <w:r w:rsidRPr="009075DB">
        <w:rPr>
          <w:rFonts w:ascii="Segoe UI" w:hAnsi="Segoe UI" w:cs="Segoe UI"/>
          <w:b/>
          <w:bCs/>
          <w:color w:val="333333"/>
          <w:shd w:val="clear" w:color="auto" w:fill="FFFFFF"/>
          <w:lang w:val="en-GB"/>
        </w:rPr>
        <w:t>9, </w:t>
      </w:r>
      <w:r w:rsidRPr="009075DB">
        <w:rPr>
          <w:rFonts w:ascii="Segoe UI" w:hAnsi="Segoe UI" w:cs="Segoe UI"/>
          <w:color w:val="333333"/>
          <w:shd w:val="clear" w:color="auto" w:fill="FFFFFF"/>
          <w:lang w:val="en-GB"/>
        </w:rPr>
        <w:t xml:space="preserve">46 (2014). </w:t>
      </w:r>
      <w:hyperlink r:id="rId11" w:history="1">
        <w:r w:rsidRPr="0067053E">
          <w:rPr>
            <w:rStyle w:val="Hyperlink"/>
            <w:rFonts w:ascii="Segoe UI" w:hAnsi="Segoe UI" w:cs="Segoe UI"/>
            <w:shd w:val="clear" w:color="auto" w:fill="FFFFFF"/>
            <w:lang w:val="en-GB"/>
          </w:rPr>
          <w:t>https://doi.org/10.1186/1748-5908-9-46</w:t>
        </w:r>
      </w:hyperlink>
    </w:p>
    <w:p w14:paraId="5F975DA2" w14:textId="77777777" w:rsidR="003A1DE6" w:rsidRDefault="003A1DE6">
      <w:pPr>
        <w:rPr>
          <w:lang w:val="en-GB"/>
        </w:rPr>
      </w:pPr>
    </w:p>
    <w:p w14:paraId="4CEFEBDD" w14:textId="77777777" w:rsidR="003A1DE6" w:rsidRDefault="003A1DE6" w:rsidP="003A1DE6">
      <w:pPr>
        <w:pStyle w:val="Heading2"/>
        <w:rPr>
          <w:lang w:val="en-GB"/>
        </w:rPr>
      </w:pPr>
      <w:r>
        <w:rPr>
          <w:lang w:val="en-GB"/>
        </w:rPr>
        <w:t>Contents</w:t>
      </w:r>
    </w:p>
    <w:p w14:paraId="2B385939" w14:textId="77777777" w:rsidR="003A1DE6" w:rsidRDefault="003A1DE6">
      <w:pPr>
        <w:rPr>
          <w:lang w:val="en-GB"/>
        </w:rPr>
      </w:pPr>
    </w:p>
    <w:p w14:paraId="2BC3B4AD" w14:textId="55BC9F47" w:rsidR="003A1DE6" w:rsidRDefault="00816C62" w:rsidP="003A1DE6">
      <w:pPr>
        <w:pStyle w:val="Heading3"/>
        <w:numPr>
          <w:ilvl w:val="0"/>
          <w:numId w:val="4"/>
        </w:numPr>
        <w:rPr>
          <w:lang w:val="en-GB"/>
        </w:rPr>
      </w:pPr>
      <w:r>
        <w:rPr>
          <w:lang w:val="en-GB"/>
        </w:rPr>
        <w:t>The d</w:t>
      </w:r>
      <w:r w:rsidR="003A1DE6">
        <w:rPr>
          <w:lang w:val="en-GB"/>
        </w:rPr>
        <w:t xml:space="preserve">escription of the translating procedure. </w:t>
      </w:r>
    </w:p>
    <w:p w14:paraId="0DF729F1" w14:textId="77777777" w:rsidR="003A1DE6" w:rsidRDefault="00903469" w:rsidP="003A1DE6">
      <w:pPr>
        <w:pStyle w:val="Heading3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The </w:t>
      </w:r>
      <w:r w:rsidR="003A1DE6">
        <w:rPr>
          <w:lang w:val="en-GB"/>
        </w:rPr>
        <w:t>First translation: from English to Norwegian.</w:t>
      </w:r>
    </w:p>
    <w:p w14:paraId="5E10B4E7" w14:textId="77777777" w:rsidR="003A1DE6" w:rsidRDefault="00903469" w:rsidP="003A1DE6">
      <w:pPr>
        <w:pStyle w:val="Heading3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The </w:t>
      </w:r>
      <w:r w:rsidR="003A1DE6">
        <w:rPr>
          <w:lang w:val="en-GB"/>
        </w:rPr>
        <w:t>Back- translation: from Norwegian to English.</w:t>
      </w:r>
    </w:p>
    <w:p w14:paraId="41F8DE28" w14:textId="77777777" w:rsidR="003A1DE6" w:rsidRDefault="00903469" w:rsidP="003A1DE6">
      <w:pPr>
        <w:pStyle w:val="Heading3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The </w:t>
      </w:r>
      <w:r w:rsidR="003A1DE6">
        <w:rPr>
          <w:lang w:val="en-GB"/>
        </w:rPr>
        <w:t>Final version.</w:t>
      </w:r>
    </w:p>
    <w:p w14:paraId="036F6F04" w14:textId="16872D5A" w:rsidR="003A1DE6" w:rsidRDefault="003A1DE6" w:rsidP="003A1DE6">
      <w:pPr>
        <w:pStyle w:val="Heading3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Correspondence with </w:t>
      </w:r>
      <w:r w:rsidR="00816C62">
        <w:rPr>
          <w:lang w:val="en-GB"/>
        </w:rPr>
        <w:t xml:space="preserve">the </w:t>
      </w:r>
      <w:r>
        <w:rPr>
          <w:lang w:val="en-GB"/>
        </w:rPr>
        <w:t xml:space="preserve">scale developers. </w:t>
      </w:r>
    </w:p>
    <w:p w14:paraId="65028EB2" w14:textId="77777777" w:rsidR="003A1DE6" w:rsidRDefault="003A1DE6" w:rsidP="003A1DE6">
      <w:pPr>
        <w:pStyle w:val="Heading3"/>
        <w:rPr>
          <w:lang w:val="en-GB"/>
        </w:rPr>
      </w:pPr>
    </w:p>
    <w:p w14:paraId="2E291CE1" w14:textId="77777777" w:rsidR="003A1DE6" w:rsidRDefault="003A1DE6" w:rsidP="003A1DE6">
      <w:pPr>
        <w:pStyle w:val="Heading2"/>
        <w:numPr>
          <w:ilvl w:val="0"/>
          <w:numId w:val="7"/>
        </w:numPr>
        <w:rPr>
          <w:lang w:val="en-GB"/>
        </w:rPr>
      </w:pPr>
      <w:r>
        <w:rPr>
          <w:lang w:val="en-GB"/>
        </w:rPr>
        <w:t>Description of the translating procedure</w:t>
      </w:r>
    </w:p>
    <w:p w14:paraId="7A45B1E3" w14:textId="77777777" w:rsidR="003A1DE6" w:rsidRPr="003A1DE6" w:rsidRDefault="003A1DE6" w:rsidP="003A1DE6">
      <w:pPr>
        <w:rPr>
          <w:lang w:val="en-GB"/>
        </w:rPr>
      </w:pPr>
    </w:p>
    <w:p w14:paraId="5EC63C9C" w14:textId="77777777" w:rsidR="00E45746" w:rsidRPr="00E45746" w:rsidRDefault="00205288" w:rsidP="00E45746">
      <w:pPr>
        <w:spacing w:after="0" w:line="240" w:lineRule="auto"/>
        <w:rPr>
          <w:u w:val="single"/>
          <w:lang w:val="en-US"/>
        </w:rPr>
      </w:pPr>
      <w:r w:rsidRPr="00E45746">
        <w:rPr>
          <w:u w:val="single"/>
          <w:lang w:val="en-US"/>
        </w:rPr>
        <w:t>Translation from English to Norwegian</w:t>
      </w:r>
      <w:r w:rsidR="00E45746" w:rsidRPr="00E45746">
        <w:rPr>
          <w:u w:val="single"/>
          <w:lang w:val="en-US"/>
        </w:rPr>
        <w:t>:</w:t>
      </w:r>
    </w:p>
    <w:p w14:paraId="76102348" w14:textId="77777777" w:rsidR="00E45746" w:rsidRDefault="00E45746" w:rsidP="00E45746">
      <w:pPr>
        <w:spacing w:after="0" w:line="240" w:lineRule="auto"/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</w:pP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  <w:t xml:space="preserve">Mathilde Endsjø, Karina Egeland, and Ane-Marthe Solheim Skar at the Norwegian Centre for Violence and Traumatic Stress Studies (NKVTS) February 2019. </w:t>
      </w:r>
    </w:p>
    <w:p w14:paraId="64266F99" w14:textId="77777777" w:rsidR="00E45746" w:rsidRDefault="00E45746" w:rsidP="00E45746">
      <w:pPr>
        <w:spacing w:after="0" w:line="240" w:lineRule="auto"/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</w:pPr>
    </w:p>
    <w:p w14:paraId="319436E5" w14:textId="77777777" w:rsidR="00E45746" w:rsidRDefault="00E45746" w:rsidP="00E45746">
      <w:pP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</w:pPr>
      <w:r w:rsidRPr="00E45746">
        <w:rPr>
          <w:rFonts w:ascii="Tahoma" w:eastAsia="Times New Roman" w:hAnsi="Tahoma" w:cs="Tahoma"/>
          <w:color w:val="212121"/>
          <w:sz w:val="20"/>
          <w:szCs w:val="20"/>
          <w:u w:val="single"/>
          <w:shd w:val="clear" w:color="auto" w:fill="FFFFFF"/>
          <w:lang w:val="en-US"/>
        </w:rPr>
        <w:t>Back translation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  <w:t>:</w:t>
      </w:r>
    </w:p>
    <w:p w14:paraId="1E0AC1C4" w14:textId="77777777" w:rsidR="00E45746" w:rsidRDefault="00E45746" w:rsidP="00E45746">
      <w:pPr>
        <w:rPr>
          <w:lang w:val="en-US"/>
        </w:rPr>
      </w:pPr>
      <w:r>
        <w:rPr>
          <w:lang w:val="en-US"/>
        </w:rPr>
        <w:t xml:space="preserve">Kristine Dragland, Norway, February 2019 </w:t>
      </w:r>
    </w:p>
    <w:p w14:paraId="1DB83620" w14:textId="77777777" w:rsidR="00E45746" w:rsidRPr="00E45746" w:rsidRDefault="00E45746" w:rsidP="00E45746">
      <w:pPr>
        <w:rPr>
          <w:u w:val="single"/>
          <w:lang w:val="en-US"/>
        </w:rPr>
      </w:pPr>
      <w:r w:rsidRPr="00E45746">
        <w:rPr>
          <w:u w:val="single"/>
          <w:lang w:val="en-US"/>
        </w:rPr>
        <w:t>Scale developer reviewing the back</w:t>
      </w:r>
      <w:r w:rsidR="006725A6">
        <w:rPr>
          <w:u w:val="single"/>
          <w:lang w:val="en-US"/>
        </w:rPr>
        <w:t xml:space="preserve"> </w:t>
      </w:r>
      <w:r w:rsidRPr="00E45746">
        <w:rPr>
          <w:u w:val="single"/>
          <w:lang w:val="en-US"/>
        </w:rPr>
        <w:t>translation:</w:t>
      </w:r>
    </w:p>
    <w:p w14:paraId="3F012CC3" w14:textId="77777777" w:rsidR="00E45746" w:rsidRDefault="00E45746" w:rsidP="00E45746">
      <w:pP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</w:pP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  <w:lang w:val="en-US"/>
        </w:rPr>
        <w:t>Sara Jacobs, February 2019</w:t>
      </w:r>
    </w:p>
    <w:p w14:paraId="2B1F0517" w14:textId="77777777" w:rsidR="00E45746" w:rsidRPr="00E45746" w:rsidRDefault="00E45746" w:rsidP="00E45746">
      <w:pPr>
        <w:rPr>
          <w:rFonts w:ascii="Tahoma" w:eastAsia="Times New Roman" w:hAnsi="Tahoma" w:cs="Tahoma"/>
          <w:color w:val="212121"/>
          <w:sz w:val="20"/>
          <w:szCs w:val="20"/>
          <w:u w:val="single"/>
          <w:shd w:val="clear" w:color="auto" w:fill="FFFFFF"/>
          <w:lang w:val="en-US"/>
        </w:rPr>
      </w:pPr>
      <w:r w:rsidRPr="00E45746">
        <w:rPr>
          <w:rFonts w:ascii="Tahoma" w:eastAsia="Times New Roman" w:hAnsi="Tahoma" w:cs="Tahoma"/>
          <w:color w:val="212121"/>
          <w:sz w:val="20"/>
          <w:szCs w:val="20"/>
          <w:u w:val="single"/>
          <w:shd w:val="clear" w:color="auto" w:fill="FFFFFF"/>
          <w:lang w:val="en-US"/>
        </w:rPr>
        <w:t xml:space="preserve">Steps undertaken in the translation process: </w:t>
      </w:r>
    </w:p>
    <w:p w14:paraId="60130B6F" w14:textId="77777777" w:rsidR="00E45746" w:rsidRPr="00E45746" w:rsidRDefault="006D6FA6" w:rsidP="00E45746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US"/>
        </w:rPr>
        <w:t>T</w:t>
      </w:r>
      <w:r w:rsidRPr="00E45746">
        <w:rPr>
          <w:lang w:val="en-US"/>
        </w:rPr>
        <w:t>hree project team members conducted translation from English to Norwegian</w:t>
      </w:r>
      <w:r w:rsidR="00E45746">
        <w:rPr>
          <w:lang w:val="en-US"/>
        </w:rPr>
        <w:t>. All have Norwegian as</w:t>
      </w:r>
      <w:r>
        <w:rPr>
          <w:lang w:val="en-US"/>
        </w:rPr>
        <w:t xml:space="preserve"> their</w:t>
      </w:r>
      <w:r w:rsidR="00E45746">
        <w:rPr>
          <w:lang w:val="en-US"/>
        </w:rPr>
        <w:t xml:space="preserve"> mother tongue and </w:t>
      </w:r>
      <w:r w:rsidR="006725A6">
        <w:rPr>
          <w:lang w:val="en-US"/>
        </w:rPr>
        <w:t xml:space="preserve">are </w:t>
      </w:r>
      <w:r w:rsidR="00E45746">
        <w:rPr>
          <w:lang w:val="en-US"/>
        </w:rPr>
        <w:t xml:space="preserve">fluent in English. Two of </w:t>
      </w:r>
      <w:r w:rsidR="006725A6">
        <w:rPr>
          <w:lang w:val="en-US"/>
        </w:rPr>
        <w:t xml:space="preserve">the </w:t>
      </w:r>
      <w:r w:rsidR="00E45746">
        <w:rPr>
          <w:lang w:val="en-US"/>
        </w:rPr>
        <w:t xml:space="preserve">translators are researchers within the field of implementation science. </w:t>
      </w:r>
    </w:p>
    <w:p w14:paraId="55AA977C" w14:textId="77777777" w:rsidR="003A1DE6" w:rsidRPr="00127DE9" w:rsidRDefault="006D6FA6" w:rsidP="00E45746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US"/>
        </w:rPr>
        <w:t>An independent person outside of the organization conducted the back translation</w:t>
      </w:r>
      <w:r w:rsidR="00127DE9">
        <w:rPr>
          <w:lang w:val="en-US"/>
        </w:rPr>
        <w:t xml:space="preserve">. This person also has Norwegian as primary language and is fluent in English. Back translation was done without any knowledge or viewing of </w:t>
      </w:r>
      <w:r w:rsidR="006725A6">
        <w:rPr>
          <w:lang w:val="en-US"/>
        </w:rPr>
        <w:t xml:space="preserve">the </w:t>
      </w:r>
      <w:r w:rsidR="00127DE9">
        <w:rPr>
          <w:lang w:val="en-US"/>
        </w:rPr>
        <w:t xml:space="preserve">original scale. </w:t>
      </w:r>
    </w:p>
    <w:p w14:paraId="0C825B0C" w14:textId="77777777" w:rsidR="00127DE9" w:rsidRPr="00127DE9" w:rsidRDefault="00127DE9" w:rsidP="00E45746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US"/>
        </w:rPr>
        <w:t xml:space="preserve">The back translation </w:t>
      </w:r>
      <w:r w:rsidR="0085466A">
        <w:rPr>
          <w:lang w:val="en-US"/>
        </w:rPr>
        <w:t>was e-mailed</w:t>
      </w:r>
      <w:r>
        <w:rPr>
          <w:lang w:val="en-US"/>
        </w:rPr>
        <w:t xml:space="preserve"> to the scale developer for review. </w:t>
      </w:r>
    </w:p>
    <w:p w14:paraId="7FEB9D84" w14:textId="77777777" w:rsidR="00127DE9" w:rsidRDefault="00127DE9" w:rsidP="0085466A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No discrepancies were found and </w:t>
      </w:r>
      <w:r w:rsidR="006D6FA6">
        <w:rPr>
          <w:lang w:val="en-GB"/>
        </w:rPr>
        <w:t>the scale developer approved the back translation</w:t>
      </w:r>
      <w:r>
        <w:rPr>
          <w:lang w:val="en-GB"/>
        </w:rPr>
        <w:t xml:space="preserve">. </w:t>
      </w:r>
    </w:p>
    <w:p w14:paraId="0D06E012" w14:textId="77777777" w:rsidR="00F50EBC" w:rsidRPr="00B9556E" w:rsidRDefault="0085466A" w:rsidP="00B9556E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The first translation was used as the final version. </w:t>
      </w:r>
    </w:p>
    <w:p w14:paraId="5BCEC39E" w14:textId="77777777" w:rsidR="00F50EBC" w:rsidRDefault="00F50EBC" w:rsidP="00F50EBC">
      <w:pPr>
        <w:pStyle w:val="ListParagraph"/>
        <w:ind w:left="360"/>
        <w:rPr>
          <w:lang w:val="en-GB"/>
        </w:rPr>
      </w:pPr>
    </w:p>
    <w:p w14:paraId="26335D44" w14:textId="77777777" w:rsidR="00F50EBC" w:rsidRDefault="00F50EBC" w:rsidP="00F50EBC">
      <w:pPr>
        <w:pStyle w:val="Heading2"/>
        <w:numPr>
          <w:ilvl w:val="0"/>
          <w:numId w:val="7"/>
        </w:numPr>
        <w:rPr>
          <w:lang w:val="en-GB"/>
        </w:rPr>
      </w:pPr>
      <w:r>
        <w:rPr>
          <w:lang w:val="en-GB"/>
        </w:rPr>
        <w:t>First translation: from English to Norwegian</w:t>
      </w:r>
    </w:p>
    <w:p w14:paraId="1B8DBD84" w14:textId="77777777" w:rsidR="00F50EBC" w:rsidRDefault="00F50EBC" w:rsidP="00F50EBC">
      <w:pPr>
        <w:rPr>
          <w:lang w:val="en-GB"/>
        </w:rPr>
      </w:pPr>
    </w:p>
    <w:p w14:paraId="27AC3331" w14:textId="77777777" w:rsidR="00F50EBC" w:rsidRPr="00A9233E" w:rsidRDefault="00F50EBC" w:rsidP="00F50EB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lastRenderedPageBreak/>
        <w:t xml:space="preserve">1. Det er forventet at jeg skal bruke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med et visst antall pasienter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2. Jeg er forventet å hjelpe min arbeidsplass å oppnå sine mål i implementeringen av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3. Jeg får den støtten jeg trenger for å identifisere passende pasienter for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4. Jeg får den støtten jeg trenger til å bruke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5. Jeg mottar anerkjennelse når jeg bruker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6. Jeg blir verdsatt når jeg bruker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</w:p>
    <w:p w14:paraId="1434A829" w14:textId="77777777" w:rsidR="00F50EBC" w:rsidRDefault="00F50EBC" w:rsidP="00F50EBC">
      <w:pPr>
        <w:pStyle w:val="PlainText"/>
      </w:pPr>
    </w:p>
    <w:p w14:paraId="4323D9B4" w14:textId="77777777" w:rsidR="00F50EBC" w:rsidRDefault="00F50EBC" w:rsidP="00F50EBC">
      <w:pPr>
        <w:pStyle w:val="PlainText"/>
      </w:pPr>
      <w:r>
        <w:t>0 Ikke i det hele tatt</w:t>
      </w:r>
    </w:p>
    <w:p w14:paraId="516399B1" w14:textId="77777777" w:rsidR="00F50EBC" w:rsidRDefault="00F50EBC" w:rsidP="00F50EBC">
      <w:pPr>
        <w:pStyle w:val="PlainText"/>
      </w:pPr>
      <w:r>
        <w:t>1 Til en viss grad</w:t>
      </w:r>
    </w:p>
    <w:p w14:paraId="750C0A31" w14:textId="77777777" w:rsidR="00F50EBC" w:rsidRDefault="00F50EBC" w:rsidP="00F50EBC">
      <w:pPr>
        <w:pStyle w:val="PlainText"/>
      </w:pPr>
      <w:r>
        <w:t>2 I moderat grad</w:t>
      </w:r>
    </w:p>
    <w:p w14:paraId="69EFF368" w14:textId="77777777" w:rsidR="00F50EBC" w:rsidRDefault="00F50EBC" w:rsidP="00F50EBC">
      <w:pPr>
        <w:pStyle w:val="PlainText"/>
      </w:pPr>
      <w:r>
        <w:t>3 I stor grad</w:t>
      </w:r>
    </w:p>
    <w:p w14:paraId="3559D57E" w14:textId="77777777" w:rsidR="00F50EBC" w:rsidRDefault="00F50EBC" w:rsidP="00F50EBC">
      <w:pPr>
        <w:pStyle w:val="PlainText"/>
      </w:pPr>
      <w:r>
        <w:t>4 I veldig stor grad</w:t>
      </w:r>
    </w:p>
    <w:p w14:paraId="52600E27" w14:textId="77777777" w:rsidR="00F50EBC" w:rsidRDefault="00F50EBC" w:rsidP="00F50EBC">
      <w:pPr>
        <w:rPr>
          <w:lang w:val="en-US"/>
        </w:rPr>
      </w:pPr>
    </w:p>
    <w:p w14:paraId="4A0BBDAB" w14:textId="77777777" w:rsidR="00F50EBC" w:rsidRDefault="00F50EBC" w:rsidP="00F50EBC">
      <w:pPr>
        <w:pStyle w:val="Heading2"/>
        <w:numPr>
          <w:ilvl w:val="0"/>
          <w:numId w:val="7"/>
        </w:numPr>
        <w:rPr>
          <w:lang w:val="en-GB"/>
        </w:rPr>
      </w:pPr>
      <w:r>
        <w:rPr>
          <w:lang w:val="en-GB"/>
        </w:rPr>
        <w:t>Back translation: from Norwegian to English</w:t>
      </w:r>
    </w:p>
    <w:p w14:paraId="3F78183F" w14:textId="77777777" w:rsidR="00F50EBC" w:rsidRDefault="00F50EBC" w:rsidP="00F50EBC">
      <w:pPr>
        <w:rPr>
          <w:lang w:val="en-GB"/>
        </w:rPr>
      </w:pPr>
    </w:p>
    <w:p w14:paraId="7D46FB87" w14:textId="77777777" w:rsidR="00F50EBC" w:rsidRPr="00E760BB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It is expected that I should use a [treatment] with a certain number of patients. </w:t>
      </w:r>
    </w:p>
    <w:p w14:paraId="272C77A9" w14:textId="77777777" w:rsidR="00F50EBC" w:rsidRPr="00E760BB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 am expected to help my workplace to achieve its goals in the implementation [treatment] </w:t>
      </w:r>
    </w:p>
    <w:p w14:paraId="6FF74D8E" w14:textId="77777777" w:rsidR="00F50EBC" w:rsidRPr="00E760BB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 receive the support I need in order to identify suitable patients for [treatment] </w:t>
      </w:r>
    </w:p>
    <w:p w14:paraId="7D674581" w14:textId="77777777" w:rsidR="00F50EBC" w:rsidRPr="00E760BB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 receive the support I need in order to use [treatment] in the treatment of my patients. </w:t>
      </w:r>
    </w:p>
    <w:p w14:paraId="7DE26F0E" w14:textId="77777777" w:rsidR="00F50EBC" w:rsidRPr="00E760BB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 receive recognition when I use [treatment] in the treatment of my patients.  </w:t>
      </w:r>
    </w:p>
    <w:p w14:paraId="72CB5C67" w14:textId="77777777" w:rsidR="00F50EBC" w:rsidRPr="006D6FA6" w:rsidRDefault="00F50EBC" w:rsidP="00F50EBC">
      <w:pPr>
        <w:numPr>
          <w:ilvl w:val="0"/>
          <w:numId w:val="13"/>
        </w:numPr>
        <w:spacing w:after="0" w:line="36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</w:pP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I receive </w:t>
      </w:r>
      <w:r w:rsidR="006D6FA6"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>appreciation</w:t>
      </w:r>
      <w:r w:rsidRPr="00E760BB">
        <w:rPr>
          <w:rFonts w:ascii="Tahoma" w:eastAsia="Times New Roman" w:hAnsi="Tahoma" w:cs="Tahoma"/>
          <w:sz w:val="20"/>
          <w:szCs w:val="20"/>
          <w:shd w:val="clear" w:color="auto" w:fill="FFFFFF"/>
          <w:lang w:val="en-US"/>
        </w:rPr>
        <w:t xml:space="preserve"> when I use [treatment] in the treatment of my patients. </w:t>
      </w:r>
    </w:p>
    <w:p w14:paraId="7EA4C00B" w14:textId="77777777" w:rsidR="00F50EBC" w:rsidRPr="002352BD" w:rsidRDefault="00F50EBC" w:rsidP="00F50EBC">
      <w:pPr>
        <w:pStyle w:val="PlainText"/>
        <w:rPr>
          <w:lang w:val="en-US"/>
        </w:rPr>
      </w:pPr>
    </w:p>
    <w:p w14:paraId="1168641B" w14:textId="77777777" w:rsidR="00F50EBC" w:rsidRPr="002352BD" w:rsidRDefault="00F50EBC" w:rsidP="0047784F">
      <w:pPr>
        <w:pStyle w:val="PlainText"/>
        <w:rPr>
          <w:lang w:val="en-US"/>
        </w:rPr>
      </w:pPr>
      <w:r w:rsidRPr="002352BD">
        <w:rPr>
          <w:lang w:val="en-US"/>
        </w:rPr>
        <w:t>0 Not at all</w:t>
      </w:r>
    </w:p>
    <w:p w14:paraId="6CD507E5" w14:textId="77777777" w:rsidR="00F50EBC" w:rsidRPr="002352BD" w:rsidRDefault="00F50EBC" w:rsidP="0047784F">
      <w:pPr>
        <w:pStyle w:val="PlainText"/>
        <w:rPr>
          <w:lang w:val="en-US"/>
        </w:rPr>
      </w:pPr>
      <w:r w:rsidRPr="002352BD">
        <w:rPr>
          <w:lang w:val="en-US"/>
        </w:rPr>
        <w:t>1 To a certain degree</w:t>
      </w:r>
    </w:p>
    <w:p w14:paraId="439CBCD9" w14:textId="77777777" w:rsidR="00F50EBC" w:rsidRPr="002352BD" w:rsidRDefault="00F50EBC" w:rsidP="0047784F">
      <w:pPr>
        <w:pStyle w:val="PlainText"/>
        <w:rPr>
          <w:lang w:val="en-US"/>
        </w:rPr>
      </w:pPr>
      <w:r w:rsidRPr="002352BD">
        <w:rPr>
          <w:lang w:val="en-US"/>
        </w:rPr>
        <w:t>2 To a moderate degree</w:t>
      </w:r>
    </w:p>
    <w:p w14:paraId="6F05B6F5" w14:textId="77777777" w:rsidR="006D6FA6" w:rsidRDefault="00F50EBC" w:rsidP="006D6FA6">
      <w:pPr>
        <w:pStyle w:val="PlainText"/>
        <w:rPr>
          <w:lang w:val="en-US"/>
        </w:rPr>
      </w:pPr>
      <w:r w:rsidRPr="002352BD">
        <w:rPr>
          <w:lang w:val="en-US"/>
        </w:rPr>
        <w:t>3 To a large degree</w:t>
      </w:r>
    </w:p>
    <w:p w14:paraId="4948C4F2" w14:textId="77777777" w:rsidR="006D6FA6" w:rsidRDefault="006725A6" w:rsidP="006D6FA6">
      <w:pPr>
        <w:pStyle w:val="PlainText"/>
        <w:rPr>
          <w:lang w:val="en-US"/>
        </w:rPr>
      </w:pPr>
      <w:r>
        <w:rPr>
          <w:lang w:val="en-US"/>
        </w:rPr>
        <w:t xml:space="preserve">4 </w:t>
      </w:r>
      <w:r w:rsidR="00F50EBC" w:rsidRPr="00AE5311">
        <w:rPr>
          <w:lang w:val="en-US"/>
        </w:rPr>
        <w:t xml:space="preserve">To a very large </w:t>
      </w:r>
      <w:r w:rsidR="00F50EBC">
        <w:rPr>
          <w:lang w:val="en-US"/>
        </w:rPr>
        <w:t>degree</w:t>
      </w:r>
    </w:p>
    <w:p w14:paraId="07B86025" w14:textId="77777777" w:rsidR="006D6FA6" w:rsidRPr="006D6FA6" w:rsidRDefault="006D6FA6" w:rsidP="006D6FA6">
      <w:pPr>
        <w:pStyle w:val="PlainText"/>
        <w:rPr>
          <w:lang w:val="en-GB"/>
        </w:rPr>
      </w:pPr>
    </w:p>
    <w:p w14:paraId="474D11F4" w14:textId="77777777" w:rsidR="00F50EBC" w:rsidRDefault="00F50EBC" w:rsidP="00F50EBC">
      <w:pPr>
        <w:pStyle w:val="Heading2"/>
        <w:numPr>
          <w:ilvl w:val="0"/>
          <w:numId w:val="7"/>
        </w:numPr>
        <w:rPr>
          <w:lang w:val="en-GB"/>
        </w:rPr>
      </w:pPr>
      <w:r>
        <w:rPr>
          <w:lang w:val="en-GB"/>
        </w:rPr>
        <w:t>The Final version</w:t>
      </w:r>
    </w:p>
    <w:p w14:paraId="72B6A56A" w14:textId="77777777" w:rsidR="00F50EBC" w:rsidRDefault="00F50EBC" w:rsidP="00F50EBC">
      <w:pPr>
        <w:rPr>
          <w:lang w:val="en-US"/>
        </w:rPr>
      </w:pPr>
    </w:p>
    <w:p w14:paraId="63F4C34D" w14:textId="77777777" w:rsidR="00F50EBC" w:rsidRPr="00A9233E" w:rsidRDefault="00F50EBC" w:rsidP="00F50EB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1. Det er forventet at jeg skal bruke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med et visst antall pasienter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.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2. Jeg er forventet å hjelpe min arbeidsplass å oppnå sine mål i implementeringen av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[treatment]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.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 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3. Jeg får den støtten jeg trenger for å identifisere passende pasienter for 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[treatment].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4. Jeg får den støtten jeg trenger til å bruke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.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5. Jeg mottar anerkjennelse når jeg bruker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.</w:t>
      </w:r>
      <w:r w:rsidRPr="00A9233E">
        <w:rPr>
          <w:rFonts w:ascii="Tahoma" w:eastAsia="Times New Roman" w:hAnsi="Tahoma" w:cs="Tahoma"/>
          <w:color w:val="212121"/>
          <w:sz w:val="20"/>
          <w:szCs w:val="20"/>
        </w:rPr>
        <w:br/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6. Jeg blir verdsatt når jeg bruker </w:t>
      </w:r>
      <w:r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 xml:space="preserve">[treatment] </w:t>
      </w:r>
      <w:r w:rsidRPr="00A9233E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i behandlingen av mine pasienter</w:t>
      </w:r>
      <w:r w:rsidR="00903469">
        <w:rPr>
          <w:rFonts w:ascii="Tahoma" w:eastAsia="Times New Roman" w:hAnsi="Tahoma" w:cs="Tahoma"/>
          <w:color w:val="212121"/>
          <w:sz w:val="20"/>
          <w:szCs w:val="20"/>
          <w:shd w:val="clear" w:color="auto" w:fill="FFFFFF"/>
        </w:rPr>
        <w:t>.</w:t>
      </w:r>
    </w:p>
    <w:p w14:paraId="3FF53B1D" w14:textId="77777777" w:rsidR="00F50EBC" w:rsidRDefault="00F50EBC" w:rsidP="00F50EBC">
      <w:pPr>
        <w:pStyle w:val="PlainText"/>
      </w:pPr>
    </w:p>
    <w:p w14:paraId="3DE98EB8" w14:textId="77777777" w:rsidR="00F50EBC" w:rsidRDefault="00F50EBC" w:rsidP="00F50EBC">
      <w:pPr>
        <w:pStyle w:val="PlainText"/>
      </w:pPr>
      <w:r>
        <w:t>0 Ikke i det hele tatt</w:t>
      </w:r>
    </w:p>
    <w:p w14:paraId="4414F1C0" w14:textId="77777777" w:rsidR="00F50EBC" w:rsidRDefault="00F50EBC" w:rsidP="00F50EBC">
      <w:pPr>
        <w:pStyle w:val="PlainText"/>
      </w:pPr>
      <w:r>
        <w:t>1 Til en viss grad</w:t>
      </w:r>
    </w:p>
    <w:p w14:paraId="728B2279" w14:textId="77777777" w:rsidR="00F50EBC" w:rsidRDefault="00F50EBC" w:rsidP="00F50EBC">
      <w:pPr>
        <w:pStyle w:val="PlainText"/>
      </w:pPr>
      <w:r>
        <w:t>2 I moderat grad</w:t>
      </w:r>
    </w:p>
    <w:p w14:paraId="5EB65FFC" w14:textId="77777777" w:rsidR="006D6FA6" w:rsidRDefault="00F50EBC" w:rsidP="006D6FA6">
      <w:pPr>
        <w:pStyle w:val="PlainText"/>
      </w:pPr>
      <w:r>
        <w:t>3 I stor grad</w:t>
      </w:r>
    </w:p>
    <w:p w14:paraId="158D3345" w14:textId="77777777" w:rsidR="00F50EBC" w:rsidRDefault="006725A6" w:rsidP="006D6FA6">
      <w:pPr>
        <w:pStyle w:val="PlainText"/>
      </w:pPr>
      <w:r>
        <w:t xml:space="preserve">4 </w:t>
      </w:r>
      <w:r w:rsidR="00F50EBC">
        <w:t>I veldig stor grad</w:t>
      </w:r>
    </w:p>
    <w:p w14:paraId="64F4A70B" w14:textId="77777777" w:rsidR="00903469" w:rsidRDefault="00903469" w:rsidP="00F50EBC">
      <w:pPr>
        <w:pStyle w:val="PlainText"/>
      </w:pPr>
    </w:p>
    <w:p w14:paraId="18B94E0E" w14:textId="77777777" w:rsidR="00903469" w:rsidRDefault="00903469" w:rsidP="00F50EBC">
      <w:pPr>
        <w:pStyle w:val="PlainText"/>
      </w:pPr>
    </w:p>
    <w:p w14:paraId="17F428A2" w14:textId="77777777" w:rsidR="00903469" w:rsidRDefault="00903469" w:rsidP="00903469">
      <w:pPr>
        <w:pStyle w:val="Heading2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Correspondence with </w:t>
      </w:r>
      <w:r w:rsidR="006725A6">
        <w:rPr>
          <w:lang w:val="en-GB"/>
        </w:rPr>
        <w:t xml:space="preserve">the </w:t>
      </w:r>
      <w:r>
        <w:rPr>
          <w:lang w:val="en-GB"/>
        </w:rPr>
        <w:t xml:space="preserve">scale developers. </w:t>
      </w:r>
    </w:p>
    <w:p w14:paraId="0CC79583" w14:textId="77777777" w:rsidR="00903469" w:rsidRPr="006D6FA6" w:rsidRDefault="00903469" w:rsidP="00F50EBC">
      <w:pPr>
        <w:pStyle w:val="PlainText"/>
        <w:rPr>
          <w:lang w:val="en-GB"/>
        </w:rPr>
      </w:pPr>
    </w:p>
    <w:p w14:paraId="5FBF8114" w14:textId="77777777" w:rsidR="00903469" w:rsidRDefault="0047784F" w:rsidP="00F50EBC">
      <w:pPr>
        <w:pStyle w:val="PlainText"/>
      </w:pPr>
      <w:r>
        <w:rPr>
          <w:noProof/>
          <w:lang w:eastAsia="nb-NO"/>
        </w:rPr>
        <w:drawing>
          <wp:inline distT="0" distB="0" distL="0" distR="0" wp14:anchorId="052034D3" wp14:editId="3F9729FD">
            <wp:extent cx="6158236" cy="660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3814" cy="660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7C8D6" w14:textId="77777777" w:rsidR="00F50EBC" w:rsidRDefault="00F50EBC" w:rsidP="00F50EBC">
      <w:pPr>
        <w:rPr>
          <w:lang w:val="en-US"/>
        </w:rPr>
      </w:pPr>
    </w:p>
    <w:p w14:paraId="1B709B27" w14:textId="77777777" w:rsidR="00F50EBC" w:rsidRPr="00F50EBC" w:rsidRDefault="00F50EBC" w:rsidP="0047784F">
      <w:pPr>
        <w:pStyle w:val="PlainText"/>
        <w:rPr>
          <w:lang w:val="en-GB"/>
        </w:rPr>
      </w:pPr>
      <w:r>
        <w:rPr>
          <w:lang w:val="en-US"/>
        </w:rPr>
        <w:br w:type="page"/>
      </w:r>
      <w:r w:rsidR="0047784F" w:rsidRPr="00F50EBC">
        <w:rPr>
          <w:lang w:val="en-GB"/>
        </w:rPr>
        <w:lastRenderedPageBreak/>
        <w:t xml:space="preserve"> </w:t>
      </w:r>
    </w:p>
    <w:p w14:paraId="49FCDFBD" w14:textId="77777777" w:rsidR="00F50EBC" w:rsidRPr="00F50EBC" w:rsidRDefault="00F50EBC" w:rsidP="00F50EBC">
      <w:pPr>
        <w:pStyle w:val="ListParagraph"/>
        <w:ind w:left="360"/>
        <w:rPr>
          <w:lang w:val="en-GB"/>
        </w:rPr>
      </w:pPr>
    </w:p>
    <w:sectPr w:rsidR="00F50EBC" w:rsidRPr="00F50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60E8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5A0B"/>
    <w:multiLevelType w:val="hybridMultilevel"/>
    <w:tmpl w:val="61186D5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D03AA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23941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C6D27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83B8F"/>
    <w:multiLevelType w:val="hybridMultilevel"/>
    <w:tmpl w:val="D2360A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A4998"/>
    <w:multiLevelType w:val="hybridMultilevel"/>
    <w:tmpl w:val="004E1CD0"/>
    <w:lvl w:ilvl="0" w:tplc="949471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0141F2"/>
    <w:multiLevelType w:val="hybridMultilevel"/>
    <w:tmpl w:val="112892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A64"/>
    <w:multiLevelType w:val="hybridMultilevel"/>
    <w:tmpl w:val="2D6290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F188A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64B6"/>
    <w:multiLevelType w:val="hybridMultilevel"/>
    <w:tmpl w:val="889AF8E0"/>
    <w:lvl w:ilvl="0" w:tplc="64B4E69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336A4"/>
    <w:multiLevelType w:val="hybridMultilevel"/>
    <w:tmpl w:val="9112FB80"/>
    <w:lvl w:ilvl="0" w:tplc="030425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A0EBD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D2173"/>
    <w:multiLevelType w:val="hybridMultilevel"/>
    <w:tmpl w:val="AFE2FC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56343"/>
    <w:multiLevelType w:val="hybridMultilevel"/>
    <w:tmpl w:val="D496366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2377EE"/>
    <w:multiLevelType w:val="hybridMultilevel"/>
    <w:tmpl w:val="5C0462F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81497E"/>
    <w:multiLevelType w:val="hybridMultilevel"/>
    <w:tmpl w:val="CACA64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2"/>
  </w:num>
  <w:num w:numId="5">
    <w:abstractNumId w:val="7"/>
  </w:num>
  <w:num w:numId="6">
    <w:abstractNumId w:val="15"/>
  </w:num>
  <w:num w:numId="7">
    <w:abstractNumId w:val="14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0"/>
  </w:num>
  <w:num w:numId="13">
    <w:abstractNumId w:val="1"/>
  </w:num>
  <w:num w:numId="14">
    <w:abstractNumId w:val="4"/>
  </w:num>
  <w:num w:numId="15">
    <w:abstractNumId w:val="11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DE6"/>
    <w:rsid w:val="00127DE9"/>
    <w:rsid w:val="00193CB9"/>
    <w:rsid w:val="00205288"/>
    <w:rsid w:val="003A1DE6"/>
    <w:rsid w:val="0047784F"/>
    <w:rsid w:val="006725A6"/>
    <w:rsid w:val="006D6FA6"/>
    <w:rsid w:val="00710AEA"/>
    <w:rsid w:val="00816C62"/>
    <w:rsid w:val="0085466A"/>
    <w:rsid w:val="00903469"/>
    <w:rsid w:val="009F0532"/>
    <w:rsid w:val="00B9556E"/>
    <w:rsid w:val="00C17ABD"/>
    <w:rsid w:val="00C5118B"/>
    <w:rsid w:val="00E45746"/>
    <w:rsid w:val="00F50EBC"/>
    <w:rsid w:val="00F6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6E57"/>
  <w15:chartTrackingRefBased/>
  <w15:docId w15:val="{F9263711-E896-4F14-B6E3-601880AF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1D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1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A1D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A1DE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A1DE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A1DE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A1DE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A1DE6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A1DE6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A1D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50EB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0EBC"/>
    <w:rPr>
      <w:rFonts w:ascii="Calibri" w:eastAsia="Calibri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72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5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doi.org/10.1186/1748-5908-9-46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status xmlns="16c89fd1-7d66-4561-b9ac-0e840cb2c949" xsi:nil="true"/>
    <Kjernedokument xmlns="16c89fd1-7d66-4561-b9ac-0e840cb2c949">false</Kjernedokument>
    <ProsjektID xmlns="16c89fd1-7d66-4561-b9ac-0e840cb2c949" xsi:nil="true"/>
    <OpprinneligForfatter xmlns="16c89fd1-7d66-4561-b9ac-0e840cb2c949" xsi:nil="true"/>
    <Årstall xmlns="16c89fd1-7d66-4561-b9ac-0e840cb2c949">2021</Årstall>
    <_dlc_DocId xmlns="16c89fd1-7d66-4561-b9ac-0e840cb2c949">4FRN27DM7HUH-1505967738-121</_dlc_DocId>
    <_dlc_DocIdUrl xmlns="16c89fd1-7d66-4561-b9ac-0e840cb2c949">
      <Url>https://intranett.nkvts.no/prosjekter/4549/_layouts/15/DocIdRedir.aspx?ID=4FRN27DM7HUH-1505967738-121</Url>
      <Description>4FRN27DM7HUH-1505967738-121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otat" ma:contentTypeID="0x010100C2F44EC53337CB45883788E3A921340E007A2D1D3A69F08545923F03510F11E246" ma:contentTypeVersion="49" ma:contentTypeDescription="Opprett et notat" ma:contentTypeScope="" ma:versionID="76385e93f9ebe438aa624141966335b3">
  <xsd:schema xmlns:xsd="http://www.w3.org/2001/XMLSchema" xmlns:xs="http://www.w3.org/2001/XMLSchema" xmlns:p="http://schemas.microsoft.com/office/2006/metadata/properties" xmlns:ns2="16c89fd1-7d66-4561-b9ac-0e840cb2c949" targetNamespace="http://schemas.microsoft.com/office/2006/metadata/properties" ma:root="true" ma:fieldsID="f10e82cc60271332212c9dbb16a28b47" ns2:_="">
    <xsd:import namespace="16c89fd1-7d66-4561-b9ac-0e840cb2c9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status" minOccurs="0"/>
                <xsd:element ref="ns2:Årstall" minOccurs="0"/>
                <xsd:element ref="ns2:ProsjektID" minOccurs="0"/>
                <xsd:element ref="ns2:OpprinneligForfatter" minOccurs="0"/>
                <xsd:element ref="ns2:Kjernedok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89fd1-7d66-4561-b9ac-0e840cb2c9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status" ma:index="11" nillable="true" ma:displayName="Dokumentstatus" ma:format="Dropdown" ma:internalName="Dokumentstatus">
      <xsd:simpleType>
        <xsd:restriction base="dms:Choice">
          <xsd:enumeration value="I arbeid"/>
          <xsd:enumeration value="Ferdig"/>
          <xsd:enumeration value="Utdatert"/>
        </xsd:restriction>
      </xsd:simpleType>
    </xsd:element>
    <xsd:element name="Årstall" ma:index="12" nillable="true" ma:displayName="Årstall" ma:default="2021" ma:format="Dropdown" ma:internalName="_x00c5_rstall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</xsd:restriction>
      </xsd:simpleType>
    </xsd:element>
    <xsd:element name="ProsjektID" ma:index="13" nillable="true" ma:displayName="ProsjektID" ma:hidden="true" ma:internalName="ProsjektID" ma:readOnly="false" ma:percentage="FALSE">
      <xsd:simpleType>
        <xsd:restriction base="dms:Number"/>
      </xsd:simpleType>
    </xsd:element>
    <xsd:element name="OpprinneligForfatter" ma:index="14" nillable="true" ma:displayName="OpprinneligForfatter" ma:hidden="true" ma:internalName="OpprinneligForfatter" ma:readOnly="false">
      <xsd:simpleType>
        <xsd:restriction base="dms:Text">
          <xsd:maxLength value="255"/>
        </xsd:restriction>
      </xsd:simpleType>
    </xsd:element>
    <xsd:element name="Kjernedokument" ma:index="15" nillable="true" ma:displayName="Kjernedokument" ma:default="0" ma:internalName="Kjernedokume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EF326-A48F-4803-B912-AC8EEE8499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9D4817-6195-41A3-AFE0-96322E9D10F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4B357E9-F2CB-426E-ADA1-94D95C4989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3F5AD6-6755-4BA2-9E01-EEAF0098BA5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6c89fd1-7d66-4561-b9ac-0e840cb2c94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C380560-F7AB-4324-AC63-E70932C0D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89fd1-7d66-4561-b9ac-0e840cb2c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14DE371-9F4D-4489-BBEB-1E0FD9AC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Peters</dc:creator>
  <cp:keywords/>
  <dc:description/>
  <cp:lastModifiedBy>Nadina Peters</cp:lastModifiedBy>
  <cp:revision>4</cp:revision>
  <dcterms:created xsi:type="dcterms:W3CDTF">2021-10-22T13:19:00Z</dcterms:created>
  <dcterms:modified xsi:type="dcterms:W3CDTF">2021-12-17T09:21:00Z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0x010100C2F44EC53337CB45883788E3A921340E007A2D1D3A69F08545923F03510F11E246</vt:lpwstr>
  </property>
  <property fmtid="{D5CDD505-2E9C-101B-9397-08002B2CF9AE}" pid="3" name="_dlc_DocIdItemGuid">
    <vt:lpwstr>3d430462-4234-4876-b631-b14290e861ba</vt:lpwstr>
  </property>
</Properties>
</file>