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98C751" w14:textId="46BBC3E2" w:rsidR="00FD4129" w:rsidRPr="00884C1A" w:rsidRDefault="00FD4129" w:rsidP="00FD4129">
      <w:pPr>
        <w:pStyle w:val="TableCaption"/>
        <w:jc w:val="both"/>
        <w:rPr>
          <w:rFonts w:cstheme="majorHAnsi"/>
        </w:rPr>
      </w:pPr>
      <w:r w:rsidRPr="00185416">
        <w:rPr>
          <w:rFonts w:cstheme="majorHAnsi"/>
        </w:rPr>
        <w:t>Appendix</w:t>
      </w:r>
    </w:p>
    <w:p w14:paraId="602352E7" w14:textId="77777777" w:rsidR="00FD4129" w:rsidRPr="00884C1A" w:rsidRDefault="00FD4129" w:rsidP="00FD4129">
      <w:pPr>
        <w:pStyle w:val="TableCaption"/>
        <w:jc w:val="both"/>
        <w:rPr>
          <w:rFonts w:asciiTheme="majorHAnsi" w:hAnsiTheme="majorHAnsi" w:cstheme="majorHAnsi"/>
          <w:sz w:val="22"/>
          <w:szCs w:val="22"/>
        </w:rPr>
      </w:pPr>
      <w:r w:rsidRPr="00884C1A">
        <w:rPr>
          <w:rFonts w:asciiTheme="majorHAnsi" w:hAnsiTheme="majorHAnsi" w:cstheme="majorHAnsi"/>
          <w:sz w:val="22"/>
          <w:szCs w:val="22"/>
        </w:rPr>
        <w:t>Table S1: Log quasibinomial regression parameters – Ratio of planned visits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8"/>
        <w:gridCol w:w="1485"/>
        <w:gridCol w:w="1122"/>
        <w:gridCol w:w="1484"/>
        <w:gridCol w:w="1121"/>
        <w:gridCol w:w="1484"/>
        <w:gridCol w:w="1121"/>
        <w:gridCol w:w="1484"/>
        <w:gridCol w:w="1121"/>
      </w:tblGrid>
      <w:tr w:rsidR="00FD4129" w:rsidRPr="006A1938" w14:paraId="3AD2ECD2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4630580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  <w:hideMark/>
          </w:tcPr>
          <w:p w14:paraId="47AD3AB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CEM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  <w:hideMark/>
          </w:tcPr>
          <w:p w14:paraId="5BB341B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NN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  <w:hideMark/>
          </w:tcPr>
          <w:p w14:paraId="06ED209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OP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  <w:hideMark/>
          </w:tcPr>
          <w:p w14:paraId="5208E8A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OT</w:t>
            </w:r>
          </w:p>
        </w:tc>
      </w:tr>
      <w:tr w:rsidR="00FD4129" w:rsidRPr="006A1938" w14:paraId="25FC3A40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48D4021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Parameter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08600E7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Incidence Rate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6818696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0B8FD99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Incidence Rate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289BAC3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772B319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Incidence Rate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F1B609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6855C47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Incidence Rate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3D5FF9B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</w:tr>
      <w:tr w:rsidR="00FD4129" w:rsidRPr="006A1938" w14:paraId="2028EDE0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58536F62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PMC</w:t>
            </w:r>
          </w:p>
        </w:tc>
        <w:tc>
          <w:tcPr>
            <w:tcW w:w="642" w:type="pct"/>
            <w:shd w:val="clear" w:color="auto" w:fill="auto"/>
            <w:noWrap/>
          </w:tcPr>
          <w:p w14:paraId="13E4DD0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1.1 ***</w:t>
            </w:r>
          </w:p>
        </w:tc>
        <w:tc>
          <w:tcPr>
            <w:tcW w:w="356" w:type="pct"/>
            <w:shd w:val="clear" w:color="auto" w:fill="auto"/>
            <w:noWrap/>
          </w:tcPr>
          <w:p w14:paraId="4E00ABB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(1.1 - 1.2)</w:t>
            </w:r>
          </w:p>
        </w:tc>
        <w:tc>
          <w:tcPr>
            <w:tcW w:w="642" w:type="pct"/>
            <w:shd w:val="clear" w:color="auto" w:fill="auto"/>
            <w:noWrap/>
          </w:tcPr>
          <w:p w14:paraId="0AC75DB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1.1 ***</w:t>
            </w:r>
          </w:p>
        </w:tc>
        <w:tc>
          <w:tcPr>
            <w:tcW w:w="356" w:type="pct"/>
            <w:shd w:val="clear" w:color="auto" w:fill="auto"/>
            <w:noWrap/>
          </w:tcPr>
          <w:p w14:paraId="1D63536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(1.1 - 1.2)</w:t>
            </w:r>
          </w:p>
        </w:tc>
        <w:tc>
          <w:tcPr>
            <w:tcW w:w="642" w:type="pct"/>
            <w:shd w:val="clear" w:color="auto" w:fill="auto"/>
            <w:noWrap/>
          </w:tcPr>
          <w:p w14:paraId="068478E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1.1 **</w:t>
            </w:r>
          </w:p>
        </w:tc>
        <w:tc>
          <w:tcPr>
            <w:tcW w:w="356" w:type="pct"/>
            <w:shd w:val="clear" w:color="auto" w:fill="auto"/>
            <w:noWrap/>
          </w:tcPr>
          <w:p w14:paraId="231F1CD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(1 - 1.2)</w:t>
            </w:r>
          </w:p>
        </w:tc>
        <w:tc>
          <w:tcPr>
            <w:tcW w:w="642" w:type="pct"/>
            <w:shd w:val="clear" w:color="auto" w:fill="auto"/>
            <w:noWrap/>
          </w:tcPr>
          <w:p w14:paraId="7BA3608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1.1 ***</w:t>
            </w:r>
          </w:p>
        </w:tc>
        <w:tc>
          <w:tcPr>
            <w:tcW w:w="356" w:type="pct"/>
            <w:shd w:val="clear" w:color="auto" w:fill="auto"/>
            <w:noWrap/>
          </w:tcPr>
          <w:p w14:paraId="45BA890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(1 - 1.1)</w:t>
            </w:r>
          </w:p>
        </w:tc>
      </w:tr>
      <w:tr w:rsidR="00FD4129" w:rsidRPr="006A1938" w14:paraId="140F0678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5D3A73A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Sex (Female)</w:t>
            </w:r>
          </w:p>
        </w:tc>
        <w:tc>
          <w:tcPr>
            <w:tcW w:w="642" w:type="pct"/>
            <w:shd w:val="clear" w:color="auto" w:fill="auto"/>
            <w:noWrap/>
          </w:tcPr>
          <w:p w14:paraId="2673C03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1.1 **</w:t>
            </w:r>
          </w:p>
        </w:tc>
        <w:tc>
          <w:tcPr>
            <w:tcW w:w="356" w:type="pct"/>
            <w:shd w:val="clear" w:color="auto" w:fill="auto"/>
            <w:noWrap/>
          </w:tcPr>
          <w:p w14:paraId="41A28D39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(1 - 1.2)</w:t>
            </w:r>
          </w:p>
        </w:tc>
        <w:tc>
          <w:tcPr>
            <w:tcW w:w="642" w:type="pct"/>
            <w:shd w:val="clear" w:color="auto" w:fill="auto"/>
            <w:noWrap/>
          </w:tcPr>
          <w:p w14:paraId="14108BD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59D2740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(0.9 - 1.1)</w:t>
            </w:r>
          </w:p>
        </w:tc>
        <w:tc>
          <w:tcPr>
            <w:tcW w:w="642" w:type="pct"/>
            <w:shd w:val="clear" w:color="auto" w:fill="auto"/>
            <w:noWrap/>
          </w:tcPr>
          <w:p w14:paraId="79BAFD99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159FBF7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(0.9 - 1.1)</w:t>
            </w:r>
          </w:p>
        </w:tc>
        <w:tc>
          <w:tcPr>
            <w:tcW w:w="642" w:type="pct"/>
            <w:shd w:val="clear" w:color="auto" w:fill="auto"/>
            <w:noWrap/>
          </w:tcPr>
          <w:p w14:paraId="2C81B6E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0752F1B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0D073EAE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1F77E40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Age</w:t>
            </w:r>
          </w:p>
        </w:tc>
        <w:tc>
          <w:tcPr>
            <w:tcW w:w="642" w:type="pct"/>
            <w:shd w:val="clear" w:color="auto" w:fill="auto"/>
            <w:noWrap/>
          </w:tcPr>
          <w:p w14:paraId="5574212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6329E1D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58C9BFC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4ED045B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270F24F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0B0A0D5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1BAFAFB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***</w:t>
            </w:r>
          </w:p>
        </w:tc>
        <w:tc>
          <w:tcPr>
            <w:tcW w:w="356" w:type="pct"/>
            <w:shd w:val="clear" w:color="auto" w:fill="auto"/>
            <w:noWrap/>
          </w:tcPr>
          <w:p w14:paraId="3DF577F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11235F3C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69FC62C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SVI</w:t>
            </w:r>
          </w:p>
        </w:tc>
        <w:tc>
          <w:tcPr>
            <w:tcW w:w="642" w:type="pct"/>
            <w:shd w:val="clear" w:color="auto" w:fill="auto"/>
            <w:noWrap/>
          </w:tcPr>
          <w:p w14:paraId="1266C77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0.1 **</w:t>
            </w:r>
          </w:p>
        </w:tc>
        <w:tc>
          <w:tcPr>
            <w:tcW w:w="356" w:type="pct"/>
            <w:shd w:val="clear" w:color="auto" w:fill="auto"/>
            <w:noWrap/>
          </w:tcPr>
          <w:p w14:paraId="0BFEB8C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(0 - 0.6)</w:t>
            </w:r>
          </w:p>
        </w:tc>
        <w:tc>
          <w:tcPr>
            <w:tcW w:w="642" w:type="pct"/>
            <w:shd w:val="clear" w:color="auto" w:fill="auto"/>
            <w:noWrap/>
          </w:tcPr>
          <w:p w14:paraId="4604A6D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0.1 **</w:t>
            </w:r>
          </w:p>
        </w:tc>
        <w:tc>
          <w:tcPr>
            <w:tcW w:w="356" w:type="pct"/>
            <w:shd w:val="clear" w:color="auto" w:fill="auto"/>
            <w:noWrap/>
          </w:tcPr>
          <w:p w14:paraId="3B81E83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(0 - 0.8)</w:t>
            </w:r>
          </w:p>
        </w:tc>
        <w:tc>
          <w:tcPr>
            <w:tcW w:w="642" w:type="pct"/>
            <w:shd w:val="clear" w:color="auto" w:fill="auto"/>
            <w:noWrap/>
          </w:tcPr>
          <w:p w14:paraId="01B74D59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0.1</w:t>
            </w:r>
          </w:p>
        </w:tc>
        <w:tc>
          <w:tcPr>
            <w:tcW w:w="356" w:type="pct"/>
            <w:shd w:val="clear" w:color="auto" w:fill="auto"/>
            <w:noWrap/>
          </w:tcPr>
          <w:p w14:paraId="701EF2F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(0 - 1.2)</w:t>
            </w:r>
          </w:p>
        </w:tc>
        <w:tc>
          <w:tcPr>
            <w:tcW w:w="642" w:type="pct"/>
            <w:shd w:val="clear" w:color="auto" w:fill="auto"/>
            <w:noWrap/>
          </w:tcPr>
          <w:p w14:paraId="6E5D0C29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0.1 ***</w:t>
            </w:r>
          </w:p>
        </w:tc>
        <w:tc>
          <w:tcPr>
            <w:tcW w:w="356" w:type="pct"/>
            <w:shd w:val="clear" w:color="auto" w:fill="auto"/>
            <w:noWrap/>
          </w:tcPr>
          <w:p w14:paraId="02A8647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(0 - 0.1)</w:t>
            </w:r>
          </w:p>
        </w:tc>
      </w:tr>
      <w:tr w:rsidR="00FD4129" w:rsidRPr="006A1938" w14:paraId="60B6DCB5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15093C25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HEDR</w:t>
            </w:r>
          </w:p>
        </w:tc>
        <w:tc>
          <w:tcPr>
            <w:tcW w:w="642" w:type="pct"/>
            <w:shd w:val="clear" w:color="auto" w:fill="auto"/>
            <w:noWrap/>
          </w:tcPr>
          <w:p w14:paraId="1E551C8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1.1</w:t>
            </w:r>
          </w:p>
        </w:tc>
        <w:tc>
          <w:tcPr>
            <w:tcW w:w="356" w:type="pct"/>
            <w:shd w:val="clear" w:color="auto" w:fill="auto"/>
            <w:noWrap/>
          </w:tcPr>
          <w:p w14:paraId="42342CA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(1 - 1.3)</w:t>
            </w:r>
          </w:p>
        </w:tc>
        <w:tc>
          <w:tcPr>
            <w:tcW w:w="642" w:type="pct"/>
            <w:shd w:val="clear" w:color="auto" w:fill="auto"/>
            <w:noWrap/>
          </w:tcPr>
          <w:p w14:paraId="66A1D2B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1.3 ***</w:t>
            </w:r>
          </w:p>
        </w:tc>
        <w:tc>
          <w:tcPr>
            <w:tcW w:w="356" w:type="pct"/>
            <w:shd w:val="clear" w:color="auto" w:fill="auto"/>
            <w:noWrap/>
          </w:tcPr>
          <w:p w14:paraId="691CA9D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(1.1 - 1.5)</w:t>
            </w:r>
          </w:p>
        </w:tc>
        <w:tc>
          <w:tcPr>
            <w:tcW w:w="642" w:type="pct"/>
            <w:shd w:val="clear" w:color="auto" w:fill="auto"/>
            <w:noWrap/>
          </w:tcPr>
          <w:p w14:paraId="0BAC7945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1.3 ***</w:t>
            </w:r>
          </w:p>
        </w:tc>
        <w:tc>
          <w:tcPr>
            <w:tcW w:w="356" w:type="pct"/>
            <w:shd w:val="clear" w:color="auto" w:fill="auto"/>
            <w:noWrap/>
          </w:tcPr>
          <w:p w14:paraId="72B50F9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(1.1 - 1.5)</w:t>
            </w:r>
          </w:p>
        </w:tc>
        <w:tc>
          <w:tcPr>
            <w:tcW w:w="642" w:type="pct"/>
            <w:shd w:val="clear" w:color="auto" w:fill="auto"/>
            <w:noWrap/>
          </w:tcPr>
          <w:p w14:paraId="27236D7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1.2 ***</w:t>
            </w:r>
          </w:p>
        </w:tc>
        <w:tc>
          <w:tcPr>
            <w:tcW w:w="356" w:type="pct"/>
            <w:shd w:val="clear" w:color="auto" w:fill="auto"/>
            <w:noWrap/>
          </w:tcPr>
          <w:p w14:paraId="152C549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(1.2 - 1.3)</w:t>
            </w:r>
          </w:p>
        </w:tc>
      </w:tr>
      <w:tr w:rsidR="00FD4129" w:rsidRPr="006A1938" w14:paraId="721FA558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623DE52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Income per capita</w:t>
            </w:r>
          </w:p>
        </w:tc>
        <w:tc>
          <w:tcPr>
            <w:tcW w:w="642" w:type="pct"/>
            <w:shd w:val="clear" w:color="auto" w:fill="auto"/>
            <w:noWrap/>
          </w:tcPr>
          <w:p w14:paraId="7B8C8AA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59B08DD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653F966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537ABB7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2675FB2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1731C35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6B20B4B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***</w:t>
            </w:r>
          </w:p>
        </w:tc>
        <w:tc>
          <w:tcPr>
            <w:tcW w:w="356" w:type="pct"/>
            <w:shd w:val="clear" w:color="auto" w:fill="auto"/>
            <w:noWrap/>
          </w:tcPr>
          <w:p w14:paraId="60C1492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5A0EA850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431714C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Life expectancy</w:t>
            </w:r>
          </w:p>
        </w:tc>
        <w:tc>
          <w:tcPr>
            <w:tcW w:w="642" w:type="pct"/>
            <w:shd w:val="clear" w:color="auto" w:fill="auto"/>
            <w:noWrap/>
          </w:tcPr>
          <w:p w14:paraId="67861C25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0.9 **</w:t>
            </w:r>
          </w:p>
        </w:tc>
        <w:tc>
          <w:tcPr>
            <w:tcW w:w="356" w:type="pct"/>
            <w:shd w:val="clear" w:color="auto" w:fill="auto"/>
            <w:noWrap/>
          </w:tcPr>
          <w:p w14:paraId="1EF2943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(0.9 - 1)</w:t>
            </w:r>
          </w:p>
        </w:tc>
        <w:tc>
          <w:tcPr>
            <w:tcW w:w="642" w:type="pct"/>
            <w:shd w:val="clear" w:color="auto" w:fill="auto"/>
            <w:noWrap/>
          </w:tcPr>
          <w:p w14:paraId="5B2C63C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50FCE82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(0.9 - 1)</w:t>
            </w:r>
          </w:p>
        </w:tc>
        <w:tc>
          <w:tcPr>
            <w:tcW w:w="642" w:type="pct"/>
            <w:shd w:val="clear" w:color="auto" w:fill="auto"/>
            <w:noWrap/>
          </w:tcPr>
          <w:p w14:paraId="116289E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0C51B1E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(0.9 - 1)</w:t>
            </w:r>
          </w:p>
        </w:tc>
        <w:tc>
          <w:tcPr>
            <w:tcW w:w="642" w:type="pct"/>
            <w:shd w:val="clear" w:color="auto" w:fill="auto"/>
            <w:noWrap/>
          </w:tcPr>
          <w:p w14:paraId="3521860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***</w:t>
            </w:r>
          </w:p>
        </w:tc>
        <w:tc>
          <w:tcPr>
            <w:tcW w:w="356" w:type="pct"/>
            <w:shd w:val="clear" w:color="auto" w:fill="auto"/>
            <w:noWrap/>
          </w:tcPr>
          <w:p w14:paraId="621EFE4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77230493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7F5BE4D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Latitude</w:t>
            </w:r>
          </w:p>
        </w:tc>
        <w:tc>
          <w:tcPr>
            <w:tcW w:w="642" w:type="pct"/>
            <w:shd w:val="clear" w:color="auto" w:fill="auto"/>
            <w:noWrap/>
          </w:tcPr>
          <w:p w14:paraId="03662B6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</w:t>
            </w:r>
          </w:p>
        </w:tc>
        <w:tc>
          <w:tcPr>
            <w:tcW w:w="356" w:type="pct"/>
            <w:shd w:val="clear" w:color="auto" w:fill="auto"/>
            <w:noWrap/>
          </w:tcPr>
          <w:p w14:paraId="019AC8B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2A11AE0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034D1A5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3FF7F62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26ABDC8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2A37F45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3FA6A55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28A153EE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15737E2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Longitude</w:t>
            </w:r>
          </w:p>
        </w:tc>
        <w:tc>
          <w:tcPr>
            <w:tcW w:w="642" w:type="pct"/>
            <w:shd w:val="clear" w:color="auto" w:fill="auto"/>
            <w:noWrap/>
          </w:tcPr>
          <w:p w14:paraId="0ABB76A9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54C3F8B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7D29CE69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47E07FF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0A9AF1D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753C924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2FC4B17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27D81B7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20D214AD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501DACC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Month: June (ref. = April)</w:t>
            </w:r>
          </w:p>
        </w:tc>
        <w:tc>
          <w:tcPr>
            <w:tcW w:w="642" w:type="pct"/>
            <w:shd w:val="clear" w:color="auto" w:fill="auto"/>
            <w:noWrap/>
          </w:tcPr>
          <w:p w14:paraId="1D7AF80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118B2B2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(0.9 - 1.1)</w:t>
            </w:r>
          </w:p>
        </w:tc>
        <w:tc>
          <w:tcPr>
            <w:tcW w:w="642" w:type="pct"/>
            <w:shd w:val="clear" w:color="auto" w:fill="auto"/>
            <w:noWrap/>
          </w:tcPr>
          <w:p w14:paraId="23030029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4529F6F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(0.9 - 1.1)</w:t>
            </w:r>
          </w:p>
        </w:tc>
        <w:tc>
          <w:tcPr>
            <w:tcW w:w="642" w:type="pct"/>
            <w:shd w:val="clear" w:color="auto" w:fill="auto"/>
            <w:noWrap/>
          </w:tcPr>
          <w:p w14:paraId="75F3516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128755D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(0.9 - 1.1)</w:t>
            </w:r>
          </w:p>
        </w:tc>
        <w:tc>
          <w:tcPr>
            <w:tcW w:w="642" w:type="pct"/>
            <w:shd w:val="clear" w:color="auto" w:fill="auto"/>
            <w:noWrap/>
          </w:tcPr>
          <w:p w14:paraId="6CF58042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</w:t>
            </w:r>
          </w:p>
        </w:tc>
        <w:tc>
          <w:tcPr>
            <w:tcW w:w="356" w:type="pct"/>
            <w:shd w:val="clear" w:color="auto" w:fill="auto"/>
            <w:noWrap/>
          </w:tcPr>
          <w:p w14:paraId="21464BA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7ECB3940" w14:textId="77777777" w:rsidTr="007A494C">
        <w:trPr>
          <w:trHeight w:val="300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366FE8B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Month: May (ref. = April)</w:t>
            </w:r>
          </w:p>
        </w:tc>
        <w:tc>
          <w:tcPr>
            <w:tcW w:w="642" w:type="pct"/>
            <w:shd w:val="clear" w:color="auto" w:fill="auto"/>
            <w:noWrap/>
          </w:tcPr>
          <w:p w14:paraId="7E40AE3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1267809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(1 - 1.1)</w:t>
            </w:r>
          </w:p>
        </w:tc>
        <w:tc>
          <w:tcPr>
            <w:tcW w:w="642" w:type="pct"/>
            <w:shd w:val="clear" w:color="auto" w:fill="auto"/>
            <w:noWrap/>
          </w:tcPr>
          <w:p w14:paraId="27BD053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197CBE3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(0.9 - 1.1)</w:t>
            </w:r>
          </w:p>
        </w:tc>
        <w:tc>
          <w:tcPr>
            <w:tcW w:w="642" w:type="pct"/>
            <w:shd w:val="clear" w:color="auto" w:fill="auto"/>
            <w:noWrap/>
          </w:tcPr>
          <w:p w14:paraId="619AB55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072B0D7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(0.9 - 1.1)</w:t>
            </w:r>
          </w:p>
        </w:tc>
        <w:tc>
          <w:tcPr>
            <w:tcW w:w="642" w:type="pct"/>
            <w:shd w:val="clear" w:color="auto" w:fill="auto"/>
            <w:noWrap/>
          </w:tcPr>
          <w:p w14:paraId="19B05FA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1E535AB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2168DE64" w14:textId="77777777" w:rsidTr="007A494C">
        <w:trPr>
          <w:trHeight w:val="300"/>
        </w:trPr>
        <w:tc>
          <w:tcPr>
            <w:tcW w:w="1009" w:type="pct"/>
            <w:shd w:val="clear" w:color="auto" w:fill="auto"/>
            <w:noWrap/>
            <w:vAlign w:val="bottom"/>
          </w:tcPr>
          <w:p w14:paraId="55603D3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Fixed effects (Health posts)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</w:tcPr>
          <w:p w14:paraId="681A4A1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Yes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</w:tcPr>
          <w:p w14:paraId="53984025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Yes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</w:tcPr>
          <w:p w14:paraId="12E1C0B5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Yes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</w:tcPr>
          <w:p w14:paraId="79AA9D7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Yes</w:t>
            </w:r>
          </w:p>
        </w:tc>
      </w:tr>
      <w:tr w:rsidR="00FD4129" w:rsidRPr="006A1938" w14:paraId="37D9DEFD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4F28604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5B02FF6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1D0CEA5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1385B50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0B7E058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1995" w:type="pct"/>
            <w:gridSpan w:val="4"/>
            <w:shd w:val="clear" w:color="auto" w:fill="auto"/>
            <w:noWrap/>
            <w:vAlign w:val="bottom"/>
            <w:hideMark/>
          </w:tcPr>
          <w:p w14:paraId="7CA7439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Note: *** p &lt;.001, ** p &lt;.05, * p &lt;.01</w:t>
            </w:r>
          </w:p>
        </w:tc>
      </w:tr>
    </w:tbl>
    <w:p w14:paraId="3C4C5A9D" w14:textId="77777777" w:rsidR="00FD4129" w:rsidRPr="00884C1A" w:rsidRDefault="00FD4129" w:rsidP="00FD4129">
      <w:pPr>
        <w:pStyle w:val="TableCaption"/>
        <w:jc w:val="both"/>
        <w:rPr>
          <w:rFonts w:asciiTheme="majorHAnsi" w:hAnsiTheme="majorHAnsi" w:cstheme="majorHAnsi"/>
        </w:rPr>
      </w:pPr>
    </w:p>
    <w:p w14:paraId="583D168B" w14:textId="26D10DC2" w:rsidR="00FD4129" w:rsidRDefault="00FD4129">
      <w:pPr>
        <w:spacing w:after="160" w:line="259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3D098B04" w14:textId="77777777" w:rsidR="00FD4129" w:rsidRPr="00884C1A" w:rsidRDefault="00FD4129" w:rsidP="00FD4129">
      <w:pPr>
        <w:pStyle w:val="BodyText"/>
        <w:jc w:val="both"/>
        <w:rPr>
          <w:rFonts w:asciiTheme="majorHAnsi" w:hAnsiTheme="majorHAnsi" w:cstheme="majorHAnsi"/>
        </w:rPr>
      </w:pPr>
    </w:p>
    <w:p w14:paraId="3A96C6B6" w14:textId="77777777" w:rsidR="00FD4129" w:rsidRPr="00884C1A" w:rsidRDefault="00FD4129" w:rsidP="00FD4129">
      <w:pPr>
        <w:pStyle w:val="TableCaption"/>
        <w:jc w:val="both"/>
        <w:rPr>
          <w:rFonts w:asciiTheme="majorHAnsi" w:hAnsiTheme="majorHAnsi" w:cstheme="majorHAnsi"/>
          <w:sz w:val="22"/>
          <w:szCs w:val="22"/>
        </w:rPr>
      </w:pPr>
      <w:r w:rsidRPr="00884C1A">
        <w:rPr>
          <w:rFonts w:asciiTheme="majorHAnsi" w:hAnsiTheme="majorHAnsi" w:cstheme="majorHAnsi"/>
          <w:sz w:val="22"/>
          <w:szCs w:val="22"/>
        </w:rPr>
        <w:t>Table S2: Log quasibinomial regression parameters – Ratio of rehabilitation visits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445"/>
        <w:gridCol w:w="1437"/>
        <w:gridCol w:w="1445"/>
        <w:gridCol w:w="1093"/>
        <w:gridCol w:w="1445"/>
        <w:gridCol w:w="1093"/>
        <w:gridCol w:w="1445"/>
        <w:gridCol w:w="1093"/>
      </w:tblGrid>
      <w:tr w:rsidR="00FD4129" w:rsidRPr="006A1938" w14:paraId="1DC5F32A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4552036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  <w:hideMark/>
          </w:tcPr>
          <w:p w14:paraId="7658F3E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CEM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  <w:hideMark/>
          </w:tcPr>
          <w:p w14:paraId="4D9210A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NN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  <w:hideMark/>
          </w:tcPr>
          <w:p w14:paraId="7795BCC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OP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  <w:hideMark/>
          </w:tcPr>
          <w:p w14:paraId="4678A7B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OT</w:t>
            </w:r>
          </w:p>
        </w:tc>
      </w:tr>
      <w:tr w:rsidR="00FD4129" w:rsidRPr="006A1938" w14:paraId="68A4A681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4E0E5F22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Parameter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1864832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Incidence Rate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6307526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2AF1AD0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Incidence Rate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1487134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1CFB2D5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Incidence Rate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6B070BF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0862E6C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Incidence Rate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53B8D32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en-GB" w:eastAsia="en-GB"/>
              </w:rPr>
              <w:t>95% CI</w:t>
            </w:r>
          </w:p>
        </w:tc>
      </w:tr>
      <w:tr w:rsidR="00FD4129" w:rsidRPr="006A1938" w14:paraId="46905761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0F949FE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PMC</w:t>
            </w:r>
          </w:p>
        </w:tc>
        <w:tc>
          <w:tcPr>
            <w:tcW w:w="642" w:type="pct"/>
            <w:shd w:val="clear" w:color="auto" w:fill="auto"/>
            <w:noWrap/>
          </w:tcPr>
          <w:p w14:paraId="53C7DA4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2.5 ***</w:t>
            </w:r>
          </w:p>
        </w:tc>
        <w:tc>
          <w:tcPr>
            <w:tcW w:w="356" w:type="pct"/>
            <w:shd w:val="clear" w:color="auto" w:fill="auto"/>
            <w:noWrap/>
          </w:tcPr>
          <w:p w14:paraId="350DC2D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(1.9 - 3.2)</w:t>
            </w:r>
          </w:p>
        </w:tc>
        <w:tc>
          <w:tcPr>
            <w:tcW w:w="642" w:type="pct"/>
            <w:shd w:val="clear" w:color="auto" w:fill="auto"/>
            <w:noWrap/>
          </w:tcPr>
          <w:p w14:paraId="6BF78A6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2.1 ***</w:t>
            </w:r>
          </w:p>
        </w:tc>
        <w:tc>
          <w:tcPr>
            <w:tcW w:w="356" w:type="pct"/>
            <w:shd w:val="clear" w:color="auto" w:fill="auto"/>
            <w:noWrap/>
          </w:tcPr>
          <w:p w14:paraId="1285F115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(1.6 - 2.8)</w:t>
            </w:r>
          </w:p>
        </w:tc>
        <w:tc>
          <w:tcPr>
            <w:tcW w:w="642" w:type="pct"/>
            <w:shd w:val="clear" w:color="auto" w:fill="auto"/>
            <w:noWrap/>
          </w:tcPr>
          <w:p w14:paraId="377E6DC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1.8 ***</w:t>
            </w:r>
          </w:p>
        </w:tc>
        <w:tc>
          <w:tcPr>
            <w:tcW w:w="356" w:type="pct"/>
            <w:shd w:val="clear" w:color="auto" w:fill="auto"/>
            <w:noWrap/>
          </w:tcPr>
          <w:p w14:paraId="08451E4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(1.4 - 2.3)</w:t>
            </w:r>
          </w:p>
        </w:tc>
        <w:tc>
          <w:tcPr>
            <w:tcW w:w="642" w:type="pct"/>
            <w:shd w:val="clear" w:color="auto" w:fill="auto"/>
            <w:noWrap/>
          </w:tcPr>
          <w:p w14:paraId="5EA7D7E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1.5 ***</w:t>
            </w:r>
          </w:p>
        </w:tc>
        <w:tc>
          <w:tcPr>
            <w:tcW w:w="356" w:type="pct"/>
            <w:shd w:val="clear" w:color="auto" w:fill="auto"/>
            <w:noWrap/>
          </w:tcPr>
          <w:p w14:paraId="681346C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(1.3 - 1.8)</w:t>
            </w:r>
          </w:p>
        </w:tc>
      </w:tr>
      <w:tr w:rsidR="00FD4129" w:rsidRPr="006A1938" w14:paraId="4C915CC9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2A74F87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Sex (Female)</w:t>
            </w:r>
          </w:p>
        </w:tc>
        <w:tc>
          <w:tcPr>
            <w:tcW w:w="642" w:type="pct"/>
            <w:shd w:val="clear" w:color="auto" w:fill="auto"/>
            <w:noWrap/>
          </w:tcPr>
          <w:p w14:paraId="646C80A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1.7 **</w:t>
            </w:r>
          </w:p>
        </w:tc>
        <w:tc>
          <w:tcPr>
            <w:tcW w:w="356" w:type="pct"/>
            <w:shd w:val="clear" w:color="auto" w:fill="auto"/>
            <w:noWrap/>
          </w:tcPr>
          <w:p w14:paraId="318FC8C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(1.1 - 2.7)</w:t>
            </w:r>
          </w:p>
        </w:tc>
        <w:tc>
          <w:tcPr>
            <w:tcW w:w="642" w:type="pct"/>
            <w:shd w:val="clear" w:color="auto" w:fill="auto"/>
            <w:noWrap/>
          </w:tcPr>
          <w:p w14:paraId="741652C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1.5 ***</w:t>
            </w:r>
          </w:p>
        </w:tc>
        <w:tc>
          <w:tcPr>
            <w:tcW w:w="356" w:type="pct"/>
            <w:shd w:val="clear" w:color="auto" w:fill="auto"/>
            <w:noWrap/>
          </w:tcPr>
          <w:p w14:paraId="1772B05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(1.2 - 2)</w:t>
            </w:r>
          </w:p>
        </w:tc>
        <w:tc>
          <w:tcPr>
            <w:tcW w:w="642" w:type="pct"/>
            <w:shd w:val="clear" w:color="auto" w:fill="auto"/>
            <w:noWrap/>
          </w:tcPr>
          <w:p w14:paraId="25E4438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1.1</w:t>
            </w:r>
          </w:p>
        </w:tc>
        <w:tc>
          <w:tcPr>
            <w:tcW w:w="356" w:type="pct"/>
            <w:shd w:val="clear" w:color="auto" w:fill="auto"/>
            <w:noWrap/>
          </w:tcPr>
          <w:p w14:paraId="40FFCC9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(0.9 - 1.3)</w:t>
            </w:r>
          </w:p>
        </w:tc>
        <w:tc>
          <w:tcPr>
            <w:tcW w:w="642" w:type="pct"/>
            <w:shd w:val="clear" w:color="auto" w:fill="auto"/>
            <w:noWrap/>
          </w:tcPr>
          <w:p w14:paraId="305987D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1.2 ***</w:t>
            </w:r>
          </w:p>
        </w:tc>
        <w:tc>
          <w:tcPr>
            <w:tcW w:w="356" w:type="pct"/>
            <w:shd w:val="clear" w:color="auto" w:fill="auto"/>
            <w:noWrap/>
          </w:tcPr>
          <w:p w14:paraId="75BC1C2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(1.1 - 1.3)</w:t>
            </w:r>
          </w:p>
        </w:tc>
      </w:tr>
      <w:tr w:rsidR="00FD4129" w:rsidRPr="006A1938" w14:paraId="55B6BCBA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7FA169A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Age</w:t>
            </w:r>
          </w:p>
        </w:tc>
        <w:tc>
          <w:tcPr>
            <w:tcW w:w="642" w:type="pct"/>
            <w:shd w:val="clear" w:color="auto" w:fill="auto"/>
            <w:noWrap/>
          </w:tcPr>
          <w:p w14:paraId="6E5F155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***</w:t>
            </w:r>
          </w:p>
        </w:tc>
        <w:tc>
          <w:tcPr>
            <w:tcW w:w="356" w:type="pct"/>
            <w:shd w:val="clear" w:color="auto" w:fill="auto"/>
            <w:noWrap/>
          </w:tcPr>
          <w:p w14:paraId="50C1A2C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(1 - 1.1)</w:t>
            </w:r>
          </w:p>
        </w:tc>
        <w:tc>
          <w:tcPr>
            <w:tcW w:w="642" w:type="pct"/>
            <w:shd w:val="clear" w:color="auto" w:fill="auto"/>
            <w:noWrap/>
          </w:tcPr>
          <w:p w14:paraId="2F8DE0B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70F1B592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03CFA8F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***</w:t>
            </w:r>
          </w:p>
        </w:tc>
        <w:tc>
          <w:tcPr>
            <w:tcW w:w="356" w:type="pct"/>
            <w:shd w:val="clear" w:color="auto" w:fill="auto"/>
            <w:noWrap/>
          </w:tcPr>
          <w:p w14:paraId="5092AAA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25A8CF9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***</w:t>
            </w:r>
          </w:p>
        </w:tc>
        <w:tc>
          <w:tcPr>
            <w:tcW w:w="356" w:type="pct"/>
            <w:shd w:val="clear" w:color="auto" w:fill="auto"/>
            <w:noWrap/>
          </w:tcPr>
          <w:p w14:paraId="583072F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1A250BB3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5E730D5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SVI</w:t>
            </w:r>
          </w:p>
        </w:tc>
        <w:tc>
          <w:tcPr>
            <w:tcW w:w="642" w:type="pct"/>
            <w:shd w:val="clear" w:color="auto" w:fill="auto"/>
            <w:noWrap/>
          </w:tcPr>
          <w:p w14:paraId="7ED4111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 **</w:t>
            </w:r>
          </w:p>
        </w:tc>
        <w:tc>
          <w:tcPr>
            <w:tcW w:w="356" w:type="pct"/>
            <w:shd w:val="clear" w:color="auto" w:fill="auto"/>
            <w:noWrap/>
          </w:tcPr>
          <w:p w14:paraId="28A129B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(0 - 0)</w:t>
            </w:r>
          </w:p>
        </w:tc>
        <w:tc>
          <w:tcPr>
            <w:tcW w:w="642" w:type="pct"/>
            <w:shd w:val="clear" w:color="auto" w:fill="auto"/>
            <w:noWrap/>
          </w:tcPr>
          <w:p w14:paraId="49CA943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 ***</w:t>
            </w:r>
          </w:p>
        </w:tc>
        <w:tc>
          <w:tcPr>
            <w:tcW w:w="356" w:type="pct"/>
            <w:shd w:val="clear" w:color="auto" w:fill="auto"/>
            <w:noWrap/>
          </w:tcPr>
          <w:p w14:paraId="7BA5056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(0 - 0)</w:t>
            </w:r>
          </w:p>
        </w:tc>
        <w:tc>
          <w:tcPr>
            <w:tcW w:w="642" w:type="pct"/>
            <w:shd w:val="clear" w:color="auto" w:fill="auto"/>
            <w:noWrap/>
          </w:tcPr>
          <w:p w14:paraId="04CD313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 **</w:t>
            </w:r>
          </w:p>
        </w:tc>
        <w:tc>
          <w:tcPr>
            <w:tcW w:w="356" w:type="pct"/>
            <w:shd w:val="clear" w:color="auto" w:fill="auto"/>
            <w:noWrap/>
          </w:tcPr>
          <w:p w14:paraId="4EE4C02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(0 - 0.2)</w:t>
            </w:r>
          </w:p>
        </w:tc>
        <w:tc>
          <w:tcPr>
            <w:tcW w:w="642" w:type="pct"/>
            <w:shd w:val="clear" w:color="auto" w:fill="auto"/>
            <w:noWrap/>
          </w:tcPr>
          <w:p w14:paraId="38AC571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 ***</w:t>
            </w:r>
          </w:p>
        </w:tc>
        <w:tc>
          <w:tcPr>
            <w:tcW w:w="356" w:type="pct"/>
            <w:shd w:val="clear" w:color="auto" w:fill="auto"/>
            <w:noWrap/>
          </w:tcPr>
          <w:p w14:paraId="469696D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(0 - 0)</w:t>
            </w:r>
          </w:p>
        </w:tc>
      </w:tr>
      <w:tr w:rsidR="00FD4129" w:rsidRPr="006A1938" w14:paraId="31D46664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1A3E8CD9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HEDR</w:t>
            </w:r>
          </w:p>
        </w:tc>
        <w:tc>
          <w:tcPr>
            <w:tcW w:w="642" w:type="pct"/>
            <w:shd w:val="clear" w:color="auto" w:fill="auto"/>
            <w:noWrap/>
          </w:tcPr>
          <w:p w14:paraId="6CAE2AD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82.2 ***</w:t>
            </w:r>
          </w:p>
        </w:tc>
        <w:tc>
          <w:tcPr>
            <w:tcW w:w="356" w:type="pct"/>
            <w:shd w:val="clear" w:color="auto" w:fill="auto"/>
            <w:noWrap/>
          </w:tcPr>
          <w:p w14:paraId="70AF257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(13.2 - 512.9)</w:t>
            </w:r>
          </w:p>
        </w:tc>
        <w:tc>
          <w:tcPr>
            <w:tcW w:w="642" w:type="pct"/>
            <w:shd w:val="clear" w:color="auto" w:fill="auto"/>
            <w:noWrap/>
          </w:tcPr>
          <w:p w14:paraId="0A3C5312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3.8 ***</w:t>
            </w:r>
          </w:p>
        </w:tc>
        <w:tc>
          <w:tcPr>
            <w:tcW w:w="356" w:type="pct"/>
            <w:shd w:val="clear" w:color="auto" w:fill="auto"/>
            <w:noWrap/>
          </w:tcPr>
          <w:p w14:paraId="474B861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(2.5 - 5.8)</w:t>
            </w:r>
          </w:p>
        </w:tc>
        <w:tc>
          <w:tcPr>
            <w:tcW w:w="642" w:type="pct"/>
            <w:shd w:val="clear" w:color="auto" w:fill="auto"/>
            <w:noWrap/>
          </w:tcPr>
          <w:p w14:paraId="3765300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2.2 ***</w:t>
            </w:r>
          </w:p>
        </w:tc>
        <w:tc>
          <w:tcPr>
            <w:tcW w:w="356" w:type="pct"/>
            <w:shd w:val="clear" w:color="auto" w:fill="auto"/>
            <w:noWrap/>
          </w:tcPr>
          <w:p w14:paraId="3FF02B1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(1.6 - 3.2)</w:t>
            </w:r>
          </w:p>
        </w:tc>
        <w:tc>
          <w:tcPr>
            <w:tcW w:w="642" w:type="pct"/>
            <w:shd w:val="clear" w:color="auto" w:fill="auto"/>
            <w:noWrap/>
          </w:tcPr>
          <w:p w14:paraId="7BB14A05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2.8 ***</w:t>
            </w:r>
          </w:p>
        </w:tc>
        <w:tc>
          <w:tcPr>
            <w:tcW w:w="356" w:type="pct"/>
            <w:shd w:val="clear" w:color="auto" w:fill="auto"/>
            <w:noWrap/>
          </w:tcPr>
          <w:p w14:paraId="5B71A50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(2.4 - 3.3)</w:t>
            </w:r>
          </w:p>
        </w:tc>
      </w:tr>
      <w:tr w:rsidR="00FD4129" w:rsidRPr="006A1938" w14:paraId="5B195AC5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3C68DF4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Income per capita</w:t>
            </w:r>
          </w:p>
        </w:tc>
        <w:tc>
          <w:tcPr>
            <w:tcW w:w="642" w:type="pct"/>
            <w:shd w:val="clear" w:color="auto" w:fill="auto"/>
            <w:noWrap/>
          </w:tcPr>
          <w:p w14:paraId="1E4B3FB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47D78EB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338BEB4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19CD33D2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7049C7E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5986766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167941E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***</w:t>
            </w:r>
          </w:p>
        </w:tc>
        <w:tc>
          <w:tcPr>
            <w:tcW w:w="356" w:type="pct"/>
            <w:shd w:val="clear" w:color="auto" w:fill="auto"/>
            <w:noWrap/>
          </w:tcPr>
          <w:p w14:paraId="44E3329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10DB2F10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76BC1812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Life expectancy</w:t>
            </w:r>
          </w:p>
        </w:tc>
        <w:tc>
          <w:tcPr>
            <w:tcW w:w="642" w:type="pct"/>
            <w:shd w:val="clear" w:color="auto" w:fill="auto"/>
            <w:noWrap/>
          </w:tcPr>
          <w:p w14:paraId="28F468F2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0.7</w:t>
            </w:r>
          </w:p>
        </w:tc>
        <w:tc>
          <w:tcPr>
            <w:tcW w:w="356" w:type="pct"/>
            <w:shd w:val="clear" w:color="auto" w:fill="auto"/>
            <w:noWrap/>
          </w:tcPr>
          <w:p w14:paraId="436ACFE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(0.5 - 1.2)</w:t>
            </w:r>
          </w:p>
        </w:tc>
        <w:tc>
          <w:tcPr>
            <w:tcW w:w="642" w:type="pct"/>
            <w:shd w:val="clear" w:color="auto" w:fill="auto"/>
            <w:noWrap/>
          </w:tcPr>
          <w:p w14:paraId="73B5948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1810A65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(0.8 - 1.2)</w:t>
            </w:r>
          </w:p>
        </w:tc>
        <w:tc>
          <w:tcPr>
            <w:tcW w:w="642" w:type="pct"/>
            <w:shd w:val="clear" w:color="auto" w:fill="auto"/>
            <w:noWrap/>
          </w:tcPr>
          <w:p w14:paraId="51CA053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0.9</w:t>
            </w:r>
          </w:p>
        </w:tc>
        <w:tc>
          <w:tcPr>
            <w:tcW w:w="356" w:type="pct"/>
            <w:shd w:val="clear" w:color="auto" w:fill="auto"/>
            <w:noWrap/>
          </w:tcPr>
          <w:p w14:paraId="4E37C06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(0.8 - 1.1)</w:t>
            </w:r>
          </w:p>
        </w:tc>
        <w:tc>
          <w:tcPr>
            <w:tcW w:w="642" w:type="pct"/>
            <w:shd w:val="clear" w:color="auto" w:fill="auto"/>
            <w:noWrap/>
          </w:tcPr>
          <w:p w14:paraId="4BDC7DE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0.9 **</w:t>
            </w:r>
          </w:p>
        </w:tc>
        <w:tc>
          <w:tcPr>
            <w:tcW w:w="356" w:type="pct"/>
            <w:shd w:val="clear" w:color="auto" w:fill="auto"/>
            <w:noWrap/>
          </w:tcPr>
          <w:p w14:paraId="64D66B3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(0.9 - 1)</w:t>
            </w:r>
          </w:p>
        </w:tc>
      </w:tr>
      <w:tr w:rsidR="00FD4129" w:rsidRPr="006A1938" w14:paraId="487E3580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43A940B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Latitude</w:t>
            </w:r>
          </w:p>
        </w:tc>
        <w:tc>
          <w:tcPr>
            <w:tcW w:w="642" w:type="pct"/>
            <w:shd w:val="clear" w:color="auto" w:fill="auto"/>
            <w:noWrap/>
          </w:tcPr>
          <w:p w14:paraId="4F25A14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71A7E12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5074706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***</w:t>
            </w:r>
          </w:p>
        </w:tc>
        <w:tc>
          <w:tcPr>
            <w:tcW w:w="356" w:type="pct"/>
            <w:shd w:val="clear" w:color="auto" w:fill="auto"/>
            <w:noWrap/>
          </w:tcPr>
          <w:p w14:paraId="1E08E8ED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56DC86D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***</w:t>
            </w:r>
          </w:p>
        </w:tc>
        <w:tc>
          <w:tcPr>
            <w:tcW w:w="356" w:type="pct"/>
            <w:shd w:val="clear" w:color="auto" w:fill="auto"/>
            <w:noWrap/>
          </w:tcPr>
          <w:p w14:paraId="652DCF8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297F5DB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</w:t>
            </w:r>
          </w:p>
        </w:tc>
        <w:tc>
          <w:tcPr>
            <w:tcW w:w="356" w:type="pct"/>
            <w:shd w:val="clear" w:color="auto" w:fill="auto"/>
            <w:noWrap/>
          </w:tcPr>
          <w:p w14:paraId="1639F52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0EF1D0FC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2CD75E05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Longitude</w:t>
            </w:r>
          </w:p>
        </w:tc>
        <w:tc>
          <w:tcPr>
            <w:tcW w:w="642" w:type="pct"/>
            <w:shd w:val="clear" w:color="auto" w:fill="auto"/>
            <w:noWrap/>
          </w:tcPr>
          <w:p w14:paraId="5D3EBC95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***</w:t>
            </w:r>
          </w:p>
        </w:tc>
        <w:tc>
          <w:tcPr>
            <w:tcW w:w="356" w:type="pct"/>
            <w:shd w:val="clear" w:color="auto" w:fill="auto"/>
            <w:noWrap/>
          </w:tcPr>
          <w:p w14:paraId="4AD5870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7CA91A42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7E61619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78E8E0C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</w:t>
            </w:r>
          </w:p>
        </w:tc>
        <w:tc>
          <w:tcPr>
            <w:tcW w:w="356" w:type="pct"/>
            <w:shd w:val="clear" w:color="auto" w:fill="auto"/>
            <w:noWrap/>
          </w:tcPr>
          <w:p w14:paraId="1904EC52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  <w:tc>
          <w:tcPr>
            <w:tcW w:w="642" w:type="pct"/>
            <w:shd w:val="clear" w:color="auto" w:fill="auto"/>
            <w:noWrap/>
          </w:tcPr>
          <w:p w14:paraId="6CEAC32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 ***</w:t>
            </w:r>
          </w:p>
        </w:tc>
        <w:tc>
          <w:tcPr>
            <w:tcW w:w="356" w:type="pct"/>
            <w:shd w:val="clear" w:color="auto" w:fill="auto"/>
            <w:noWrap/>
          </w:tcPr>
          <w:p w14:paraId="054DA64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(1 - 1)</w:t>
            </w:r>
          </w:p>
        </w:tc>
      </w:tr>
      <w:tr w:rsidR="00FD4129" w:rsidRPr="006A1938" w14:paraId="29EF08FC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6DEB146F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Month: June (ref. = April)</w:t>
            </w:r>
          </w:p>
        </w:tc>
        <w:tc>
          <w:tcPr>
            <w:tcW w:w="642" w:type="pct"/>
            <w:shd w:val="clear" w:color="auto" w:fill="auto"/>
            <w:noWrap/>
          </w:tcPr>
          <w:p w14:paraId="6E7BCBB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1.4</w:t>
            </w:r>
          </w:p>
        </w:tc>
        <w:tc>
          <w:tcPr>
            <w:tcW w:w="356" w:type="pct"/>
            <w:shd w:val="clear" w:color="auto" w:fill="auto"/>
            <w:noWrap/>
          </w:tcPr>
          <w:p w14:paraId="1E42891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(1 - 1.9)</w:t>
            </w:r>
          </w:p>
        </w:tc>
        <w:tc>
          <w:tcPr>
            <w:tcW w:w="642" w:type="pct"/>
            <w:shd w:val="clear" w:color="auto" w:fill="auto"/>
            <w:noWrap/>
          </w:tcPr>
          <w:p w14:paraId="799202F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1.2</w:t>
            </w:r>
          </w:p>
        </w:tc>
        <w:tc>
          <w:tcPr>
            <w:tcW w:w="356" w:type="pct"/>
            <w:shd w:val="clear" w:color="auto" w:fill="auto"/>
            <w:noWrap/>
          </w:tcPr>
          <w:p w14:paraId="7188556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(0.9 - 1.5)</w:t>
            </w:r>
          </w:p>
        </w:tc>
        <w:tc>
          <w:tcPr>
            <w:tcW w:w="642" w:type="pct"/>
            <w:shd w:val="clear" w:color="auto" w:fill="auto"/>
            <w:noWrap/>
          </w:tcPr>
          <w:p w14:paraId="16415FE9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0.8</w:t>
            </w:r>
          </w:p>
        </w:tc>
        <w:tc>
          <w:tcPr>
            <w:tcW w:w="356" w:type="pct"/>
            <w:shd w:val="clear" w:color="auto" w:fill="auto"/>
            <w:noWrap/>
          </w:tcPr>
          <w:p w14:paraId="65091B2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(0.6 - 1.1)</w:t>
            </w:r>
          </w:p>
        </w:tc>
        <w:tc>
          <w:tcPr>
            <w:tcW w:w="642" w:type="pct"/>
            <w:shd w:val="clear" w:color="auto" w:fill="auto"/>
            <w:noWrap/>
          </w:tcPr>
          <w:p w14:paraId="29627E4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1.1</w:t>
            </w:r>
          </w:p>
        </w:tc>
        <w:tc>
          <w:tcPr>
            <w:tcW w:w="356" w:type="pct"/>
            <w:shd w:val="clear" w:color="auto" w:fill="auto"/>
            <w:noWrap/>
          </w:tcPr>
          <w:p w14:paraId="429359F6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(1 - 1.2)</w:t>
            </w:r>
          </w:p>
        </w:tc>
      </w:tr>
      <w:tr w:rsidR="00FD4129" w:rsidRPr="006A1938" w14:paraId="051DA851" w14:textId="77777777" w:rsidTr="007A494C">
        <w:trPr>
          <w:trHeight w:val="300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5238847C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  <w:t>Month: May (ref. = April)</w:t>
            </w:r>
          </w:p>
        </w:tc>
        <w:tc>
          <w:tcPr>
            <w:tcW w:w="642" w:type="pct"/>
            <w:shd w:val="clear" w:color="auto" w:fill="auto"/>
            <w:noWrap/>
          </w:tcPr>
          <w:p w14:paraId="5D3F7A3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0.5 ***</w:t>
            </w:r>
          </w:p>
        </w:tc>
        <w:tc>
          <w:tcPr>
            <w:tcW w:w="356" w:type="pct"/>
            <w:shd w:val="clear" w:color="auto" w:fill="auto"/>
            <w:noWrap/>
          </w:tcPr>
          <w:p w14:paraId="673F67E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(0.3 - 0.7)</w:t>
            </w:r>
          </w:p>
        </w:tc>
        <w:tc>
          <w:tcPr>
            <w:tcW w:w="642" w:type="pct"/>
            <w:shd w:val="clear" w:color="auto" w:fill="auto"/>
            <w:noWrap/>
          </w:tcPr>
          <w:p w14:paraId="06826C1B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5479F118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(0.9 - 1.1)</w:t>
            </w:r>
          </w:p>
        </w:tc>
        <w:tc>
          <w:tcPr>
            <w:tcW w:w="642" w:type="pct"/>
            <w:shd w:val="clear" w:color="auto" w:fill="auto"/>
            <w:noWrap/>
          </w:tcPr>
          <w:p w14:paraId="652302C7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0.9</w:t>
            </w:r>
          </w:p>
        </w:tc>
        <w:tc>
          <w:tcPr>
            <w:tcW w:w="356" w:type="pct"/>
            <w:shd w:val="clear" w:color="auto" w:fill="auto"/>
            <w:noWrap/>
          </w:tcPr>
          <w:p w14:paraId="0B2E7D1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(0.8 - 1.1)</w:t>
            </w:r>
          </w:p>
        </w:tc>
        <w:tc>
          <w:tcPr>
            <w:tcW w:w="642" w:type="pct"/>
            <w:shd w:val="clear" w:color="auto" w:fill="auto"/>
            <w:noWrap/>
          </w:tcPr>
          <w:p w14:paraId="11809074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356" w:type="pct"/>
            <w:shd w:val="clear" w:color="auto" w:fill="auto"/>
            <w:noWrap/>
          </w:tcPr>
          <w:p w14:paraId="0C326A1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hAnsiTheme="majorHAnsi" w:cstheme="majorHAnsi"/>
              </w:rPr>
              <w:t>(0.9 - 1.1)</w:t>
            </w:r>
          </w:p>
        </w:tc>
      </w:tr>
      <w:tr w:rsidR="00FD4129" w:rsidRPr="006A1938" w14:paraId="1C1ACCC1" w14:textId="77777777" w:rsidTr="007A494C">
        <w:trPr>
          <w:trHeight w:val="300"/>
        </w:trPr>
        <w:tc>
          <w:tcPr>
            <w:tcW w:w="1009" w:type="pct"/>
            <w:shd w:val="clear" w:color="auto" w:fill="auto"/>
            <w:noWrap/>
            <w:vAlign w:val="bottom"/>
          </w:tcPr>
          <w:p w14:paraId="5DCECD5E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Fixed effects (Health posts)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</w:tcPr>
          <w:p w14:paraId="61A973D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Yes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</w:tcPr>
          <w:p w14:paraId="3CCE50D5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Yes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</w:tcPr>
          <w:p w14:paraId="51FFBEA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Yes</w:t>
            </w:r>
          </w:p>
        </w:tc>
        <w:tc>
          <w:tcPr>
            <w:tcW w:w="998" w:type="pct"/>
            <w:gridSpan w:val="2"/>
            <w:shd w:val="clear" w:color="auto" w:fill="auto"/>
            <w:noWrap/>
            <w:vAlign w:val="bottom"/>
          </w:tcPr>
          <w:p w14:paraId="5B425DF1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Yes</w:t>
            </w:r>
          </w:p>
        </w:tc>
      </w:tr>
      <w:tr w:rsidR="00FD4129" w:rsidRPr="006A1938" w14:paraId="009B45ED" w14:textId="77777777" w:rsidTr="007A494C">
        <w:trPr>
          <w:trHeight w:val="288"/>
        </w:trPr>
        <w:tc>
          <w:tcPr>
            <w:tcW w:w="1009" w:type="pct"/>
            <w:shd w:val="clear" w:color="auto" w:fill="auto"/>
            <w:noWrap/>
            <w:vAlign w:val="bottom"/>
            <w:hideMark/>
          </w:tcPr>
          <w:p w14:paraId="4B2DD8A9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38DDAF5A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2B9CCF03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14:paraId="39BE6C39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94AA125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1995" w:type="pct"/>
            <w:gridSpan w:val="4"/>
            <w:shd w:val="clear" w:color="auto" w:fill="auto"/>
            <w:noWrap/>
            <w:vAlign w:val="bottom"/>
            <w:hideMark/>
          </w:tcPr>
          <w:p w14:paraId="1F14EB80" w14:textId="77777777" w:rsidR="00FD4129" w:rsidRPr="00884C1A" w:rsidRDefault="00FD4129" w:rsidP="007A494C">
            <w:pPr>
              <w:spacing w:after="0"/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</w:pPr>
            <w:r w:rsidRPr="00884C1A">
              <w:rPr>
                <w:rFonts w:asciiTheme="majorHAnsi" w:eastAsia="Times New Roman" w:hAnsiTheme="majorHAnsi" w:cstheme="majorHAnsi"/>
                <w:i/>
                <w:iCs/>
                <w:color w:val="000000"/>
                <w:sz w:val="22"/>
                <w:szCs w:val="22"/>
                <w:lang w:val="en-GB" w:eastAsia="en-GB"/>
              </w:rPr>
              <w:t>Note: *** p &lt;.001, ** p &lt;.05, * p &lt;.01</w:t>
            </w:r>
          </w:p>
        </w:tc>
      </w:tr>
    </w:tbl>
    <w:p w14:paraId="5FD63FF4" w14:textId="77777777" w:rsidR="00FD4129" w:rsidRPr="00884C1A" w:rsidRDefault="00FD4129" w:rsidP="00FD4129">
      <w:pPr>
        <w:pStyle w:val="TableCaption"/>
        <w:jc w:val="both"/>
        <w:rPr>
          <w:rFonts w:asciiTheme="majorHAnsi" w:hAnsiTheme="majorHAnsi" w:cstheme="majorHAnsi"/>
        </w:rPr>
      </w:pPr>
    </w:p>
    <w:p w14:paraId="39606FF3" w14:textId="77777777" w:rsidR="00FD4129" w:rsidRPr="00884C1A" w:rsidRDefault="00FD4129" w:rsidP="00FD4129">
      <w:pPr>
        <w:pStyle w:val="TableCaption"/>
        <w:jc w:val="both"/>
        <w:rPr>
          <w:rFonts w:asciiTheme="majorHAnsi" w:hAnsiTheme="majorHAnsi" w:cstheme="majorHAnsi"/>
        </w:rPr>
      </w:pPr>
    </w:p>
    <w:p w14:paraId="25100C09" w14:textId="77777777" w:rsidR="00AF7F20" w:rsidRDefault="00AF7F20"/>
    <w:sectPr w:rsidR="00AF7F20" w:rsidSect="003B2D97">
      <w:footerReference w:type="default" r:id="rId6"/>
      <w:pgSz w:w="15840" w:h="12240" w:orient="landscape"/>
      <w:pgMar w:top="1080" w:right="1440" w:bottom="108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52DAC2" w14:textId="77777777" w:rsidR="00AB380F" w:rsidRDefault="00AB380F" w:rsidP="00FD4129">
      <w:pPr>
        <w:spacing w:after="0"/>
      </w:pPr>
      <w:r>
        <w:separator/>
      </w:r>
    </w:p>
  </w:endnote>
  <w:endnote w:type="continuationSeparator" w:id="0">
    <w:p w14:paraId="0674B9F0" w14:textId="77777777" w:rsidR="00AB380F" w:rsidRDefault="00AB380F" w:rsidP="00FD41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99692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32A7DD" w14:textId="4AA2A278" w:rsidR="00FD4129" w:rsidRDefault="00FD412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23A01C" w14:textId="77777777" w:rsidR="00FD4129" w:rsidRDefault="00FD4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98CFA2" w14:textId="77777777" w:rsidR="00AB380F" w:rsidRDefault="00AB380F" w:rsidP="00FD4129">
      <w:pPr>
        <w:spacing w:after="0"/>
      </w:pPr>
      <w:r>
        <w:separator/>
      </w:r>
    </w:p>
  </w:footnote>
  <w:footnote w:type="continuationSeparator" w:id="0">
    <w:p w14:paraId="5E39C790" w14:textId="77777777" w:rsidR="00AB380F" w:rsidRDefault="00AB380F" w:rsidP="00FD41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129"/>
    <w:rsid w:val="00375386"/>
    <w:rsid w:val="00AB380F"/>
    <w:rsid w:val="00AF7F20"/>
    <w:rsid w:val="00CC61B3"/>
    <w:rsid w:val="00F17B9D"/>
    <w:rsid w:val="00FD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5B36C"/>
  <w15:chartTrackingRefBased/>
  <w15:docId w15:val="{D3EFB5FD-616E-4CA9-B3FD-64C809BE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129"/>
    <w:pPr>
      <w:spacing w:after="20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FD41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129"/>
    <w:rPr>
      <w:rFonts w:asciiTheme="majorHAnsi" w:eastAsiaTheme="majorEastAsia" w:hAnsiTheme="majorHAnsi" w:cstheme="majorBidi"/>
      <w:b/>
      <w:bCs/>
      <w:color w:val="4472C4" w:themeColor="accent1"/>
      <w:sz w:val="32"/>
      <w:szCs w:val="32"/>
      <w:lang w:val="en-US"/>
    </w:rPr>
  </w:style>
  <w:style w:type="paragraph" w:styleId="BodyText">
    <w:name w:val="Body Text"/>
    <w:basedOn w:val="Normal"/>
    <w:link w:val="BodyTextChar"/>
    <w:qFormat/>
    <w:rsid w:val="00FD4129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FD4129"/>
    <w:rPr>
      <w:sz w:val="24"/>
      <w:szCs w:val="24"/>
      <w:lang w:val="en-US"/>
    </w:rPr>
  </w:style>
  <w:style w:type="paragraph" w:customStyle="1" w:styleId="TableCaption">
    <w:name w:val="Table Caption"/>
    <w:basedOn w:val="Caption"/>
    <w:rsid w:val="00FD4129"/>
    <w:pPr>
      <w:keepNext/>
      <w:spacing w:after="120"/>
    </w:pPr>
    <w:rPr>
      <w:iCs w:val="0"/>
      <w:color w:val="auto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4129"/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41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D4129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D412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D4129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Lloyd-Sherlock (DEV - Staff)</dc:creator>
  <cp:keywords/>
  <dc:description/>
  <cp:lastModifiedBy>Peter Lloyd-Sherlock (DEV - Staff)</cp:lastModifiedBy>
  <cp:revision>1</cp:revision>
  <dcterms:created xsi:type="dcterms:W3CDTF">2021-12-06T13:47:00Z</dcterms:created>
  <dcterms:modified xsi:type="dcterms:W3CDTF">2021-12-06T13:48:00Z</dcterms:modified>
</cp:coreProperties>
</file>