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C7492" w14:textId="77777777" w:rsidR="00BB37AA" w:rsidRPr="00BB37AA" w:rsidRDefault="00BB37AA" w:rsidP="00BB37AA">
      <w:pPr>
        <w:spacing w:beforeLines="50" w:before="156"/>
        <w:jc w:val="center"/>
        <w:rPr>
          <w:rFonts w:ascii="Times New Roman" w:eastAsia="宋体" w:hAnsi="Times New Roman" w:cs="Times New Roman"/>
          <w:color w:val="000000"/>
          <w:sz w:val="20"/>
          <w:lang w:val="en-GB"/>
        </w:rPr>
      </w:pPr>
      <w:r w:rsidRPr="00BB37AA">
        <w:rPr>
          <w:rFonts w:ascii="Times New Roman" w:eastAsia="宋体" w:hAnsi="Times New Roman" w:cs="Times New Roman"/>
          <w:color w:val="000000"/>
          <w:sz w:val="20"/>
          <w:lang w:val="en-GB"/>
        </w:rPr>
        <w:t>Appendix: Robustness Check Through Replacement of the Control Variables</w:t>
      </w: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1708"/>
        <w:gridCol w:w="1377"/>
        <w:gridCol w:w="284"/>
        <w:gridCol w:w="708"/>
        <w:gridCol w:w="709"/>
        <w:gridCol w:w="851"/>
        <w:gridCol w:w="850"/>
        <w:gridCol w:w="142"/>
        <w:gridCol w:w="1012"/>
        <w:gridCol w:w="122"/>
        <w:gridCol w:w="992"/>
      </w:tblGrid>
      <w:tr w:rsidR="00BB37AA" w:rsidRPr="00BB37AA" w14:paraId="12AD8890" w14:textId="77777777" w:rsidTr="000004D3">
        <w:tc>
          <w:tcPr>
            <w:tcW w:w="336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D00ECD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Willingness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789D75B" w14:textId="77777777" w:rsidR="00BB37AA" w:rsidRPr="00BB37AA" w:rsidRDefault="00BB37AA" w:rsidP="00BB37AA">
            <w:pPr>
              <w:wordWrap w:val="0"/>
              <w:autoSpaceDE w:val="0"/>
              <w:autoSpaceDN w:val="0"/>
              <w:adjustRightInd w:val="0"/>
              <w:ind w:right="10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OR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E17983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St.Err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A36A3B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z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33460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31223E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[95% Conf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F838F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Interval]</w:t>
            </w:r>
          </w:p>
        </w:tc>
      </w:tr>
      <w:tr w:rsidR="00BB37AA" w:rsidRPr="00BB37AA" w14:paraId="3AAAFA0F" w14:textId="77777777" w:rsidTr="000004D3">
        <w:tc>
          <w:tcPr>
            <w:tcW w:w="3369" w:type="dxa"/>
            <w:gridSpan w:val="3"/>
            <w:tcBorders>
              <w:top w:val="single" w:sz="12" w:space="0" w:color="auto"/>
              <w:left w:val="nil"/>
              <w:right w:val="nil"/>
            </w:tcBorders>
          </w:tcPr>
          <w:p w14:paraId="265CBE5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G</w:t>
            </w: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ender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right w:val="nil"/>
            </w:tcBorders>
          </w:tcPr>
          <w:p w14:paraId="4EFE50F7" w14:textId="77777777" w:rsidR="00BB37AA" w:rsidRPr="00BB37AA" w:rsidRDefault="00BB37AA" w:rsidP="00BB37AA">
            <w:pPr>
              <w:wordWrap w:val="0"/>
              <w:autoSpaceDE w:val="0"/>
              <w:autoSpaceDN w:val="0"/>
              <w:adjustRightInd w:val="0"/>
              <w:ind w:right="10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</w:tcPr>
          <w:p w14:paraId="0D74F34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</w:tcPr>
          <w:p w14:paraId="5AA541E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10DD4E3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150DBED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4B5FF0F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7DC78DDD" w14:textId="77777777" w:rsidTr="000004D3">
        <w:tc>
          <w:tcPr>
            <w:tcW w:w="3369" w:type="dxa"/>
            <w:gridSpan w:val="3"/>
            <w:tcBorders>
              <w:left w:val="nil"/>
              <w:bottom w:val="nil"/>
              <w:right w:val="nil"/>
            </w:tcBorders>
          </w:tcPr>
          <w:p w14:paraId="4C47E73E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M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ale</w:t>
            </w: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(control group)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7D7F0E8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E5D95E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374BB92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</w:tcPr>
          <w:p w14:paraId="6F0B9E0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</w:tcPr>
          <w:p w14:paraId="2BBB6D7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062EA6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35E7CE43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9A61AD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F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emale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2169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8A81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57E6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0.583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E2B0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0.560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5729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952B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1.329</w:t>
            </w:r>
          </w:p>
        </w:tc>
      </w:tr>
      <w:tr w:rsidR="00BB37AA" w:rsidRPr="00BB37AA" w14:paraId="190EEFBE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0C39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Age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D781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0.971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4CF3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E480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-1.986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EE7C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0.047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D801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0.943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826A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1.000</w:t>
            </w:r>
          </w:p>
        </w:tc>
      </w:tr>
      <w:tr w:rsidR="00BB37AA" w:rsidRPr="00BB37AA" w14:paraId="51D80DD1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100C2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Marital</w:t>
            </w:r>
            <w:r w:rsidRPr="00BB37AA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  <w:lang w:val="en-GB"/>
              </w:rPr>
              <w:t xml:space="preserve"> status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BAF6D5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018FF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FD0B3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4FD7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BF9E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CEAD3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0EB7F330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96E7E9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Unmarried (control group)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4BBF7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FC3E2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E9FBF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3529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48FB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7990E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21E48E95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F93E32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Married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3E22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6B6E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458A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-1.926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994C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0.054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D39C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0.586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F97F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1.005</w:t>
            </w:r>
          </w:p>
        </w:tc>
      </w:tr>
      <w:tr w:rsidR="00BB37AA" w:rsidRPr="00BB37AA" w14:paraId="7773EDA5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3EAD0A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Divorced or widowed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13A5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7F00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0.303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0F17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-0.834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C852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BF21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0.295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44C6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1.635</w:t>
            </w:r>
          </w:p>
        </w:tc>
      </w:tr>
      <w:tr w:rsidR="00BB37AA" w:rsidRPr="00BB37AA" w14:paraId="281DAC9A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70D82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Number of children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5219B9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5B1C5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5B14B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5910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9CBB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D9870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4D0066E6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344FF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Number of children</w:t>
            </w: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(0~6 years old)</w:t>
            </w: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(control group)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AB53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1.161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5E86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080F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08F9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A55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0.956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D1D7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1.409</w:t>
            </w:r>
          </w:p>
        </w:tc>
      </w:tr>
      <w:tr w:rsidR="00BB37AA" w:rsidRPr="00BB37AA" w14:paraId="1FD2A94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6B62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Number of children</w:t>
            </w: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(7~12 years old)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C62A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232A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F210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0.333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26E3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A429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A61B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1.436</w:t>
            </w:r>
          </w:p>
        </w:tc>
      </w:tr>
      <w:tr w:rsidR="00BB37AA" w:rsidRPr="00BB37AA" w14:paraId="56C9A63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4EACC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 xml:space="preserve">Number of children </w:t>
            </w: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(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13~17 years old)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0846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52E3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B3EB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0.367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2A01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389F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1724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1.594</w:t>
            </w:r>
          </w:p>
        </w:tc>
      </w:tr>
      <w:tr w:rsidR="00BB37AA" w:rsidRPr="00BB37AA" w14:paraId="759D532B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946E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Number of children</w:t>
            </w: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(&gt;18 years old)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CEA8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1.399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DD0C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0.310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E26E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7148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B6A1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0.907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2CA0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2.159</w:t>
            </w:r>
          </w:p>
        </w:tc>
      </w:tr>
      <w:tr w:rsidR="00BB37AA" w:rsidRPr="00BB37AA" w14:paraId="4D84BD67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8C96A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Working years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C4C3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5127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1CD9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A32A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67EC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0.985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B263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1.031</w:t>
            </w:r>
          </w:p>
        </w:tc>
      </w:tr>
      <w:tr w:rsidR="00BB37AA" w:rsidRPr="00BB37AA" w14:paraId="4A02A831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62FA9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P</w:t>
            </w:r>
            <w:r w:rsidRPr="00BB37AA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  <w:lang w:val="en-GB"/>
              </w:rPr>
              <w:t>rofessional title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833B14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2566A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DF2D4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8706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E06E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3C793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206F7A03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FB33A5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Junior (control group)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9F9249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FDCB6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706B9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C0C1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7D95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E8DCE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51495133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894BC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Intermediate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EF3B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8CAC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76A6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-1.252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A3A9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6F47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D873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1.089</w:t>
            </w:r>
          </w:p>
        </w:tc>
      </w:tr>
      <w:tr w:rsidR="00BB37AA" w:rsidRPr="00BB37AA" w14:paraId="387522F5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BCF410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Vice-senior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BB7D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7BAF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D9BF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-1.889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4DF3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0.059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5344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2564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1.015</w:t>
            </w:r>
          </w:p>
        </w:tc>
      </w:tr>
      <w:tr w:rsidR="00BB37AA" w:rsidRPr="00BB37AA" w14:paraId="4B0D4C1A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CAF530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Senior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CE04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57D6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0.972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7D94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8181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19DB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C9AD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5.285</w:t>
            </w:r>
          </w:p>
        </w:tc>
      </w:tr>
      <w:tr w:rsidR="00BB37AA" w:rsidRPr="00BB37AA" w14:paraId="75BD7F6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2D500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Do you think the clinical pharmacist salary is higher than yours’?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D64A49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0B129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D50D9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8031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B9F5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BD7EF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0F748346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CDAE59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No, I don’t (control group)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AA63FA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E4FA2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5CBC9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D0A8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9FD7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8D940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02D2099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DCC6C9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I don’t know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2C2E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B95A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9B01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-1.251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53C9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0.211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17B3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FCB9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1.114</w:t>
            </w:r>
          </w:p>
        </w:tc>
      </w:tr>
      <w:tr w:rsidR="00BB37AA" w:rsidRPr="00BB37AA" w14:paraId="368DBC3C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C6C670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Yes, I do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795B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6CAC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0.222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EB4A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2.743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420A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0.006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***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5D8A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434E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2.005</w:t>
            </w:r>
          </w:p>
        </w:tc>
      </w:tr>
      <w:tr w:rsidR="00BB37AA" w:rsidRPr="00BB37AA" w14:paraId="049753F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7B267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  <w:lang w:val="en-GB"/>
              </w:rPr>
              <w:t>Do you have experience providing PC to patients?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D803C6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9B62F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3156B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82CA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5E6C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E3072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56B4C412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7D05EB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N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ever</w:t>
            </w: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 xml:space="preserve"> (control group)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358E46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3E5F8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E4061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AEC8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11C7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0E9D4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05747570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D2DC79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Seldom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10A6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2.340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9531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6216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2.879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C4A2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0.004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***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59CE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1F30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4.175</w:t>
            </w:r>
          </w:p>
        </w:tc>
      </w:tr>
      <w:tr w:rsidR="00BB37AA" w:rsidRPr="00BB37AA" w14:paraId="3D394563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C9F7C4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Not sure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30F3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C8CB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F6ED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1.979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B516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0.048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F5BA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AD63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4.027</w:t>
            </w:r>
          </w:p>
        </w:tc>
      </w:tr>
      <w:tr w:rsidR="00BB37AA" w:rsidRPr="00BB37AA" w14:paraId="5B890676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27CA65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Sometimes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C5FF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2.657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9F69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7099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3.466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7481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0.001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***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62FB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2502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4.617</w:t>
            </w:r>
          </w:p>
        </w:tc>
      </w:tr>
      <w:tr w:rsidR="00BB37AA" w:rsidRPr="00BB37AA" w14:paraId="1F49388B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C9BC1A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Often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2061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4.010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16A1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1.138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0C3B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4.893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1EC6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0.000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***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7BF1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A45E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6.996</w:t>
            </w:r>
          </w:p>
        </w:tc>
      </w:tr>
      <w:tr w:rsidR="00BB37AA" w:rsidRPr="00BB37AA" w14:paraId="0BF4B174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0ADCC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 xml:space="preserve">Educational level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6C3963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65AF4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0198E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3773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038C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5F7AB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4B598D3B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86E3B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Below bachelor’s degree (control group)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B9A50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FCBDF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11281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CC9E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9CBE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B1215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18C015EA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8BDCDC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B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achelor's degree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4C84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3216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56AA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-1.595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A24C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2778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16D7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1.053</w:t>
            </w:r>
          </w:p>
        </w:tc>
      </w:tr>
      <w:tr w:rsidR="00BB37AA" w:rsidRPr="00BB37AA" w14:paraId="067C7CC3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157CA4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M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aster's degree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B4FC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0.688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F977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1E5D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AC1C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0.066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86E8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5AB6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1.025</w:t>
            </w:r>
          </w:p>
        </w:tc>
      </w:tr>
      <w:tr w:rsidR="00BB37AA" w:rsidRPr="00BB37AA" w14:paraId="0AAEDD94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CAF41E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D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octor's degree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4145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0.357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D27B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0.321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A919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-1.144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F571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0.253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D116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0920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2.086</w:t>
            </w:r>
          </w:p>
        </w:tc>
      </w:tr>
      <w:tr w:rsidR="00BB37AA" w:rsidRPr="00BB37AA" w14:paraId="5EABD89D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7731B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val="en-GB"/>
              </w:rPr>
              <w:t>Professional</w:t>
            </w:r>
            <w:r w:rsidRPr="00BB37AA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  <w:lang w:val="en-GB"/>
              </w:rPr>
              <w:t xml:space="preserve"> background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BBD14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57DAC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7092D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DB1F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25B7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5B467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3D6F7E43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A1E983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N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ursing</w:t>
            </w: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-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related</w:t>
            </w: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 xml:space="preserve"> (control group)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B87FE5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35087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93107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B0DC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C6AD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1B113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  <w:tr w:rsidR="00BB37AA" w:rsidRPr="00BB37AA" w14:paraId="3D7CBB3B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4B94AC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M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edication</w:t>
            </w: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-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related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37D7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1.980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26A7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A742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7B73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0.118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D97A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F71C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4.660</w:t>
            </w:r>
          </w:p>
        </w:tc>
      </w:tr>
      <w:tr w:rsidR="00BB37AA" w:rsidRPr="00BB37AA" w14:paraId="4311480E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279B66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lastRenderedPageBreak/>
              <w:t>P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harmacy</w:t>
            </w: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-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related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19783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1.429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E2F0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0.503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E8FA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A0CC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8111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49C6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2.848</w:t>
            </w:r>
          </w:p>
        </w:tc>
      </w:tr>
      <w:tr w:rsidR="00BB37AA" w:rsidRPr="00BB37AA" w14:paraId="5592998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0607BF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C</w:t>
            </w: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linical pharmacy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3E8E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9C5F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BB65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0.227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E46B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C065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0.472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D11D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2.578</w:t>
            </w:r>
          </w:p>
        </w:tc>
      </w:tr>
      <w:tr w:rsidR="00BB37AA" w:rsidRPr="00BB37AA" w14:paraId="7A6C093E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18DF3A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 w:hint="eastAsia"/>
                <w:color w:val="000000"/>
                <w:szCs w:val="21"/>
                <w:lang w:val="en-GB"/>
              </w:rPr>
              <w:t>Others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8B8B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2.666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24BA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1.569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ED3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1.666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7A09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0.096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852E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1AC4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8.451</w:t>
            </w:r>
          </w:p>
        </w:tc>
      </w:tr>
      <w:tr w:rsidR="00BB37AA" w:rsidRPr="00BB37AA" w14:paraId="0BCB2C9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AB98B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 xml:space="preserve">Attitudes towards </w:t>
            </w:r>
            <w:r w:rsidRPr="00BB37A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PC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E94C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F3AA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A5C7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8.055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9C00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0.000</w:t>
            </w: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***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8D05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1.077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D86D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1.129</w:t>
            </w:r>
          </w:p>
        </w:tc>
      </w:tr>
      <w:tr w:rsidR="00BB37AA" w:rsidRPr="00BB37AA" w14:paraId="71D14278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7A7D11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Cut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CB15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C515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593E5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8566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6C6D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-0.890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70CC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2.415</w:t>
            </w:r>
          </w:p>
        </w:tc>
      </w:tr>
      <w:tr w:rsidR="00BB37AA" w:rsidRPr="00BB37AA" w14:paraId="21D4E36A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EFE730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Cut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4DE0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2.343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57D5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E7510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D015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A3BF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0.718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BD4F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3.968</w:t>
            </w:r>
          </w:p>
        </w:tc>
      </w:tr>
      <w:tr w:rsidR="00BB37AA" w:rsidRPr="00BB37AA" w14:paraId="529A31BF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52675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Cut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1453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3.578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A6DB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1FA13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829A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386E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1.950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AF01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5.205</w:t>
            </w:r>
          </w:p>
        </w:tc>
      </w:tr>
      <w:tr w:rsidR="00BB37AA" w:rsidRPr="00BB37AA" w14:paraId="2A21C777" w14:textId="77777777" w:rsidTr="000004D3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73427C" w14:textId="77777777" w:rsidR="00BB37AA" w:rsidRPr="00BB37AA" w:rsidRDefault="00BB37AA" w:rsidP="00BB37AA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szCs w:val="21"/>
                <w:lang w:val="en-GB"/>
              </w:rPr>
              <w:t>Cut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A373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5.362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4D3E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0.838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314C0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FB5C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EC8A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3.720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46B3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7.004</w:t>
            </w:r>
          </w:p>
        </w:tc>
      </w:tr>
      <w:tr w:rsidR="00BB37AA" w:rsidRPr="00BB37AA" w14:paraId="3FD13CB5" w14:textId="77777777" w:rsidTr="000004D3">
        <w:trPr>
          <w:trHeight w:val="13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6CEDF9B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10DD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D95D9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FA9960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DABA4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873A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8D8C8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BB37AA" w:rsidRPr="00BB37AA" w14:paraId="64DB623A" w14:textId="77777777" w:rsidTr="000004D3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2D39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Mean dependent var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CB1B5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3.028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4A42C6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SD dependent var 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06D7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19C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1.006</w:t>
            </w:r>
          </w:p>
        </w:tc>
      </w:tr>
      <w:tr w:rsidR="00BB37AA" w:rsidRPr="00BB37AA" w14:paraId="17B7FD73" w14:textId="77777777" w:rsidTr="000004D3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4310C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Pseudo r-squared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A7B5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0.052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8B8F1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Number of </w:t>
            </w:r>
            <w:proofErr w:type="spellStart"/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obs</w:t>
            </w:r>
            <w:proofErr w:type="spellEnd"/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DBD14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B5991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1308.000</w:t>
            </w:r>
          </w:p>
        </w:tc>
      </w:tr>
      <w:tr w:rsidR="00BB37AA" w:rsidRPr="00BB37AA" w14:paraId="4FA7BF39" w14:textId="77777777" w:rsidTr="000004D3">
        <w:tc>
          <w:tcPr>
            <w:tcW w:w="3085" w:type="dxa"/>
            <w:gridSpan w:val="2"/>
            <w:tcBorders>
              <w:top w:val="nil"/>
              <w:left w:val="nil"/>
              <w:right w:val="nil"/>
            </w:tcBorders>
          </w:tcPr>
          <w:p w14:paraId="0882DC3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Chi-square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</w:tcPr>
          <w:p w14:paraId="1F47606F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176.436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right w:val="nil"/>
            </w:tcBorders>
          </w:tcPr>
          <w:p w14:paraId="104B411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Prob &gt; chi2 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right w:val="nil"/>
            </w:tcBorders>
          </w:tcPr>
          <w:p w14:paraId="320DD79E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right w:val="nil"/>
            </w:tcBorders>
          </w:tcPr>
          <w:p w14:paraId="58159952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0.000</w:t>
            </w:r>
          </w:p>
        </w:tc>
      </w:tr>
      <w:tr w:rsidR="00BB37AA" w:rsidRPr="00BB37AA" w14:paraId="450209FA" w14:textId="77777777" w:rsidTr="000004D3">
        <w:tc>
          <w:tcPr>
            <w:tcW w:w="308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5FBEC7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Akaike crit. (AIC)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26C6A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3260.045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A030AA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Bayesian crit. (BIC)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77B97B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13932D" w14:textId="77777777" w:rsidR="00BB37AA" w:rsidRPr="00BB37AA" w:rsidRDefault="00BB37AA" w:rsidP="00BB37AA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B37A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3415.333</w:t>
            </w:r>
          </w:p>
        </w:tc>
      </w:tr>
    </w:tbl>
    <w:p w14:paraId="7A45938F" w14:textId="77777777" w:rsidR="00BB37AA" w:rsidRPr="00BB37AA" w:rsidRDefault="00BB37AA" w:rsidP="00BB37AA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i/>
          <w:iCs/>
          <w:color w:val="000000"/>
          <w:kern w:val="0"/>
          <w:sz w:val="20"/>
          <w:szCs w:val="20"/>
          <w:lang w:val="en-GB"/>
        </w:rPr>
      </w:pPr>
      <w:r w:rsidRPr="00BB37AA">
        <w:rPr>
          <w:rFonts w:ascii="Times New Roman" w:eastAsia="宋体" w:hAnsi="Times New Roman" w:cs="Times New Roman"/>
          <w:i/>
          <w:iCs/>
          <w:color w:val="000000"/>
          <w:kern w:val="0"/>
          <w:sz w:val="20"/>
          <w:szCs w:val="20"/>
          <w:lang w:val="en-GB"/>
        </w:rPr>
        <w:t>*** p&lt;0.01, ** p&lt;0.05, * p&lt;0.1</w:t>
      </w:r>
    </w:p>
    <w:p w14:paraId="068A9E6F" w14:textId="77777777" w:rsidR="00164498" w:rsidRDefault="00164498"/>
    <w:sectPr w:rsidR="001644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43409" w14:textId="77777777" w:rsidR="004F744A" w:rsidRDefault="004F744A" w:rsidP="00BB37AA">
      <w:r>
        <w:separator/>
      </w:r>
    </w:p>
  </w:endnote>
  <w:endnote w:type="continuationSeparator" w:id="0">
    <w:p w14:paraId="3FD80FFD" w14:textId="77777777" w:rsidR="004F744A" w:rsidRDefault="004F744A" w:rsidP="00BB3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580A" w14:textId="77777777" w:rsidR="004F744A" w:rsidRDefault="004F744A" w:rsidP="00BB37AA">
      <w:r>
        <w:separator/>
      </w:r>
    </w:p>
  </w:footnote>
  <w:footnote w:type="continuationSeparator" w:id="0">
    <w:p w14:paraId="25EA7976" w14:textId="77777777" w:rsidR="004F744A" w:rsidRDefault="004F744A" w:rsidP="00BB3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0A"/>
    <w:rsid w:val="00164498"/>
    <w:rsid w:val="00365F4C"/>
    <w:rsid w:val="004F744A"/>
    <w:rsid w:val="00BB37AA"/>
    <w:rsid w:val="00C72272"/>
    <w:rsid w:val="00EC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7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37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3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37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2021-12-03T13:33:00Z</dcterms:created>
  <dcterms:modified xsi:type="dcterms:W3CDTF">2021-12-03T13:33:00Z</dcterms:modified>
</cp:coreProperties>
</file>