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BAB28" w14:textId="4DD68475" w:rsidR="00150556" w:rsidRPr="00686492" w:rsidRDefault="00686492" w:rsidP="002177C8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Supplementary </w:t>
      </w:r>
      <w:r w:rsidR="00926659">
        <w:rPr>
          <w:rFonts w:ascii="Times New Roman" w:hAnsi="Times New Roman" w:cs="Times New Roman"/>
          <w:sz w:val="32"/>
          <w:szCs w:val="32"/>
        </w:rPr>
        <w:t>M</w:t>
      </w:r>
      <w:r>
        <w:rPr>
          <w:rFonts w:ascii="Times New Roman" w:hAnsi="Times New Roman" w:cs="Times New Roman"/>
          <w:sz w:val="32"/>
          <w:szCs w:val="32"/>
        </w:rPr>
        <w:t>aterials</w:t>
      </w:r>
    </w:p>
    <w:p w14:paraId="7E5996A3" w14:textId="680E54AC" w:rsidR="00FA61C7" w:rsidRPr="002177C8" w:rsidRDefault="002177C8" w:rsidP="002177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77C8">
        <w:rPr>
          <w:rFonts w:ascii="Times New Roman" w:hAnsi="Times New Roman" w:cs="Times New Roman"/>
          <w:sz w:val="24"/>
          <w:szCs w:val="24"/>
        </w:rPr>
        <w:t xml:space="preserve">Table </w:t>
      </w:r>
      <w:r w:rsidR="00623FC2">
        <w:rPr>
          <w:rFonts w:ascii="Times New Roman" w:hAnsi="Times New Roman" w:cs="Times New Roman"/>
          <w:sz w:val="24"/>
          <w:szCs w:val="24"/>
        </w:rPr>
        <w:t>1</w:t>
      </w:r>
      <w:r w:rsidRPr="002177C8">
        <w:rPr>
          <w:rFonts w:ascii="Times New Roman" w:hAnsi="Times New Roman" w:cs="Times New Roman"/>
          <w:sz w:val="24"/>
          <w:szCs w:val="24"/>
        </w:rPr>
        <w:t xml:space="preserve">. </w:t>
      </w:r>
      <w:r w:rsidR="00623FC2">
        <w:rPr>
          <w:rFonts w:ascii="Times New Roman" w:hAnsi="Times New Roman" w:cs="Times New Roman"/>
          <w:sz w:val="24"/>
          <w:szCs w:val="24"/>
        </w:rPr>
        <w:t>Full list of all p</w:t>
      </w:r>
      <w:r w:rsidR="00854925">
        <w:rPr>
          <w:rFonts w:ascii="Times New Roman" w:hAnsi="Times New Roman" w:cs="Times New Roman"/>
          <w:sz w:val="24"/>
          <w:szCs w:val="24"/>
        </w:rPr>
        <w:t>atient prioritisation s</w:t>
      </w:r>
      <w:r w:rsidR="007D4F7A">
        <w:rPr>
          <w:rFonts w:ascii="Times New Roman" w:hAnsi="Times New Roman" w:cs="Times New Roman"/>
          <w:sz w:val="24"/>
          <w:szCs w:val="24"/>
        </w:rPr>
        <w:t>tatements</w:t>
      </w:r>
      <w:r w:rsidR="00CE5191">
        <w:rPr>
          <w:rFonts w:ascii="Times New Roman" w:hAnsi="Times New Roman" w:cs="Times New Roman"/>
          <w:sz w:val="24"/>
          <w:szCs w:val="24"/>
        </w:rPr>
        <w:t xml:space="preserve"> and their</w:t>
      </w:r>
      <w:r w:rsidRPr="002177C8">
        <w:rPr>
          <w:rFonts w:ascii="Times New Roman" w:hAnsi="Times New Roman" w:cs="Times New Roman"/>
          <w:sz w:val="24"/>
          <w:szCs w:val="24"/>
        </w:rPr>
        <w:t xml:space="preserve"> mean rating</w:t>
      </w:r>
      <w:r w:rsidR="00CE5191">
        <w:rPr>
          <w:rFonts w:ascii="Times New Roman" w:hAnsi="Times New Roman" w:cs="Times New Roman"/>
          <w:sz w:val="24"/>
          <w:szCs w:val="24"/>
        </w:rPr>
        <w:t xml:space="preserve"> and level of </w:t>
      </w:r>
      <w:r w:rsidRPr="002177C8">
        <w:rPr>
          <w:rFonts w:ascii="Times New Roman" w:hAnsi="Times New Roman" w:cs="Times New Roman"/>
          <w:sz w:val="24"/>
          <w:szCs w:val="24"/>
        </w:rPr>
        <w:t>consensus.</w:t>
      </w:r>
    </w:p>
    <w:tbl>
      <w:tblPr>
        <w:tblStyle w:val="TableGrid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0"/>
        <w:gridCol w:w="1304"/>
        <w:gridCol w:w="1305"/>
        <w:gridCol w:w="1304"/>
        <w:gridCol w:w="1305"/>
        <w:gridCol w:w="1305"/>
        <w:gridCol w:w="1304"/>
        <w:gridCol w:w="1305"/>
        <w:gridCol w:w="1305"/>
      </w:tblGrid>
      <w:tr w:rsidR="002177C8" w:rsidRPr="002177C8" w14:paraId="1DB8BBCC" w14:textId="77777777" w:rsidTr="002177C8">
        <w:trPr>
          <w:trHeight w:val="419"/>
        </w:trPr>
        <w:tc>
          <w:tcPr>
            <w:tcW w:w="3880" w:type="dxa"/>
            <w:tcBorders>
              <w:top w:val="single" w:sz="4" w:space="0" w:color="auto"/>
              <w:bottom w:val="single" w:sz="4" w:space="0" w:color="auto"/>
            </w:tcBorders>
          </w:tcPr>
          <w:p w14:paraId="2455541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Items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86F69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Clinician</w:t>
            </w:r>
          </w:p>
        </w:tc>
        <w:tc>
          <w:tcPr>
            <w:tcW w:w="52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CAF576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Lived experience</w:t>
            </w:r>
          </w:p>
        </w:tc>
      </w:tr>
      <w:tr w:rsidR="002177C8" w:rsidRPr="002177C8" w14:paraId="36DF9D11" w14:textId="77777777" w:rsidTr="002177C8">
        <w:trPr>
          <w:trHeight w:val="567"/>
        </w:trPr>
        <w:tc>
          <w:tcPr>
            <w:tcW w:w="38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094F8F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Patients should be prioritised….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73E019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Mean (</w:t>
            </w:r>
            <w:r w:rsidRPr="002177C8">
              <w:rPr>
                <w:rFonts w:ascii="Times New Roman" w:hAnsi="Times New Roman" w:cs="Times New Roman"/>
                <w:i/>
                <w:iCs/>
              </w:rPr>
              <w:t>SD</w:t>
            </w:r>
            <w:r w:rsidRPr="002177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10D07D4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Disagree (%)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9633B8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Agree (%)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5EEF73F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Consensus achieved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2341E23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Mean (</w:t>
            </w:r>
            <w:r w:rsidRPr="002177C8">
              <w:rPr>
                <w:rFonts w:ascii="Times New Roman" w:hAnsi="Times New Roman" w:cs="Times New Roman"/>
                <w:i/>
                <w:iCs/>
              </w:rPr>
              <w:t>SD</w:t>
            </w:r>
            <w:r w:rsidRPr="002177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318F428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Disagree (%)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5FF6F40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Agree (%)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1FFC8DF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Consensus achieved</w:t>
            </w:r>
          </w:p>
        </w:tc>
      </w:tr>
      <w:tr w:rsidR="002177C8" w:rsidRPr="002177C8" w14:paraId="48EA1043" w14:textId="77777777" w:rsidTr="002177C8">
        <w:trPr>
          <w:trHeight w:val="405"/>
        </w:trPr>
        <w:tc>
          <w:tcPr>
            <w:tcW w:w="3880" w:type="dxa"/>
            <w:tcBorders>
              <w:top w:val="single" w:sz="4" w:space="0" w:color="auto"/>
            </w:tcBorders>
          </w:tcPr>
          <w:p w14:paraId="3B99689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Diagnostic Factors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074D894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4497186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7390953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0CBA333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5E4C31D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C20723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73CAD73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47B0138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2EB640D0" w14:textId="77777777" w:rsidTr="002177C8">
        <w:trPr>
          <w:trHeight w:val="399"/>
        </w:trPr>
        <w:tc>
          <w:tcPr>
            <w:tcW w:w="3880" w:type="dxa"/>
          </w:tcPr>
          <w:p w14:paraId="567EBB9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Eating disorder diagnosis</w:t>
            </w:r>
          </w:p>
        </w:tc>
        <w:tc>
          <w:tcPr>
            <w:tcW w:w="1304" w:type="dxa"/>
          </w:tcPr>
          <w:p w14:paraId="56EFAD9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3E2EE2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3D7B49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53733C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1CA6B7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D8A0FC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48BDA5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44463D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0B3AC4D9" w14:textId="77777777" w:rsidTr="002177C8">
        <w:trPr>
          <w:trHeight w:val="676"/>
        </w:trPr>
        <w:tc>
          <w:tcPr>
            <w:tcW w:w="3880" w:type="dxa"/>
          </w:tcPr>
          <w:p w14:paraId="20E13704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a diagnosis of anorexia nervosa</w:t>
            </w:r>
          </w:p>
        </w:tc>
        <w:tc>
          <w:tcPr>
            <w:tcW w:w="1304" w:type="dxa"/>
          </w:tcPr>
          <w:p w14:paraId="7B086AE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3.48 (0.86)</w:t>
            </w:r>
          </w:p>
        </w:tc>
        <w:tc>
          <w:tcPr>
            <w:tcW w:w="1305" w:type="dxa"/>
          </w:tcPr>
          <w:p w14:paraId="0CFAAAB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4" w:type="dxa"/>
          </w:tcPr>
          <w:p w14:paraId="0774E7C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1305" w:type="dxa"/>
          </w:tcPr>
          <w:p w14:paraId="2AEBC1D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3177153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2.93 (0.83)</w:t>
            </w:r>
          </w:p>
        </w:tc>
        <w:tc>
          <w:tcPr>
            <w:tcW w:w="1304" w:type="dxa"/>
          </w:tcPr>
          <w:p w14:paraId="4075B1D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5" w:type="dxa"/>
          </w:tcPr>
          <w:p w14:paraId="7E34CDF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18%</w:t>
            </w:r>
          </w:p>
        </w:tc>
        <w:tc>
          <w:tcPr>
            <w:tcW w:w="1305" w:type="dxa"/>
          </w:tcPr>
          <w:p w14:paraId="4ACF3BE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D1F9C9B" w14:textId="77777777" w:rsidTr="002177C8">
        <w:trPr>
          <w:trHeight w:val="656"/>
        </w:trPr>
        <w:tc>
          <w:tcPr>
            <w:tcW w:w="3880" w:type="dxa"/>
          </w:tcPr>
          <w:p w14:paraId="689E72D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a diagnosis of bulimia nervosa</w:t>
            </w:r>
          </w:p>
        </w:tc>
        <w:tc>
          <w:tcPr>
            <w:tcW w:w="1304" w:type="dxa"/>
          </w:tcPr>
          <w:p w14:paraId="21A7F91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2.91 (0.83)</w:t>
            </w:r>
          </w:p>
        </w:tc>
        <w:tc>
          <w:tcPr>
            <w:tcW w:w="1305" w:type="dxa"/>
          </w:tcPr>
          <w:p w14:paraId="440CE66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4" w:type="dxa"/>
          </w:tcPr>
          <w:p w14:paraId="3DEF52C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5" w:type="dxa"/>
          </w:tcPr>
          <w:p w14:paraId="2147B54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5702FB0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2.91 (0.75)</w:t>
            </w:r>
          </w:p>
        </w:tc>
        <w:tc>
          <w:tcPr>
            <w:tcW w:w="1304" w:type="dxa"/>
          </w:tcPr>
          <w:p w14:paraId="2864196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232F353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13%</w:t>
            </w:r>
          </w:p>
        </w:tc>
        <w:tc>
          <w:tcPr>
            <w:tcW w:w="1305" w:type="dxa"/>
          </w:tcPr>
          <w:p w14:paraId="6518A28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40710ACA" w14:textId="77777777" w:rsidTr="002177C8">
        <w:trPr>
          <w:trHeight w:val="650"/>
        </w:trPr>
        <w:tc>
          <w:tcPr>
            <w:tcW w:w="3880" w:type="dxa"/>
          </w:tcPr>
          <w:p w14:paraId="40C7F3C6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a diagnosis of binge eating disorder</w:t>
            </w:r>
          </w:p>
        </w:tc>
        <w:tc>
          <w:tcPr>
            <w:tcW w:w="1304" w:type="dxa"/>
          </w:tcPr>
          <w:p w14:paraId="51DFCA5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2.55 (0.70)</w:t>
            </w:r>
          </w:p>
        </w:tc>
        <w:tc>
          <w:tcPr>
            <w:tcW w:w="1305" w:type="dxa"/>
          </w:tcPr>
          <w:p w14:paraId="1163776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4" w:type="dxa"/>
          </w:tcPr>
          <w:p w14:paraId="2FE7880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1305" w:type="dxa"/>
          </w:tcPr>
          <w:p w14:paraId="605B1CF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272D2B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2.84 (0.73)</w:t>
            </w:r>
          </w:p>
        </w:tc>
        <w:tc>
          <w:tcPr>
            <w:tcW w:w="1304" w:type="dxa"/>
          </w:tcPr>
          <w:p w14:paraId="2A0AD66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5" w:type="dxa"/>
          </w:tcPr>
          <w:p w14:paraId="7CCF128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11%</w:t>
            </w:r>
          </w:p>
        </w:tc>
        <w:tc>
          <w:tcPr>
            <w:tcW w:w="1305" w:type="dxa"/>
          </w:tcPr>
          <w:p w14:paraId="2F07270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DA8C883" w14:textId="77777777" w:rsidTr="002177C8">
        <w:trPr>
          <w:trHeight w:val="644"/>
        </w:trPr>
        <w:tc>
          <w:tcPr>
            <w:tcW w:w="3880" w:type="dxa"/>
          </w:tcPr>
          <w:p w14:paraId="4BB7B9A7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a diagnosis of other specified feeding or eating disorder</w:t>
            </w:r>
          </w:p>
        </w:tc>
        <w:tc>
          <w:tcPr>
            <w:tcW w:w="1304" w:type="dxa"/>
          </w:tcPr>
          <w:p w14:paraId="625A267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2.68 (0.60)</w:t>
            </w:r>
          </w:p>
        </w:tc>
        <w:tc>
          <w:tcPr>
            <w:tcW w:w="1305" w:type="dxa"/>
          </w:tcPr>
          <w:p w14:paraId="378190A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4" w:type="dxa"/>
          </w:tcPr>
          <w:p w14:paraId="0097E53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1305" w:type="dxa"/>
          </w:tcPr>
          <w:p w14:paraId="5E4204F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5C54D3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2.89 (0.68)</w:t>
            </w:r>
          </w:p>
        </w:tc>
        <w:tc>
          <w:tcPr>
            <w:tcW w:w="1304" w:type="dxa"/>
          </w:tcPr>
          <w:p w14:paraId="1D3072A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66AC310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1305" w:type="dxa"/>
          </w:tcPr>
          <w:p w14:paraId="76E300F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36D64F2D" w14:textId="77777777" w:rsidTr="002177C8">
        <w:trPr>
          <w:trHeight w:val="921"/>
        </w:trPr>
        <w:tc>
          <w:tcPr>
            <w:tcW w:w="3880" w:type="dxa"/>
          </w:tcPr>
          <w:p w14:paraId="4F21403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have a diagnosis of avoidant restrictive food intake disorder (ARFID)</w:t>
            </w:r>
          </w:p>
        </w:tc>
        <w:tc>
          <w:tcPr>
            <w:tcW w:w="1304" w:type="dxa"/>
          </w:tcPr>
          <w:p w14:paraId="49A8D30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2.66 (0.65)</w:t>
            </w:r>
          </w:p>
        </w:tc>
        <w:tc>
          <w:tcPr>
            <w:tcW w:w="1305" w:type="dxa"/>
          </w:tcPr>
          <w:p w14:paraId="6CB54A2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4" w:type="dxa"/>
          </w:tcPr>
          <w:p w14:paraId="01E9948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1305" w:type="dxa"/>
          </w:tcPr>
          <w:p w14:paraId="78F2DB7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7DA9D2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2.88 (0.72)</w:t>
            </w:r>
          </w:p>
        </w:tc>
        <w:tc>
          <w:tcPr>
            <w:tcW w:w="1304" w:type="dxa"/>
          </w:tcPr>
          <w:p w14:paraId="38CBDD2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305" w:type="dxa"/>
          </w:tcPr>
          <w:p w14:paraId="7FF0D26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54C5799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2D2E66B" w14:textId="77777777" w:rsidTr="002177C8">
        <w:trPr>
          <w:trHeight w:val="367"/>
        </w:trPr>
        <w:tc>
          <w:tcPr>
            <w:tcW w:w="3880" w:type="dxa"/>
          </w:tcPr>
          <w:p w14:paraId="56A84976" w14:textId="77777777" w:rsidR="002177C8" w:rsidRPr="002177C8" w:rsidRDefault="002177C8" w:rsidP="002177C8">
            <w:pPr>
              <w:spacing w:line="48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Comorbid diagnosis</w:t>
            </w:r>
          </w:p>
        </w:tc>
        <w:tc>
          <w:tcPr>
            <w:tcW w:w="1304" w:type="dxa"/>
          </w:tcPr>
          <w:p w14:paraId="1117251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FF6821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EE8FED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B86A76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7D0CD9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206C1C7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E8C7F0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EF3320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06592131" w14:textId="77777777" w:rsidTr="002177C8">
        <w:trPr>
          <w:trHeight w:val="630"/>
        </w:trPr>
        <w:tc>
          <w:tcPr>
            <w:tcW w:w="3880" w:type="dxa"/>
          </w:tcPr>
          <w:p w14:paraId="1FDE99B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an intellectual disability</w:t>
            </w:r>
          </w:p>
        </w:tc>
        <w:tc>
          <w:tcPr>
            <w:tcW w:w="1304" w:type="dxa"/>
          </w:tcPr>
          <w:p w14:paraId="39BB213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3.02 (0.66)</w:t>
            </w:r>
          </w:p>
        </w:tc>
        <w:tc>
          <w:tcPr>
            <w:tcW w:w="1305" w:type="dxa"/>
          </w:tcPr>
          <w:p w14:paraId="5AF56BB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21%</w:t>
            </w:r>
          </w:p>
        </w:tc>
        <w:tc>
          <w:tcPr>
            <w:tcW w:w="1304" w:type="dxa"/>
          </w:tcPr>
          <w:p w14:paraId="1431D1D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305" w:type="dxa"/>
          </w:tcPr>
          <w:p w14:paraId="564C5C8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4A869A0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2.80 (0.75)</w:t>
            </w:r>
          </w:p>
        </w:tc>
        <w:tc>
          <w:tcPr>
            <w:tcW w:w="1304" w:type="dxa"/>
          </w:tcPr>
          <w:p w14:paraId="28D1045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1305" w:type="dxa"/>
          </w:tcPr>
          <w:p w14:paraId="759F939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05ED942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17BCB372" w14:textId="77777777" w:rsidTr="002177C8">
        <w:trPr>
          <w:trHeight w:val="699"/>
        </w:trPr>
        <w:tc>
          <w:tcPr>
            <w:tcW w:w="3880" w:type="dxa"/>
          </w:tcPr>
          <w:p w14:paraId="245B0ECC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also experiencing a mild mood, anxiety, or stress-related disorder (e.g., depression, bipolar disorder, social phobia, panic disorder, post-traumatic stress disorder)</w:t>
            </w:r>
          </w:p>
        </w:tc>
        <w:tc>
          <w:tcPr>
            <w:tcW w:w="1304" w:type="dxa"/>
          </w:tcPr>
          <w:p w14:paraId="5453723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2.58 (0.74)</w:t>
            </w:r>
          </w:p>
        </w:tc>
        <w:tc>
          <w:tcPr>
            <w:tcW w:w="1305" w:type="dxa"/>
          </w:tcPr>
          <w:p w14:paraId="2051741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4" w:type="dxa"/>
          </w:tcPr>
          <w:p w14:paraId="6FE01EA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1305" w:type="dxa"/>
          </w:tcPr>
          <w:p w14:paraId="0403D2C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1B97FB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2.91 (0.82)</w:t>
            </w:r>
          </w:p>
        </w:tc>
        <w:tc>
          <w:tcPr>
            <w:tcW w:w="1304" w:type="dxa"/>
          </w:tcPr>
          <w:p w14:paraId="6466945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5" w:type="dxa"/>
          </w:tcPr>
          <w:p w14:paraId="4E565C5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5" w:type="dxa"/>
          </w:tcPr>
          <w:p w14:paraId="622099E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49AF8D4A" w14:textId="77777777" w:rsidTr="002177C8">
        <w:trPr>
          <w:trHeight w:val="1833"/>
        </w:trPr>
        <w:tc>
          <w:tcPr>
            <w:tcW w:w="3880" w:type="dxa"/>
          </w:tcPr>
          <w:p w14:paraId="3D3CDA4E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…if they are also experiencing a moderate mood, anxiety, or stress-related disorder (e.g., depression, bipolar disorder, social phobia, panic </w:t>
            </w:r>
            <w:r w:rsidRPr="002177C8">
              <w:rPr>
                <w:rFonts w:ascii="Times New Roman" w:hAnsi="Times New Roman" w:cs="Times New Roman"/>
              </w:rPr>
              <w:lastRenderedPageBreak/>
              <w:t>disorder, post-traumatic stress disorder)</w:t>
            </w:r>
          </w:p>
        </w:tc>
        <w:tc>
          <w:tcPr>
            <w:tcW w:w="1304" w:type="dxa"/>
          </w:tcPr>
          <w:p w14:paraId="628FBD8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2.95 (0.86)</w:t>
            </w:r>
          </w:p>
        </w:tc>
        <w:tc>
          <w:tcPr>
            <w:tcW w:w="1305" w:type="dxa"/>
          </w:tcPr>
          <w:p w14:paraId="3F6699B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32%</w:t>
            </w:r>
          </w:p>
        </w:tc>
        <w:tc>
          <w:tcPr>
            <w:tcW w:w="1304" w:type="dxa"/>
          </w:tcPr>
          <w:p w14:paraId="5E22F73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7E73B42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37D22F1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3.17 (0.83)</w:t>
            </w:r>
          </w:p>
        </w:tc>
        <w:tc>
          <w:tcPr>
            <w:tcW w:w="1304" w:type="dxa"/>
          </w:tcPr>
          <w:p w14:paraId="1564EB0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28%</w:t>
            </w:r>
          </w:p>
        </w:tc>
        <w:tc>
          <w:tcPr>
            <w:tcW w:w="1305" w:type="dxa"/>
          </w:tcPr>
          <w:p w14:paraId="5B9A5B4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42%</w:t>
            </w:r>
          </w:p>
        </w:tc>
        <w:tc>
          <w:tcPr>
            <w:tcW w:w="1305" w:type="dxa"/>
          </w:tcPr>
          <w:p w14:paraId="4BAD129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538000A" w14:textId="77777777" w:rsidTr="002177C8">
        <w:trPr>
          <w:trHeight w:val="1561"/>
        </w:trPr>
        <w:tc>
          <w:tcPr>
            <w:tcW w:w="3880" w:type="dxa"/>
          </w:tcPr>
          <w:p w14:paraId="6ECC269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also experiencing a severe mood, anxiety, or stress-related disorder (e.g., depression, bipolar disorder, social phobia, panic disorder, post-traumatic stress disorder)</w:t>
            </w:r>
          </w:p>
        </w:tc>
        <w:tc>
          <w:tcPr>
            <w:tcW w:w="1304" w:type="dxa"/>
          </w:tcPr>
          <w:p w14:paraId="28F0B55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3.38 (0.95)</w:t>
            </w:r>
          </w:p>
        </w:tc>
        <w:tc>
          <w:tcPr>
            <w:tcW w:w="1305" w:type="dxa"/>
          </w:tcPr>
          <w:p w14:paraId="356884B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1304" w:type="dxa"/>
          </w:tcPr>
          <w:p w14:paraId="05B86BB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5" w:type="dxa"/>
          </w:tcPr>
          <w:p w14:paraId="0F08783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52F9773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3.76 (1.02)</w:t>
            </w:r>
          </w:p>
        </w:tc>
        <w:tc>
          <w:tcPr>
            <w:tcW w:w="1304" w:type="dxa"/>
          </w:tcPr>
          <w:p w14:paraId="475EE4D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1E7D51D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66%</w:t>
            </w:r>
          </w:p>
        </w:tc>
        <w:tc>
          <w:tcPr>
            <w:tcW w:w="1305" w:type="dxa"/>
          </w:tcPr>
          <w:p w14:paraId="48B8664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B2905BA" w14:textId="77777777" w:rsidTr="002177C8">
        <w:trPr>
          <w:trHeight w:val="998"/>
        </w:trPr>
        <w:tc>
          <w:tcPr>
            <w:tcW w:w="3880" w:type="dxa"/>
          </w:tcPr>
          <w:p w14:paraId="3066687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also abusing or are dependent on alcohol or other drugs (substance use disorder)</w:t>
            </w:r>
          </w:p>
        </w:tc>
        <w:tc>
          <w:tcPr>
            <w:tcW w:w="1304" w:type="dxa"/>
          </w:tcPr>
          <w:p w14:paraId="63C22EC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2.52 (0.73)</w:t>
            </w:r>
          </w:p>
        </w:tc>
        <w:tc>
          <w:tcPr>
            <w:tcW w:w="1305" w:type="dxa"/>
          </w:tcPr>
          <w:p w14:paraId="2B88DC0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4" w:type="dxa"/>
          </w:tcPr>
          <w:p w14:paraId="3C6D2B8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1305" w:type="dxa"/>
          </w:tcPr>
          <w:p w14:paraId="432B4B4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6EF3EB4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2.79 (0.91)</w:t>
            </w:r>
          </w:p>
        </w:tc>
        <w:tc>
          <w:tcPr>
            <w:tcW w:w="1304" w:type="dxa"/>
          </w:tcPr>
          <w:p w14:paraId="1E9733F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43%</w:t>
            </w:r>
          </w:p>
        </w:tc>
        <w:tc>
          <w:tcPr>
            <w:tcW w:w="1305" w:type="dxa"/>
          </w:tcPr>
          <w:p w14:paraId="29B0F40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22%</w:t>
            </w:r>
          </w:p>
        </w:tc>
        <w:tc>
          <w:tcPr>
            <w:tcW w:w="1305" w:type="dxa"/>
          </w:tcPr>
          <w:p w14:paraId="048E88F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41FFC15" w14:textId="77777777" w:rsidTr="002177C8">
        <w:trPr>
          <w:trHeight w:val="715"/>
        </w:trPr>
        <w:tc>
          <w:tcPr>
            <w:tcW w:w="3880" w:type="dxa"/>
          </w:tcPr>
          <w:p w14:paraId="1FCDB1E6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also have an autism spectrum disorder</w:t>
            </w:r>
          </w:p>
        </w:tc>
        <w:tc>
          <w:tcPr>
            <w:tcW w:w="1304" w:type="dxa"/>
          </w:tcPr>
          <w:p w14:paraId="312E8BD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2.95 (0.75)</w:t>
            </w:r>
          </w:p>
        </w:tc>
        <w:tc>
          <w:tcPr>
            <w:tcW w:w="1305" w:type="dxa"/>
          </w:tcPr>
          <w:p w14:paraId="61B67A6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4" w:type="dxa"/>
          </w:tcPr>
          <w:p w14:paraId="3083E64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21%</w:t>
            </w:r>
          </w:p>
        </w:tc>
        <w:tc>
          <w:tcPr>
            <w:tcW w:w="1305" w:type="dxa"/>
          </w:tcPr>
          <w:p w14:paraId="4F26894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46D9EA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2.93 (0.85)</w:t>
            </w:r>
          </w:p>
        </w:tc>
        <w:tc>
          <w:tcPr>
            <w:tcW w:w="1304" w:type="dxa"/>
          </w:tcPr>
          <w:p w14:paraId="4C6BF3B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5" w:type="dxa"/>
          </w:tcPr>
          <w:p w14:paraId="647169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5" w:type="dxa"/>
          </w:tcPr>
          <w:p w14:paraId="6DF4D1C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4F990FCA" w14:textId="77777777" w:rsidTr="002177C8">
        <w:trPr>
          <w:trHeight w:val="710"/>
        </w:trPr>
        <w:tc>
          <w:tcPr>
            <w:tcW w:w="3880" w:type="dxa"/>
          </w:tcPr>
          <w:p w14:paraId="3A168E2B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also have a personality disorder</w:t>
            </w:r>
          </w:p>
        </w:tc>
        <w:tc>
          <w:tcPr>
            <w:tcW w:w="1304" w:type="dxa"/>
          </w:tcPr>
          <w:p w14:paraId="0E58C79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2.52 (0.73)</w:t>
            </w:r>
          </w:p>
        </w:tc>
        <w:tc>
          <w:tcPr>
            <w:tcW w:w="1305" w:type="dxa"/>
          </w:tcPr>
          <w:p w14:paraId="7EEE8A2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43%</w:t>
            </w:r>
          </w:p>
        </w:tc>
        <w:tc>
          <w:tcPr>
            <w:tcW w:w="1304" w:type="dxa"/>
          </w:tcPr>
          <w:p w14:paraId="2036FC3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1305" w:type="dxa"/>
          </w:tcPr>
          <w:p w14:paraId="7877BCF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4989BB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2.50 (0.60)</w:t>
            </w:r>
          </w:p>
        </w:tc>
        <w:tc>
          <w:tcPr>
            <w:tcW w:w="1304" w:type="dxa"/>
          </w:tcPr>
          <w:p w14:paraId="0D9B2CA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5" w:type="dxa"/>
          </w:tcPr>
          <w:p w14:paraId="150DB73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1305" w:type="dxa"/>
          </w:tcPr>
          <w:p w14:paraId="4A3ADF6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ED1445B" w14:textId="77777777" w:rsidTr="002177C8">
        <w:trPr>
          <w:trHeight w:val="1155"/>
        </w:trPr>
        <w:tc>
          <w:tcPr>
            <w:tcW w:w="3880" w:type="dxa"/>
          </w:tcPr>
          <w:p w14:paraId="3DFF9A04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are also experiencing an obsessive-compulsive or related disorder (e.g., OCD, body dysmorphic disorder)</w:t>
            </w:r>
          </w:p>
        </w:tc>
        <w:tc>
          <w:tcPr>
            <w:tcW w:w="1304" w:type="dxa"/>
          </w:tcPr>
          <w:p w14:paraId="11C458E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2.77 (0.68)</w:t>
            </w:r>
          </w:p>
        </w:tc>
        <w:tc>
          <w:tcPr>
            <w:tcW w:w="1305" w:type="dxa"/>
          </w:tcPr>
          <w:p w14:paraId="3494754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4" w:type="dxa"/>
          </w:tcPr>
          <w:p w14:paraId="3E6333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5" w:type="dxa"/>
          </w:tcPr>
          <w:p w14:paraId="7EC71C9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37A15E0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3.07 (0.88)</w:t>
            </w:r>
          </w:p>
        </w:tc>
        <w:tc>
          <w:tcPr>
            <w:tcW w:w="1304" w:type="dxa"/>
          </w:tcPr>
          <w:p w14:paraId="44A1B00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5" w:type="dxa"/>
          </w:tcPr>
          <w:p w14:paraId="09EAC2D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0E41010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4A60BE8" w14:textId="77777777" w:rsidTr="002177C8">
        <w:trPr>
          <w:trHeight w:val="454"/>
        </w:trPr>
        <w:tc>
          <w:tcPr>
            <w:tcW w:w="3880" w:type="dxa"/>
          </w:tcPr>
          <w:p w14:paraId="6D383697" w14:textId="77777777" w:rsidR="002177C8" w:rsidRPr="002177C8" w:rsidRDefault="002177C8" w:rsidP="002177C8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20932F7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9910F1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CFCF94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FF36E9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8E7266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06B8D4B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BC5837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3523AC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64E1B410" w14:textId="77777777" w:rsidTr="002177C8">
        <w:trPr>
          <w:trHeight w:val="454"/>
        </w:trPr>
        <w:tc>
          <w:tcPr>
            <w:tcW w:w="3880" w:type="dxa"/>
          </w:tcPr>
          <w:p w14:paraId="5123A9C8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Duration of Eating Disorder</w:t>
            </w:r>
          </w:p>
        </w:tc>
        <w:tc>
          <w:tcPr>
            <w:tcW w:w="1304" w:type="dxa"/>
          </w:tcPr>
          <w:p w14:paraId="60354A1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767B4B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08D777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E2D3B7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84E39C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0C0AD44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67E1A2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EBE481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39F1A8A4" w14:textId="77777777" w:rsidTr="002177C8">
        <w:trPr>
          <w:trHeight w:val="454"/>
        </w:trPr>
        <w:tc>
          <w:tcPr>
            <w:tcW w:w="3880" w:type="dxa"/>
          </w:tcPr>
          <w:p w14:paraId="41C5ABBE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eating disorder developed less than 6 months ago</w:t>
            </w:r>
          </w:p>
        </w:tc>
        <w:tc>
          <w:tcPr>
            <w:tcW w:w="1304" w:type="dxa"/>
          </w:tcPr>
          <w:p w14:paraId="575A815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3.95 (0.83)</w:t>
            </w:r>
          </w:p>
        </w:tc>
        <w:tc>
          <w:tcPr>
            <w:tcW w:w="1305" w:type="dxa"/>
          </w:tcPr>
          <w:p w14:paraId="4622023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9%</w:t>
            </w:r>
          </w:p>
        </w:tc>
        <w:tc>
          <w:tcPr>
            <w:tcW w:w="1304" w:type="dxa"/>
          </w:tcPr>
          <w:p w14:paraId="21BABBC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82%</w:t>
            </w:r>
          </w:p>
        </w:tc>
        <w:tc>
          <w:tcPr>
            <w:tcW w:w="1305" w:type="dxa"/>
          </w:tcPr>
          <w:p w14:paraId="13C1F6E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1329548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3.14 (1.05)</w:t>
            </w:r>
          </w:p>
        </w:tc>
        <w:tc>
          <w:tcPr>
            <w:tcW w:w="1304" w:type="dxa"/>
          </w:tcPr>
          <w:p w14:paraId="339BC43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22%</w:t>
            </w:r>
          </w:p>
        </w:tc>
        <w:tc>
          <w:tcPr>
            <w:tcW w:w="1305" w:type="dxa"/>
          </w:tcPr>
          <w:p w14:paraId="79C416C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34%</w:t>
            </w:r>
          </w:p>
        </w:tc>
        <w:tc>
          <w:tcPr>
            <w:tcW w:w="1305" w:type="dxa"/>
          </w:tcPr>
          <w:p w14:paraId="72AB8A9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0C8077A8" w14:textId="77777777" w:rsidTr="002177C8">
        <w:trPr>
          <w:trHeight w:val="454"/>
        </w:trPr>
        <w:tc>
          <w:tcPr>
            <w:tcW w:w="3880" w:type="dxa"/>
          </w:tcPr>
          <w:p w14:paraId="06DF5BF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eating disorder developed less than 1 year ago</w:t>
            </w:r>
          </w:p>
        </w:tc>
        <w:tc>
          <w:tcPr>
            <w:tcW w:w="1304" w:type="dxa"/>
          </w:tcPr>
          <w:p w14:paraId="41D7078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4.00 (0.60)</w:t>
            </w:r>
          </w:p>
        </w:tc>
        <w:tc>
          <w:tcPr>
            <w:tcW w:w="1305" w:type="dxa"/>
          </w:tcPr>
          <w:p w14:paraId="71481A0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7%</w:t>
            </w:r>
          </w:p>
        </w:tc>
        <w:tc>
          <w:tcPr>
            <w:tcW w:w="1304" w:type="dxa"/>
          </w:tcPr>
          <w:p w14:paraId="761C99B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80%</w:t>
            </w:r>
          </w:p>
        </w:tc>
        <w:tc>
          <w:tcPr>
            <w:tcW w:w="1305" w:type="dxa"/>
          </w:tcPr>
          <w:p w14:paraId="42432E9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265F60F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3.32 (0.91)</w:t>
            </w:r>
          </w:p>
        </w:tc>
        <w:tc>
          <w:tcPr>
            <w:tcW w:w="1304" w:type="dxa"/>
          </w:tcPr>
          <w:p w14:paraId="34171B0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7575943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46%</w:t>
            </w:r>
          </w:p>
        </w:tc>
        <w:tc>
          <w:tcPr>
            <w:tcW w:w="1305" w:type="dxa"/>
          </w:tcPr>
          <w:p w14:paraId="3AC401A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E74B812" w14:textId="77777777" w:rsidTr="002177C8">
        <w:trPr>
          <w:trHeight w:val="454"/>
        </w:trPr>
        <w:tc>
          <w:tcPr>
            <w:tcW w:w="3880" w:type="dxa"/>
          </w:tcPr>
          <w:p w14:paraId="377B118B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eating disorder developed less than 3 years ago</w:t>
            </w:r>
          </w:p>
        </w:tc>
        <w:tc>
          <w:tcPr>
            <w:tcW w:w="1304" w:type="dxa"/>
          </w:tcPr>
          <w:p w14:paraId="075CCD1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3.83 (0.74)</w:t>
            </w:r>
          </w:p>
        </w:tc>
        <w:tc>
          <w:tcPr>
            <w:tcW w:w="1305" w:type="dxa"/>
          </w:tcPr>
          <w:p w14:paraId="0E351C7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1304" w:type="dxa"/>
          </w:tcPr>
          <w:p w14:paraId="2692AA2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305" w:type="dxa"/>
          </w:tcPr>
          <w:p w14:paraId="63972DC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  <w:tc>
          <w:tcPr>
            <w:tcW w:w="1305" w:type="dxa"/>
          </w:tcPr>
          <w:p w14:paraId="39C321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3.21 (0.83)</w:t>
            </w:r>
          </w:p>
        </w:tc>
        <w:tc>
          <w:tcPr>
            <w:tcW w:w="1304" w:type="dxa"/>
          </w:tcPr>
          <w:p w14:paraId="0DF4836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7861B64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5" w:type="dxa"/>
          </w:tcPr>
          <w:p w14:paraId="579B5E1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0A8C4025" w14:textId="77777777" w:rsidTr="002177C8">
        <w:trPr>
          <w:trHeight w:val="454"/>
        </w:trPr>
        <w:tc>
          <w:tcPr>
            <w:tcW w:w="3880" w:type="dxa"/>
          </w:tcPr>
          <w:p w14:paraId="5EC67B14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had an eating disorder for 5 years or more</w:t>
            </w:r>
          </w:p>
        </w:tc>
        <w:tc>
          <w:tcPr>
            <w:tcW w:w="1304" w:type="dxa"/>
          </w:tcPr>
          <w:p w14:paraId="7F6CA7D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2.80 (0.59)</w:t>
            </w:r>
          </w:p>
        </w:tc>
        <w:tc>
          <w:tcPr>
            <w:tcW w:w="1305" w:type="dxa"/>
          </w:tcPr>
          <w:p w14:paraId="06710EA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304" w:type="dxa"/>
          </w:tcPr>
          <w:p w14:paraId="3A4BBAD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9%</w:t>
            </w:r>
          </w:p>
        </w:tc>
        <w:tc>
          <w:tcPr>
            <w:tcW w:w="1305" w:type="dxa"/>
          </w:tcPr>
          <w:p w14:paraId="064C91D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4283D1F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3.54 (0.89)</w:t>
            </w:r>
          </w:p>
        </w:tc>
        <w:tc>
          <w:tcPr>
            <w:tcW w:w="1304" w:type="dxa"/>
          </w:tcPr>
          <w:p w14:paraId="561B3AB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5" w:type="dxa"/>
          </w:tcPr>
          <w:p w14:paraId="6DA9331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56%</w:t>
            </w:r>
          </w:p>
        </w:tc>
        <w:tc>
          <w:tcPr>
            <w:tcW w:w="1305" w:type="dxa"/>
          </w:tcPr>
          <w:p w14:paraId="0F1A99D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394A75AB" w14:textId="77777777" w:rsidTr="002177C8">
        <w:trPr>
          <w:trHeight w:val="454"/>
        </w:trPr>
        <w:tc>
          <w:tcPr>
            <w:tcW w:w="3880" w:type="dxa"/>
          </w:tcPr>
          <w:p w14:paraId="4185950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had an eating disorder for 10 years or more</w:t>
            </w:r>
          </w:p>
        </w:tc>
        <w:tc>
          <w:tcPr>
            <w:tcW w:w="1304" w:type="dxa"/>
          </w:tcPr>
          <w:p w14:paraId="3CB2C8E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2.66 (0.58)</w:t>
            </w:r>
          </w:p>
        </w:tc>
        <w:tc>
          <w:tcPr>
            <w:tcW w:w="1305" w:type="dxa"/>
          </w:tcPr>
          <w:p w14:paraId="31D1B82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4" w:type="dxa"/>
          </w:tcPr>
          <w:p w14:paraId="5591BA0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1305" w:type="dxa"/>
          </w:tcPr>
          <w:p w14:paraId="5299A76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6BB821F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3.68 (0.99)</w:t>
            </w:r>
          </w:p>
        </w:tc>
        <w:tc>
          <w:tcPr>
            <w:tcW w:w="1304" w:type="dxa"/>
          </w:tcPr>
          <w:p w14:paraId="11FBCAC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5" w:type="dxa"/>
          </w:tcPr>
          <w:p w14:paraId="039E600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58%</w:t>
            </w:r>
          </w:p>
        </w:tc>
        <w:tc>
          <w:tcPr>
            <w:tcW w:w="1305" w:type="dxa"/>
          </w:tcPr>
          <w:p w14:paraId="6DD5AC9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275F4B2" w14:textId="77777777" w:rsidTr="002177C8">
        <w:trPr>
          <w:trHeight w:val="454"/>
        </w:trPr>
        <w:tc>
          <w:tcPr>
            <w:tcW w:w="3880" w:type="dxa"/>
          </w:tcPr>
          <w:p w14:paraId="7890FB1B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have had an eating disorder for 15 years or more</w:t>
            </w:r>
          </w:p>
        </w:tc>
        <w:tc>
          <w:tcPr>
            <w:tcW w:w="1304" w:type="dxa"/>
          </w:tcPr>
          <w:p w14:paraId="6CFE40C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2.59 (0.62)</w:t>
            </w:r>
          </w:p>
        </w:tc>
        <w:tc>
          <w:tcPr>
            <w:tcW w:w="1305" w:type="dxa"/>
          </w:tcPr>
          <w:p w14:paraId="710809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1304" w:type="dxa"/>
          </w:tcPr>
          <w:p w14:paraId="5C6CF2E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1305" w:type="dxa"/>
          </w:tcPr>
          <w:p w14:paraId="5AAEBA3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7C2AC25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3.66 (1.00)</w:t>
            </w:r>
          </w:p>
        </w:tc>
        <w:tc>
          <w:tcPr>
            <w:tcW w:w="1304" w:type="dxa"/>
          </w:tcPr>
          <w:p w14:paraId="0F6DA4A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5" w:type="dxa"/>
          </w:tcPr>
          <w:p w14:paraId="7C532F1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56%</w:t>
            </w:r>
          </w:p>
        </w:tc>
        <w:tc>
          <w:tcPr>
            <w:tcW w:w="1305" w:type="dxa"/>
          </w:tcPr>
          <w:p w14:paraId="1E41EEE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D9524DC" w14:textId="77777777" w:rsidTr="002177C8">
        <w:trPr>
          <w:trHeight w:val="454"/>
        </w:trPr>
        <w:tc>
          <w:tcPr>
            <w:tcW w:w="3880" w:type="dxa"/>
          </w:tcPr>
          <w:p w14:paraId="62392B07" w14:textId="77777777" w:rsidR="002177C8" w:rsidRPr="002177C8" w:rsidRDefault="002177C8" w:rsidP="002177C8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63487A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8440E6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5E9098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81FCC9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6F8DEC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4873FE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3AC337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03EA03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2E34114E" w14:textId="77777777" w:rsidTr="002177C8">
        <w:trPr>
          <w:trHeight w:val="456"/>
        </w:trPr>
        <w:tc>
          <w:tcPr>
            <w:tcW w:w="3880" w:type="dxa"/>
          </w:tcPr>
          <w:p w14:paraId="5DB405AE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Body Weight and Behavioural Eating Disorder Symptoms</w:t>
            </w:r>
          </w:p>
        </w:tc>
        <w:tc>
          <w:tcPr>
            <w:tcW w:w="1304" w:type="dxa"/>
          </w:tcPr>
          <w:p w14:paraId="5E4AD2E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788E67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9FD5BA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7B3324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09D72C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34884E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02022A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BDE677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2E0E24A8" w14:textId="77777777" w:rsidTr="002177C8">
        <w:trPr>
          <w:trHeight w:val="421"/>
        </w:trPr>
        <w:tc>
          <w:tcPr>
            <w:tcW w:w="3880" w:type="dxa"/>
          </w:tcPr>
          <w:p w14:paraId="1E88A55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Weight-related</w:t>
            </w:r>
          </w:p>
        </w:tc>
        <w:tc>
          <w:tcPr>
            <w:tcW w:w="1304" w:type="dxa"/>
          </w:tcPr>
          <w:p w14:paraId="7B3BE9C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485263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318674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A3F9B7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53CCBD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864271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53C2AC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0418EC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2FB8B44E" w14:textId="77777777" w:rsidTr="002177C8">
        <w:trPr>
          <w:trHeight w:val="997"/>
        </w:trPr>
        <w:tc>
          <w:tcPr>
            <w:tcW w:w="3880" w:type="dxa"/>
          </w:tcPr>
          <w:p w14:paraId="6FA110C1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underweight (this includes all levels of being underweight)</w:t>
            </w:r>
          </w:p>
        </w:tc>
        <w:tc>
          <w:tcPr>
            <w:tcW w:w="1304" w:type="dxa"/>
          </w:tcPr>
          <w:p w14:paraId="110CA02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3.53 (0.85)</w:t>
            </w:r>
          </w:p>
        </w:tc>
        <w:tc>
          <w:tcPr>
            <w:tcW w:w="1305" w:type="dxa"/>
          </w:tcPr>
          <w:p w14:paraId="2C6871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1304" w:type="dxa"/>
          </w:tcPr>
          <w:p w14:paraId="3DE28E7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58%</w:t>
            </w:r>
          </w:p>
        </w:tc>
        <w:tc>
          <w:tcPr>
            <w:tcW w:w="1305" w:type="dxa"/>
          </w:tcPr>
          <w:p w14:paraId="377FCED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3D2EA14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3.18 (0.96)</w:t>
            </w:r>
          </w:p>
        </w:tc>
        <w:tc>
          <w:tcPr>
            <w:tcW w:w="1304" w:type="dxa"/>
          </w:tcPr>
          <w:p w14:paraId="40EE5A8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305" w:type="dxa"/>
          </w:tcPr>
          <w:p w14:paraId="131444F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1305" w:type="dxa"/>
          </w:tcPr>
          <w:p w14:paraId="0BA7641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5DD3BFFA" w14:textId="77777777" w:rsidTr="002177C8">
        <w:trPr>
          <w:trHeight w:val="424"/>
        </w:trPr>
        <w:tc>
          <w:tcPr>
            <w:tcW w:w="3880" w:type="dxa"/>
          </w:tcPr>
          <w:p w14:paraId="5BE9F34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a very low weight</w:t>
            </w:r>
          </w:p>
        </w:tc>
        <w:tc>
          <w:tcPr>
            <w:tcW w:w="1304" w:type="dxa"/>
          </w:tcPr>
          <w:p w14:paraId="39267D3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4.25 (0.72)</w:t>
            </w:r>
          </w:p>
        </w:tc>
        <w:tc>
          <w:tcPr>
            <w:tcW w:w="1305" w:type="dxa"/>
          </w:tcPr>
          <w:p w14:paraId="149EE7C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4" w:type="dxa"/>
          </w:tcPr>
          <w:p w14:paraId="2F2E584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89%</w:t>
            </w:r>
          </w:p>
        </w:tc>
        <w:tc>
          <w:tcPr>
            <w:tcW w:w="1305" w:type="dxa"/>
          </w:tcPr>
          <w:p w14:paraId="1FFD118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4A96464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3.93 (0.87)</w:t>
            </w:r>
          </w:p>
        </w:tc>
        <w:tc>
          <w:tcPr>
            <w:tcW w:w="1304" w:type="dxa"/>
          </w:tcPr>
          <w:p w14:paraId="0213E52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9%</w:t>
            </w:r>
          </w:p>
        </w:tc>
        <w:tc>
          <w:tcPr>
            <w:tcW w:w="1305" w:type="dxa"/>
          </w:tcPr>
          <w:p w14:paraId="504A88D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82%</w:t>
            </w:r>
          </w:p>
        </w:tc>
        <w:tc>
          <w:tcPr>
            <w:tcW w:w="1305" w:type="dxa"/>
          </w:tcPr>
          <w:p w14:paraId="567190F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75D76EF8" w14:textId="77777777" w:rsidTr="002177C8">
        <w:trPr>
          <w:trHeight w:val="699"/>
        </w:trPr>
        <w:tc>
          <w:tcPr>
            <w:tcW w:w="3880" w:type="dxa"/>
          </w:tcPr>
          <w:p w14:paraId="1F78CF0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experiencing obesity and an eating disorder</w:t>
            </w:r>
          </w:p>
        </w:tc>
        <w:tc>
          <w:tcPr>
            <w:tcW w:w="1304" w:type="dxa"/>
          </w:tcPr>
          <w:p w14:paraId="78AA5CD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2.58 (0.78)</w:t>
            </w:r>
          </w:p>
        </w:tc>
        <w:tc>
          <w:tcPr>
            <w:tcW w:w="1305" w:type="dxa"/>
          </w:tcPr>
          <w:p w14:paraId="3AB95BA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45%</w:t>
            </w:r>
          </w:p>
        </w:tc>
        <w:tc>
          <w:tcPr>
            <w:tcW w:w="1304" w:type="dxa"/>
          </w:tcPr>
          <w:p w14:paraId="73FE200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1305" w:type="dxa"/>
          </w:tcPr>
          <w:p w14:paraId="7720CC1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40429D3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2.86 (0.82)</w:t>
            </w:r>
          </w:p>
        </w:tc>
        <w:tc>
          <w:tcPr>
            <w:tcW w:w="1304" w:type="dxa"/>
          </w:tcPr>
          <w:p w14:paraId="56973C5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1305" w:type="dxa"/>
          </w:tcPr>
          <w:p w14:paraId="02F3009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305" w:type="dxa"/>
          </w:tcPr>
          <w:p w14:paraId="3F6A8E0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0FB6AAE" w14:textId="77777777" w:rsidTr="002177C8">
        <w:trPr>
          <w:trHeight w:val="699"/>
        </w:trPr>
        <w:tc>
          <w:tcPr>
            <w:tcW w:w="3880" w:type="dxa"/>
          </w:tcPr>
          <w:p w14:paraId="64C91B6C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experiencing morbid obesity and an eating disorder</w:t>
            </w:r>
          </w:p>
        </w:tc>
        <w:tc>
          <w:tcPr>
            <w:tcW w:w="1304" w:type="dxa"/>
          </w:tcPr>
          <w:p w14:paraId="122DFDD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2.93 (0.87)</w:t>
            </w:r>
          </w:p>
        </w:tc>
        <w:tc>
          <w:tcPr>
            <w:tcW w:w="1305" w:type="dxa"/>
          </w:tcPr>
          <w:p w14:paraId="096FE16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32%</w:t>
            </w:r>
          </w:p>
        </w:tc>
        <w:tc>
          <w:tcPr>
            <w:tcW w:w="1304" w:type="dxa"/>
          </w:tcPr>
          <w:p w14:paraId="2426B3B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305" w:type="dxa"/>
          </w:tcPr>
          <w:p w14:paraId="7BC8322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4A395D2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3.27 (0.90)</w:t>
            </w:r>
          </w:p>
        </w:tc>
        <w:tc>
          <w:tcPr>
            <w:tcW w:w="1304" w:type="dxa"/>
          </w:tcPr>
          <w:p w14:paraId="15B8AB8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21%</w:t>
            </w:r>
          </w:p>
        </w:tc>
        <w:tc>
          <w:tcPr>
            <w:tcW w:w="1305" w:type="dxa"/>
          </w:tcPr>
          <w:p w14:paraId="6898BFD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5" w:type="dxa"/>
          </w:tcPr>
          <w:p w14:paraId="47039F1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23C621B5" w14:textId="77777777" w:rsidTr="002177C8">
        <w:trPr>
          <w:trHeight w:val="693"/>
        </w:trPr>
        <w:tc>
          <w:tcPr>
            <w:tcW w:w="3880" w:type="dxa"/>
          </w:tcPr>
          <w:p w14:paraId="783884ED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quickly losing weight (irrespective of their starting weight)</w:t>
            </w:r>
          </w:p>
        </w:tc>
        <w:tc>
          <w:tcPr>
            <w:tcW w:w="1304" w:type="dxa"/>
          </w:tcPr>
          <w:p w14:paraId="2B5071B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4.30 (0.67)</w:t>
            </w:r>
          </w:p>
        </w:tc>
        <w:tc>
          <w:tcPr>
            <w:tcW w:w="1305" w:type="dxa"/>
          </w:tcPr>
          <w:p w14:paraId="4826FF1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4" w:type="dxa"/>
          </w:tcPr>
          <w:p w14:paraId="1B1553D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93%</w:t>
            </w:r>
          </w:p>
        </w:tc>
        <w:tc>
          <w:tcPr>
            <w:tcW w:w="1305" w:type="dxa"/>
          </w:tcPr>
          <w:p w14:paraId="1C3D952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018FC84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4.18 (0.83)</w:t>
            </w:r>
          </w:p>
        </w:tc>
        <w:tc>
          <w:tcPr>
            <w:tcW w:w="1304" w:type="dxa"/>
          </w:tcPr>
          <w:p w14:paraId="0403B7E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1DB28D1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84%</w:t>
            </w:r>
          </w:p>
        </w:tc>
        <w:tc>
          <w:tcPr>
            <w:tcW w:w="1305" w:type="dxa"/>
          </w:tcPr>
          <w:p w14:paraId="65DB292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0222E0C2" w14:textId="77777777" w:rsidTr="002177C8">
        <w:trPr>
          <w:trHeight w:val="687"/>
        </w:trPr>
        <w:tc>
          <w:tcPr>
            <w:tcW w:w="3880" w:type="dxa"/>
          </w:tcPr>
          <w:p w14:paraId="0307F3D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their weight is stable and they are underweight</w:t>
            </w:r>
          </w:p>
        </w:tc>
        <w:tc>
          <w:tcPr>
            <w:tcW w:w="1304" w:type="dxa"/>
          </w:tcPr>
          <w:p w14:paraId="63219BA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2.80 (0.80)</w:t>
            </w:r>
          </w:p>
        </w:tc>
        <w:tc>
          <w:tcPr>
            <w:tcW w:w="1305" w:type="dxa"/>
          </w:tcPr>
          <w:p w14:paraId="1B5E144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4" w:type="dxa"/>
          </w:tcPr>
          <w:p w14:paraId="033C4C1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21%</w:t>
            </w:r>
          </w:p>
        </w:tc>
        <w:tc>
          <w:tcPr>
            <w:tcW w:w="1305" w:type="dxa"/>
          </w:tcPr>
          <w:p w14:paraId="3B3F207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7FCC309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2.86 (0.75)</w:t>
            </w:r>
          </w:p>
        </w:tc>
        <w:tc>
          <w:tcPr>
            <w:tcW w:w="1304" w:type="dxa"/>
          </w:tcPr>
          <w:p w14:paraId="57721CA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34%</w:t>
            </w:r>
          </w:p>
        </w:tc>
        <w:tc>
          <w:tcPr>
            <w:tcW w:w="1305" w:type="dxa"/>
          </w:tcPr>
          <w:p w14:paraId="4FC1107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18%</w:t>
            </w:r>
          </w:p>
        </w:tc>
        <w:tc>
          <w:tcPr>
            <w:tcW w:w="1305" w:type="dxa"/>
          </w:tcPr>
          <w:p w14:paraId="3CA0DBF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96F02A6" w14:textId="77777777" w:rsidTr="002177C8">
        <w:trPr>
          <w:trHeight w:val="666"/>
        </w:trPr>
        <w:tc>
          <w:tcPr>
            <w:tcW w:w="3880" w:type="dxa"/>
          </w:tcPr>
          <w:p w14:paraId="0F152009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weight is stable and they are neither under- nor overweight</w:t>
            </w:r>
          </w:p>
        </w:tc>
        <w:tc>
          <w:tcPr>
            <w:tcW w:w="1304" w:type="dxa"/>
          </w:tcPr>
          <w:p w14:paraId="387ABD8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2.17 (0.71)</w:t>
            </w:r>
          </w:p>
        </w:tc>
        <w:tc>
          <w:tcPr>
            <w:tcW w:w="1305" w:type="dxa"/>
          </w:tcPr>
          <w:p w14:paraId="57C5E71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65%</w:t>
            </w:r>
          </w:p>
        </w:tc>
        <w:tc>
          <w:tcPr>
            <w:tcW w:w="1304" w:type="dxa"/>
          </w:tcPr>
          <w:p w14:paraId="5E3F51A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5" w:type="dxa"/>
          </w:tcPr>
          <w:p w14:paraId="3E2BFD2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389CD08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2.49 (0.61)</w:t>
            </w:r>
          </w:p>
        </w:tc>
        <w:tc>
          <w:tcPr>
            <w:tcW w:w="1304" w:type="dxa"/>
          </w:tcPr>
          <w:p w14:paraId="72F8F72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45%</w:t>
            </w:r>
          </w:p>
        </w:tc>
        <w:tc>
          <w:tcPr>
            <w:tcW w:w="1305" w:type="dxa"/>
          </w:tcPr>
          <w:p w14:paraId="542E75C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5" w:type="dxa"/>
          </w:tcPr>
          <w:p w14:paraId="1569084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5F635CF8" w14:textId="77777777" w:rsidTr="002177C8">
        <w:trPr>
          <w:trHeight w:val="660"/>
        </w:trPr>
        <w:tc>
          <w:tcPr>
            <w:tcW w:w="3880" w:type="dxa"/>
          </w:tcPr>
          <w:p w14:paraId="32C5945D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weight is stable and they are overweight</w:t>
            </w:r>
          </w:p>
        </w:tc>
        <w:tc>
          <w:tcPr>
            <w:tcW w:w="1304" w:type="dxa"/>
          </w:tcPr>
          <w:p w14:paraId="60D9899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2.25 (0.67)</w:t>
            </w:r>
          </w:p>
        </w:tc>
        <w:tc>
          <w:tcPr>
            <w:tcW w:w="1305" w:type="dxa"/>
          </w:tcPr>
          <w:p w14:paraId="147FCBC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1304" w:type="dxa"/>
          </w:tcPr>
          <w:p w14:paraId="05B9896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5" w:type="dxa"/>
          </w:tcPr>
          <w:p w14:paraId="39D914C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57FEE06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2.51 (0.61)</w:t>
            </w:r>
          </w:p>
        </w:tc>
        <w:tc>
          <w:tcPr>
            <w:tcW w:w="1304" w:type="dxa"/>
          </w:tcPr>
          <w:p w14:paraId="67F3752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47%</w:t>
            </w:r>
          </w:p>
        </w:tc>
        <w:tc>
          <w:tcPr>
            <w:tcW w:w="1305" w:type="dxa"/>
          </w:tcPr>
          <w:p w14:paraId="01E3548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1305" w:type="dxa"/>
          </w:tcPr>
          <w:p w14:paraId="092EB1B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1494E2F" w14:textId="77777777" w:rsidTr="002177C8">
        <w:trPr>
          <w:trHeight w:val="654"/>
        </w:trPr>
        <w:tc>
          <w:tcPr>
            <w:tcW w:w="3880" w:type="dxa"/>
          </w:tcPr>
          <w:p w14:paraId="01F27120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weight is unstable (changing a lot) and they are underweight</w:t>
            </w:r>
          </w:p>
        </w:tc>
        <w:tc>
          <w:tcPr>
            <w:tcW w:w="1304" w:type="dxa"/>
          </w:tcPr>
          <w:p w14:paraId="4CEA976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3.93 (0.70)</w:t>
            </w:r>
          </w:p>
        </w:tc>
        <w:tc>
          <w:tcPr>
            <w:tcW w:w="1305" w:type="dxa"/>
          </w:tcPr>
          <w:p w14:paraId="5EBF9F9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4" w:type="dxa"/>
          </w:tcPr>
          <w:p w14:paraId="785A4BC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89%</w:t>
            </w:r>
          </w:p>
        </w:tc>
        <w:tc>
          <w:tcPr>
            <w:tcW w:w="1305" w:type="dxa"/>
          </w:tcPr>
          <w:p w14:paraId="3B1A0F0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71BF2B3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3.86 (0.78)</w:t>
            </w:r>
          </w:p>
        </w:tc>
        <w:tc>
          <w:tcPr>
            <w:tcW w:w="1304" w:type="dxa"/>
          </w:tcPr>
          <w:p w14:paraId="4DEA25F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305" w:type="dxa"/>
          </w:tcPr>
          <w:p w14:paraId="2ABE485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305" w:type="dxa"/>
          </w:tcPr>
          <w:p w14:paraId="60E94D5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</w:tr>
      <w:tr w:rsidR="002177C8" w:rsidRPr="002177C8" w14:paraId="50EFB2EB" w14:textId="77777777" w:rsidTr="002177C8">
        <w:trPr>
          <w:trHeight w:val="918"/>
        </w:trPr>
        <w:tc>
          <w:tcPr>
            <w:tcW w:w="3880" w:type="dxa"/>
          </w:tcPr>
          <w:p w14:paraId="24494EC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weight is unstable (changing a lot) and they are neither under- nor overweight</w:t>
            </w:r>
          </w:p>
        </w:tc>
        <w:tc>
          <w:tcPr>
            <w:tcW w:w="1304" w:type="dxa"/>
          </w:tcPr>
          <w:p w14:paraId="2B5FB26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3.09 (0.74)</w:t>
            </w:r>
          </w:p>
        </w:tc>
        <w:tc>
          <w:tcPr>
            <w:tcW w:w="1305" w:type="dxa"/>
          </w:tcPr>
          <w:p w14:paraId="114C2DA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21%</w:t>
            </w:r>
          </w:p>
        </w:tc>
        <w:tc>
          <w:tcPr>
            <w:tcW w:w="1304" w:type="dxa"/>
          </w:tcPr>
          <w:p w14:paraId="327F37E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55907E8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35299D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3.54 (0.84)</w:t>
            </w:r>
          </w:p>
        </w:tc>
        <w:tc>
          <w:tcPr>
            <w:tcW w:w="1304" w:type="dxa"/>
          </w:tcPr>
          <w:p w14:paraId="32E4D20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12%</w:t>
            </w:r>
          </w:p>
        </w:tc>
        <w:tc>
          <w:tcPr>
            <w:tcW w:w="1305" w:type="dxa"/>
          </w:tcPr>
          <w:p w14:paraId="0F5A393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62%</w:t>
            </w:r>
          </w:p>
        </w:tc>
        <w:tc>
          <w:tcPr>
            <w:tcW w:w="1305" w:type="dxa"/>
          </w:tcPr>
          <w:p w14:paraId="1352220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18C930C0" w14:textId="77777777" w:rsidTr="002177C8">
        <w:trPr>
          <w:trHeight w:val="647"/>
        </w:trPr>
        <w:tc>
          <w:tcPr>
            <w:tcW w:w="3880" w:type="dxa"/>
          </w:tcPr>
          <w:p w14:paraId="16AFB57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weight is unstable (changing a lot) and they are overweight</w:t>
            </w:r>
          </w:p>
        </w:tc>
        <w:tc>
          <w:tcPr>
            <w:tcW w:w="1304" w:type="dxa"/>
          </w:tcPr>
          <w:p w14:paraId="6DD0823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2.95 (0.89)</w:t>
            </w:r>
          </w:p>
        </w:tc>
        <w:tc>
          <w:tcPr>
            <w:tcW w:w="1305" w:type="dxa"/>
          </w:tcPr>
          <w:p w14:paraId="73218EB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4" w:type="dxa"/>
          </w:tcPr>
          <w:p w14:paraId="696BF40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305" w:type="dxa"/>
          </w:tcPr>
          <w:p w14:paraId="6D7E187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97CAE1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3.40 (0.83)</w:t>
            </w:r>
          </w:p>
        </w:tc>
        <w:tc>
          <w:tcPr>
            <w:tcW w:w="1304" w:type="dxa"/>
          </w:tcPr>
          <w:p w14:paraId="5F2ECEA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18%</w:t>
            </w:r>
          </w:p>
        </w:tc>
        <w:tc>
          <w:tcPr>
            <w:tcW w:w="1305" w:type="dxa"/>
          </w:tcPr>
          <w:p w14:paraId="21BB3FB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54%</w:t>
            </w:r>
          </w:p>
        </w:tc>
        <w:tc>
          <w:tcPr>
            <w:tcW w:w="1305" w:type="dxa"/>
          </w:tcPr>
          <w:p w14:paraId="27879E1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46C42CB8" w14:textId="77777777" w:rsidTr="002177C8">
        <w:trPr>
          <w:trHeight w:val="357"/>
        </w:trPr>
        <w:tc>
          <w:tcPr>
            <w:tcW w:w="3880" w:type="dxa"/>
          </w:tcPr>
          <w:p w14:paraId="795FFF6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Binge Eating</w:t>
            </w:r>
          </w:p>
        </w:tc>
        <w:tc>
          <w:tcPr>
            <w:tcW w:w="1304" w:type="dxa"/>
          </w:tcPr>
          <w:p w14:paraId="72D6017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702ED3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652959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940C5E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4F5DE4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375E1B9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054839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548D94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6B5AB518" w14:textId="77777777" w:rsidTr="002177C8">
        <w:trPr>
          <w:trHeight w:val="635"/>
        </w:trPr>
        <w:tc>
          <w:tcPr>
            <w:tcW w:w="3880" w:type="dxa"/>
          </w:tcPr>
          <w:p w14:paraId="6EF463F6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are binge eating once a week or less</w:t>
            </w:r>
          </w:p>
        </w:tc>
        <w:tc>
          <w:tcPr>
            <w:tcW w:w="1304" w:type="dxa"/>
          </w:tcPr>
          <w:p w14:paraId="30ABBB6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color w:val="000000" w:themeColor="text1"/>
              </w:rPr>
              <w:t>2.08 (0.66)</w:t>
            </w:r>
          </w:p>
        </w:tc>
        <w:tc>
          <w:tcPr>
            <w:tcW w:w="1305" w:type="dxa"/>
          </w:tcPr>
          <w:p w14:paraId="4740E23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color w:val="000000" w:themeColor="text1"/>
              </w:rPr>
              <w:t>75%</w:t>
            </w:r>
          </w:p>
        </w:tc>
        <w:tc>
          <w:tcPr>
            <w:tcW w:w="1304" w:type="dxa"/>
          </w:tcPr>
          <w:p w14:paraId="1F34221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color w:val="000000" w:themeColor="text1"/>
              </w:rPr>
              <w:t>0%</w:t>
            </w:r>
          </w:p>
        </w:tc>
        <w:tc>
          <w:tcPr>
            <w:tcW w:w="1305" w:type="dxa"/>
          </w:tcPr>
          <w:p w14:paraId="2E0D983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77C8">
              <w:rPr>
                <w:rFonts w:ascii="Times New Roman" w:hAnsi="Times New Roman" w:cs="Times New Roman"/>
                <w:color w:val="000000" w:themeColor="text1"/>
              </w:rPr>
              <w:t>Near</w:t>
            </w:r>
            <w:r w:rsidRPr="002177C8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  <w:proofErr w:type="spellEnd"/>
          </w:p>
        </w:tc>
        <w:tc>
          <w:tcPr>
            <w:tcW w:w="1305" w:type="dxa"/>
          </w:tcPr>
          <w:p w14:paraId="5A953C1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2.28 (0.73)</w:t>
            </w:r>
          </w:p>
        </w:tc>
        <w:tc>
          <w:tcPr>
            <w:tcW w:w="1304" w:type="dxa"/>
          </w:tcPr>
          <w:p w14:paraId="2A2FFEF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1305" w:type="dxa"/>
          </w:tcPr>
          <w:p w14:paraId="0E55798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1305" w:type="dxa"/>
          </w:tcPr>
          <w:p w14:paraId="0023756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1B1CE71B" w14:textId="77777777" w:rsidTr="002177C8">
        <w:trPr>
          <w:trHeight w:val="629"/>
        </w:trPr>
        <w:tc>
          <w:tcPr>
            <w:tcW w:w="3880" w:type="dxa"/>
          </w:tcPr>
          <w:p w14:paraId="11E25608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binge eating 2-4 times a week</w:t>
            </w:r>
          </w:p>
        </w:tc>
        <w:tc>
          <w:tcPr>
            <w:tcW w:w="1304" w:type="dxa"/>
          </w:tcPr>
          <w:p w14:paraId="330B199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2.65 (0.89)</w:t>
            </w:r>
          </w:p>
        </w:tc>
        <w:tc>
          <w:tcPr>
            <w:tcW w:w="1305" w:type="dxa"/>
          </w:tcPr>
          <w:p w14:paraId="4BE1A7E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43%</w:t>
            </w:r>
          </w:p>
        </w:tc>
        <w:tc>
          <w:tcPr>
            <w:tcW w:w="1304" w:type="dxa"/>
          </w:tcPr>
          <w:p w14:paraId="2AF2E79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18%</w:t>
            </w:r>
          </w:p>
        </w:tc>
        <w:tc>
          <w:tcPr>
            <w:tcW w:w="1305" w:type="dxa"/>
          </w:tcPr>
          <w:p w14:paraId="43AA645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7AD74B9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3.20 (0.84)</w:t>
            </w:r>
          </w:p>
        </w:tc>
        <w:tc>
          <w:tcPr>
            <w:tcW w:w="1304" w:type="dxa"/>
          </w:tcPr>
          <w:p w14:paraId="307AF93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305" w:type="dxa"/>
          </w:tcPr>
          <w:p w14:paraId="78B71FB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32%</w:t>
            </w:r>
          </w:p>
        </w:tc>
        <w:tc>
          <w:tcPr>
            <w:tcW w:w="1305" w:type="dxa"/>
          </w:tcPr>
          <w:p w14:paraId="2448E24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260F5BF6" w14:textId="77777777" w:rsidTr="002177C8">
        <w:trPr>
          <w:trHeight w:val="609"/>
        </w:trPr>
        <w:tc>
          <w:tcPr>
            <w:tcW w:w="3880" w:type="dxa"/>
          </w:tcPr>
          <w:p w14:paraId="3EDAA437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binge eating 5 times or more per week</w:t>
            </w:r>
          </w:p>
        </w:tc>
        <w:tc>
          <w:tcPr>
            <w:tcW w:w="1304" w:type="dxa"/>
          </w:tcPr>
          <w:p w14:paraId="64DAAEA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3.18 (0.97)</w:t>
            </w:r>
          </w:p>
        </w:tc>
        <w:tc>
          <w:tcPr>
            <w:tcW w:w="1305" w:type="dxa"/>
          </w:tcPr>
          <w:p w14:paraId="346BA40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304" w:type="dxa"/>
          </w:tcPr>
          <w:p w14:paraId="2081369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5" w:type="dxa"/>
          </w:tcPr>
          <w:p w14:paraId="18188E6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011C0B2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3.62 (.92)</w:t>
            </w:r>
          </w:p>
        </w:tc>
        <w:tc>
          <w:tcPr>
            <w:tcW w:w="1304" w:type="dxa"/>
          </w:tcPr>
          <w:p w14:paraId="2BE52CD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5" w:type="dxa"/>
          </w:tcPr>
          <w:p w14:paraId="11F6F5A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305" w:type="dxa"/>
          </w:tcPr>
          <w:p w14:paraId="4A39CA3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8D15121" w14:textId="77777777" w:rsidTr="002177C8">
        <w:trPr>
          <w:trHeight w:val="361"/>
        </w:trPr>
        <w:tc>
          <w:tcPr>
            <w:tcW w:w="3880" w:type="dxa"/>
          </w:tcPr>
          <w:p w14:paraId="3647C28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Compensatory</w:t>
            </w:r>
          </w:p>
        </w:tc>
        <w:tc>
          <w:tcPr>
            <w:tcW w:w="1304" w:type="dxa"/>
          </w:tcPr>
          <w:p w14:paraId="79FED74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09508D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308128B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60339E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4D091A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070ABD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D7DB18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A1027B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114EA6A1" w14:textId="77777777" w:rsidTr="002177C8">
        <w:trPr>
          <w:trHeight w:val="692"/>
        </w:trPr>
        <w:tc>
          <w:tcPr>
            <w:tcW w:w="3880" w:type="dxa"/>
          </w:tcPr>
          <w:p w14:paraId="4122462A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exercising excessively/compulsively</w:t>
            </w:r>
          </w:p>
        </w:tc>
        <w:tc>
          <w:tcPr>
            <w:tcW w:w="1304" w:type="dxa"/>
          </w:tcPr>
          <w:p w14:paraId="5AEA97A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3.33 (0.64)</w:t>
            </w:r>
          </w:p>
        </w:tc>
        <w:tc>
          <w:tcPr>
            <w:tcW w:w="1305" w:type="dxa"/>
          </w:tcPr>
          <w:p w14:paraId="74C94FD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1304" w:type="dxa"/>
          </w:tcPr>
          <w:p w14:paraId="6A09BBD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37%</w:t>
            </w:r>
          </w:p>
        </w:tc>
        <w:tc>
          <w:tcPr>
            <w:tcW w:w="1305" w:type="dxa"/>
          </w:tcPr>
          <w:p w14:paraId="1277BF9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6FE865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3.56 (0.71)</w:t>
            </w:r>
          </w:p>
        </w:tc>
        <w:tc>
          <w:tcPr>
            <w:tcW w:w="1304" w:type="dxa"/>
          </w:tcPr>
          <w:p w14:paraId="3D75443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12%</w:t>
            </w:r>
          </w:p>
        </w:tc>
        <w:tc>
          <w:tcPr>
            <w:tcW w:w="1305" w:type="dxa"/>
          </w:tcPr>
          <w:p w14:paraId="56C71F8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1305" w:type="dxa"/>
          </w:tcPr>
          <w:p w14:paraId="3010D88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7EB0816" w14:textId="77777777" w:rsidTr="002177C8">
        <w:trPr>
          <w:trHeight w:val="699"/>
        </w:trPr>
        <w:tc>
          <w:tcPr>
            <w:tcW w:w="3880" w:type="dxa"/>
          </w:tcPr>
          <w:p w14:paraId="115B393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making themselves vomit once a week or less</w:t>
            </w:r>
          </w:p>
        </w:tc>
        <w:tc>
          <w:tcPr>
            <w:tcW w:w="1304" w:type="dxa"/>
          </w:tcPr>
          <w:p w14:paraId="73ADEA4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2.28 (0.64)</w:t>
            </w:r>
          </w:p>
        </w:tc>
        <w:tc>
          <w:tcPr>
            <w:tcW w:w="1305" w:type="dxa"/>
          </w:tcPr>
          <w:p w14:paraId="7202CCE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1304" w:type="dxa"/>
          </w:tcPr>
          <w:p w14:paraId="707BFC5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5" w:type="dxa"/>
          </w:tcPr>
          <w:p w14:paraId="5F8D16A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42AC198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2.62 (0.67)</w:t>
            </w:r>
          </w:p>
        </w:tc>
        <w:tc>
          <w:tcPr>
            <w:tcW w:w="1304" w:type="dxa"/>
          </w:tcPr>
          <w:p w14:paraId="5F5B533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5" w:type="dxa"/>
          </w:tcPr>
          <w:p w14:paraId="4D94274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1305" w:type="dxa"/>
          </w:tcPr>
          <w:p w14:paraId="47B4389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21FBDB71" w14:textId="77777777" w:rsidTr="002177C8">
        <w:trPr>
          <w:trHeight w:val="699"/>
        </w:trPr>
        <w:tc>
          <w:tcPr>
            <w:tcW w:w="3880" w:type="dxa"/>
          </w:tcPr>
          <w:p w14:paraId="3EA22609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making themselves vomit 2-4 times per week</w:t>
            </w:r>
          </w:p>
        </w:tc>
        <w:tc>
          <w:tcPr>
            <w:tcW w:w="1304" w:type="dxa"/>
          </w:tcPr>
          <w:p w14:paraId="6D99EC4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3.11 (0.90)</w:t>
            </w:r>
          </w:p>
        </w:tc>
        <w:tc>
          <w:tcPr>
            <w:tcW w:w="1305" w:type="dxa"/>
          </w:tcPr>
          <w:p w14:paraId="450A44C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304" w:type="dxa"/>
          </w:tcPr>
          <w:p w14:paraId="35FE1A4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5" w:type="dxa"/>
          </w:tcPr>
          <w:p w14:paraId="704208C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305799F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3.41 (0.81)</w:t>
            </w:r>
          </w:p>
        </w:tc>
        <w:tc>
          <w:tcPr>
            <w:tcW w:w="1304" w:type="dxa"/>
          </w:tcPr>
          <w:p w14:paraId="2BBAE40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3BCA18E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53%</w:t>
            </w:r>
          </w:p>
        </w:tc>
        <w:tc>
          <w:tcPr>
            <w:tcW w:w="1305" w:type="dxa"/>
          </w:tcPr>
          <w:p w14:paraId="532A89F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46167DE2" w14:textId="77777777" w:rsidTr="002177C8">
        <w:trPr>
          <w:trHeight w:val="693"/>
        </w:trPr>
        <w:tc>
          <w:tcPr>
            <w:tcW w:w="3880" w:type="dxa"/>
          </w:tcPr>
          <w:p w14:paraId="561E4A8D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making themselves vomit 5 times or more per week</w:t>
            </w:r>
          </w:p>
        </w:tc>
        <w:tc>
          <w:tcPr>
            <w:tcW w:w="1304" w:type="dxa"/>
          </w:tcPr>
          <w:p w14:paraId="631EEE8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3.95 (0.69)</w:t>
            </w:r>
          </w:p>
        </w:tc>
        <w:tc>
          <w:tcPr>
            <w:tcW w:w="1305" w:type="dxa"/>
          </w:tcPr>
          <w:p w14:paraId="34B1425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1304" w:type="dxa"/>
          </w:tcPr>
          <w:p w14:paraId="0F4B4EF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305" w:type="dxa"/>
          </w:tcPr>
          <w:p w14:paraId="57210C2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  <w:tc>
          <w:tcPr>
            <w:tcW w:w="1305" w:type="dxa"/>
          </w:tcPr>
          <w:p w14:paraId="29DC3DB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4.02 (0.94)</w:t>
            </w:r>
          </w:p>
        </w:tc>
        <w:tc>
          <w:tcPr>
            <w:tcW w:w="1304" w:type="dxa"/>
          </w:tcPr>
          <w:p w14:paraId="0139420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1305" w:type="dxa"/>
          </w:tcPr>
          <w:p w14:paraId="0CA682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76%</w:t>
            </w:r>
          </w:p>
        </w:tc>
        <w:tc>
          <w:tcPr>
            <w:tcW w:w="1305" w:type="dxa"/>
          </w:tcPr>
          <w:p w14:paraId="6AF4A2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</w:tr>
      <w:tr w:rsidR="002177C8" w:rsidRPr="002177C8" w14:paraId="2535364F" w14:textId="77777777" w:rsidTr="002177C8">
        <w:trPr>
          <w:trHeight w:val="687"/>
        </w:trPr>
        <w:tc>
          <w:tcPr>
            <w:tcW w:w="3880" w:type="dxa"/>
          </w:tcPr>
          <w:p w14:paraId="67E81C71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are abusing laxatives or diuretics once a week or less</w:t>
            </w:r>
          </w:p>
        </w:tc>
        <w:tc>
          <w:tcPr>
            <w:tcW w:w="1304" w:type="dxa"/>
          </w:tcPr>
          <w:p w14:paraId="4E9816F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2.48 (0.76)</w:t>
            </w:r>
          </w:p>
        </w:tc>
        <w:tc>
          <w:tcPr>
            <w:tcW w:w="1305" w:type="dxa"/>
          </w:tcPr>
          <w:p w14:paraId="3BB685A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4" w:type="dxa"/>
          </w:tcPr>
          <w:p w14:paraId="64325C2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1305" w:type="dxa"/>
          </w:tcPr>
          <w:p w14:paraId="7B05B04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449C1B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2.60 (0.61)</w:t>
            </w:r>
          </w:p>
        </w:tc>
        <w:tc>
          <w:tcPr>
            <w:tcW w:w="1304" w:type="dxa"/>
          </w:tcPr>
          <w:p w14:paraId="3C9A06A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42%</w:t>
            </w:r>
          </w:p>
        </w:tc>
        <w:tc>
          <w:tcPr>
            <w:tcW w:w="1305" w:type="dxa"/>
          </w:tcPr>
          <w:p w14:paraId="7BFE788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1305" w:type="dxa"/>
          </w:tcPr>
          <w:p w14:paraId="6C62CBE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A91E6AE" w14:textId="77777777" w:rsidTr="002177C8">
        <w:trPr>
          <w:trHeight w:val="666"/>
        </w:trPr>
        <w:tc>
          <w:tcPr>
            <w:tcW w:w="3880" w:type="dxa"/>
          </w:tcPr>
          <w:p w14:paraId="05714301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abusing laxatives or diuretics 2-4 times per week</w:t>
            </w:r>
          </w:p>
        </w:tc>
        <w:tc>
          <w:tcPr>
            <w:tcW w:w="1304" w:type="dxa"/>
          </w:tcPr>
          <w:p w14:paraId="652429B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3.03 (0.86)</w:t>
            </w:r>
          </w:p>
        </w:tc>
        <w:tc>
          <w:tcPr>
            <w:tcW w:w="1305" w:type="dxa"/>
          </w:tcPr>
          <w:p w14:paraId="3761661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4" w:type="dxa"/>
          </w:tcPr>
          <w:p w14:paraId="2E95551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32%</w:t>
            </w:r>
          </w:p>
        </w:tc>
        <w:tc>
          <w:tcPr>
            <w:tcW w:w="1305" w:type="dxa"/>
          </w:tcPr>
          <w:p w14:paraId="31ED648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7B36C32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3.33 (0.66)</w:t>
            </w:r>
          </w:p>
        </w:tc>
        <w:tc>
          <w:tcPr>
            <w:tcW w:w="1304" w:type="dxa"/>
          </w:tcPr>
          <w:p w14:paraId="7EEA3BE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305" w:type="dxa"/>
          </w:tcPr>
          <w:p w14:paraId="7B0A2EA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5" w:type="dxa"/>
          </w:tcPr>
          <w:p w14:paraId="50AC3C4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4E2C92E" w14:textId="77777777" w:rsidTr="002177C8">
        <w:trPr>
          <w:trHeight w:val="634"/>
        </w:trPr>
        <w:tc>
          <w:tcPr>
            <w:tcW w:w="3880" w:type="dxa"/>
          </w:tcPr>
          <w:p w14:paraId="4A4B8E7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…if they are abusing laxatives or diuretics 5 times or more per week  </w:t>
            </w:r>
          </w:p>
        </w:tc>
        <w:tc>
          <w:tcPr>
            <w:tcW w:w="1304" w:type="dxa"/>
          </w:tcPr>
          <w:p w14:paraId="4FA4F20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3.65 (0.83)</w:t>
            </w:r>
          </w:p>
        </w:tc>
        <w:tc>
          <w:tcPr>
            <w:tcW w:w="1305" w:type="dxa"/>
          </w:tcPr>
          <w:p w14:paraId="05E6A48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304" w:type="dxa"/>
          </w:tcPr>
          <w:p w14:paraId="7C41C32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65%</w:t>
            </w:r>
          </w:p>
        </w:tc>
        <w:tc>
          <w:tcPr>
            <w:tcW w:w="1305" w:type="dxa"/>
          </w:tcPr>
          <w:p w14:paraId="01E8844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5027CB8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3.88 (0.75)</w:t>
            </w:r>
          </w:p>
        </w:tc>
        <w:tc>
          <w:tcPr>
            <w:tcW w:w="1304" w:type="dxa"/>
          </w:tcPr>
          <w:p w14:paraId="21B88A5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1305" w:type="dxa"/>
          </w:tcPr>
          <w:p w14:paraId="3F9FD2D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74%</w:t>
            </w:r>
          </w:p>
        </w:tc>
        <w:tc>
          <w:tcPr>
            <w:tcW w:w="1305" w:type="dxa"/>
          </w:tcPr>
          <w:p w14:paraId="71696F6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</w:tr>
      <w:tr w:rsidR="002177C8" w:rsidRPr="002177C8" w14:paraId="2CF8E734" w14:textId="77777777" w:rsidTr="002177C8">
        <w:trPr>
          <w:trHeight w:val="1788"/>
        </w:trPr>
        <w:tc>
          <w:tcPr>
            <w:tcW w:w="3880" w:type="dxa"/>
          </w:tcPr>
          <w:p w14:paraId="3B4CEE1C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reduced the amount or type of food they are eating (dietary restriction) at a mild to moderate level (e.g., restricting on some days and not others, or restriction of a specific food group)</w:t>
            </w:r>
          </w:p>
        </w:tc>
        <w:tc>
          <w:tcPr>
            <w:tcW w:w="1304" w:type="dxa"/>
          </w:tcPr>
          <w:p w14:paraId="1157808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2.55 (0.55)</w:t>
            </w:r>
          </w:p>
        </w:tc>
        <w:tc>
          <w:tcPr>
            <w:tcW w:w="1305" w:type="dxa"/>
          </w:tcPr>
          <w:p w14:paraId="64EA015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4" w:type="dxa"/>
          </w:tcPr>
          <w:p w14:paraId="0042926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1305" w:type="dxa"/>
          </w:tcPr>
          <w:p w14:paraId="14F7D99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0363D4C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2.82 (0.80)</w:t>
            </w:r>
          </w:p>
        </w:tc>
        <w:tc>
          <w:tcPr>
            <w:tcW w:w="1304" w:type="dxa"/>
          </w:tcPr>
          <w:p w14:paraId="27E65A0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1305" w:type="dxa"/>
          </w:tcPr>
          <w:p w14:paraId="4B1856A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22%</w:t>
            </w:r>
          </w:p>
        </w:tc>
        <w:tc>
          <w:tcPr>
            <w:tcW w:w="1305" w:type="dxa"/>
          </w:tcPr>
          <w:p w14:paraId="7FC112B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7322FF5" w14:textId="77777777" w:rsidTr="002177C8">
        <w:trPr>
          <w:trHeight w:val="1529"/>
        </w:trPr>
        <w:tc>
          <w:tcPr>
            <w:tcW w:w="3880" w:type="dxa"/>
          </w:tcPr>
          <w:p w14:paraId="63CA8A2F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…if they have reduced the amount or type of food they are eating (dietary restriction) at an extreme level (e.g., </w:t>
            </w:r>
            <w:r w:rsidRPr="002177C8">
              <w:rPr>
                <w:rFonts w:ascii="Times New Roman" w:hAnsi="Times New Roman" w:cs="Times New Roman"/>
              </w:rPr>
              <w:lastRenderedPageBreak/>
              <w:t>very little dietary intake almost every day)</w:t>
            </w:r>
          </w:p>
        </w:tc>
        <w:tc>
          <w:tcPr>
            <w:tcW w:w="1304" w:type="dxa"/>
          </w:tcPr>
          <w:p w14:paraId="6C24142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lastRenderedPageBreak/>
              <w:t>4.25 (0.62)</w:t>
            </w:r>
          </w:p>
        </w:tc>
        <w:tc>
          <w:tcPr>
            <w:tcW w:w="1305" w:type="dxa"/>
          </w:tcPr>
          <w:p w14:paraId="3F26D9C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0%</w:t>
            </w:r>
          </w:p>
        </w:tc>
        <w:tc>
          <w:tcPr>
            <w:tcW w:w="1304" w:type="dxa"/>
          </w:tcPr>
          <w:p w14:paraId="507DF35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91%</w:t>
            </w:r>
          </w:p>
        </w:tc>
        <w:tc>
          <w:tcPr>
            <w:tcW w:w="1305" w:type="dxa"/>
          </w:tcPr>
          <w:p w14:paraId="0AEC81E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2E416BF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4.07 (0.76)</w:t>
            </w:r>
          </w:p>
        </w:tc>
        <w:tc>
          <w:tcPr>
            <w:tcW w:w="1304" w:type="dxa"/>
          </w:tcPr>
          <w:p w14:paraId="1ED6C64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308187C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86%</w:t>
            </w:r>
          </w:p>
        </w:tc>
        <w:tc>
          <w:tcPr>
            <w:tcW w:w="1305" w:type="dxa"/>
          </w:tcPr>
          <w:p w14:paraId="7443C6E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4D0317A0" w14:textId="77777777" w:rsidTr="002177C8">
        <w:trPr>
          <w:trHeight w:val="995"/>
        </w:trPr>
        <w:tc>
          <w:tcPr>
            <w:tcW w:w="3880" w:type="dxa"/>
          </w:tcPr>
          <w:p w14:paraId="0B66B21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diabetes and are purposefully restricting their insulin to lose weight (diabulimia)</w:t>
            </w:r>
          </w:p>
        </w:tc>
        <w:tc>
          <w:tcPr>
            <w:tcW w:w="1304" w:type="dxa"/>
          </w:tcPr>
          <w:p w14:paraId="7DCA8E9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4.36 (0.75)</w:t>
            </w:r>
          </w:p>
        </w:tc>
        <w:tc>
          <w:tcPr>
            <w:tcW w:w="1305" w:type="dxa"/>
          </w:tcPr>
          <w:p w14:paraId="5ECC40B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4" w:type="dxa"/>
          </w:tcPr>
          <w:p w14:paraId="5CDAB56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89%</w:t>
            </w:r>
          </w:p>
        </w:tc>
        <w:tc>
          <w:tcPr>
            <w:tcW w:w="1305" w:type="dxa"/>
          </w:tcPr>
          <w:p w14:paraId="4D6EB20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2AB0561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4.29 (0.80)</w:t>
            </w:r>
          </w:p>
        </w:tc>
        <w:tc>
          <w:tcPr>
            <w:tcW w:w="1304" w:type="dxa"/>
          </w:tcPr>
          <w:p w14:paraId="49E375E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362E74E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89%</w:t>
            </w:r>
          </w:p>
        </w:tc>
        <w:tc>
          <w:tcPr>
            <w:tcW w:w="1305" w:type="dxa"/>
          </w:tcPr>
          <w:p w14:paraId="2F46DFC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1D05433D" w14:textId="77777777" w:rsidTr="002177C8">
        <w:trPr>
          <w:trHeight w:val="454"/>
        </w:trPr>
        <w:tc>
          <w:tcPr>
            <w:tcW w:w="3880" w:type="dxa"/>
          </w:tcPr>
          <w:p w14:paraId="0AAE4286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A3AC9A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C56BD4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6A7E35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1C99AA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E3F0A4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37936A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C338D9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0CBFF1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6A08A646" w14:textId="77777777" w:rsidTr="002177C8">
        <w:trPr>
          <w:trHeight w:val="435"/>
        </w:trPr>
        <w:tc>
          <w:tcPr>
            <w:tcW w:w="3880" w:type="dxa"/>
          </w:tcPr>
          <w:p w14:paraId="6DF12BA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Illness Severity </w:t>
            </w:r>
          </w:p>
        </w:tc>
        <w:tc>
          <w:tcPr>
            <w:tcW w:w="1304" w:type="dxa"/>
          </w:tcPr>
          <w:p w14:paraId="5823FA0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73CF66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8C4B46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D4A23F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051C1E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2B87626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3D5D8F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DF1384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1C77F467" w14:textId="77777777" w:rsidTr="002177C8">
        <w:trPr>
          <w:trHeight w:val="567"/>
        </w:trPr>
        <w:tc>
          <w:tcPr>
            <w:tcW w:w="3880" w:type="dxa"/>
          </w:tcPr>
          <w:p w14:paraId="68DFCB41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experiencing mild eating disorder symptoms (e.g., weight/shape concerns, infrequent binge eating or fasting)</w:t>
            </w:r>
          </w:p>
        </w:tc>
        <w:tc>
          <w:tcPr>
            <w:tcW w:w="1304" w:type="dxa"/>
          </w:tcPr>
          <w:p w14:paraId="6C85782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2.78 (0.95)</w:t>
            </w:r>
          </w:p>
        </w:tc>
        <w:tc>
          <w:tcPr>
            <w:tcW w:w="1305" w:type="dxa"/>
          </w:tcPr>
          <w:p w14:paraId="575FF79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4" w:type="dxa"/>
          </w:tcPr>
          <w:p w14:paraId="17AB34C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22%</w:t>
            </w:r>
          </w:p>
        </w:tc>
        <w:tc>
          <w:tcPr>
            <w:tcW w:w="1305" w:type="dxa"/>
          </w:tcPr>
          <w:p w14:paraId="1E13871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6E33237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2.92 (1.01)</w:t>
            </w:r>
          </w:p>
        </w:tc>
        <w:tc>
          <w:tcPr>
            <w:tcW w:w="1304" w:type="dxa"/>
          </w:tcPr>
          <w:p w14:paraId="3AE3CA4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37%</w:t>
            </w:r>
          </w:p>
        </w:tc>
        <w:tc>
          <w:tcPr>
            <w:tcW w:w="1305" w:type="dxa"/>
          </w:tcPr>
          <w:p w14:paraId="4FD47F1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5" w:type="dxa"/>
          </w:tcPr>
          <w:p w14:paraId="261C085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0288AA67" w14:textId="77777777" w:rsidTr="002177C8">
        <w:trPr>
          <w:trHeight w:val="699"/>
        </w:trPr>
        <w:tc>
          <w:tcPr>
            <w:tcW w:w="3880" w:type="dxa"/>
          </w:tcPr>
          <w:p w14:paraId="40E7D940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…based upon the severity of their illness (</w:t>
            </w:r>
            <w:proofErr w:type="gramStart"/>
            <w:r w:rsidRPr="002177C8">
              <w:rPr>
                <w:rFonts w:ascii="Times New Roman" w:hAnsi="Times New Roman" w:cs="Times New Roman"/>
              </w:rPr>
              <w:t>taking into account</w:t>
            </w:r>
            <w:proofErr w:type="gramEnd"/>
            <w:r w:rsidRPr="002177C8">
              <w:rPr>
                <w:rFonts w:ascii="Times New Roman" w:hAnsi="Times New Roman" w:cs="Times New Roman"/>
              </w:rPr>
              <w:t xml:space="preserve"> psychological, physical, and social severity)</w:t>
            </w:r>
          </w:p>
        </w:tc>
        <w:tc>
          <w:tcPr>
            <w:tcW w:w="1304" w:type="dxa"/>
          </w:tcPr>
          <w:p w14:paraId="1986512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4.50 (0.76)</w:t>
            </w:r>
          </w:p>
        </w:tc>
        <w:tc>
          <w:tcPr>
            <w:tcW w:w="1305" w:type="dxa"/>
          </w:tcPr>
          <w:p w14:paraId="50E51EE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4" w:type="dxa"/>
          </w:tcPr>
          <w:p w14:paraId="00DEC7C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95%</w:t>
            </w:r>
          </w:p>
        </w:tc>
        <w:tc>
          <w:tcPr>
            <w:tcW w:w="1305" w:type="dxa"/>
          </w:tcPr>
          <w:p w14:paraId="7DA1F00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48834B1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4.13 (0.79)</w:t>
            </w:r>
          </w:p>
        </w:tc>
        <w:tc>
          <w:tcPr>
            <w:tcW w:w="1304" w:type="dxa"/>
          </w:tcPr>
          <w:p w14:paraId="6FE4761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2A92334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86%</w:t>
            </w:r>
          </w:p>
        </w:tc>
        <w:tc>
          <w:tcPr>
            <w:tcW w:w="1305" w:type="dxa"/>
          </w:tcPr>
          <w:p w14:paraId="45C71BF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7BBEAD06" w14:textId="77777777" w:rsidTr="002177C8">
        <w:trPr>
          <w:trHeight w:val="454"/>
        </w:trPr>
        <w:tc>
          <w:tcPr>
            <w:tcW w:w="3880" w:type="dxa"/>
          </w:tcPr>
          <w:p w14:paraId="4FFDD276" w14:textId="77777777" w:rsidR="002177C8" w:rsidRPr="002177C8" w:rsidRDefault="002177C8" w:rsidP="002177C8">
            <w:pPr>
              <w:spacing w:line="480" w:lineRule="auto"/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4" w:type="dxa"/>
          </w:tcPr>
          <w:p w14:paraId="577FD6A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E5BAB9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DD2027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CB6585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A66EC4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98312F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47B905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35CD75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163CF298" w14:textId="77777777" w:rsidTr="002177C8">
        <w:trPr>
          <w:trHeight w:val="381"/>
        </w:trPr>
        <w:tc>
          <w:tcPr>
            <w:tcW w:w="3880" w:type="dxa"/>
          </w:tcPr>
          <w:p w14:paraId="5D00BFC1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Individual Treatment Factors </w:t>
            </w:r>
          </w:p>
        </w:tc>
        <w:tc>
          <w:tcPr>
            <w:tcW w:w="1304" w:type="dxa"/>
          </w:tcPr>
          <w:p w14:paraId="00C943A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4343C4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22F9198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9553C0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5EC357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31CC62D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8F96E1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401058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1BC706F6" w14:textId="77777777" w:rsidTr="002177C8">
        <w:trPr>
          <w:trHeight w:val="709"/>
        </w:trPr>
        <w:tc>
          <w:tcPr>
            <w:tcW w:w="3880" w:type="dxa"/>
          </w:tcPr>
          <w:p w14:paraId="3B3364B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had several rounds of previous eating disorder treatment</w:t>
            </w:r>
          </w:p>
        </w:tc>
        <w:tc>
          <w:tcPr>
            <w:tcW w:w="1304" w:type="dxa"/>
          </w:tcPr>
          <w:p w14:paraId="3DAAD25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2.40 (0.78)</w:t>
            </w:r>
          </w:p>
        </w:tc>
        <w:tc>
          <w:tcPr>
            <w:tcW w:w="1305" w:type="dxa"/>
          </w:tcPr>
          <w:p w14:paraId="5D5406A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304" w:type="dxa"/>
          </w:tcPr>
          <w:p w14:paraId="7B8F431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1305" w:type="dxa"/>
          </w:tcPr>
          <w:p w14:paraId="420D220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0CDEE5D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2.54 (0.65)</w:t>
            </w:r>
          </w:p>
        </w:tc>
        <w:tc>
          <w:tcPr>
            <w:tcW w:w="1304" w:type="dxa"/>
          </w:tcPr>
          <w:p w14:paraId="5E255D7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46%</w:t>
            </w:r>
          </w:p>
        </w:tc>
        <w:tc>
          <w:tcPr>
            <w:tcW w:w="1305" w:type="dxa"/>
          </w:tcPr>
          <w:p w14:paraId="5A80C7E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1305" w:type="dxa"/>
          </w:tcPr>
          <w:p w14:paraId="1981989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788803AD" w14:textId="77777777" w:rsidTr="002177C8">
        <w:trPr>
          <w:trHeight w:val="775"/>
        </w:trPr>
        <w:tc>
          <w:tcPr>
            <w:tcW w:w="3880" w:type="dxa"/>
          </w:tcPr>
          <w:p w14:paraId="3D62D0C0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not accessed eating disorder services before</w:t>
            </w:r>
          </w:p>
        </w:tc>
        <w:tc>
          <w:tcPr>
            <w:tcW w:w="1304" w:type="dxa"/>
          </w:tcPr>
          <w:p w14:paraId="12EF373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3.06 (0.88)</w:t>
            </w:r>
          </w:p>
        </w:tc>
        <w:tc>
          <w:tcPr>
            <w:tcW w:w="1305" w:type="dxa"/>
          </w:tcPr>
          <w:p w14:paraId="7E26B85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4" w:type="dxa"/>
          </w:tcPr>
          <w:p w14:paraId="2E7A964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5" w:type="dxa"/>
          </w:tcPr>
          <w:p w14:paraId="2FE4164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5C38997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3.08 (1.12)</w:t>
            </w:r>
          </w:p>
        </w:tc>
        <w:tc>
          <w:tcPr>
            <w:tcW w:w="1304" w:type="dxa"/>
          </w:tcPr>
          <w:p w14:paraId="0264FA2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1305" w:type="dxa"/>
          </w:tcPr>
          <w:p w14:paraId="76DD3DF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32%</w:t>
            </w:r>
          </w:p>
        </w:tc>
        <w:tc>
          <w:tcPr>
            <w:tcW w:w="1305" w:type="dxa"/>
          </w:tcPr>
          <w:p w14:paraId="209E6B5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359E6029" w14:textId="77777777" w:rsidTr="002177C8">
        <w:trPr>
          <w:trHeight w:val="982"/>
        </w:trPr>
        <w:tc>
          <w:tcPr>
            <w:tcW w:w="3880" w:type="dxa"/>
          </w:tcPr>
          <w:p w14:paraId="1501EA5A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recently had treatment (within the last 6 months) but are now relapsing</w:t>
            </w:r>
          </w:p>
        </w:tc>
        <w:tc>
          <w:tcPr>
            <w:tcW w:w="1304" w:type="dxa"/>
          </w:tcPr>
          <w:p w14:paraId="058844C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3.77 (0.57)</w:t>
            </w:r>
          </w:p>
        </w:tc>
        <w:tc>
          <w:tcPr>
            <w:tcW w:w="1305" w:type="dxa"/>
          </w:tcPr>
          <w:p w14:paraId="57C2739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4" w:type="dxa"/>
          </w:tcPr>
          <w:p w14:paraId="59D9024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80%</w:t>
            </w:r>
          </w:p>
        </w:tc>
        <w:tc>
          <w:tcPr>
            <w:tcW w:w="1305" w:type="dxa"/>
          </w:tcPr>
          <w:p w14:paraId="753A48B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58059C2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3.84 (0.90)</w:t>
            </w:r>
          </w:p>
        </w:tc>
        <w:tc>
          <w:tcPr>
            <w:tcW w:w="1304" w:type="dxa"/>
          </w:tcPr>
          <w:p w14:paraId="6A43889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11%</w:t>
            </w:r>
          </w:p>
        </w:tc>
        <w:tc>
          <w:tcPr>
            <w:tcW w:w="1305" w:type="dxa"/>
          </w:tcPr>
          <w:p w14:paraId="3BDCB4B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305" w:type="dxa"/>
          </w:tcPr>
          <w:p w14:paraId="1D0DCDD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</w:tr>
      <w:tr w:rsidR="002177C8" w:rsidRPr="002177C8" w14:paraId="6D5A2ED3" w14:textId="77777777" w:rsidTr="002177C8">
        <w:trPr>
          <w:trHeight w:val="768"/>
        </w:trPr>
        <w:tc>
          <w:tcPr>
            <w:tcW w:w="3880" w:type="dxa"/>
          </w:tcPr>
          <w:p w14:paraId="17DBE16F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receiving treatment from another public mental health service</w:t>
            </w:r>
          </w:p>
        </w:tc>
        <w:tc>
          <w:tcPr>
            <w:tcW w:w="1304" w:type="dxa"/>
          </w:tcPr>
          <w:p w14:paraId="69641F5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2.61 (0.49)</w:t>
            </w:r>
          </w:p>
        </w:tc>
        <w:tc>
          <w:tcPr>
            <w:tcW w:w="1305" w:type="dxa"/>
          </w:tcPr>
          <w:p w14:paraId="41121E8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4" w:type="dxa"/>
          </w:tcPr>
          <w:p w14:paraId="6F2ABC9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5" w:type="dxa"/>
          </w:tcPr>
          <w:p w14:paraId="5591137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39A4A1C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2.42 (0.73)</w:t>
            </w:r>
          </w:p>
        </w:tc>
        <w:tc>
          <w:tcPr>
            <w:tcW w:w="1304" w:type="dxa"/>
          </w:tcPr>
          <w:p w14:paraId="7BDE6E0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305" w:type="dxa"/>
          </w:tcPr>
          <w:p w14:paraId="1F3031F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305" w:type="dxa"/>
          </w:tcPr>
          <w:p w14:paraId="16F919A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0A9142A8" w14:textId="77777777" w:rsidTr="002177C8">
        <w:trPr>
          <w:trHeight w:val="692"/>
        </w:trPr>
        <w:tc>
          <w:tcPr>
            <w:tcW w:w="3880" w:type="dxa"/>
          </w:tcPr>
          <w:p w14:paraId="37C34AF7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transitioning between child and adult services</w:t>
            </w:r>
          </w:p>
        </w:tc>
        <w:tc>
          <w:tcPr>
            <w:tcW w:w="1304" w:type="dxa"/>
          </w:tcPr>
          <w:p w14:paraId="5A1FB86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4.25 (0.69)</w:t>
            </w:r>
          </w:p>
        </w:tc>
        <w:tc>
          <w:tcPr>
            <w:tcW w:w="1305" w:type="dxa"/>
          </w:tcPr>
          <w:p w14:paraId="0DF1222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4" w:type="dxa"/>
          </w:tcPr>
          <w:p w14:paraId="76B70B0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91%</w:t>
            </w:r>
          </w:p>
        </w:tc>
        <w:tc>
          <w:tcPr>
            <w:tcW w:w="1305" w:type="dxa"/>
          </w:tcPr>
          <w:p w14:paraId="672DF5F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6942AF7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3.68 (0.89)</w:t>
            </w:r>
          </w:p>
        </w:tc>
        <w:tc>
          <w:tcPr>
            <w:tcW w:w="1304" w:type="dxa"/>
          </w:tcPr>
          <w:p w14:paraId="3E52702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1305" w:type="dxa"/>
          </w:tcPr>
          <w:p w14:paraId="7BA54EA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305" w:type="dxa"/>
          </w:tcPr>
          <w:p w14:paraId="0FC819C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370ADAA6" w14:textId="77777777" w:rsidTr="002177C8">
        <w:trPr>
          <w:trHeight w:val="758"/>
        </w:trPr>
        <w:tc>
          <w:tcPr>
            <w:tcW w:w="3880" w:type="dxa"/>
          </w:tcPr>
          <w:p w14:paraId="01B6E154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transitioning between inpatient and community services</w:t>
            </w:r>
          </w:p>
        </w:tc>
        <w:tc>
          <w:tcPr>
            <w:tcW w:w="1304" w:type="dxa"/>
          </w:tcPr>
          <w:p w14:paraId="5FEF132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4.27 (0.76)</w:t>
            </w:r>
          </w:p>
        </w:tc>
        <w:tc>
          <w:tcPr>
            <w:tcW w:w="1305" w:type="dxa"/>
          </w:tcPr>
          <w:p w14:paraId="71BDBAF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4" w:type="dxa"/>
          </w:tcPr>
          <w:p w14:paraId="16BBA99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91%</w:t>
            </w:r>
          </w:p>
        </w:tc>
        <w:tc>
          <w:tcPr>
            <w:tcW w:w="1305" w:type="dxa"/>
          </w:tcPr>
          <w:p w14:paraId="386607D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3D483C0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4.20 (0.88)</w:t>
            </w:r>
          </w:p>
        </w:tc>
        <w:tc>
          <w:tcPr>
            <w:tcW w:w="1304" w:type="dxa"/>
          </w:tcPr>
          <w:p w14:paraId="17334F0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4%</w:t>
            </w:r>
          </w:p>
        </w:tc>
        <w:tc>
          <w:tcPr>
            <w:tcW w:w="1305" w:type="dxa"/>
          </w:tcPr>
          <w:p w14:paraId="266B96C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84%</w:t>
            </w:r>
          </w:p>
        </w:tc>
        <w:tc>
          <w:tcPr>
            <w:tcW w:w="1305" w:type="dxa"/>
          </w:tcPr>
          <w:p w14:paraId="08837AC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4087C603" w14:textId="77777777" w:rsidTr="002177C8">
        <w:trPr>
          <w:trHeight w:val="699"/>
        </w:trPr>
        <w:tc>
          <w:tcPr>
            <w:tcW w:w="3880" w:type="dxa"/>
          </w:tcPr>
          <w:p w14:paraId="3672D36B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are transitioning between services in different areas</w:t>
            </w:r>
          </w:p>
        </w:tc>
        <w:tc>
          <w:tcPr>
            <w:tcW w:w="1304" w:type="dxa"/>
          </w:tcPr>
          <w:p w14:paraId="6E2583C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3.90 (0.80)</w:t>
            </w:r>
          </w:p>
        </w:tc>
        <w:tc>
          <w:tcPr>
            <w:tcW w:w="1305" w:type="dxa"/>
          </w:tcPr>
          <w:p w14:paraId="303DC70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1304" w:type="dxa"/>
          </w:tcPr>
          <w:p w14:paraId="4D085D7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305" w:type="dxa"/>
          </w:tcPr>
          <w:p w14:paraId="54F73C0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  <w:tc>
          <w:tcPr>
            <w:tcW w:w="1305" w:type="dxa"/>
          </w:tcPr>
          <w:p w14:paraId="2BC5EA0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3.60 (0.86)</w:t>
            </w:r>
          </w:p>
        </w:tc>
        <w:tc>
          <w:tcPr>
            <w:tcW w:w="1304" w:type="dxa"/>
          </w:tcPr>
          <w:p w14:paraId="62AFC51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5" w:type="dxa"/>
          </w:tcPr>
          <w:p w14:paraId="0C28E63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1305" w:type="dxa"/>
          </w:tcPr>
          <w:p w14:paraId="1813895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2AACBAD1" w14:textId="77777777" w:rsidTr="002177C8">
        <w:trPr>
          <w:trHeight w:val="699"/>
        </w:trPr>
        <w:tc>
          <w:tcPr>
            <w:tcW w:w="3880" w:type="dxa"/>
          </w:tcPr>
          <w:p w14:paraId="33C435E9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…based upon how much they are likely to benefit from treatment</w:t>
            </w:r>
          </w:p>
        </w:tc>
        <w:tc>
          <w:tcPr>
            <w:tcW w:w="1304" w:type="dxa"/>
          </w:tcPr>
          <w:p w14:paraId="0954F6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3.00 (1.10)</w:t>
            </w:r>
          </w:p>
        </w:tc>
        <w:tc>
          <w:tcPr>
            <w:tcW w:w="1305" w:type="dxa"/>
          </w:tcPr>
          <w:p w14:paraId="1B8CD11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1304" w:type="dxa"/>
          </w:tcPr>
          <w:p w14:paraId="043D54A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37%</w:t>
            </w:r>
          </w:p>
        </w:tc>
        <w:tc>
          <w:tcPr>
            <w:tcW w:w="1305" w:type="dxa"/>
          </w:tcPr>
          <w:p w14:paraId="3FE5CF4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6E4DC89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3.02 (1.28)</w:t>
            </w:r>
          </w:p>
        </w:tc>
        <w:tc>
          <w:tcPr>
            <w:tcW w:w="1304" w:type="dxa"/>
          </w:tcPr>
          <w:p w14:paraId="3915DF2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37%</w:t>
            </w:r>
          </w:p>
        </w:tc>
        <w:tc>
          <w:tcPr>
            <w:tcW w:w="1305" w:type="dxa"/>
          </w:tcPr>
          <w:p w14:paraId="171E333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40%</w:t>
            </w:r>
          </w:p>
        </w:tc>
        <w:tc>
          <w:tcPr>
            <w:tcW w:w="1305" w:type="dxa"/>
          </w:tcPr>
          <w:p w14:paraId="7CA03F6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1490D31D" w14:textId="77777777" w:rsidTr="002177C8">
        <w:trPr>
          <w:trHeight w:val="454"/>
        </w:trPr>
        <w:tc>
          <w:tcPr>
            <w:tcW w:w="3880" w:type="dxa"/>
          </w:tcPr>
          <w:p w14:paraId="3F87B586" w14:textId="77777777" w:rsidR="002177C8" w:rsidRPr="002177C8" w:rsidRDefault="002177C8" w:rsidP="002177C8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44BA81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57CBFC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DD69A2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CE38D4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0AF937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ABA132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F7E8D5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501792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19DC7371" w14:textId="77777777" w:rsidTr="002177C8">
        <w:trPr>
          <w:trHeight w:val="454"/>
        </w:trPr>
        <w:tc>
          <w:tcPr>
            <w:tcW w:w="3880" w:type="dxa"/>
          </w:tcPr>
          <w:p w14:paraId="12FFB72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Service-related Factors</w:t>
            </w:r>
          </w:p>
        </w:tc>
        <w:tc>
          <w:tcPr>
            <w:tcW w:w="1304" w:type="dxa"/>
          </w:tcPr>
          <w:p w14:paraId="772164A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71F113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DE44DC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A89EE7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88D42A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E423C0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E05F06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4E5403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44998F18" w14:textId="77777777" w:rsidTr="002177C8">
        <w:trPr>
          <w:trHeight w:val="454"/>
        </w:trPr>
        <w:tc>
          <w:tcPr>
            <w:tcW w:w="3880" w:type="dxa"/>
          </w:tcPr>
          <w:p w14:paraId="39456F39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…on a 'first-come first-serve' basis (people will receive treatment in the order in which they are referred, i.e., if Patient X’s referral arrived before Patient Y’s, Patient X will be seen first)</w:t>
            </w:r>
          </w:p>
        </w:tc>
        <w:tc>
          <w:tcPr>
            <w:tcW w:w="1304" w:type="dxa"/>
          </w:tcPr>
          <w:p w14:paraId="37C8A7E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2.05 (0.94)</w:t>
            </w:r>
          </w:p>
        </w:tc>
        <w:tc>
          <w:tcPr>
            <w:tcW w:w="1305" w:type="dxa"/>
          </w:tcPr>
          <w:p w14:paraId="27DD829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80%</w:t>
            </w:r>
          </w:p>
        </w:tc>
        <w:tc>
          <w:tcPr>
            <w:tcW w:w="1304" w:type="dxa"/>
          </w:tcPr>
          <w:p w14:paraId="77E692A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9%</w:t>
            </w:r>
          </w:p>
        </w:tc>
        <w:tc>
          <w:tcPr>
            <w:tcW w:w="1305" w:type="dxa"/>
          </w:tcPr>
          <w:p w14:paraId="6394B6F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  <w:r w:rsidRPr="002177C8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1305" w:type="dxa"/>
          </w:tcPr>
          <w:p w14:paraId="5B3BA7F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2.61 (1.14)</w:t>
            </w:r>
          </w:p>
        </w:tc>
        <w:tc>
          <w:tcPr>
            <w:tcW w:w="1304" w:type="dxa"/>
          </w:tcPr>
          <w:p w14:paraId="1AA6F20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55%</w:t>
            </w:r>
          </w:p>
        </w:tc>
        <w:tc>
          <w:tcPr>
            <w:tcW w:w="1305" w:type="dxa"/>
          </w:tcPr>
          <w:p w14:paraId="11A03E8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5" w:type="dxa"/>
          </w:tcPr>
          <w:p w14:paraId="4B8B932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D776455" w14:textId="77777777" w:rsidTr="002177C8">
        <w:trPr>
          <w:trHeight w:val="454"/>
        </w:trPr>
        <w:tc>
          <w:tcPr>
            <w:tcW w:w="3880" w:type="dxa"/>
          </w:tcPr>
          <w:p w14:paraId="52136794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…if they found it difficult to get a referral to the eating disorder service (possible reasons for difficulties include lack of recognition, internal </w:t>
            </w:r>
            <w:r w:rsidRPr="002177C8">
              <w:rPr>
                <w:rFonts w:ascii="Times New Roman" w:hAnsi="Times New Roman" w:cs="Times New Roman"/>
              </w:rPr>
              <w:lastRenderedPageBreak/>
              <w:t>delays between services, and referrals being missed)</w:t>
            </w:r>
          </w:p>
        </w:tc>
        <w:tc>
          <w:tcPr>
            <w:tcW w:w="1304" w:type="dxa"/>
          </w:tcPr>
          <w:p w14:paraId="4D798D2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2.95 (0.75)</w:t>
            </w:r>
          </w:p>
        </w:tc>
        <w:tc>
          <w:tcPr>
            <w:tcW w:w="1305" w:type="dxa"/>
          </w:tcPr>
          <w:p w14:paraId="4B28083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4" w:type="dxa"/>
          </w:tcPr>
          <w:p w14:paraId="59CF64D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21%</w:t>
            </w:r>
          </w:p>
        </w:tc>
        <w:tc>
          <w:tcPr>
            <w:tcW w:w="1305" w:type="dxa"/>
          </w:tcPr>
          <w:p w14:paraId="045D786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0E10CD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3.20 (0.83)</w:t>
            </w:r>
          </w:p>
        </w:tc>
        <w:tc>
          <w:tcPr>
            <w:tcW w:w="1304" w:type="dxa"/>
          </w:tcPr>
          <w:p w14:paraId="24B7676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18%</w:t>
            </w:r>
          </w:p>
        </w:tc>
        <w:tc>
          <w:tcPr>
            <w:tcW w:w="1305" w:type="dxa"/>
          </w:tcPr>
          <w:p w14:paraId="2B05E01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1305" w:type="dxa"/>
          </w:tcPr>
          <w:p w14:paraId="1B7187E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1EB78480" w14:textId="77777777" w:rsidTr="002177C8">
        <w:trPr>
          <w:trHeight w:val="454"/>
        </w:trPr>
        <w:tc>
          <w:tcPr>
            <w:tcW w:w="3880" w:type="dxa"/>
          </w:tcPr>
          <w:p w14:paraId="185112A8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treatment was inappropriate, limited, or of poor quality (e.g., only re-feeding with limited therapeutic input)</w:t>
            </w:r>
          </w:p>
        </w:tc>
        <w:tc>
          <w:tcPr>
            <w:tcW w:w="1304" w:type="dxa"/>
          </w:tcPr>
          <w:p w14:paraId="7945819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3.63 (0.48)</w:t>
            </w:r>
          </w:p>
        </w:tc>
        <w:tc>
          <w:tcPr>
            <w:tcW w:w="1305" w:type="dxa"/>
          </w:tcPr>
          <w:p w14:paraId="7A89271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4" w:type="dxa"/>
          </w:tcPr>
          <w:p w14:paraId="7AAC8D6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1305" w:type="dxa"/>
          </w:tcPr>
          <w:p w14:paraId="48BA1E6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72D623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4.02 (0.87)</w:t>
            </w:r>
          </w:p>
        </w:tc>
        <w:tc>
          <w:tcPr>
            <w:tcW w:w="1304" w:type="dxa"/>
          </w:tcPr>
          <w:p w14:paraId="131D70B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8%</w:t>
            </w:r>
          </w:p>
        </w:tc>
        <w:tc>
          <w:tcPr>
            <w:tcW w:w="1305" w:type="dxa"/>
          </w:tcPr>
          <w:p w14:paraId="6B79A75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80%</w:t>
            </w:r>
          </w:p>
        </w:tc>
        <w:tc>
          <w:tcPr>
            <w:tcW w:w="1305" w:type="dxa"/>
          </w:tcPr>
          <w:p w14:paraId="3515C1C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6FCC6DC9" w14:textId="77777777" w:rsidTr="002177C8">
        <w:trPr>
          <w:trHeight w:val="454"/>
        </w:trPr>
        <w:tc>
          <w:tcPr>
            <w:tcW w:w="3880" w:type="dxa"/>
          </w:tcPr>
          <w:p w14:paraId="0162E57D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…if they do not have access to specialist eating disorder care within their area (i.e., </w:t>
            </w:r>
            <w:proofErr w:type="gramStart"/>
            <w:r w:rsidRPr="002177C8">
              <w:rPr>
                <w:rFonts w:ascii="Times New Roman" w:hAnsi="Times New Roman" w:cs="Times New Roman"/>
              </w:rPr>
              <w:t>have to</w:t>
            </w:r>
            <w:proofErr w:type="gramEnd"/>
            <w:r w:rsidRPr="002177C8">
              <w:rPr>
                <w:rFonts w:ascii="Times New Roman" w:hAnsi="Times New Roman" w:cs="Times New Roman"/>
              </w:rPr>
              <w:t xml:space="preserve"> be sent out of area for treatment)</w:t>
            </w:r>
          </w:p>
        </w:tc>
        <w:tc>
          <w:tcPr>
            <w:tcW w:w="1304" w:type="dxa"/>
          </w:tcPr>
          <w:p w14:paraId="4A0AAEB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3.16 (0.65)</w:t>
            </w:r>
          </w:p>
        </w:tc>
        <w:tc>
          <w:tcPr>
            <w:tcW w:w="1305" w:type="dxa"/>
          </w:tcPr>
          <w:p w14:paraId="16DDBF8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9%</w:t>
            </w:r>
          </w:p>
        </w:tc>
        <w:tc>
          <w:tcPr>
            <w:tcW w:w="1304" w:type="dxa"/>
          </w:tcPr>
          <w:p w14:paraId="54099EE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1022876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7B1085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3.28 (0.78)</w:t>
            </w:r>
          </w:p>
        </w:tc>
        <w:tc>
          <w:tcPr>
            <w:tcW w:w="1304" w:type="dxa"/>
          </w:tcPr>
          <w:p w14:paraId="7D9A5CA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25E16B7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46%</w:t>
            </w:r>
          </w:p>
        </w:tc>
        <w:tc>
          <w:tcPr>
            <w:tcW w:w="1305" w:type="dxa"/>
          </w:tcPr>
          <w:p w14:paraId="53E4137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219CCB3" w14:textId="77777777" w:rsidTr="002177C8">
        <w:trPr>
          <w:trHeight w:val="454"/>
        </w:trPr>
        <w:tc>
          <w:tcPr>
            <w:tcW w:w="3880" w:type="dxa"/>
          </w:tcPr>
          <w:p w14:paraId="109CADE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been waiting a long time for treatment</w:t>
            </w:r>
          </w:p>
        </w:tc>
        <w:tc>
          <w:tcPr>
            <w:tcW w:w="1304" w:type="dxa"/>
          </w:tcPr>
          <w:p w14:paraId="65C7864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3.90 (0.59)</w:t>
            </w:r>
          </w:p>
        </w:tc>
        <w:tc>
          <w:tcPr>
            <w:tcW w:w="1305" w:type="dxa"/>
          </w:tcPr>
          <w:p w14:paraId="3278119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3%</w:t>
            </w:r>
          </w:p>
        </w:tc>
        <w:tc>
          <w:tcPr>
            <w:tcW w:w="1304" w:type="dxa"/>
          </w:tcPr>
          <w:p w14:paraId="43478A9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83%</w:t>
            </w:r>
          </w:p>
        </w:tc>
        <w:tc>
          <w:tcPr>
            <w:tcW w:w="1305" w:type="dxa"/>
          </w:tcPr>
          <w:p w14:paraId="2A9DDB8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04FB240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4.14 (0.73)</w:t>
            </w:r>
          </w:p>
        </w:tc>
        <w:tc>
          <w:tcPr>
            <w:tcW w:w="1304" w:type="dxa"/>
          </w:tcPr>
          <w:p w14:paraId="31A3036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5" w:type="dxa"/>
          </w:tcPr>
          <w:p w14:paraId="55C669D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84%</w:t>
            </w:r>
          </w:p>
        </w:tc>
        <w:tc>
          <w:tcPr>
            <w:tcW w:w="1305" w:type="dxa"/>
          </w:tcPr>
          <w:p w14:paraId="37D7851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1235A83E" w14:textId="77777777" w:rsidTr="002177C8">
        <w:trPr>
          <w:trHeight w:val="454"/>
        </w:trPr>
        <w:tc>
          <w:tcPr>
            <w:tcW w:w="3880" w:type="dxa"/>
          </w:tcPr>
          <w:p w14:paraId="12CEC6D9" w14:textId="77777777" w:rsidR="002177C8" w:rsidRPr="002177C8" w:rsidRDefault="002177C8" w:rsidP="002177C8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21AF21D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6B0FE2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F12227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5C0E6F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469E40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D5EC1C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73BECB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0F42B8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258CAE99" w14:textId="77777777" w:rsidTr="002177C8">
        <w:trPr>
          <w:trHeight w:val="454"/>
        </w:trPr>
        <w:tc>
          <w:tcPr>
            <w:tcW w:w="3880" w:type="dxa"/>
          </w:tcPr>
          <w:p w14:paraId="2F8404BA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Physical Health Factors</w:t>
            </w:r>
          </w:p>
        </w:tc>
        <w:tc>
          <w:tcPr>
            <w:tcW w:w="1304" w:type="dxa"/>
          </w:tcPr>
          <w:p w14:paraId="76B621D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43E3AB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2260062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8D8E76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433119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0636DBA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1942FB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CF747D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65791C42" w14:textId="77777777" w:rsidTr="002177C8">
        <w:trPr>
          <w:trHeight w:val="454"/>
        </w:trPr>
        <w:tc>
          <w:tcPr>
            <w:tcW w:w="3880" w:type="dxa"/>
          </w:tcPr>
          <w:p w14:paraId="2112E33C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are at significant medical risk (e.g., very slow or irregular heartbeat, abnormal blood results)</w:t>
            </w:r>
          </w:p>
        </w:tc>
        <w:tc>
          <w:tcPr>
            <w:tcW w:w="1304" w:type="dxa"/>
          </w:tcPr>
          <w:p w14:paraId="6CA4471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4.73 (0.49)</w:t>
            </w:r>
          </w:p>
        </w:tc>
        <w:tc>
          <w:tcPr>
            <w:tcW w:w="1305" w:type="dxa"/>
          </w:tcPr>
          <w:p w14:paraId="7548B1E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0%</w:t>
            </w:r>
          </w:p>
        </w:tc>
        <w:tc>
          <w:tcPr>
            <w:tcW w:w="1304" w:type="dxa"/>
          </w:tcPr>
          <w:p w14:paraId="00DD0FE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98%</w:t>
            </w:r>
          </w:p>
        </w:tc>
        <w:tc>
          <w:tcPr>
            <w:tcW w:w="1305" w:type="dxa"/>
          </w:tcPr>
          <w:p w14:paraId="3BB7106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78FD9F0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4.72 (0.64)</w:t>
            </w:r>
          </w:p>
        </w:tc>
        <w:tc>
          <w:tcPr>
            <w:tcW w:w="1304" w:type="dxa"/>
          </w:tcPr>
          <w:p w14:paraId="34C9CF4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5" w:type="dxa"/>
          </w:tcPr>
          <w:p w14:paraId="3D213EB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93%</w:t>
            </w:r>
          </w:p>
        </w:tc>
        <w:tc>
          <w:tcPr>
            <w:tcW w:w="1305" w:type="dxa"/>
          </w:tcPr>
          <w:p w14:paraId="3F70CD1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2C2C5068" w14:textId="77777777" w:rsidTr="002177C8">
        <w:trPr>
          <w:trHeight w:val="454"/>
        </w:trPr>
        <w:tc>
          <w:tcPr>
            <w:tcW w:w="3880" w:type="dxa"/>
          </w:tcPr>
          <w:p w14:paraId="723E0A8E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physical health is getting worse quickly (any metric of physical health)</w:t>
            </w:r>
          </w:p>
        </w:tc>
        <w:tc>
          <w:tcPr>
            <w:tcW w:w="1304" w:type="dxa"/>
          </w:tcPr>
          <w:p w14:paraId="5127F01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4.47 (0.74)</w:t>
            </w:r>
          </w:p>
        </w:tc>
        <w:tc>
          <w:tcPr>
            <w:tcW w:w="1305" w:type="dxa"/>
          </w:tcPr>
          <w:p w14:paraId="0432314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4" w:type="dxa"/>
          </w:tcPr>
          <w:p w14:paraId="1498DD2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98%</w:t>
            </w:r>
          </w:p>
        </w:tc>
        <w:tc>
          <w:tcPr>
            <w:tcW w:w="1305" w:type="dxa"/>
          </w:tcPr>
          <w:p w14:paraId="4769577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2F4D6DD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4.23 (0.81)</w:t>
            </w:r>
          </w:p>
        </w:tc>
        <w:tc>
          <w:tcPr>
            <w:tcW w:w="1304" w:type="dxa"/>
          </w:tcPr>
          <w:p w14:paraId="487A888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1FD44CD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93%</w:t>
            </w:r>
          </w:p>
        </w:tc>
        <w:tc>
          <w:tcPr>
            <w:tcW w:w="1305" w:type="dxa"/>
          </w:tcPr>
          <w:p w14:paraId="2E952EA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0E330466" w14:textId="77777777" w:rsidTr="002177C8">
        <w:trPr>
          <w:trHeight w:val="454"/>
        </w:trPr>
        <w:tc>
          <w:tcPr>
            <w:tcW w:w="3880" w:type="dxa"/>
          </w:tcPr>
          <w:p w14:paraId="3B156A0B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experiencing medical problems because of their eating disorder (e.g., osteoporosis, fertility problems, bowel problems, problems with their heart or circulation)</w:t>
            </w:r>
          </w:p>
        </w:tc>
        <w:tc>
          <w:tcPr>
            <w:tcW w:w="1304" w:type="dxa"/>
          </w:tcPr>
          <w:p w14:paraId="3F91EDA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4.14 (0.79)</w:t>
            </w:r>
          </w:p>
        </w:tc>
        <w:tc>
          <w:tcPr>
            <w:tcW w:w="1305" w:type="dxa"/>
          </w:tcPr>
          <w:p w14:paraId="5C58033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4%</w:t>
            </w:r>
          </w:p>
        </w:tc>
        <w:tc>
          <w:tcPr>
            <w:tcW w:w="1304" w:type="dxa"/>
          </w:tcPr>
          <w:p w14:paraId="377FB74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84%</w:t>
            </w:r>
          </w:p>
        </w:tc>
        <w:tc>
          <w:tcPr>
            <w:tcW w:w="1305" w:type="dxa"/>
          </w:tcPr>
          <w:p w14:paraId="39A82E3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04029A2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4.40 (0.72)</w:t>
            </w:r>
          </w:p>
        </w:tc>
        <w:tc>
          <w:tcPr>
            <w:tcW w:w="1304" w:type="dxa"/>
          </w:tcPr>
          <w:p w14:paraId="72E0824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3%</w:t>
            </w:r>
          </w:p>
        </w:tc>
        <w:tc>
          <w:tcPr>
            <w:tcW w:w="1305" w:type="dxa"/>
          </w:tcPr>
          <w:p w14:paraId="29F32C9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93%</w:t>
            </w:r>
          </w:p>
        </w:tc>
        <w:tc>
          <w:tcPr>
            <w:tcW w:w="1305" w:type="dxa"/>
          </w:tcPr>
          <w:p w14:paraId="7102A9A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7E81C101" w14:textId="77777777" w:rsidTr="002177C8">
        <w:trPr>
          <w:trHeight w:val="1276"/>
        </w:trPr>
        <w:tc>
          <w:tcPr>
            <w:tcW w:w="3880" w:type="dxa"/>
          </w:tcPr>
          <w:p w14:paraId="563C6E6E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a major physical disorder (e.g., cardiovascular disease, diabetes, cancer) that is made worse by their eating disorder</w:t>
            </w:r>
          </w:p>
        </w:tc>
        <w:tc>
          <w:tcPr>
            <w:tcW w:w="1304" w:type="dxa"/>
          </w:tcPr>
          <w:p w14:paraId="676566B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4.20 (0.59)</w:t>
            </w:r>
          </w:p>
        </w:tc>
        <w:tc>
          <w:tcPr>
            <w:tcW w:w="1305" w:type="dxa"/>
          </w:tcPr>
          <w:p w14:paraId="3821BAB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0%</w:t>
            </w:r>
          </w:p>
        </w:tc>
        <w:tc>
          <w:tcPr>
            <w:tcW w:w="1304" w:type="dxa"/>
          </w:tcPr>
          <w:p w14:paraId="0104E89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91%</w:t>
            </w:r>
          </w:p>
        </w:tc>
        <w:tc>
          <w:tcPr>
            <w:tcW w:w="1305" w:type="dxa"/>
          </w:tcPr>
          <w:p w14:paraId="345B576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2F34B18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4.07 (0.71)</w:t>
            </w:r>
          </w:p>
        </w:tc>
        <w:tc>
          <w:tcPr>
            <w:tcW w:w="1304" w:type="dxa"/>
          </w:tcPr>
          <w:p w14:paraId="138B8CB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6BA1B2D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89%</w:t>
            </w:r>
          </w:p>
        </w:tc>
        <w:tc>
          <w:tcPr>
            <w:tcW w:w="1305" w:type="dxa"/>
          </w:tcPr>
          <w:p w14:paraId="3557A5D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1DEF942B" w14:textId="77777777" w:rsidTr="002177C8">
        <w:trPr>
          <w:trHeight w:val="454"/>
        </w:trPr>
        <w:tc>
          <w:tcPr>
            <w:tcW w:w="3880" w:type="dxa"/>
          </w:tcPr>
          <w:p w14:paraId="52D64164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pregnant</w:t>
            </w:r>
          </w:p>
        </w:tc>
        <w:tc>
          <w:tcPr>
            <w:tcW w:w="1304" w:type="dxa"/>
          </w:tcPr>
          <w:p w14:paraId="0097874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4.52 (0.58)</w:t>
            </w:r>
          </w:p>
        </w:tc>
        <w:tc>
          <w:tcPr>
            <w:tcW w:w="1305" w:type="dxa"/>
          </w:tcPr>
          <w:p w14:paraId="502C67A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0%</w:t>
            </w:r>
          </w:p>
        </w:tc>
        <w:tc>
          <w:tcPr>
            <w:tcW w:w="1304" w:type="dxa"/>
          </w:tcPr>
          <w:p w14:paraId="5290935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96%</w:t>
            </w:r>
          </w:p>
        </w:tc>
        <w:tc>
          <w:tcPr>
            <w:tcW w:w="1305" w:type="dxa"/>
          </w:tcPr>
          <w:p w14:paraId="0F71154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0048E4E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4.25 (0.82)</w:t>
            </w:r>
          </w:p>
        </w:tc>
        <w:tc>
          <w:tcPr>
            <w:tcW w:w="1304" w:type="dxa"/>
          </w:tcPr>
          <w:p w14:paraId="07827C0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33DC4FD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87%</w:t>
            </w:r>
          </w:p>
        </w:tc>
        <w:tc>
          <w:tcPr>
            <w:tcW w:w="1305" w:type="dxa"/>
          </w:tcPr>
          <w:p w14:paraId="25F0B22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5D9FD3F3" w14:textId="77777777" w:rsidTr="002177C8">
        <w:trPr>
          <w:trHeight w:val="454"/>
        </w:trPr>
        <w:tc>
          <w:tcPr>
            <w:tcW w:w="3880" w:type="dxa"/>
          </w:tcPr>
          <w:p w14:paraId="0B13F979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are experiencing malnutrition (as indicated by blood tests and irrespective of weight)</w:t>
            </w:r>
          </w:p>
        </w:tc>
        <w:tc>
          <w:tcPr>
            <w:tcW w:w="1304" w:type="dxa"/>
          </w:tcPr>
          <w:p w14:paraId="1856498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4.27 (0.66)</w:t>
            </w:r>
          </w:p>
        </w:tc>
        <w:tc>
          <w:tcPr>
            <w:tcW w:w="1305" w:type="dxa"/>
          </w:tcPr>
          <w:p w14:paraId="414E679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0%</w:t>
            </w:r>
          </w:p>
        </w:tc>
        <w:tc>
          <w:tcPr>
            <w:tcW w:w="1304" w:type="dxa"/>
          </w:tcPr>
          <w:p w14:paraId="77E9C56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89%</w:t>
            </w:r>
          </w:p>
        </w:tc>
        <w:tc>
          <w:tcPr>
            <w:tcW w:w="1305" w:type="dxa"/>
          </w:tcPr>
          <w:p w14:paraId="5E467D4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5140A84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4.18 (0.81)</w:t>
            </w:r>
          </w:p>
        </w:tc>
        <w:tc>
          <w:tcPr>
            <w:tcW w:w="1304" w:type="dxa"/>
          </w:tcPr>
          <w:p w14:paraId="3885122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6415170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86%</w:t>
            </w:r>
          </w:p>
        </w:tc>
        <w:tc>
          <w:tcPr>
            <w:tcW w:w="1305" w:type="dxa"/>
          </w:tcPr>
          <w:p w14:paraId="1821A41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220E035C" w14:textId="77777777" w:rsidTr="002177C8">
        <w:trPr>
          <w:trHeight w:val="454"/>
        </w:trPr>
        <w:tc>
          <w:tcPr>
            <w:tcW w:w="3880" w:type="dxa"/>
          </w:tcPr>
          <w:p w14:paraId="5792FED2" w14:textId="77777777" w:rsidR="002177C8" w:rsidRPr="002177C8" w:rsidRDefault="002177C8" w:rsidP="002177C8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3D46AD8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B7D16A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8DBA88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DDC963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27C642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91BC6C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9A65FA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EB0071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755ED2F2" w14:textId="77777777" w:rsidTr="002177C8">
        <w:trPr>
          <w:trHeight w:val="404"/>
        </w:trPr>
        <w:tc>
          <w:tcPr>
            <w:tcW w:w="3880" w:type="dxa"/>
          </w:tcPr>
          <w:p w14:paraId="0EA3A4C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Mental Health Factors</w:t>
            </w:r>
          </w:p>
        </w:tc>
        <w:tc>
          <w:tcPr>
            <w:tcW w:w="1304" w:type="dxa"/>
          </w:tcPr>
          <w:p w14:paraId="36F4732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AF18BD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F8F4CB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77EE17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99D96E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DB23C7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9C644F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650D09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5B5B05C7" w14:textId="77777777" w:rsidTr="002177C8">
        <w:trPr>
          <w:trHeight w:val="1594"/>
        </w:trPr>
        <w:tc>
          <w:tcPr>
            <w:tcW w:w="3880" w:type="dxa"/>
          </w:tcPr>
          <w:p w14:paraId="51CF808E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constantly having intrusive eating disorder related thoughts and feelings (e.g., thoughts about their body shape and weight, fear of putting on weight)</w:t>
            </w:r>
          </w:p>
        </w:tc>
        <w:tc>
          <w:tcPr>
            <w:tcW w:w="1304" w:type="dxa"/>
          </w:tcPr>
          <w:p w14:paraId="20839E2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3.20 (0.88)</w:t>
            </w:r>
          </w:p>
        </w:tc>
        <w:tc>
          <w:tcPr>
            <w:tcW w:w="1305" w:type="dxa"/>
          </w:tcPr>
          <w:p w14:paraId="745629F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1304" w:type="dxa"/>
          </w:tcPr>
          <w:p w14:paraId="2894914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48%</w:t>
            </w:r>
          </w:p>
        </w:tc>
        <w:tc>
          <w:tcPr>
            <w:tcW w:w="1305" w:type="dxa"/>
          </w:tcPr>
          <w:p w14:paraId="6695C1E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A3BCF5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4.14 (0.73)</w:t>
            </w:r>
          </w:p>
        </w:tc>
        <w:tc>
          <w:tcPr>
            <w:tcW w:w="1304" w:type="dxa"/>
          </w:tcPr>
          <w:p w14:paraId="038D5CE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5" w:type="dxa"/>
          </w:tcPr>
          <w:p w14:paraId="6132A54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84%</w:t>
            </w:r>
          </w:p>
        </w:tc>
        <w:tc>
          <w:tcPr>
            <w:tcW w:w="1305" w:type="dxa"/>
          </w:tcPr>
          <w:p w14:paraId="6EFC2D1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0FEF6B6B" w14:textId="77777777" w:rsidTr="002177C8">
        <w:trPr>
          <w:trHeight w:val="594"/>
        </w:trPr>
        <w:tc>
          <w:tcPr>
            <w:tcW w:w="3880" w:type="dxa"/>
          </w:tcPr>
          <w:p w14:paraId="4DF97A2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thinking or planning to end their life (suicide risk)</w:t>
            </w:r>
          </w:p>
        </w:tc>
        <w:tc>
          <w:tcPr>
            <w:tcW w:w="1304" w:type="dxa"/>
          </w:tcPr>
          <w:p w14:paraId="76CF583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3.60 (1.05)</w:t>
            </w:r>
          </w:p>
        </w:tc>
        <w:tc>
          <w:tcPr>
            <w:tcW w:w="1305" w:type="dxa"/>
          </w:tcPr>
          <w:p w14:paraId="0B775AF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11%</w:t>
            </w:r>
          </w:p>
        </w:tc>
        <w:tc>
          <w:tcPr>
            <w:tcW w:w="1304" w:type="dxa"/>
          </w:tcPr>
          <w:p w14:paraId="7CE8B53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55%</w:t>
            </w:r>
          </w:p>
        </w:tc>
        <w:tc>
          <w:tcPr>
            <w:tcW w:w="1305" w:type="dxa"/>
          </w:tcPr>
          <w:p w14:paraId="067D5E9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2A1BB1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4.30 (1.08)</w:t>
            </w:r>
          </w:p>
        </w:tc>
        <w:tc>
          <w:tcPr>
            <w:tcW w:w="1304" w:type="dxa"/>
          </w:tcPr>
          <w:p w14:paraId="61942A9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9%</w:t>
            </w:r>
          </w:p>
        </w:tc>
        <w:tc>
          <w:tcPr>
            <w:tcW w:w="1305" w:type="dxa"/>
          </w:tcPr>
          <w:p w14:paraId="0C32C1A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88%</w:t>
            </w:r>
          </w:p>
        </w:tc>
        <w:tc>
          <w:tcPr>
            <w:tcW w:w="1305" w:type="dxa"/>
          </w:tcPr>
          <w:p w14:paraId="123B81C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48A27B41" w14:textId="77777777" w:rsidTr="002177C8">
        <w:trPr>
          <w:trHeight w:val="993"/>
        </w:trPr>
        <w:tc>
          <w:tcPr>
            <w:tcW w:w="3880" w:type="dxa"/>
          </w:tcPr>
          <w:p w14:paraId="6EF8A87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escalating non-suicidal self-injury behaviours (i.e., becoming more intense or frequent)</w:t>
            </w:r>
          </w:p>
        </w:tc>
        <w:tc>
          <w:tcPr>
            <w:tcW w:w="1304" w:type="dxa"/>
          </w:tcPr>
          <w:p w14:paraId="5463805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2.89 (0.87)</w:t>
            </w:r>
          </w:p>
        </w:tc>
        <w:tc>
          <w:tcPr>
            <w:tcW w:w="1305" w:type="dxa"/>
          </w:tcPr>
          <w:p w14:paraId="08409DB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34%</w:t>
            </w:r>
          </w:p>
        </w:tc>
        <w:tc>
          <w:tcPr>
            <w:tcW w:w="1304" w:type="dxa"/>
          </w:tcPr>
          <w:p w14:paraId="31EE7FB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25A594D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5C4B2F3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3.61 (0.94)</w:t>
            </w:r>
          </w:p>
        </w:tc>
        <w:tc>
          <w:tcPr>
            <w:tcW w:w="1304" w:type="dxa"/>
          </w:tcPr>
          <w:p w14:paraId="4B5FB65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18%</w:t>
            </w:r>
          </w:p>
        </w:tc>
        <w:tc>
          <w:tcPr>
            <w:tcW w:w="1305" w:type="dxa"/>
          </w:tcPr>
          <w:p w14:paraId="31E2DB2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305" w:type="dxa"/>
          </w:tcPr>
          <w:p w14:paraId="66FE662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</w:tr>
      <w:tr w:rsidR="002177C8" w:rsidRPr="002177C8" w14:paraId="49AACC01" w14:textId="77777777" w:rsidTr="002177C8">
        <w:trPr>
          <w:trHeight w:val="1277"/>
        </w:trPr>
        <w:tc>
          <w:tcPr>
            <w:tcW w:w="3880" w:type="dxa"/>
          </w:tcPr>
          <w:p w14:paraId="1C5F3B37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…if they have stable non-suicidal self-injury behaviours (i.e., has not changed in frequency or presentation for a while)</w:t>
            </w:r>
          </w:p>
        </w:tc>
        <w:tc>
          <w:tcPr>
            <w:tcW w:w="1304" w:type="dxa"/>
          </w:tcPr>
          <w:p w14:paraId="0C6F753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2.53 (0.55)</w:t>
            </w:r>
          </w:p>
        </w:tc>
        <w:tc>
          <w:tcPr>
            <w:tcW w:w="1305" w:type="dxa"/>
          </w:tcPr>
          <w:p w14:paraId="2AF0765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1304" w:type="dxa"/>
          </w:tcPr>
          <w:p w14:paraId="65F93D7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1305" w:type="dxa"/>
          </w:tcPr>
          <w:p w14:paraId="25B74E0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043A2A6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2.98 (0.84)</w:t>
            </w:r>
          </w:p>
        </w:tc>
        <w:tc>
          <w:tcPr>
            <w:tcW w:w="1304" w:type="dxa"/>
          </w:tcPr>
          <w:p w14:paraId="467A926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305" w:type="dxa"/>
          </w:tcPr>
          <w:p w14:paraId="674F6E7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5" w:type="dxa"/>
          </w:tcPr>
          <w:p w14:paraId="6D4D4DB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03E99180" w14:textId="77777777" w:rsidTr="002177C8">
        <w:trPr>
          <w:trHeight w:val="996"/>
        </w:trPr>
        <w:tc>
          <w:tcPr>
            <w:tcW w:w="3880" w:type="dxa"/>
          </w:tcPr>
          <w:p w14:paraId="3861257F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their mental health and well-being is getting worse quickly (any metric of mental health)</w:t>
            </w:r>
          </w:p>
        </w:tc>
        <w:tc>
          <w:tcPr>
            <w:tcW w:w="1304" w:type="dxa"/>
          </w:tcPr>
          <w:p w14:paraId="01E8388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4.09 (0.64)</w:t>
            </w:r>
          </w:p>
        </w:tc>
        <w:tc>
          <w:tcPr>
            <w:tcW w:w="1305" w:type="dxa"/>
          </w:tcPr>
          <w:p w14:paraId="44CD602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0%</w:t>
            </w:r>
          </w:p>
        </w:tc>
        <w:tc>
          <w:tcPr>
            <w:tcW w:w="1304" w:type="dxa"/>
          </w:tcPr>
          <w:p w14:paraId="15EE41C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84%</w:t>
            </w:r>
          </w:p>
        </w:tc>
        <w:tc>
          <w:tcPr>
            <w:tcW w:w="1305" w:type="dxa"/>
          </w:tcPr>
          <w:p w14:paraId="705DA9E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544C21D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4.29 (0.76)</w:t>
            </w:r>
          </w:p>
        </w:tc>
        <w:tc>
          <w:tcPr>
            <w:tcW w:w="1304" w:type="dxa"/>
          </w:tcPr>
          <w:p w14:paraId="07BB18F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4%</w:t>
            </w:r>
          </w:p>
        </w:tc>
        <w:tc>
          <w:tcPr>
            <w:tcW w:w="1305" w:type="dxa"/>
          </w:tcPr>
          <w:p w14:paraId="2FBA5A4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95%</w:t>
            </w:r>
          </w:p>
        </w:tc>
        <w:tc>
          <w:tcPr>
            <w:tcW w:w="1305" w:type="dxa"/>
          </w:tcPr>
          <w:p w14:paraId="1B25603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7E4BE360" w14:textId="77777777" w:rsidTr="002177C8">
        <w:trPr>
          <w:trHeight w:val="698"/>
        </w:trPr>
        <w:tc>
          <w:tcPr>
            <w:tcW w:w="3880" w:type="dxa"/>
          </w:tcPr>
          <w:p w14:paraId="327F9BB7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highly distressed by their eating disorder</w:t>
            </w:r>
          </w:p>
        </w:tc>
        <w:tc>
          <w:tcPr>
            <w:tcW w:w="1304" w:type="dxa"/>
          </w:tcPr>
          <w:p w14:paraId="6485888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3.65 (0.66)</w:t>
            </w:r>
          </w:p>
        </w:tc>
        <w:tc>
          <w:tcPr>
            <w:tcW w:w="1305" w:type="dxa"/>
          </w:tcPr>
          <w:p w14:paraId="71D2B29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304" w:type="dxa"/>
          </w:tcPr>
          <w:p w14:paraId="3B1998F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305" w:type="dxa"/>
          </w:tcPr>
          <w:p w14:paraId="600DA3A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  <w:tc>
          <w:tcPr>
            <w:tcW w:w="1305" w:type="dxa"/>
          </w:tcPr>
          <w:p w14:paraId="064D184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4.24 (0.85)</w:t>
            </w:r>
          </w:p>
        </w:tc>
        <w:tc>
          <w:tcPr>
            <w:tcW w:w="1304" w:type="dxa"/>
          </w:tcPr>
          <w:p w14:paraId="56A98CB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1305" w:type="dxa"/>
          </w:tcPr>
          <w:p w14:paraId="4187833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305" w:type="dxa"/>
          </w:tcPr>
          <w:p w14:paraId="06C2E80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</w:tr>
      <w:tr w:rsidR="002177C8" w:rsidRPr="002177C8" w14:paraId="62AF35AE" w14:textId="77777777" w:rsidTr="002177C8">
        <w:trPr>
          <w:trHeight w:val="992"/>
        </w:trPr>
        <w:tc>
          <w:tcPr>
            <w:tcW w:w="3880" w:type="dxa"/>
          </w:tcPr>
          <w:p w14:paraId="405ED8BB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have impaired or poor mental capacity/decision making because of their eating disorder</w:t>
            </w:r>
          </w:p>
        </w:tc>
        <w:tc>
          <w:tcPr>
            <w:tcW w:w="1304" w:type="dxa"/>
          </w:tcPr>
          <w:p w14:paraId="11AD455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4.23 (0.64)</w:t>
            </w:r>
          </w:p>
        </w:tc>
        <w:tc>
          <w:tcPr>
            <w:tcW w:w="1305" w:type="dxa"/>
          </w:tcPr>
          <w:p w14:paraId="3F49F86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0%</w:t>
            </w:r>
          </w:p>
        </w:tc>
        <w:tc>
          <w:tcPr>
            <w:tcW w:w="1304" w:type="dxa"/>
          </w:tcPr>
          <w:p w14:paraId="13CBE43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89%</w:t>
            </w:r>
          </w:p>
        </w:tc>
        <w:tc>
          <w:tcPr>
            <w:tcW w:w="1305" w:type="dxa"/>
          </w:tcPr>
          <w:p w14:paraId="0FFF909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5A5AAC9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4.11 (0.76)</w:t>
            </w:r>
          </w:p>
        </w:tc>
        <w:tc>
          <w:tcPr>
            <w:tcW w:w="1304" w:type="dxa"/>
          </w:tcPr>
          <w:p w14:paraId="639B545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4%</w:t>
            </w:r>
          </w:p>
        </w:tc>
        <w:tc>
          <w:tcPr>
            <w:tcW w:w="1305" w:type="dxa"/>
          </w:tcPr>
          <w:p w14:paraId="58FED49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84%</w:t>
            </w:r>
          </w:p>
        </w:tc>
        <w:tc>
          <w:tcPr>
            <w:tcW w:w="1305" w:type="dxa"/>
          </w:tcPr>
          <w:p w14:paraId="432E4F9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631CD970" w14:textId="77777777" w:rsidTr="002177C8">
        <w:trPr>
          <w:trHeight w:val="699"/>
        </w:trPr>
        <w:tc>
          <w:tcPr>
            <w:tcW w:w="3880" w:type="dxa"/>
          </w:tcPr>
          <w:p w14:paraId="76AB4367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motivated for treatment or to get better</w:t>
            </w:r>
          </w:p>
        </w:tc>
        <w:tc>
          <w:tcPr>
            <w:tcW w:w="1304" w:type="dxa"/>
          </w:tcPr>
          <w:p w14:paraId="2345B58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3.86 (0.98)</w:t>
            </w:r>
          </w:p>
        </w:tc>
        <w:tc>
          <w:tcPr>
            <w:tcW w:w="1305" w:type="dxa"/>
          </w:tcPr>
          <w:p w14:paraId="445230F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4" w:type="dxa"/>
          </w:tcPr>
          <w:p w14:paraId="202E738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305" w:type="dxa"/>
          </w:tcPr>
          <w:p w14:paraId="3112505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  <w:tc>
          <w:tcPr>
            <w:tcW w:w="1305" w:type="dxa"/>
          </w:tcPr>
          <w:p w14:paraId="26A1EF9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3.41 (1.16)</w:t>
            </w:r>
          </w:p>
        </w:tc>
        <w:tc>
          <w:tcPr>
            <w:tcW w:w="1304" w:type="dxa"/>
          </w:tcPr>
          <w:p w14:paraId="2D70DAE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305" w:type="dxa"/>
          </w:tcPr>
          <w:p w14:paraId="5D8ABD7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5" w:type="dxa"/>
          </w:tcPr>
          <w:p w14:paraId="2E93472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1B87A3F" w14:textId="77777777" w:rsidTr="002177C8">
        <w:trPr>
          <w:trHeight w:val="454"/>
        </w:trPr>
        <w:tc>
          <w:tcPr>
            <w:tcW w:w="3880" w:type="dxa"/>
          </w:tcPr>
          <w:p w14:paraId="64CE81B7" w14:textId="77777777" w:rsidR="002177C8" w:rsidRPr="002177C8" w:rsidRDefault="002177C8" w:rsidP="002177C8">
            <w:pPr>
              <w:spacing w:line="48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153362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050520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3466A4D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0CD9F1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B5D4C4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5543796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896820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106ECD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17911D50" w14:textId="77777777" w:rsidTr="002177C8">
        <w:trPr>
          <w:trHeight w:val="436"/>
        </w:trPr>
        <w:tc>
          <w:tcPr>
            <w:tcW w:w="3880" w:type="dxa"/>
          </w:tcPr>
          <w:p w14:paraId="7D36BF0A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Life and Social Factors</w:t>
            </w:r>
          </w:p>
        </w:tc>
        <w:tc>
          <w:tcPr>
            <w:tcW w:w="1304" w:type="dxa"/>
          </w:tcPr>
          <w:p w14:paraId="384BE20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22A5ED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3E85181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2FA678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B63585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D413D2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AD3CD7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A7D64C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6822204E" w14:textId="77777777" w:rsidTr="002177C8">
        <w:trPr>
          <w:trHeight w:val="567"/>
        </w:trPr>
        <w:tc>
          <w:tcPr>
            <w:tcW w:w="3880" w:type="dxa"/>
          </w:tcPr>
          <w:p w14:paraId="351E3DC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Individual Characteristics and Circumstances</w:t>
            </w:r>
          </w:p>
        </w:tc>
        <w:tc>
          <w:tcPr>
            <w:tcW w:w="1304" w:type="dxa"/>
          </w:tcPr>
          <w:p w14:paraId="64360D6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8AE2FF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D7406D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737C26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129776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2ED78F8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EA9FC5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A429A3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0686D9A7" w14:textId="77777777" w:rsidTr="002177C8">
        <w:trPr>
          <w:trHeight w:val="424"/>
        </w:trPr>
        <w:tc>
          <w:tcPr>
            <w:tcW w:w="3880" w:type="dxa"/>
          </w:tcPr>
          <w:p w14:paraId="003E321F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less than 12 years old</w:t>
            </w:r>
          </w:p>
        </w:tc>
        <w:tc>
          <w:tcPr>
            <w:tcW w:w="1304" w:type="dxa"/>
          </w:tcPr>
          <w:p w14:paraId="6D15844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4.23 (0.71)</w:t>
            </w:r>
          </w:p>
        </w:tc>
        <w:tc>
          <w:tcPr>
            <w:tcW w:w="1305" w:type="dxa"/>
          </w:tcPr>
          <w:p w14:paraId="6D81BB9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2%</w:t>
            </w:r>
          </w:p>
        </w:tc>
        <w:tc>
          <w:tcPr>
            <w:tcW w:w="1304" w:type="dxa"/>
          </w:tcPr>
          <w:p w14:paraId="25077A6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89%</w:t>
            </w:r>
          </w:p>
        </w:tc>
        <w:tc>
          <w:tcPr>
            <w:tcW w:w="1305" w:type="dxa"/>
          </w:tcPr>
          <w:p w14:paraId="2AF0CCA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72E8758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4.30 (0.85)</w:t>
            </w:r>
          </w:p>
        </w:tc>
        <w:tc>
          <w:tcPr>
            <w:tcW w:w="1304" w:type="dxa"/>
          </w:tcPr>
          <w:p w14:paraId="5AF1280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5" w:type="dxa"/>
          </w:tcPr>
          <w:p w14:paraId="7099CE7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88%</w:t>
            </w:r>
          </w:p>
        </w:tc>
        <w:tc>
          <w:tcPr>
            <w:tcW w:w="1305" w:type="dxa"/>
          </w:tcPr>
          <w:p w14:paraId="5791917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7954F153" w14:textId="77777777" w:rsidTr="002177C8">
        <w:trPr>
          <w:trHeight w:val="404"/>
        </w:trPr>
        <w:tc>
          <w:tcPr>
            <w:tcW w:w="3880" w:type="dxa"/>
          </w:tcPr>
          <w:p w14:paraId="7E58977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less than 18 years old</w:t>
            </w:r>
          </w:p>
        </w:tc>
        <w:tc>
          <w:tcPr>
            <w:tcW w:w="1304" w:type="dxa"/>
          </w:tcPr>
          <w:p w14:paraId="27B761C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3.98 (0.70)</w:t>
            </w:r>
          </w:p>
        </w:tc>
        <w:tc>
          <w:tcPr>
            <w:tcW w:w="1305" w:type="dxa"/>
          </w:tcPr>
          <w:p w14:paraId="412E2BD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5%</w:t>
            </w:r>
          </w:p>
        </w:tc>
        <w:tc>
          <w:tcPr>
            <w:tcW w:w="1304" w:type="dxa"/>
          </w:tcPr>
          <w:p w14:paraId="235595B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84%</w:t>
            </w:r>
          </w:p>
        </w:tc>
        <w:tc>
          <w:tcPr>
            <w:tcW w:w="1305" w:type="dxa"/>
          </w:tcPr>
          <w:p w14:paraId="255CDAC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1305" w:type="dxa"/>
          </w:tcPr>
          <w:p w14:paraId="7640F91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3.55 (0.89)</w:t>
            </w:r>
          </w:p>
        </w:tc>
        <w:tc>
          <w:tcPr>
            <w:tcW w:w="1304" w:type="dxa"/>
          </w:tcPr>
          <w:p w14:paraId="35A03B6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13%</w:t>
            </w:r>
          </w:p>
        </w:tc>
        <w:tc>
          <w:tcPr>
            <w:tcW w:w="1305" w:type="dxa"/>
          </w:tcPr>
          <w:p w14:paraId="5F1293E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59%</w:t>
            </w:r>
          </w:p>
        </w:tc>
        <w:tc>
          <w:tcPr>
            <w:tcW w:w="1305" w:type="dxa"/>
          </w:tcPr>
          <w:p w14:paraId="66C0464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12FD1C62" w14:textId="77777777" w:rsidTr="002177C8">
        <w:trPr>
          <w:trHeight w:val="398"/>
        </w:trPr>
        <w:tc>
          <w:tcPr>
            <w:tcW w:w="3880" w:type="dxa"/>
          </w:tcPr>
          <w:p w14:paraId="4ABAEDB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less than 25 years old</w:t>
            </w:r>
          </w:p>
        </w:tc>
        <w:tc>
          <w:tcPr>
            <w:tcW w:w="1304" w:type="dxa"/>
          </w:tcPr>
          <w:p w14:paraId="003D98E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3.59 (0.73)</w:t>
            </w:r>
          </w:p>
        </w:tc>
        <w:tc>
          <w:tcPr>
            <w:tcW w:w="1305" w:type="dxa"/>
          </w:tcPr>
          <w:p w14:paraId="561FF4E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1304" w:type="dxa"/>
          </w:tcPr>
          <w:p w14:paraId="23039FC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59%</w:t>
            </w:r>
          </w:p>
        </w:tc>
        <w:tc>
          <w:tcPr>
            <w:tcW w:w="1305" w:type="dxa"/>
          </w:tcPr>
          <w:p w14:paraId="5D159DA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14E4CB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3.00 (0.99)</w:t>
            </w:r>
          </w:p>
        </w:tc>
        <w:tc>
          <w:tcPr>
            <w:tcW w:w="1304" w:type="dxa"/>
          </w:tcPr>
          <w:p w14:paraId="53E1C6A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178F852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305" w:type="dxa"/>
          </w:tcPr>
          <w:p w14:paraId="77F5279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48CDBD0C" w14:textId="77777777" w:rsidTr="002177C8">
        <w:trPr>
          <w:trHeight w:val="663"/>
        </w:trPr>
        <w:tc>
          <w:tcPr>
            <w:tcW w:w="3880" w:type="dxa"/>
          </w:tcPr>
          <w:p w14:paraId="1336A290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a member of an ethnic minority group</w:t>
            </w:r>
          </w:p>
        </w:tc>
        <w:tc>
          <w:tcPr>
            <w:tcW w:w="1304" w:type="dxa"/>
          </w:tcPr>
          <w:p w14:paraId="3207225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2.68 (0.57)</w:t>
            </w:r>
          </w:p>
        </w:tc>
        <w:tc>
          <w:tcPr>
            <w:tcW w:w="1305" w:type="dxa"/>
          </w:tcPr>
          <w:p w14:paraId="56BC332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1304" w:type="dxa"/>
          </w:tcPr>
          <w:p w14:paraId="0D031BB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1305" w:type="dxa"/>
          </w:tcPr>
          <w:p w14:paraId="4B4AE5F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3650E3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2.62 (0.73)</w:t>
            </w:r>
          </w:p>
        </w:tc>
        <w:tc>
          <w:tcPr>
            <w:tcW w:w="1304" w:type="dxa"/>
          </w:tcPr>
          <w:p w14:paraId="26DE695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44%</w:t>
            </w:r>
          </w:p>
        </w:tc>
        <w:tc>
          <w:tcPr>
            <w:tcW w:w="1305" w:type="dxa"/>
          </w:tcPr>
          <w:p w14:paraId="3D7CB60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1305" w:type="dxa"/>
          </w:tcPr>
          <w:p w14:paraId="7461036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236C7873" w14:textId="77777777" w:rsidTr="002177C8">
        <w:trPr>
          <w:trHeight w:val="373"/>
        </w:trPr>
        <w:tc>
          <w:tcPr>
            <w:tcW w:w="3880" w:type="dxa"/>
          </w:tcPr>
          <w:p w14:paraId="17DA5BCA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starting university soon</w:t>
            </w:r>
          </w:p>
        </w:tc>
        <w:tc>
          <w:tcPr>
            <w:tcW w:w="1304" w:type="dxa"/>
          </w:tcPr>
          <w:p w14:paraId="2F00137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3.00 (0.75)</w:t>
            </w:r>
          </w:p>
        </w:tc>
        <w:tc>
          <w:tcPr>
            <w:tcW w:w="1305" w:type="dxa"/>
          </w:tcPr>
          <w:p w14:paraId="30F7E08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4" w:type="dxa"/>
          </w:tcPr>
          <w:p w14:paraId="306E41A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305" w:type="dxa"/>
          </w:tcPr>
          <w:p w14:paraId="10D9D25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0F66A38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2.72 (0.90)</w:t>
            </w:r>
          </w:p>
        </w:tc>
        <w:tc>
          <w:tcPr>
            <w:tcW w:w="1304" w:type="dxa"/>
          </w:tcPr>
          <w:p w14:paraId="6F9B4E2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40%</w:t>
            </w:r>
          </w:p>
        </w:tc>
        <w:tc>
          <w:tcPr>
            <w:tcW w:w="1305" w:type="dxa"/>
          </w:tcPr>
          <w:p w14:paraId="3412E4A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18%</w:t>
            </w:r>
          </w:p>
        </w:tc>
        <w:tc>
          <w:tcPr>
            <w:tcW w:w="1305" w:type="dxa"/>
          </w:tcPr>
          <w:p w14:paraId="53DB698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2614DB18" w14:textId="77777777" w:rsidTr="002177C8">
        <w:trPr>
          <w:trHeight w:val="934"/>
        </w:trPr>
        <w:tc>
          <w:tcPr>
            <w:tcW w:w="3880" w:type="dxa"/>
          </w:tcPr>
          <w:p w14:paraId="135598CA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only have a small window of time before they move somewhere else</w:t>
            </w:r>
          </w:p>
        </w:tc>
        <w:tc>
          <w:tcPr>
            <w:tcW w:w="1304" w:type="dxa"/>
          </w:tcPr>
          <w:p w14:paraId="55D33C0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2.66 (0.75)</w:t>
            </w:r>
          </w:p>
        </w:tc>
        <w:tc>
          <w:tcPr>
            <w:tcW w:w="1305" w:type="dxa"/>
          </w:tcPr>
          <w:p w14:paraId="23B2865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46%</w:t>
            </w:r>
          </w:p>
        </w:tc>
        <w:tc>
          <w:tcPr>
            <w:tcW w:w="1304" w:type="dxa"/>
          </w:tcPr>
          <w:p w14:paraId="12D7F75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5" w:type="dxa"/>
          </w:tcPr>
          <w:p w14:paraId="0237BE1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2F85104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2.27 (0.67)</w:t>
            </w:r>
          </w:p>
        </w:tc>
        <w:tc>
          <w:tcPr>
            <w:tcW w:w="1304" w:type="dxa"/>
          </w:tcPr>
          <w:p w14:paraId="1ECEB1B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305" w:type="dxa"/>
          </w:tcPr>
          <w:p w14:paraId="7A857BB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1305" w:type="dxa"/>
          </w:tcPr>
          <w:p w14:paraId="6DE9314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77C8">
              <w:rPr>
                <w:rFonts w:ascii="Times New Roman" w:hAnsi="Times New Roman" w:cs="Times New Roman"/>
              </w:rPr>
              <w:t>Near</w:t>
            </w:r>
            <w:r w:rsidRPr="002177C8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2177C8" w:rsidRPr="002177C8" w14:paraId="28D6377E" w14:textId="77777777" w:rsidTr="002177C8">
        <w:trPr>
          <w:trHeight w:val="1761"/>
        </w:trPr>
        <w:tc>
          <w:tcPr>
            <w:tcW w:w="3880" w:type="dxa"/>
          </w:tcPr>
          <w:p w14:paraId="09260143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…if their eating disorder is negatively impacting their quality of life (e.g., stops them from doing leisure activities, impacts how they interact </w:t>
            </w:r>
            <w:r w:rsidRPr="002177C8">
              <w:rPr>
                <w:rFonts w:ascii="Times New Roman" w:hAnsi="Times New Roman" w:cs="Times New Roman"/>
              </w:rPr>
              <w:lastRenderedPageBreak/>
              <w:t>with other people or makes it difficult to work/study, financial problems)</w:t>
            </w:r>
          </w:p>
        </w:tc>
        <w:tc>
          <w:tcPr>
            <w:tcW w:w="1304" w:type="dxa"/>
          </w:tcPr>
          <w:p w14:paraId="120B1D2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3.68 (0.92)</w:t>
            </w:r>
          </w:p>
        </w:tc>
        <w:tc>
          <w:tcPr>
            <w:tcW w:w="1305" w:type="dxa"/>
          </w:tcPr>
          <w:p w14:paraId="4F69B19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15%</w:t>
            </w:r>
          </w:p>
        </w:tc>
        <w:tc>
          <w:tcPr>
            <w:tcW w:w="1304" w:type="dxa"/>
          </w:tcPr>
          <w:p w14:paraId="24CEBA9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1305" w:type="dxa"/>
          </w:tcPr>
          <w:p w14:paraId="29D8BFF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  <w:tc>
          <w:tcPr>
            <w:tcW w:w="1305" w:type="dxa"/>
          </w:tcPr>
          <w:p w14:paraId="7B495EC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4.14 (0.72)</w:t>
            </w:r>
          </w:p>
        </w:tc>
        <w:tc>
          <w:tcPr>
            <w:tcW w:w="1304" w:type="dxa"/>
          </w:tcPr>
          <w:p w14:paraId="48C55E9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4%</w:t>
            </w:r>
          </w:p>
        </w:tc>
        <w:tc>
          <w:tcPr>
            <w:tcW w:w="1305" w:type="dxa"/>
          </w:tcPr>
          <w:p w14:paraId="56CABB8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88%</w:t>
            </w:r>
          </w:p>
        </w:tc>
        <w:tc>
          <w:tcPr>
            <w:tcW w:w="1305" w:type="dxa"/>
          </w:tcPr>
          <w:p w14:paraId="3A88B00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</w:tr>
      <w:tr w:rsidR="002177C8" w:rsidRPr="002177C8" w14:paraId="62F9D6FD" w14:textId="77777777" w:rsidTr="002177C8">
        <w:trPr>
          <w:trHeight w:val="699"/>
        </w:trPr>
        <w:tc>
          <w:tcPr>
            <w:tcW w:w="3880" w:type="dxa"/>
          </w:tcPr>
          <w:p w14:paraId="3D1B97AB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2177C8">
              <w:rPr>
                <w:rFonts w:ascii="Times New Roman" w:hAnsi="Times New Roman" w:cs="Times New Roman"/>
              </w:rPr>
              <w:t>…if they have or do live in a household with a low income</w:t>
            </w:r>
          </w:p>
        </w:tc>
        <w:tc>
          <w:tcPr>
            <w:tcW w:w="1304" w:type="dxa"/>
          </w:tcPr>
          <w:p w14:paraId="66964C1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2.52 (0.76)</w:t>
            </w:r>
          </w:p>
        </w:tc>
        <w:tc>
          <w:tcPr>
            <w:tcW w:w="1305" w:type="dxa"/>
          </w:tcPr>
          <w:p w14:paraId="2EF3024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1304" w:type="dxa"/>
          </w:tcPr>
          <w:p w14:paraId="3BAC10E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9%</w:t>
            </w:r>
          </w:p>
        </w:tc>
        <w:tc>
          <w:tcPr>
            <w:tcW w:w="1305" w:type="dxa"/>
          </w:tcPr>
          <w:p w14:paraId="53121C7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78DB5FF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2.84 (0.95)</w:t>
            </w:r>
          </w:p>
        </w:tc>
        <w:tc>
          <w:tcPr>
            <w:tcW w:w="1304" w:type="dxa"/>
          </w:tcPr>
          <w:p w14:paraId="12FE6DC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1305" w:type="dxa"/>
          </w:tcPr>
          <w:p w14:paraId="45C6A20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23%</w:t>
            </w:r>
          </w:p>
        </w:tc>
        <w:tc>
          <w:tcPr>
            <w:tcW w:w="1305" w:type="dxa"/>
          </w:tcPr>
          <w:p w14:paraId="70435AA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5F715C3F" w14:textId="77777777" w:rsidTr="002177C8">
        <w:trPr>
          <w:trHeight w:val="687"/>
        </w:trPr>
        <w:tc>
          <w:tcPr>
            <w:tcW w:w="3880" w:type="dxa"/>
          </w:tcPr>
          <w:p w14:paraId="25B9A0C5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2177C8">
              <w:rPr>
                <w:rFonts w:ascii="Times New Roman" w:hAnsi="Times New Roman" w:cs="Times New Roman"/>
              </w:rPr>
              <w:t>…if they are homeless or do not have secure housing</w:t>
            </w:r>
          </w:p>
        </w:tc>
        <w:tc>
          <w:tcPr>
            <w:tcW w:w="1304" w:type="dxa"/>
          </w:tcPr>
          <w:p w14:paraId="5D597EE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2.89 (0.90)</w:t>
            </w:r>
          </w:p>
        </w:tc>
        <w:tc>
          <w:tcPr>
            <w:tcW w:w="1305" w:type="dxa"/>
          </w:tcPr>
          <w:p w14:paraId="4D656B5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32%</w:t>
            </w:r>
          </w:p>
        </w:tc>
        <w:tc>
          <w:tcPr>
            <w:tcW w:w="1304" w:type="dxa"/>
          </w:tcPr>
          <w:p w14:paraId="46D4784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5" w:type="dxa"/>
          </w:tcPr>
          <w:p w14:paraId="6017C73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0B42470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3.25 (1.05)</w:t>
            </w:r>
          </w:p>
        </w:tc>
        <w:tc>
          <w:tcPr>
            <w:tcW w:w="1304" w:type="dxa"/>
          </w:tcPr>
          <w:p w14:paraId="08AB73F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5" w:type="dxa"/>
          </w:tcPr>
          <w:p w14:paraId="348BB85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1305" w:type="dxa"/>
          </w:tcPr>
          <w:p w14:paraId="6F2AFE7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4BA2697B" w14:textId="77777777" w:rsidTr="002177C8">
        <w:trPr>
          <w:trHeight w:val="666"/>
        </w:trPr>
        <w:tc>
          <w:tcPr>
            <w:tcW w:w="3880" w:type="dxa"/>
          </w:tcPr>
          <w:p w14:paraId="1AECB322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2177C8">
              <w:rPr>
                <w:rFonts w:ascii="Times New Roman" w:hAnsi="Times New Roman" w:cs="Times New Roman"/>
              </w:rPr>
              <w:t>…if they have or do live in a household with a high income</w:t>
            </w:r>
          </w:p>
        </w:tc>
        <w:tc>
          <w:tcPr>
            <w:tcW w:w="1304" w:type="dxa"/>
          </w:tcPr>
          <w:p w14:paraId="05A0D57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1.68 (0.83)</w:t>
            </w:r>
          </w:p>
        </w:tc>
        <w:tc>
          <w:tcPr>
            <w:tcW w:w="1305" w:type="dxa"/>
          </w:tcPr>
          <w:p w14:paraId="06297C2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304" w:type="dxa"/>
          </w:tcPr>
          <w:p w14:paraId="008D138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5" w:type="dxa"/>
          </w:tcPr>
          <w:p w14:paraId="3F31F0D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77C8">
              <w:rPr>
                <w:rFonts w:ascii="Times New Roman" w:hAnsi="Times New Roman" w:cs="Times New Roman"/>
              </w:rPr>
              <w:t>Near</w:t>
            </w:r>
            <w:r w:rsidRPr="002177C8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1305" w:type="dxa"/>
          </w:tcPr>
          <w:p w14:paraId="79F12BB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1.73 (0.80)</w:t>
            </w:r>
          </w:p>
        </w:tc>
        <w:tc>
          <w:tcPr>
            <w:tcW w:w="1304" w:type="dxa"/>
          </w:tcPr>
          <w:p w14:paraId="3426047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305" w:type="dxa"/>
          </w:tcPr>
          <w:p w14:paraId="3185F0B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5" w:type="dxa"/>
          </w:tcPr>
          <w:p w14:paraId="7A70921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77C8">
              <w:rPr>
                <w:rFonts w:ascii="Times New Roman" w:hAnsi="Times New Roman" w:cs="Times New Roman"/>
              </w:rPr>
              <w:t>Near</w:t>
            </w:r>
            <w:r w:rsidRPr="002177C8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2177C8" w:rsidRPr="002177C8" w14:paraId="7C876272" w14:textId="77777777" w:rsidTr="002177C8">
        <w:trPr>
          <w:trHeight w:val="353"/>
        </w:trPr>
        <w:tc>
          <w:tcPr>
            <w:tcW w:w="3880" w:type="dxa"/>
          </w:tcPr>
          <w:p w14:paraId="30B572C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Social Context</w:t>
            </w:r>
          </w:p>
        </w:tc>
        <w:tc>
          <w:tcPr>
            <w:tcW w:w="1304" w:type="dxa"/>
          </w:tcPr>
          <w:p w14:paraId="3C00B64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25E6D6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7B98FD6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373E86E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4CB248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30449D7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5358C89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1014798A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7C8" w:rsidRPr="002177C8" w14:paraId="54C24074" w14:textId="77777777" w:rsidTr="002177C8">
        <w:trPr>
          <w:trHeight w:val="938"/>
        </w:trPr>
        <w:tc>
          <w:tcPr>
            <w:tcW w:w="3880" w:type="dxa"/>
          </w:tcPr>
          <w:p w14:paraId="70D89BE8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a parent or have a child that depends on them or are the main carer for an elderly relative</w:t>
            </w:r>
          </w:p>
        </w:tc>
        <w:tc>
          <w:tcPr>
            <w:tcW w:w="1304" w:type="dxa"/>
          </w:tcPr>
          <w:p w14:paraId="40E2141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3.63 (0.49)</w:t>
            </w:r>
          </w:p>
        </w:tc>
        <w:tc>
          <w:tcPr>
            <w:tcW w:w="1305" w:type="dxa"/>
          </w:tcPr>
          <w:p w14:paraId="3C294CC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04" w:type="dxa"/>
          </w:tcPr>
          <w:p w14:paraId="1772943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1305" w:type="dxa"/>
          </w:tcPr>
          <w:p w14:paraId="21AD688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1490261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3.55 (0.88)</w:t>
            </w:r>
          </w:p>
        </w:tc>
        <w:tc>
          <w:tcPr>
            <w:tcW w:w="1304" w:type="dxa"/>
          </w:tcPr>
          <w:p w14:paraId="7911FD6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5" w:type="dxa"/>
          </w:tcPr>
          <w:p w14:paraId="4233F37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57%</w:t>
            </w:r>
          </w:p>
        </w:tc>
        <w:tc>
          <w:tcPr>
            <w:tcW w:w="1305" w:type="dxa"/>
          </w:tcPr>
          <w:p w14:paraId="5E11324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6A843865" w14:textId="77777777" w:rsidTr="002177C8">
        <w:trPr>
          <w:trHeight w:val="1234"/>
        </w:trPr>
        <w:tc>
          <w:tcPr>
            <w:tcW w:w="3880" w:type="dxa"/>
          </w:tcPr>
          <w:p w14:paraId="3B2F959B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 xml:space="preserve">…if they have very little social support (i.e., are isolated, have very </w:t>
            </w:r>
            <w:r w:rsidRPr="002177C8">
              <w:rPr>
                <w:rFonts w:ascii="Times New Roman" w:hAnsi="Times New Roman" w:cs="Times New Roman"/>
              </w:rPr>
              <w:lastRenderedPageBreak/>
              <w:t>little support or contact/interaction with others)</w:t>
            </w:r>
          </w:p>
        </w:tc>
        <w:tc>
          <w:tcPr>
            <w:tcW w:w="1304" w:type="dxa"/>
          </w:tcPr>
          <w:p w14:paraId="2B8B31A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lastRenderedPageBreak/>
              <w:t>3.68 (0.66)</w:t>
            </w:r>
          </w:p>
        </w:tc>
        <w:tc>
          <w:tcPr>
            <w:tcW w:w="1305" w:type="dxa"/>
          </w:tcPr>
          <w:p w14:paraId="15FBAA8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304" w:type="dxa"/>
          </w:tcPr>
          <w:p w14:paraId="72CAE4D9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305" w:type="dxa"/>
          </w:tcPr>
          <w:p w14:paraId="6CBA3BC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Near</w:t>
            </w:r>
          </w:p>
        </w:tc>
        <w:tc>
          <w:tcPr>
            <w:tcW w:w="1305" w:type="dxa"/>
          </w:tcPr>
          <w:p w14:paraId="3F957274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3.60 (0.94)</w:t>
            </w:r>
          </w:p>
        </w:tc>
        <w:tc>
          <w:tcPr>
            <w:tcW w:w="1304" w:type="dxa"/>
          </w:tcPr>
          <w:p w14:paraId="6354A88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41D21B7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1305" w:type="dxa"/>
          </w:tcPr>
          <w:p w14:paraId="34743E3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34E79FA4" w14:textId="77777777" w:rsidTr="002177C8">
        <w:trPr>
          <w:trHeight w:val="682"/>
        </w:trPr>
        <w:tc>
          <w:tcPr>
            <w:tcW w:w="3880" w:type="dxa"/>
          </w:tcPr>
          <w:p w14:paraId="6D746829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they are at-risk of harm from others</w:t>
            </w:r>
          </w:p>
        </w:tc>
        <w:tc>
          <w:tcPr>
            <w:tcW w:w="1304" w:type="dxa"/>
          </w:tcPr>
          <w:p w14:paraId="25CCD53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3.25 (0.69)</w:t>
            </w:r>
          </w:p>
        </w:tc>
        <w:tc>
          <w:tcPr>
            <w:tcW w:w="1305" w:type="dxa"/>
          </w:tcPr>
          <w:p w14:paraId="3E1BB30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1304" w:type="dxa"/>
          </w:tcPr>
          <w:p w14:paraId="47AF376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5" w:type="dxa"/>
          </w:tcPr>
          <w:p w14:paraId="27EC746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353A906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3.32 (0.97)</w:t>
            </w:r>
          </w:p>
        </w:tc>
        <w:tc>
          <w:tcPr>
            <w:tcW w:w="1304" w:type="dxa"/>
          </w:tcPr>
          <w:p w14:paraId="22C271F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26%</w:t>
            </w:r>
          </w:p>
        </w:tc>
        <w:tc>
          <w:tcPr>
            <w:tcW w:w="1305" w:type="dxa"/>
          </w:tcPr>
          <w:p w14:paraId="189C0E6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1305" w:type="dxa"/>
          </w:tcPr>
          <w:p w14:paraId="35E1DCF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295DE045" w14:textId="77777777" w:rsidTr="002177C8">
        <w:trPr>
          <w:trHeight w:val="946"/>
        </w:trPr>
        <w:tc>
          <w:tcPr>
            <w:tcW w:w="3880" w:type="dxa"/>
          </w:tcPr>
          <w:p w14:paraId="34E4263A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another member of their family is receiving treatment for an eating disorder</w:t>
            </w:r>
          </w:p>
        </w:tc>
        <w:tc>
          <w:tcPr>
            <w:tcW w:w="1304" w:type="dxa"/>
          </w:tcPr>
          <w:p w14:paraId="2F9B5C2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2.93 (0.82)</w:t>
            </w:r>
          </w:p>
        </w:tc>
        <w:tc>
          <w:tcPr>
            <w:tcW w:w="1305" w:type="dxa"/>
          </w:tcPr>
          <w:p w14:paraId="762A4EC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1304" w:type="dxa"/>
          </w:tcPr>
          <w:p w14:paraId="501C2A1D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305" w:type="dxa"/>
          </w:tcPr>
          <w:p w14:paraId="638878DE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0591D0C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2.70 (0.81)</w:t>
            </w:r>
          </w:p>
        </w:tc>
        <w:tc>
          <w:tcPr>
            <w:tcW w:w="1304" w:type="dxa"/>
          </w:tcPr>
          <w:p w14:paraId="46039DB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40%</w:t>
            </w:r>
          </w:p>
        </w:tc>
        <w:tc>
          <w:tcPr>
            <w:tcW w:w="1305" w:type="dxa"/>
          </w:tcPr>
          <w:p w14:paraId="13C54DA5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13406B3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2993BBEF" w14:textId="77777777" w:rsidTr="002177C8">
        <w:trPr>
          <w:trHeight w:val="972"/>
        </w:trPr>
        <w:tc>
          <w:tcPr>
            <w:tcW w:w="3880" w:type="dxa"/>
          </w:tcPr>
          <w:p w14:paraId="11716EE4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another member of their family is receiving treatment for any other mental health problem</w:t>
            </w:r>
          </w:p>
        </w:tc>
        <w:tc>
          <w:tcPr>
            <w:tcW w:w="1304" w:type="dxa"/>
          </w:tcPr>
          <w:p w14:paraId="47B7E0A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2.82 (0.76)</w:t>
            </w:r>
          </w:p>
        </w:tc>
        <w:tc>
          <w:tcPr>
            <w:tcW w:w="1305" w:type="dxa"/>
          </w:tcPr>
          <w:p w14:paraId="7432D0A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304" w:type="dxa"/>
          </w:tcPr>
          <w:p w14:paraId="5C7C1413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1305" w:type="dxa"/>
          </w:tcPr>
          <w:p w14:paraId="1F1B02BB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</w:tcPr>
          <w:p w14:paraId="6A44940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2.38 (0.73)</w:t>
            </w:r>
          </w:p>
        </w:tc>
        <w:tc>
          <w:tcPr>
            <w:tcW w:w="1304" w:type="dxa"/>
          </w:tcPr>
          <w:p w14:paraId="63EEBC8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305" w:type="dxa"/>
          </w:tcPr>
          <w:p w14:paraId="58C49DC1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6%</w:t>
            </w:r>
          </w:p>
        </w:tc>
        <w:tc>
          <w:tcPr>
            <w:tcW w:w="1305" w:type="dxa"/>
          </w:tcPr>
          <w:p w14:paraId="09E4CCDC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  <w:tr w:rsidR="002177C8" w:rsidRPr="002177C8" w14:paraId="0C7A73E4" w14:textId="77777777" w:rsidTr="002177C8">
        <w:trPr>
          <w:trHeight w:val="567"/>
        </w:trPr>
        <w:tc>
          <w:tcPr>
            <w:tcW w:w="3880" w:type="dxa"/>
            <w:tcBorders>
              <w:bottom w:val="single" w:sz="4" w:space="0" w:color="auto"/>
            </w:tcBorders>
          </w:tcPr>
          <w:p w14:paraId="239D9984" w14:textId="77777777" w:rsidR="002177C8" w:rsidRPr="002177C8" w:rsidRDefault="002177C8" w:rsidP="002177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…if the person's carer/family/friends/significant other is experiencing a high level of fatigue and stress (related to supporting the person with the eating disorder)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01720B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3.11 (0.72)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424DE192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21%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0D36B97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32%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9D359A0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C21F378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3.00 (0.95)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0D85F9B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67CABBDF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67964FA6" w14:textId="77777777" w:rsidR="002177C8" w:rsidRPr="002177C8" w:rsidRDefault="002177C8" w:rsidP="002177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177C8">
              <w:rPr>
                <w:rFonts w:ascii="Times New Roman" w:hAnsi="Times New Roman" w:cs="Times New Roman"/>
              </w:rPr>
              <w:t>No</w:t>
            </w:r>
          </w:p>
        </w:tc>
      </w:tr>
    </w:tbl>
    <w:p w14:paraId="1F7A931C" w14:textId="77777777" w:rsidR="008377A0" w:rsidRPr="008377A0" w:rsidRDefault="008377A0" w:rsidP="008377A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377A0">
        <w:rPr>
          <w:rFonts w:ascii="Times New Roman" w:hAnsi="Times New Roman" w:cs="Times New Roman"/>
          <w:i/>
          <w:iCs/>
          <w:sz w:val="24"/>
          <w:szCs w:val="24"/>
        </w:rPr>
        <w:t xml:space="preserve">Note. </w:t>
      </w:r>
      <w:r w:rsidRPr="008377A0">
        <w:rPr>
          <w:rFonts w:ascii="Times New Roman" w:hAnsi="Times New Roman" w:cs="Times New Roman"/>
          <w:sz w:val="24"/>
          <w:szCs w:val="24"/>
        </w:rPr>
        <w:t xml:space="preserve">Items in bold reached consensus. SD = standard deviation; OCD = obsessive compulsive disorder. </w:t>
      </w:r>
    </w:p>
    <w:p w14:paraId="3C6A6107" w14:textId="77777777" w:rsidR="008377A0" w:rsidRPr="008377A0" w:rsidRDefault="008377A0" w:rsidP="008377A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377A0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a</w:t>
      </w:r>
      <w:r w:rsidRPr="008377A0">
        <w:rPr>
          <w:rFonts w:ascii="Times New Roman" w:hAnsi="Times New Roman" w:cs="Times New Roman"/>
          <w:sz w:val="24"/>
          <w:szCs w:val="24"/>
        </w:rPr>
        <w:t>Consensus</w:t>
      </w:r>
      <w:proofErr w:type="spellEnd"/>
      <w:r w:rsidRPr="008377A0">
        <w:rPr>
          <w:rFonts w:ascii="Times New Roman" w:hAnsi="Times New Roman" w:cs="Times New Roman"/>
          <w:sz w:val="24"/>
          <w:szCs w:val="24"/>
        </w:rPr>
        <w:t xml:space="preserve"> or near consensus for disagreement.</w:t>
      </w:r>
    </w:p>
    <w:p w14:paraId="13598687" w14:textId="77777777" w:rsidR="002177C8" w:rsidRDefault="002177C8"/>
    <w:sectPr w:rsidR="002177C8" w:rsidSect="002177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4301"/>
    <w:multiLevelType w:val="hybridMultilevel"/>
    <w:tmpl w:val="8FDC72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B06E9"/>
    <w:multiLevelType w:val="hybridMultilevel"/>
    <w:tmpl w:val="816A3C58"/>
    <w:lvl w:ilvl="0" w:tplc="12128ACC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20421"/>
    <w:multiLevelType w:val="hybridMultilevel"/>
    <w:tmpl w:val="DD14CCA6"/>
    <w:lvl w:ilvl="0" w:tplc="48E02F3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4552F"/>
    <w:multiLevelType w:val="hybridMultilevel"/>
    <w:tmpl w:val="63A631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651A"/>
    <w:multiLevelType w:val="hybridMultilevel"/>
    <w:tmpl w:val="DA26A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22FC3"/>
    <w:multiLevelType w:val="hybridMultilevel"/>
    <w:tmpl w:val="FE548966"/>
    <w:lvl w:ilvl="0" w:tplc="B79A1E84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604BC"/>
    <w:multiLevelType w:val="hybridMultilevel"/>
    <w:tmpl w:val="25489278"/>
    <w:lvl w:ilvl="0" w:tplc="FB9C144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DC0B29"/>
    <w:multiLevelType w:val="hybridMultilevel"/>
    <w:tmpl w:val="CEFADBDC"/>
    <w:lvl w:ilvl="0" w:tplc="FB9C144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9285A"/>
    <w:multiLevelType w:val="hybridMultilevel"/>
    <w:tmpl w:val="6A0A7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3217A"/>
    <w:multiLevelType w:val="hybridMultilevel"/>
    <w:tmpl w:val="F3C211B2"/>
    <w:lvl w:ilvl="0" w:tplc="8334FC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81403"/>
    <w:multiLevelType w:val="hybridMultilevel"/>
    <w:tmpl w:val="CE7295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83A59"/>
    <w:multiLevelType w:val="hybridMultilevel"/>
    <w:tmpl w:val="E272C426"/>
    <w:lvl w:ilvl="0" w:tplc="7D3E5B38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E3BFA"/>
    <w:multiLevelType w:val="hybridMultilevel"/>
    <w:tmpl w:val="2872F464"/>
    <w:lvl w:ilvl="0" w:tplc="FB9C144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36072"/>
    <w:multiLevelType w:val="hybridMultilevel"/>
    <w:tmpl w:val="4E86CE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E5D23"/>
    <w:multiLevelType w:val="hybridMultilevel"/>
    <w:tmpl w:val="8940F2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D73D1"/>
    <w:multiLevelType w:val="hybridMultilevel"/>
    <w:tmpl w:val="AFB403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803ED8"/>
    <w:multiLevelType w:val="hybridMultilevel"/>
    <w:tmpl w:val="3E6ADC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D242E4"/>
    <w:multiLevelType w:val="hybridMultilevel"/>
    <w:tmpl w:val="C5F6EF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230AAF"/>
    <w:multiLevelType w:val="hybridMultilevel"/>
    <w:tmpl w:val="4024EE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53A04"/>
    <w:multiLevelType w:val="hybridMultilevel"/>
    <w:tmpl w:val="F83EEE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1454D"/>
    <w:multiLevelType w:val="hybridMultilevel"/>
    <w:tmpl w:val="B0E6DC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77A07"/>
    <w:multiLevelType w:val="hybridMultilevel"/>
    <w:tmpl w:val="41D270F0"/>
    <w:lvl w:ilvl="0" w:tplc="12128ACC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2446A"/>
    <w:multiLevelType w:val="hybridMultilevel"/>
    <w:tmpl w:val="C226B742"/>
    <w:lvl w:ilvl="0" w:tplc="534AD14A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01268"/>
    <w:multiLevelType w:val="hybridMultilevel"/>
    <w:tmpl w:val="C936C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E483D"/>
    <w:multiLevelType w:val="hybridMultilevel"/>
    <w:tmpl w:val="B6C2E104"/>
    <w:lvl w:ilvl="0" w:tplc="1F94EBAC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30C2B"/>
    <w:multiLevelType w:val="hybridMultilevel"/>
    <w:tmpl w:val="14C65660"/>
    <w:lvl w:ilvl="0" w:tplc="8334FC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F7409"/>
    <w:multiLevelType w:val="hybridMultilevel"/>
    <w:tmpl w:val="F09C1EC0"/>
    <w:lvl w:ilvl="0" w:tplc="AF6AFE5E">
      <w:start w:val="10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CE0F7E"/>
    <w:multiLevelType w:val="hybridMultilevel"/>
    <w:tmpl w:val="ED626F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F22DE6"/>
    <w:multiLevelType w:val="hybridMultilevel"/>
    <w:tmpl w:val="F7C010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E7F11"/>
    <w:multiLevelType w:val="hybridMultilevel"/>
    <w:tmpl w:val="165AF842"/>
    <w:lvl w:ilvl="0" w:tplc="8334FC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C1207"/>
    <w:multiLevelType w:val="hybridMultilevel"/>
    <w:tmpl w:val="A64C33E0"/>
    <w:lvl w:ilvl="0" w:tplc="1E761A5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5037F7"/>
    <w:multiLevelType w:val="hybridMultilevel"/>
    <w:tmpl w:val="E91A23B2"/>
    <w:lvl w:ilvl="0" w:tplc="6A803DEC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071907">
    <w:abstractNumId w:val="23"/>
  </w:num>
  <w:num w:numId="2" w16cid:durableId="396048376">
    <w:abstractNumId w:val="5"/>
  </w:num>
  <w:num w:numId="3" w16cid:durableId="965426234">
    <w:abstractNumId w:val="22"/>
  </w:num>
  <w:num w:numId="4" w16cid:durableId="1609044104">
    <w:abstractNumId w:val="11"/>
  </w:num>
  <w:num w:numId="5" w16cid:durableId="212422843">
    <w:abstractNumId w:val="31"/>
  </w:num>
  <w:num w:numId="6" w16cid:durableId="860973409">
    <w:abstractNumId w:val="13"/>
  </w:num>
  <w:num w:numId="7" w16cid:durableId="36442210">
    <w:abstractNumId w:val="27"/>
  </w:num>
  <w:num w:numId="8" w16cid:durableId="1819491762">
    <w:abstractNumId w:val="4"/>
  </w:num>
  <w:num w:numId="9" w16cid:durableId="705449104">
    <w:abstractNumId w:val="16"/>
  </w:num>
  <w:num w:numId="10" w16cid:durableId="1766993388">
    <w:abstractNumId w:val="3"/>
  </w:num>
  <w:num w:numId="11" w16cid:durableId="500118651">
    <w:abstractNumId w:val="15"/>
  </w:num>
  <w:num w:numId="12" w16cid:durableId="1080755423">
    <w:abstractNumId w:val="19"/>
  </w:num>
  <w:num w:numId="13" w16cid:durableId="45229924">
    <w:abstractNumId w:val="17"/>
  </w:num>
  <w:num w:numId="14" w16cid:durableId="347829727">
    <w:abstractNumId w:val="28"/>
  </w:num>
  <w:num w:numId="15" w16cid:durableId="514660250">
    <w:abstractNumId w:val="8"/>
  </w:num>
  <w:num w:numId="16" w16cid:durableId="2143033319">
    <w:abstractNumId w:val="10"/>
  </w:num>
  <w:num w:numId="17" w16cid:durableId="1336345296">
    <w:abstractNumId w:val="18"/>
  </w:num>
  <w:num w:numId="18" w16cid:durableId="82459499">
    <w:abstractNumId w:val="14"/>
  </w:num>
  <w:num w:numId="19" w16cid:durableId="625893016">
    <w:abstractNumId w:val="0"/>
  </w:num>
  <w:num w:numId="20" w16cid:durableId="1542980678">
    <w:abstractNumId w:val="20"/>
  </w:num>
  <w:num w:numId="21" w16cid:durableId="337004601">
    <w:abstractNumId w:val="6"/>
  </w:num>
  <w:num w:numId="22" w16cid:durableId="1631130362">
    <w:abstractNumId w:val="24"/>
  </w:num>
  <w:num w:numId="23" w16cid:durableId="113445745">
    <w:abstractNumId w:val="30"/>
  </w:num>
  <w:num w:numId="24" w16cid:durableId="167715221">
    <w:abstractNumId w:val="26"/>
  </w:num>
  <w:num w:numId="25" w16cid:durableId="769161034">
    <w:abstractNumId w:val="12"/>
  </w:num>
  <w:num w:numId="26" w16cid:durableId="378281837">
    <w:abstractNumId w:val="7"/>
  </w:num>
  <w:num w:numId="27" w16cid:durableId="2132093146">
    <w:abstractNumId w:val="21"/>
  </w:num>
  <w:num w:numId="28" w16cid:durableId="1032609424">
    <w:abstractNumId w:val="1"/>
  </w:num>
  <w:num w:numId="29" w16cid:durableId="329328964">
    <w:abstractNumId w:val="25"/>
  </w:num>
  <w:num w:numId="30" w16cid:durableId="990600947">
    <w:abstractNumId w:val="2"/>
  </w:num>
  <w:num w:numId="31" w16cid:durableId="941300661">
    <w:abstractNumId w:val="9"/>
  </w:num>
  <w:num w:numId="32" w16cid:durableId="123524058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C8"/>
    <w:rsid w:val="00090F19"/>
    <w:rsid w:val="00150556"/>
    <w:rsid w:val="002177C8"/>
    <w:rsid w:val="002372B8"/>
    <w:rsid w:val="004A6B6D"/>
    <w:rsid w:val="00587D94"/>
    <w:rsid w:val="00623FC2"/>
    <w:rsid w:val="00686492"/>
    <w:rsid w:val="007220EE"/>
    <w:rsid w:val="007D4F7A"/>
    <w:rsid w:val="008377A0"/>
    <w:rsid w:val="00854925"/>
    <w:rsid w:val="00926659"/>
    <w:rsid w:val="00C03C60"/>
    <w:rsid w:val="00CE5191"/>
    <w:rsid w:val="00D53785"/>
    <w:rsid w:val="00F5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F3EA9"/>
  <w15:chartTrackingRefBased/>
  <w15:docId w15:val="{3979E48A-9FC7-4248-BBDA-D2E8EF1C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2177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7C8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2177C8"/>
  </w:style>
  <w:style w:type="paragraph" w:styleId="ListParagraph">
    <w:name w:val="List Paragraph"/>
    <w:basedOn w:val="Normal"/>
    <w:uiPriority w:val="34"/>
    <w:qFormat/>
    <w:rsid w:val="002177C8"/>
    <w:pPr>
      <w:spacing w:after="0" w:line="240" w:lineRule="auto"/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uiPriority w:val="39"/>
    <w:rsid w:val="002177C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17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7C8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7C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7C8"/>
    <w:rPr>
      <w:b/>
      <w:bCs/>
      <w:sz w:val="20"/>
      <w:szCs w:val="20"/>
      <w:lang w:val="en-GB"/>
    </w:rPr>
  </w:style>
  <w:style w:type="character" w:customStyle="1" w:styleId="title-text">
    <w:name w:val="title-text"/>
    <w:basedOn w:val="DefaultParagraphFont"/>
    <w:rsid w:val="002177C8"/>
  </w:style>
  <w:style w:type="character" w:customStyle="1" w:styleId="markedcontent">
    <w:name w:val="markedcontent"/>
    <w:basedOn w:val="DefaultParagraphFont"/>
    <w:rsid w:val="002177C8"/>
  </w:style>
  <w:style w:type="paragraph" w:styleId="NormalWeb">
    <w:name w:val="Normal (Web)"/>
    <w:basedOn w:val="Normal"/>
    <w:uiPriority w:val="99"/>
    <w:unhideWhenUsed/>
    <w:rsid w:val="00217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7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7C8"/>
    <w:rPr>
      <w:rFonts w:ascii="Segoe UI" w:hAnsi="Segoe UI" w:cs="Segoe UI"/>
      <w:sz w:val="18"/>
      <w:szCs w:val="18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2177C8"/>
    <w:pPr>
      <w:spacing w:after="0" w:line="240" w:lineRule="auto"/>
      <w:jc w:val="center"/>
    </w:pPr>
    <w:rPr>
      <w:rFonts w:ascii="Calibri" w:hAnsi="Calibri" w:cs="Calibri"/>
      <w:noProof/>
      <w:sz w:val="24"/>
      <w:szCs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77C8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2177C8"/>
    <w:pPr>
      <w:spacing w:after="0" w:line="240" w:lineRule="auto"/>
    </w:pPr>
    <w:rPr>
      <w:rFonts w:ascii="Calibri" w:hAnsi="Calibri" w:cs="Calibri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177C8"/>
    <w:rPr>
      <w:rFonts w:ascii="Calibri" w:hAnsi="Calibri" w:cs="Calibri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177C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77C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177C8"/>
    <w:pPr>
      <w:spacing w:after="0" w:line="240" w:lineRule="auto"/>
    </w:pPr>
    <w:rPr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21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1875</Words>
  <Characters>10689</Characters>
  <Application>Microsoft Office Word</Application>
  <DocSecurity>0</DocSecurity>
  <Lines>89</Lines>
  <Paragraphs>25</Paragraphs>
  <ScaleCrop>false</ScaleCrop>
  <Company/>
  <LinksUpToDate>false</LinksUpToDate>
  <CharactersWithSpaces>12539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Richards, Katie</dc:creator>
  <cp:keywords/>
  <dc:description/>
  <cp:lastModifiedBy>Richards, Katie</cp:lastModifiedBy>
  <cp:revision>12</cp:revision>
  <dcterms:created xsi:type="dcterms:W3CDTF">2022-01-18T10:01:00Z</dcterms:created>
  <dcterms:modified xsi:type="dcterms:W3CDTF">2022-05-05T14:25:00Z</dcterms:modified>
</cp:coreProperties>
</file>