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Times New Roman" w:hAnsi="Times New Roman" w:eastAsia="等线"/>
          <w:b/>
          <w:bCs/>
          <w:szCs w:val="21"/>
        </w:rPr>
      </w:pPr>
      <w:r>
        <w:rPr>
          <w:rFonts w:ascii="Times New Roman" w:hAnsi="Times New Roman" w:eastAsia="等线"/>
          <w:b/>
          <w:bCs/>
          <w:szCs w:val="21"/>
          <w:lang w:bidi="ar"/>
        </w:rPr>
        <w:t>Additional file 1: Instructions + Comprehension Questions</w:t>
      </w:r>
    </w:p>
    <w:p>
      <w:pPr>
        <w:spacing w:line="360" w:lineRule="auto"/>
        <w:ind w:firstLine="440" w:firstLineChars="200"/>
        <w:rPr>
          <w:rFonts w:ascii="Times New Roman" w:hAnsi="Times New Roman" w:eastAsia="等线"/>
          <w:szCs w:val="21"/>
        </w:rPr>
      </w:pPr>
      <w:r>
        <w:rPr>
          <w:rFonts w:ascii="Times New Roman" w:hAnsi="Times New Roman" w:eastAsia="等线"/>
          <w:szCs w:val="21"/>
          <w:lang w:bidi="ar"/>
        </w:rPr>
        <w:t>Thank you for participating in the experiment on time! You are participating in an economic experiment on decision-making behavior. In the experiment, you</w:t>
      </w:r>
      <w:r>
        <w:rPr>
          <w:rFonts w:hint="eastAsia" w:ascii="Times New Roman" w:hAnsi="Times New Roman" w:eastAsia="等线"/>
          <w:szCs w:val="21"/>
          <w:lang w:bidi="ar"/>
        </w:rPr>
        <w:t>,</w:t>
      </w:r>
      <w:r>
        <w:rPr>
          <w:rFonts w:ascii="Times New Roman" w:hAnsi="Times New Roman" w:eastAsia="等线"/>
          <w:szCs w:val="21"/>
          <w:lang w:bidi="ar"/>
        </w:rPr>
        <w:t xml:space="preserve"> in a role of physician, will provide medical services for different types of patients under different payment schemes. According to your decision</w:t>
      </w:r>
      <w:r>
        <w:rPr>
          <w:rFonts w:hint="eastAsia" w:ascii="Times New Roman" w:hAnsi="Times New Roman" w:eastAsia="等线"/>
          <w:szCs w:val="21"/>
          <w:lang w:bidi="ar"/>
        </w:rPr>
        <w:t>s</w:t>
      </w:r>
      <w:r>
        <w:rPr>
          <w:rFonts w:ascii="Times New Roman" w:hAnsi="Times New Roman" w:eastAsia="等线"/>
          <w:szCs w:val="21"/>
          <w:lang w:bidi="ar"/>
        </w:rPr>
        <w:t xml:space="preserve">, you will receive a payment after the experiment. </w:t>
      </w:r>
    </w:p>
    <w:p>
      <w:pPr>
        <w:spacing w:line="360" w:lineRule="auto"/>
        <w:ind w:firstLine="440" w:firstLineChars="200"/>
        <w:rPr>
          <w:rFonts w:ascii="Times New Roman" w:hAnsi="Times New Roman" w:eastAsia="等线"/>
          <w:szCs w:val="21"/>
        </w:rPr>
      </w:pPr>
      <w:r>
        <w:rPr>
          <w:rFonts w:ascii="Times New Roman" w:hAnsi="Times New Roman" w:eastAsia="等线"/>
          <w:szCs w:val="21"/>
          <w:lang w:bidi="ar"/>
        </w:rPr>
        <w:t xml:space="preserve">The experiment will last for about 90 minutes and consists of two parts. In </w:t>
      </w:r>
      <w:r>
        <w:rPr>
          <w:rFonts w:hint="eastAsia" w:ascii="Times New Roman" w:hAnsi="Times New Roman" w:eastAsia="等线"/>
          <w:szCs w:val="21"/>
          <w:lang w:bidi="ar"/>
        </w:rPr>
        <w:t>P</w:t>
      </w:r>
      <w:r>
        <w:rPr>
          <w:rFonts w:ascii="Times New Roman" w:hAnsi="Times New Roman" w:eastAsia="等线"/>
          <w:szCs w:val="21"/>
          <w:lang w:bidi="ar"/>
        </w:rPr>
        <w:t xml:space="preserve">art </w:t>
      </w:r>
      <w:r>
        <w:rPr>
          <w:rFonts w:hint="eastAsia" w:ascii="Times New Roman" w:hAnsi="Times New Roman" w:eastAsia="等线"/>
          <w:szCs w:val="21"/>
          <w:lang w:bidi="ar"/>
        </w:rPr>
        <w:t>1</w:t>
      </w:r>
      <w:r>
        <w:rPr>
          <w:rFonts w:ascii="Times New Roman" w:hAnsi="Times New Roman" w:eastAsia="等线"/>
          <w:szCs w:val="21"/>
          <w:lang w:bidi="ar"/>
        </w:rPr>
        <w:t>, you will make decisions under pure payment schemes, Diagnosis-related-group (</w:t>
      </w:r>
      <w:r>
        <w:rPr>
          <w:rFonts w:hint="eastAsia" w:ascii="Times New Roman" w:hAnsi="Times New Roman" w:eastAsia="等线"/>
          <w:szCs w:val="21"/>
          <w:lang w:bidi="ar"/>
        </w:rPr>
        <w:t>DRG</w:t>
      </w:r>
      <w:r>
        <w:rPr>
          <w:rFonts w:ascii="Times New Roman" w:hAnsi="Times New Roman" w:eastAsia="等线"/>
          <w:szCs w:val="21"/>
          <w:lang w:bidi="ar"/>
        </w:rPr>
        <w:t xml:space="preserve">) or fee-for-service (FFS). In </w:t>
      </w:r>
      <w:r>
        <w:rPr>
          <w:rFonts w:hint="eastAsia" w:ascii="Times New Roman" w:hAnsi="Times New Roman" w:eastAsia="等线"/>
          <w:szCs w:val="21"/>
          <w:lang w:bidi="ar"/>
        </w:rPr>
        <w:t>P</w:t>
      </w:r>
      <w:r>
        <w:rPr>
          <w:rFonts w:ascii="Times New Roman" w:hAnsi="Times New Roman" w:eastAsia="等线"/>
          <w:szCs w:val="21"/>
          <w:lang w:bidi="ar"/>
        </w:rPr>
        <w:t xml:space="preserve">art </w:t>
      </w:r>
      <w:r>
        <w:rPr>
          <w:rFonts w:hint="eastAsia" w:ascii="Times New Roman" w:hAnsi="Times New Roman" w:eastAsia="等线"/>
          <w:szCs w:val="21"/>
          <w:lang w:bidi="ar"/>
        </w:rPr>
        <w:t>2</w:t>
      </w:r>
      <w:r>
        <w:rPr>
          <w:rFonts w:ascii="Times New Roman" w:hAnsi="Times New Roman" w:eastAsia="等线"/>
          <w:szCs w:val="21"/>
          <w:lang w:bidi="ar"/>
        </w:rPr>
        <w:t xml:space="preserve">, you will make decisions under mixed payment schemes, which comprises both </w:t>
      </w:r>
      <w:r>
        <w:rPr>
          <w:rFonts w:hint="eastAsia" w:ascii="Times New Roman" w:hAnsi="Times New Roman" w:eastAsia="等线"/>
          <w:szCs w:val="21"/>
          <w:lang w:bidi="ar"/>
        </w:rPr>
        <w:t>DRG</w:t>
      </w:r>
      <w:r>
        <w:rPr>
          <w:rFonts w:ascii="Times New Roman" w:hAnsi="Times New Roman" w:eastAsia="等线"/>
          <w:szCs w:val="21"/>
          <w:lang w:bidi="ar"/>
        </w:rPr>
        <w:t xml:space="preserve"> and FFS in different </w:t>
      </w:r>
      <w:r>
        <w:rPr>
          <w:rFonts w:hint="eastAsia" w:ascii="Times New Roman" w:hAnsi="Times New Roman" w:eastAsia="等线"/>
          <w:szCs w:val="21"/>
          <w:lang w:bidi="ar"/>
        </w:rPr>
        <w:t>ratios</w:t>
      </w:r>
      <w:r>
        <w:rPr>
          <w:rFonts w:ascii="Times New Roman" w:hAnsi="Times New Roman" w:eastAsia="等线"/>
          <w:szCs w:val="21"/>
          <w:lang w:bidi="ar"/>
        </w:rPr>
        <w:t xml:space="preserve">. The decisions made in either part of the experiment will not affect the other part of the experiment. </w:t>
      </w:r>
    </w:p>
    <w:p>
      <w:pPr>
        <w:spacing w:line="360" w:lineRule="auto"/>
        <w:ind w:firstLine="440" w:firstLineChars="200"/>
        <w:rPr>
          <w:rFonts w:ascii="Times New Roman" w:hAnsi="Times New Roman" w:eastAsia="等线"/>
          <w:szCs w:val="21"/>
        </w:rPr>
      </w:pPr>
      <w:r>
        <w:rPr>
          <w:rFonts w:ascii="Times New Roman" w:hAnsi="Times New Roman" w:eastAsia="等线"/>
          <w:szCs w:val="21"/>
          <w:lang w:bidi="ar"/>
        </w:rPr>
        <w:t xml:space="preserve">Please read the following instructions carefully. If you have any questions, please raise your hand and we will answer any questions you may ask. Please do not talk to others during the experiment. Thank you for your cooperation! </w:t>
      </w:r>
    </w:p>
    <w:p>
      <w:pPr>
        <w:spacing w:line="360" w:lineRule="auto"/>
        <w:rPr>
          <w:rFonts w:ascii="Times New Roman" w:hAnsi="Times New Roman" w:eastAsia="等线"/>
          <w:szCs w:val="21"/>
        </w:rPr>
      </w:pPr>
    </w:p>
    <w:p>
      <w:pPr>
        <w:spacing w:line="360" w:lineRule="auto"/>
        <w:rPr>
          <w:rFonts w:ascii="Times New Roman" w:hAnsi="Times New Roman" w:eastAsia="等线"/>
          <w:szCs w:val="21"/>
        </w:rPr>
      </w:pPr>
      <w:r>
        <w:rPr>
          <w:rFonts w:ascii="Times New Roman" w:hAnsi="Times New Roman" w:eastAsia="等线"/>
          <w:szCs w:val="21"/>
          <w:lang w:bidi="ar"/>
        </w:rPr>
        <w:t>1 Experimental Situations</w:t>
      </w:r>
    </w:p>
    <w:p>
      <w:pPr>
        <w:spacing w:line="360" w:lineRule="auto"/>
        <w:ind w:firstLine="440" w:firstLineChars="200"/>
        <w:rPr>
          <w:rFonts w:ascii="Times New Roman" w:hAnsi="Times New Roman" w:eastAsia="等线"/>
          <w:szCs w:val="21"/>
          <w:lang w:bidi="ar"/>
        </w:rPr>
      </w:pPr>
      <w:r>
        <w:rPr>
          <w:rFonts w:ascii="Times New Roman" w:hAnsi="Times New Roman" w:eastAsia="等线"/>
          <w:szCs w:val="21"/>
          <w:lang w:bidi="ar"/>
        </w:rPr>
        <w:t>In the experiment, you will take on the role of a physician and choose the quantity of medical services for different types of patients. The type of every patient is characterized by one of three</w:t>
      </w:r>
      <w:r>
        <w:rPr>
          <w:rFonts w:hint="eastAsia" w:ascii="Times New Roman" w:hAnsi="Times New Roman" w:eastAsia="等线"/>
          <w:szCs w:val="21"/>
          <w:lang w:bidi="ar"/>
        </w:rPr>
        <w:t xml:space="preserve"> illnesses</w:t>
      </w:r>
      <w:r>
        <w:rPr>
          <w:rFonts w:ascii="Times New Roman" w:hAnsi="Times New Roman" w:eastAsia="等线"/>
          <w:szCs w:val="21"/>
          <w:lang w:bidi="ar"/>
        </w:rPr>
        <w:t xml:space="preserve"> (A, B, C), and each </w:t>
      </w:r>
      <w:r>
        <w:rPr>
          <w:rFonts w:hint="eastAsia" w:ascii="Times New Roman" w:hAnsi="Times New Roman" w:eastAsia="等线"/>
          <w:szCs w:val="21"/>
          <w:lang w:bidi="ar"/>
        </w:rPr>
        <w:t>illness</w:t>
      </w:r>
      <w:r>
        <w:rPr>
          <w:rFonts w:ascii="Times New Roman" w:hAnsi="Times New Roman" w:eastAsia="等线"/>
          <w:szCs w:val="21"/>
          <w:lang w:bidi="ar"/>
        </w:rPr>
        <w:t xml:space="preserve"> may occur in three different degrees of severity (moderate (l), intermediate (m), severe (h)). In each decision-making task, you will face one patient type, who is characterized by one of 9</w:t>
      </w:r>
      <w:r>
        <w:rPr>
          <w:rFonts w:hint="eastAsia" w:ascii="Times New Roman" w:hAnsi="Times New Roman" w:eastAsia="等线"/>
          <w:szCs w:val="21"/>
          <w:lang w:bidi="ar"/>
        </w:rPr>
        <w:t xml:space="preserve"> </w:t>
      </w:r>
      <w:r>
        <w:rPr>
          <w:rFonts w:ascii="Times New Roman" w:hAnsi="Times New Roman" w:eastAsia="等线"/>
          <w:szCs w:val="21"/>
          <w:lang w:bidi="ar"/>
        </w:rPr>
        <w:t xml:space="preserve">combinations of different </w:t>
      </w:r>
      <w:r>
        <w:rPr>
          <w:rFonts w:hint="eastAsia" w:ascii="Times New Roman" w:hAnsi="Times New Roman" w:eastAsia="等线"/>
          <w:szCs w:val="21"/>
          <w:lang w:bidi="ar"/>
        </w:rPr>
        <w:t>illnesses</w:t>
      </w:r>
      <w:r>
        <w:rPr>
          <w:rFonts w:ascii="Times New Roman" w:hAnsi="Times New Roman" w:eastAsia="等线"/>
          <w:szCs w:val="21"/>
          <w:lang w:bidi="ar"/>
        </w:rPr>
        <w:t xml:space="preserve"> and severit</w:t>
      </w:r>
      <w:r>
        <w:rPr>
          <w:rFonts w:hint="eastAsia" w:ascii="Times New Roman" w:hAnsi="Times New Roman" w:eastAsia="等线"/>
          <w:szCs w:val="21"/>
          <w:lang w:bidi="ar"/>
        </w:rPr>
        <w:t>ies</w:t>
      </w:r>
      <w:r>
        <w:rPr>
          <w:rFonts w:ascii="Times New Roman" w:hAnsi="Times New Roman" w:eastAsia="等线"/>
          <w:szCs w:val="21"/>
          <w:lang w:bidi="ar"/>
        </w:rPr>
        <w:t xml:space="preserve"> (A</w:t>
      </w:r>
      <w:r>
        <w:rPr>
          <w:rFonts w:ascii="Times New Roman" w:hAnsi="Times New Roman" w:eastAsia="等线"/>
          <w:szCs w:val="21"/>
          <w:vertAlign w:val="subscript"/>
          <w:lang w:bidi="ar"/>
        </w:rPr>
        <w:t>l</w:t>
      </w:r>
      <w:r>
        <w:rPr>
          <w:rFonts w:ascii="Times New Roman" w:hAnsi="Times New Roman" w:eastAsia="等线"/>
          <w:szCs w:val="21"/>
          <w:lang w:bidi="ar"/>
        </w:rPr>
        <w:t>, B</w:t>
      </w:r>
      <w:r>
        <w:rPr>
          <w:rFonts w:ascii="Times New Roman" w:hAnsi="Times New Roman" w:eastAsia="等线"/>
          <w:szCs w:val="21"/>
          <w:vertAlign w:val="subscript"/>
          <w:lang w:bidi="ar"/>
        </w:rPr>
        <w:t>l</w:t>
      </w:r>
      <w:r>
        <w:rPr>
          <w:rFonts w:ascii="Times New Roman" w:hAnsi="Times New Roman" w:eastAsia="等线"/>
          <w:szCs w:val="21"/>
          <w:lang w:bidi="ar"/>
        </w:rPr>
        <w:t>, C</w:t>
      </w:r>
      <w:r>
        <w:rPr>
          <w:rFonts w:ascii="Times New Roman" w:hAnsi="Times New Roman" w:eastAsia="等线"/>
          <w:szCs w:val="21"/>
          <w:vertAlign w:val="subscript"/>
          <w:lang w:bidi="ar"/>
        </w:rPr>
        <w:t>l</w:t>
      </w:r>
      <w:r>
        <w:rPr>
          <w:rFonts w:ascii="Times New Roman" w:hAnsi="Times New Roman" w:eastAsia="等线"/>
          <w:szCs w:val="21"/>
          <w:lang w:bidi="ar"/>
        </w:rPr>
        <w:t>, A</w:t>
      </w:r>
      <w:r>
        <w:rPr>
          <w:rFonts w:ascii="Times New Roman" w:hAnsi="Times New Roman" w:eastAsia="等线"/>
          <w:szCs w:val="21"/>
          <w:vertAlign w:val="subscript"/>
          <w:lang w:bidi="ar"/>
        </w:rPr>
        <w:t>m</w:t>
      </w:r>
      <w:r>
        <w:rPr>
          <w:rFonts w:ascii="Times New Roman" w:hAnsi="Times New Roman" w:eastAsia="等线"/>
          <w:szCs w:val="21"/>
          <w:lang w:bidi="ar"/>
        </w:rPr>
        <w:t>, B</w:t>
      </w:r>
      <w:r>
        <w:rPr>
          <w:rFonts w:ascii="Times New Roman" w:hAnsi="Times New Roman" w:eastAsia="等线"/>
          <w:szCs w:val="21"/>
          <w:vertAlign w:val="subscript"/>
          <w:lang w:bidi="ar"/>
        </w:rPr>
        <w:t>m</w:t>
      </w:r>
      <w:r>
        <w:rPr>
          <w:rFonts w:ascii="Times New Roman" w:hAnsi="Times New Roman" w:eastAsia="等线"/>
          <w:szCs w:val="21"/>
          <w:lang w:bidi="ar"/>
        </w:rPr>
        <w:t>, C</w:t>
      </w:r>
      <w:r>
        <w:rPr>
          <w:rFonts w:ascii="Times New Roman" w:hAnsi="Times New Roman" w:eastAsia="等线"/>
          <w:szCs w:val="21"/>
          <w:vertAlign w:val="subscript"/>
          <w:lang w:bidi="ar"/>
        </w:rPr>
        <w:t>m</w:t>
      </w:r>
      <w:r>
        <w:rPr>
          <w:rFonts w:ascii="Times New Roman" w:hAnsi="Times New Roman" w:eastAsia="等线"/>
          <w:szCs w:val="21"/>
          <w:lang w:bidi="ar"/>
        </w:rPr>
        <w:t>, A</w:t>
      </w:r>
      <w:r>
        <w:rPr>
          <w:rFonts w:ascii="Times New Roman" w:hAnsi="Times New Roman" w:eastAsia="等线"/>
          <w:szCs w:val="21"/>
          <w:vertAlign w:val="subscript"/>
          <w:lang w:bidi="ar"/>
        </w:rPr>
        <w:t>h</w:t>
      </w:r>
      <w:r>
        <w:rPr>
          <w:rFonts w:ascii="Times New Roman" w:hAnsi="Times New Roman" w:eastAsia="等线"/>
          <w:szCs w:val="21"/>
          <w:lang w:bidi="ar"/>
        </w:rPr>
        <w:t>, B</w:t>
      </w:r>
      <w:r>
        <w:rPr>
          <w:rFonts w:ascii="Times New Roman" w:hAnsi="Times New Roman" w:eastAsia="等线"/>
          <w:szCs w:val="21"/>
          <w:vertAlign w:val="subscript"/>
          <w:lang w:bidi="ar"/>
        </w:rPr>
        <w:t>h</w:t>
      </w:r>
      <w:r>
        <w:rPr>
          <w:rFonts w:ascii="Times New Roman" w:hAnsi="Times New Roman" w:eastAsia="等线"/>
          <w:szCs w:val="21"/>
          <w:lang w:bidi="ar"/>
        </w:rPr>
        <w:t>, C</w:t>
      </w:r>
      <w:r>
        <w:rPr>
          <w:rFonts w:ascii="Times New Roman" w:hAnsi="Times New Roman" w:eastAsia="等线"/>
          <w:szCs w:val="21"/>
          <w:vertAlign w:val="subscript"/>
          <w:lang w:bidi="ar"/>
        </w:rPr>
        <w:t>h</w:t>
      </w:r>
      <w:r>
        <w:rPr>
          <w:rFonts w:ascii="Times New Roman" w:hAnsi="Times New Roman" w:eastAsia="等线"/>
          <w:szCs w:val="21"/>
          <w:lang w:bidi="ar"/>
        </w:rPr>
        <w:t xml:space="preserve">). Your decision is to provide the patient with a quantity of 0, 1, 2, 3, 4, 5, 6, 7, 8, 9 or 10 medical services. </w:t>
      </w:r>
    </w:p>
    <w:p>
      <w:pPr>
        <w:spacing w:line="360" w:lineRule="auto"/>
        <w:ind w:firstLine="440" w:firstLineChars="200"/>
        <w:rPr>
          <w:rFonts w:ascii="Times New Roman" w:hAnsi="Times New Roman" w:eastAsia="等线"/>
          <w:szCs w:val="21"/>
        </w:rPr>
      </w:pPr>
      <w:r>
        <w:rPr>
          <w:rFonts w:ascii="Times New Roman" w:hAnsi="Times New Roman" w:eastAsia="等线"/>
          <w:szCs w:val="21"/>
          <w:lang w:bidi="ar"/>
        </w:rPr>
        <w:t xml:space="preserve">You will receive a remuneration for your medical treatment. In </w:t>
      </w:r>
      <w:r>
        <w:rPr>
          <w:rFonts w:hint="eastAsia" w:ascii="Times New Roman" w:hAnsi="Times New Roman" w:eastAsia="等线"/>
          <w:szCs w:val="21"/>
          <w:lang w:bidi="ar"/>
        </w:rPr>
        <w:t>P</w:t>
      </w:r>
      <w:r>
        <w:rPr>
          <w:rFonts w:ascii="Times New Roman" w:hAnsi="Times New Roman" w:eastAsia="等线"/>
          <w:szCs w:val="21"/>
          <w:lang w:bidi="ar"/>
        </w:rPr>
        <w:t xml:space="preserve">art </w:t>
      </w:r>
      <w:r>
        <w:rPr>
          <w:rFonts w:hint="eastAsia" w:ascii="Times New Roman" w:hAnsi="Times New Roman" w:eastAsia="等线"/>
          <w:szCs w:val="21"/>
          <w:lang w:bidi="ar"/>
        </w:rPr>
        <w:t>1</w:t>
      </w:r>
      <w:r>
        <w:rPr>
          <w:rFonts w:ascii="Times New Roman" w:hAnsi="Times New Roman" w:eastAsia="等线"/>
          <w:szCs w:val="21"/>
          <w:lang w:bidi="ar"/>
        </w:rPr>
        <w:t xml:space="preserve">, you remuneration is irrespective of the quantity of medical services (increases with the quantity of medical services) that you provide in </w:t>
      </w:r>
      <w:r>
        <w:rPr>
          <w:rFonts w:hint="eastAsia" w:ascii="Times New Roman" w:hAnsi="Times New Roman" w:eastAsia="等线"/>
          <w:szCs w:val="21"/>
          <w:lang w:bidi="ar"/>
        </w:rPr>
        <w:t>DRG</w:t>
      </w:r>
      <w:r>
        <w:rPr>
          <w:rFonts w:ascii="Times New Roman" w:hAnsi="Times New Roman" w:eastAsia="等线"/>
          <w:szCs w:val="21"/>
          <w:lang w:bidi="ar"/>
        </w:rPr>
        <w:t xml:space="preserve"> (FFS). In </w:t>
      </w:r>
      <w:r>
        <w:rPr>
          <w:rFonts w:hint="eastAsia" w:ascii="Times New Roman" w:hAnsi="Times New Roman" w:eastAsia="等线"/>
          <w:szCs w:val="21"/>
          <w:lang w:bidi="ar"/>
        </w:rPr>
        <w:t>P</w:t>
      </w:r>
      <w:r>
        <w:rPr>
          <w:rFonts w:ascii="Times New Roman" w:hAnsi="Times New Roman" w:eastAsia="等线"/>
          <w:szCs w:val="21"/>
          <w:lang w:bidi="ar"/>
        </w:rPr>
        <w:t xml:space="preserve">art </w:t>
      </w:r>
      <w:r>
        <w:rPr>
          <w:rFonts w:hint="eastAsia" w:ascii="Times New Roman" w:hAnsi="Times New Roman" w:eastAsia="等线"/>
          <w:szCs w:val="21"/>
          <w:lang w:bidi="ar"/>
        </w:rPr>
        <w:t>2</w:t>
      </w:r>
      <w:r>
        <w:rPr>
          <w:rFonts w:ascii="Times New Roman" w:hAnsi="Times New Roman" w:eastAsia="等线"/>
          <w:szCs w:val="21"/>
          <w:lang w:bidi="ar"/>
        </w:rPr>
        <w:t>, you remuneration includes two parts. One part is irrespective of the quantity of medical services (increases with the quantity of medical services) that you provide. The other part increases with the quantity of medical services (is irrespective of the quantity of medical services) that you provide. The calculated total remuneration is given in the experiment. And you will also need to pay for the costs for treating patients, which depends on the quantity of medical services you provide. Your profit of each decision is calculated by subtracting the costs from the payment compensation.</w:t>
      </w:r>
    </w:p>
    <w:p>
      <w:pPr>
        <w:spacing w:line="360" w:lineRule="auto"/>
        <w:ind w:firstLine="440" w:firstLineChars="200"/>
        <w:rPr>
          <w:rFonts w:ascii="Times New Roman" w:hAnsi="Times New Roman" w:eastAsia="等线"/>
          <w:szCs w:val="21"/>
        </w:rPr>
      </w:pPr>
      <w:r>
        <w:rPr>
          <w:rFonts w:ascii="Times New Roman" w:hAnsi="Times New Roman" w:eastAsia="等线"/>
          <w:szCs w:val="21"/>
          <w:lang w:bidi="ar"/>
        </w:rPr>
        <w:t xml:space="preserve">Each quantity of medical services yields a specific health benefit of patient, depending on the patients’ </w:t>
      </w:r>
      <w:r>
        <w:rPr>
          <w:rFonts w:hint="eastAsia" w:ascii="Times New Roman" w:hAnsi="Times New Roman" w:eastAsia="等线"/>
          <w:szCs w:val="21"/>
          <w:lang w:bidi="ar"/>
        </w:rPr>
        <w:t>illness</w:t>
      </w:r>
      <w:r>
        <w:rPr>
          <w:rFonts w:ascii="Times New Roman" w:hAnsi="Times New Roman" w:eastAsia="等线"/>
          <w:szCs w:val="21"/>
          <w:lang w:bidi="ar"/>
        </w:rPr>
        <w:t xml:space="preserve"> and severity. Therefore, your decision will not only affect your profit, but also the patients’ benefit. </w:t>
      </w:r>
    </w:p>
    <w:p>
      <w:pPr>
        <w:spacing w:line="360" w:lineRule="auto"/>
        <w:rPr>
          <w:rFonts w:ascii="Times New Roman" w:hAnsi="Times New Roman" w:eastAsia="等线"/>
          <w:szCs w:val="21"/>
          <w:lang w:bidi="ar"/>
        </w:rPr>
      </w:pPr>
    </w:p>
    <w:p>
      <w:pPr>
        <w:spacing w:line="360" w:lineRule="auto"/>
        <w:rPr>
          <w:rFonts w:ascii="Times New Roman" w:hAnsi="Times New Roman" w:eastAsia="等线"/>
          <w:szCs w:val="21"/>
        </w:rPr>
      </w:pPr>
      <w:r>
        <w:rPr>
          <w:rFonts w:ascii="Times New Roman" w:hAnsi="Times New Roman" w:eastAsia="等线"/>
          <w:szCs w:val="21"/>
          <w:lang w:bidi="ar"/>
        </w:rPr>
        <w:t>2 Payment</w:t>
      </w:r>
    </w:p>
    <w:p>
      <w:pPr>
        <w:spacing w:line="360" w:lineRule="auto"/>
        <w:ind w:firstLine="440" w:firstLineChars="200"/>
        <w:rPr>
          <w:rFonts w:ascii="Times New Roman" w:hAnsi="Times New Roman" w:eastAsia="等线"/>
          <w:szCs w:val="21"/>
        </w:rPr>
      </w:pPr>
      <w:r>
        <w:rPr>
          <w:rFonts w:ascii="Times New Roman" w:hAnsi="Times New Roman" w:eastAsia="等线"/>
          <w:szCs w:val="21"/>
          <w:lang w:bidi="ar"/>
        </w:rPr>
        <w:t xml:space="preserve">All amounts in the experiment are presented in </w:t>
      </w:r>
      <w:r>
        <w:rPr>
          <w:rFonts w:hint="eastAsia" w:ascii="Times New Roman" w:hAnsi="Times New Roman" w:eastAsia="等线"/>
          <w:szCs w:val="21"/>
          <w:lang w:bidi="ar"/>
        </w:rPr>
        <w:t>Taler</w:t>
      </w:r>
      <w:r>
        <w:rPr>
          <w:rFonts w:ascii="Times New Roman" w:hAnsi="Times New Roman" w:eastAsia="等线"/>
          <w:szCs w:val="21"/>
          <w:lang w:bidi="ar"/>
        </w:rPr>
        <w:t xml:space="preserve">s. 1 </w:t>
      </w:r>
      <w:r>
        <w:rPr>
          <w:rFonts w:hint="eastAsia" w:ascii="Times New Roman" w:hAnsi="Times New Roman" w:eastAsia="等线"/>
          <w:szCs w:val="21"/>
          <w:lang w:bidi="ar"/>
        </w:rPr>
        <w:t>Taler</w:t>
      </w:r>
      <w:r>
        <w:rPr>
          <w:rFonts w:ascii="Times New Roman" w:hAnsi="Times New Roman" w:eastAsia="等线"/>
          <w:szCs w:val="21"/>
          <w:lang w:bidi="ar"/>
        </w:rPr>
        <w:t xml:space="preserve"> equal </w:t>
      </w:r>
      <w:r>
        <w:rPr>
          <w:rFonts w:hint="eastAsia" w:ascii="Times New Roman" w:hAnsi="Times New Roman" w:eastAsia="等线"/>
          <w:szCs w:val="21"/>
          <w:lang w:bidi="ar"/>
        </w:rPr>
        <w:t>0.</w:t>
      </w:r>
      <w:r>
        <w:rPr>
          <w:rFonts w:ascii="Times New Roman" w:hAnsi="Times New Roman" w:eastAsia="等线"/>
          <w:szCs w:val="21"/>
          <w:lang w:bidi="ar"/>
        </w:rPr>
        <w:t>1 CNY.</w:t>
      </w:r>
      <w:r>
        <w:rPr>
          <w:rFonts w:hint="eastAsia" w:ascii="Times New Roman" w:hAnsi="Times New Roman" w:eastAsia="等线"/>
          <w:szCs w:val="21"/>
          <w:lang w:bidi="ar"/>
        </w:rPr>
        <w:t xml:space="preserve"> </w:t>
      </w:r>
      <w:r>
        <w:rPr>
          <w:rFonts w:ascii="Times New Roman" w:hAnsi="Times New Roman" w:eastAsia="等线"/>
          <w:szCs w:val="21"/>
          <w:lang w:bidi="ar"/>
        </w:rPr>
        <w:t>After the experiment, the basic remuneration 30 CNY and your profit in all the experimental decisions will be paid by bank transfer.</w:t>
      </w:r>
    </w:p>
    <w:p>
      <w:pPr>
        <w:spacing w:line="360" w:lineRule="auto"/>
        <w:ind w:firstLine="440" w:firstLineChars="200"/>
        <w:rPr>
          <w:rFonts w:ascii="Times New Roman" w:hAnsi="Times New Roman" w:eastAsia="等线"/>
          <w:szCs w:val="21"/>
          <w:lang w:bidi="ar"/>
        </w:rPr>
      </w:pPr>
      <w:r>
        <w:rPr>
          <w:rFonts w:ascii="Times New Roman" w:hAnsi="Times New Roman" w:eastAsia="等线"/>
          <w:szCs w:val="21"/>
          <w:lang w:bidi="ar"/>
        </w:rPr>
        <w:t>Although there are no real patients in the experiment, but your decisions do benefit real</w:t>
      </w:r>
      <w:r>
        <w:rPr>
          <w:rFonts w:hint="eastAsia" w:ascii="Times New Roman" w:hAnsi="Times New Roman" w:eastAsia="等线"/>
          <w:szCs w:val="21"/>
          <w:lang w:bidi="ar"/>
        </w:rPr>
        <w:t xml:space="preserve"> </w:t>
      </w:r>
      <w:r>
        <w:rPr>
          <w:rFonts w:ascii="Times New Roman" w:hAnsi="Times New Roman" w:eastAsia="等线"/>
          <w:szCs w:val="21"/>
          <w:lang w:bidi="ar"/>
        </w:rPr>
        <w:t xml:space="preserve">patients. One of the five rounds of the experiment will be chosen randomly. The patients’ benefit in this round will be donated to the Red Cross Society of China. Two participants will be selected randomly from all subjects as monitors of donation. And the donation will be carried out by the experimenter and two monitors. Each of the </w:t>
      </w:r>
      <w:r>
        <w:rPr>
          <w:rFonts w:hint="eastAsia" w:ascii="Times New Roman" w:hAnsi="Times New Roman" w:eastAsia="等线"/>
          <w:szCs w:val="21"/>
          <w:lang w:bidi="ar"/>
        </w:rPr>
        <w:t>monitor</w:t>
      </w:r>
      <w:r>
        <w:rPr>
          <w:rFonts w:ascii="Times New Roman" w:hAnsi="Times New Roman" w:eastAsia="等线"/>
          <w:szCs w:val="21"/>
          <w:lang w:bidi="ar"/>
        </w:rPr>
        <w:t xml:space="preserve"> will receive an additional 50 CNY for remuneration.</w:t>
      </w:r>
    </w:p>
    <w:p>
      <w:pPr>
        <w:spacing w:line="360" w:lineRule="auto"/>
        <w:rPr>
          <w:rFonts w:ascii="Times New Roman" w:hAnsi="Times New Roman" w:eastAsia="等线"/>
          <w:szCs w:val="21"/>
          <w:lang w:bidi="ar"/>
        </w:rPr>
      </w:pPr>
    </w:p>
    <w:p>
      <w:pPr>
        <w:spacing w:line="360" w:lineRule="auto"/>
        <w:rPr>
          <w:rFonts w:ascii="Times New Roman" w:hAnsi="Times New Roman" w:eastAsia="等线"/>
          <w:szCs w:val="21"/>
        </w:rPr>
      </w:pPr>
      <w:r>
        <w:rPr>
          <w:rFonts w:ascii="Times New Roman" w:hAnsi="Times New Roman" w:eastAsia="等线"/>
          <w:szCs w:val="21"/>
          <w:lang w:bidi="ar"/>
        </w:rPr>
        <w:t>3 Experimental Steps</w:t>
      </w:r>
    </w:p>
    <w:p>
      <w:pPr>
        <w:spacing w:line="360" w:lineRule="auto"/>
        <w:ind w:firstLine="440" w:firstLineChars="200"/>
        <w:rPr>
          <w:rFonts w:ascii="Times New Roman" w:hAnsi="Times New Roman" w:eastAsia="等线"/>
          <w:szCs w:val="21"/>
        </w:rPr>
      </w:pPr>
      <w:r>
        <w:rPr>
          <w:rFonts w:ascii="Times New Roman" w:hAnsi="Times New Roman" w:eastAsia="等线"/>
          <w:szCs w:val="21"/>
          <w:lang w:bidi="ar"/>
        </w:rPr>
        <w:t xml:space="preserve">Step 1: Experiment Introductions. Please read the experimental instructions. If you have any questions, please raise your hand. Before the formal experiment, we will have a </w:t>
      </w:r>
      <w:r>
        <w:rPr>
          <w:rFonts w:ascii="Times New Roman" w:hAnsi="Times New Roman" w:eastAsia="等线"/>
          <w:color w:val="auto"/>
          <w:szCs w:val="21"/>
          <w:lang w:bidi="ar"/>
        </w:rPr>
        <w:t>p</w:t>
      </w:r>
      <w:r>
        <w:rPr>
          <w:rFonts w:hint="eastAsia" w:ascii="Times New Roman" w:hAnsi="Times New Roman" w:eastAsia="等线"/>
          <w:color w:val="auto"/>
          <w:szCs w:val="21"/>
          <w:lang w:val="en-US" w:eastAsia="zh-CN" w:bidi="ar"/>
        </w:rPr>
        <w:t xml:space="preserve">ilot </w:t>
      </w:r>
      <w:r>
        <w:rPr>
          <w:rFonts w:ascii="Times New Roman" w:hAnsi="Times New Roman" w:eastAsia="等线"/>
          <w:color w:val="auto"/>
          <w:szCs w:val="21"/>
          <w:lang w:bidi="ar"/>
        </w:rPr>
        <w:t>experiment</w:t>
      </w:r>
      <w:r>
        <w:rPr>
          <w:rFonts w:ascii="Times New Roman" w:hAnsi="Times New Roman" w:eastAsia="等线"/>
          <w:szCs w:val="21"/>
          <w:lang w:bidi="ar"/>
        </w:rPr>
        <w:t xml:space="preserve"> to make you get familiar with this experiment. </w:t>
      </w:r>
    </w:p>
    <w:p>
      <w:pPr>
        <w:spacing w:line="360" w:lineRule="auto"/>
        <w:ind w:firstLine="440" w:firstLineChars="200"/>
        <w:rPr>
          <w:rFonts w:ascii="Times New Roman" w:hAnsi="Times New Roman" w:eastAsia="等线"/>
          <w:szCs w:val="21"/>
        </w:rPr>
      </w:pPr>
      <w:r>
        <w:rPr>
          <w:rFonts w:ascii="Times New Roman" w:hAnsi="Times New Roman" w:eastAsia="等线"/>
          <w:szCs w:val="21"/>
          <w:lang w:bidi="ar"/>
        </w:rPr>
        <w:t>Step 2: Experiment Decisions. According to the information presented on the computer screen, you need to choose the quantity of medical services for different types of patients within the specified time. Your operation is to enter a non-negative integer, which values in 0, 1, 2, 3, 4, 5, 6, 7, 8, 9 or 10, on the computer screen.</w:t>
      </w:r>
    </w:p>
    <w:p>
      <w:pPr>
        <w:spacing w:line="360" w:lineRule="auto"/>
        <w:ind w:firstLine="440" w:firstLineChars="200"/>
        <w:rPr>
          <w:rFonts w:ascii="Times New Roman" w:hAnsi="Times New Roman" w:eastAsia="等线"/>
          <w:szCs w:val="21"/>
        </w:rPr>
      </w:pPr>
      <w:r>
        <w:rPr>
          <w:rFonts w:ascii="Times New Roman" w:hAnsi="Times New Roman" w:eastAsia="等线"/>
          <w:szCs w:val="21"/>
          <w:lang w:bidi="ar"/>
        </w:rPr>
        <w:t xml:space="preserve">Step 3: Experiment payments. Your profit and patient benefit of each decision will be displayed on the computer screen. </w:t>
      </w:r>
    </w:p>
    <w:p>
      <w:pPr>
        <w:spacing w:line="360" w:lineRule="auto"/>
        <w:ind w:firstLine="440" w:firstLineChars="200"/>
        <w:rPr>
          <w:rFonts w:ascii="Times New Roman" w:hAnsi="Times New Roman" w:eastAsia="等线"/>
          <w:szCs w:val="21"/>
        </w:rPr>
      </w:pPr>
      <w:r>
        <w:rPr>
          <w:rFonts w:ascii="Times New Roman" w:hAnsi="Times New Roman" w:eastAsia="等线"/>
          <w:szCs w:val="21"/>
          <w:lang w:bidi="ar"/>
        </w:rPr>
        <w:t>Step 4: Experiment Rounds. The experiment consists of five rounds and each round</w:t>
      </w:r>
      <w:r>
        <w:rPr>
          <w:rFonts w:hint="eastAsia" w:ascii="Times New Roman" w:hAnsi="Times New Roman" w:eastAsia="等线"/>
          <w:szCs w:val="21"/>
          <w:lang w:bidi="ar"/>
        </w:rPr>
        <w:t xml:space="preserve"> </w:t>
      </w:r>
      <w:r>
        <w:rPr>
          <w:rFonts w:ascii="Times New Roman" w:hAnsi="Times New Roman" w:eastAsia="等线"/>
          <w:szCs w:val="21"/>
          <w:lang w:bidi="ar"/>
        </w:rPr>
        <w:t>including 18 decisions. When all participants complete the current experimental decision,</w:t>
      </w:r>
      <w:r>
        <w:rPr>
          <w:rFonts w:hint="eastAsia" w:ascii="Times New Roman" w:hAnsi="Times New Roman" w:eastAsia="等线"/>
          <w:szCs w:val="21"/>
          <w:lang w:bidi="ar"/>
        </w:rPr>
        <w:t xml:space="preserve"> </w:t>
      </w:r>
      <w:r>
        <w:rPr>
          <w:rFonts w:ascii="Times New Roman" w:hAnsi="Times New Roman" w:eastAsia="等线"/>
          <w:szCs w:val="21"/>
          <w:lang w:bidi="ar"/>
        </w:rPr>
        <w:t>the experiment</w:t>
      </w:r>
      <w:r>
        <w:rPr>
          <w:rFonts w:hint="eastAsia" w:ascii="Times New Roman" w:hAnsi="Times New Roman" w:eastAsia="等线"/>
          <w:szCs w:val="21"/>
          <w:lang w:bidi="ar"/>
        </w:rPr>
        <w:t xml:space="preserve"> </w:t>
      </w:r>
      <w:r>
        <w:rPr>
          <w:rFonts w:ascii="Times New Roman" w:hAnsi="Times New Roman" w:eastAsia="等线"/>
          <w:szCs w:val="21"/>
          <w:lang w:bidi="ar"/>
        </w:rPr>
        <w:t xml:space="preserve">will enter to the next decision </w:t>
      </w:r>
      <w:r>
        <w:rPr>
          <w:rFonts w:ascii="Times New Roman" w:hAnsi="Times New Roman" w:eastAsia="等线"/>
          <w:color w:val="auto"/>
          <w:szCs w:val="21"/>
          <w:lang w:bidi="ar"/>
        </w:rPr>
        <w:t>automatically</w:t>
      </w:r>
      <w:r>
        <w:rPr>
          <w:rFonts w:ascii="Times New Roman" w:hAnsi="Times New Roman" w:eastAsia="等线"/>
          <w:szCs w:val="21"/>
          <w:lang w:bidi="ar"/>
        </w:rPr>
        <w:t xml:space="preserve">. Repeat the above operations until all experimental decisions are completed. </w:t>
      </w:r>
    </w:p>
    <w:p>
      <w:pPr>
        <w:spacing w:line="360" w:lineRule="auto"/>
        <w:rPr>
          <w:rFonts w:ascii="Times New Roman" w:hAnsi="Times New Roman" w:eastAsia="等线"/>
          <w:szCs w:val="21"/>
        </w:rPr>
      </w:pPr>
    </w:p>
    <w:p>
      <w:pPr>
        <w:spacing w:line="360" w:lineRule="auto"/>
        <w:rPr>
          <w:rFonts w:ascii="Times New Roman" w:hAnsi="Times New Roman" w:eastAsia="等线"/>
          <w:szCs w:val="21"/>
        </w:rPr>
      </w:pPr>
      <w:r>
        <w:rPr>
          <w:rFonts w:ascii="Times New Roman" w:hAnsi="Times New Roman" w:eastAsia="等线"/>
          <w:color w:val="auto"/>
          <w:szCs w:val="21"/>
          <w:lang w:bidi="ar"/>
        </w:rPr>
        <w:t>P</w:t>
      </w:r>
      <w:r>
        <w:rPr>
          <w:rFonts w:hint="eastAsia" w:ascii="Times New Roman" w:hAnsi="Times New Roman" w:eastAsia="等线"/>
          <w:color w:val="auto"/>
          <w:szCs w:val="21"/>
          <w:lang w:val="en-US" w:eastAsia="zh-CN" w:bidi="ar"/>
        </w:rPr>
        <w:t xml:space="preserve">ilot </w:t>
      </w:r>
      <w:r>
        <w:rPr>
          <w:rFonts w:ascii="Times New Roman" w:hAnsi="Times New Roman" w:eastAsia="等线"/>
          <w:color w:val="auto"/>
          <w:szCs w:val="21"/>
          <w:lang w:bidi="ar"/>
        </w:rPr>
        <w:t>experiment In</w:t>
      </w:r>
      <w:r>
        <w:rPr>
          <w:rFonts w:ascii="Times New Roman" w:hAnsi="Times New Roman" w:eastAsia="等线"/>
          <w:szCs w:val="21"/>
          <w:lang w:bidi="ar"/>
        </w:rPr>
        <w:t>structions</w:t>
      </w:r>
      <w:r>
        <w:rPr>
          <w:rFonts w:hint="eastAsia" w:ascii="Times New Roman" w:hAnsi="Times New Roman" w:eastAsia="等线"/>
          <w:szCs w:val="21"/>
          <w:lang w:bidi="ar"/>
        </w:rPr>
        <w:t>:</w:t>
      </w:r>
    </w:p>
    <w:p>
      <w:pPr>
        <w:spacing w:line="360" w:lineRule="auto"/>
        <w:ind w:firstLine="440" w:firstLineChars="200"/>
        <w:rPr>
          <w:rFonts w:ascii="Times New Roman" w:hAnsi="Times New Roman" w:eastAsia="等线"/>
          <w:szCs w:val="21"/>
        </w:rPr>
      </w:pPr>
      <w:r>
        <w:rPr>
          <w:rFonts w:ascii="Times New Roman" w:hAnsi="Times New Roman" w:eastAsia="等线"/>
          <w:szCs w:val="21"/>
          <w:lang w:bidi="ar"/>
        </w:rPr>
        <w:t xml:space="preserve">The </w:t>
      </w:r>
      <w:r>
        <w:rPr>
          <w:rFonts w:hint="eastAsia" w:ascii="Times New Roman" w:hAnsi="Times New Roman" w:eastAsia="等线"/>
          <w:color w:val="auto"/>
          <w:szCs w:val="21"/>
          <w:lang w:val="en-US" w:eastAsia="zh-CN" w:bidi="ar"/>
        </w:rPr>
        <w:t xml:space="preserve">pilot </w:t>
      </w:r>
      <w:r>
        <w:rPr>
          <w:rFonts w:ascii="Times New Roman" w:hAnsi="Times New Roman" w:eastAsia="等线"/>
          <w:color w:val="auto"/>
          <w:szCs w:val="21"/>
          <w:lang w:bidi="ar"/>
        </w:rPr>
        <w:t>experiment</w:t>
      </w:r>
      <w:r>
        <w:rPr>
          <w:rFonts w:ascii="Times New Roman" w:hAnsi="Times New Roman" w:eastAsia="等线"/>
          <w:szCs w:val="21"/>
          <w:lang w:bidi="ar"/>
        </w:rPr>
        <w:t xml:space="preserve"> consists of two parts. In Part One, you will need to answer some</w:t>
      </w:r>
      <w:r>
        <w:rPr>
          <w:rFonts w:hint="eastAsia" w:ascii="Times New Roman" w:hAnsi="Times New Roman" w:eastAsia="等线"/>
          <w:szCs w:val="21"/>
          <w:lang w:val="en-US" w:eastAsia="zh-CN" w:bidi="ar"/>
        </w:rPr>
        <w:t xml:space="preserve"> </w:t>
      </w:r>
      <w:r>
        <w:rPr>
          <w:rFonts w:ascii="Times New Roman" w:hAnsi="Times New Roman" w:eastAsia="等线"/>
          <w:szCs w:val="21"/>
          <w:lang w:bidi="ar"/>
        </w:rPr>
        <w:t xml:space="preserve">comprehension questions. </w:t>
      </w:r>
    </w:p>
    <w:p>
      <w:pPr>
        <w:spacing w:line="360" w:lineRule="auto"/>
        <w:ind w:firstLine="440" w:firstLineChars="200"/>
        <w:rPr>
          <w:rFonts w:ascii="Times New Roman" w:hAnsi="Times New Roman" w:eastAsia="等线"/>
          <w:szCs w:val="21"/>
        </w:rPr>
      </w:pPr>
      <w:r>
        <w:rPr>
          <w:rFonts w:ascii="Times New Roman" w:hAnsi="Times New Roman" w:eastAsia="等线"/>
          <w:szCs w:val="21"/>
          <w:lang w:bidi="ar"/>
        </w:rPr>
        <w:t>Experimental interface 1 in Part One: The upper left of the experiment interface is the payment scheme and patient type corresponding to each decision, such as “</w:t>
      </w:r>
      <w:r>
        <w:rPr>
          <w:rFonts w:ascii="Times New Roman" w:hAnsi="Times New Roman" w:eastAsia="等线"/>
          <w:color w:val="auto"/>
          <w:szCs w:val="21"/>
          <w:lang w:bidi="ar"/>
        </w:rPr>
        <w:t xml:space="preserve">Payment scheme: </w:t>
      </w:r>
      <w:r>
        <w:rPr>
          <w:rFonts w:hint="eastAsia" w:ascii="Times New Roman" w:hAnsi="Times New Roman" w:eastAsia="等线"/>
          <w:szCs w:val="21"/>
          <w:lang w:bidi="ar"/>
        </w:rPr>
        <w:t>DRG</w:t>
      </w:r>
      <w:r>
        <w:rPr>
          <w:rFonts w:ascii="Times New Roman" w:hAnsi="Times New Roman" w:eastAsia="等线"/>
          <w:szCs w:val="21"/>
          <w:lang w:bidi="ar"/>
        </w:rPr>
        <w:t xml:space="preserve">; </w:t>
      </w:r>
      <w:r>
        <w:rPr>
          <w:rFonts w:ascii="Times New Roman" w:hAnsi="Times New Roman" w:eastAsia="等线"/>
          <w:szCs w:val="21"/>
          <w:lang w:eastAsia="zh-CN" w:bidi="ar"/>
        </w:rPr>
        <w:t>P</w:t>
      </w:r>
      <w:r>
        <w:rPr>
          <w:rFonts w:ascii="Times New Roman" w:hAnsi="Times New Roman" w:eastAsia="等线"/>
          <w:szCs w:val="21"/>
          <w:lang w:bidi="ar"/>
        </w:rPr>
        <w:t>atient type: B</w:t>
      </w:r>
      <w:r>
        <w:rPr>
          <w:rFonts w:ascii="Times New Roman" w:hAnsi="Times New Roman" w:eastAsia="等线"/>
          <w:szCs w:val="21"/>
          <w:vertAlign w:val="subscript"/>
          <w:lang w:bidi="ar"/>
        </w:rPr>
        <w:t>m</w:t>
      </w:r>
      <w:r>
        <w:rPr>
          <w:rFonts w:ascii="Times New Roman" w:hAnsi="Times New Roman" w:eastAsia="等线"/>
          <w:szCs w:val="21"/>
          <w:lang w:bidi="ar"/>
        </w:rPr>
        <w:t>”. The middle part of the experiment interface, presents various information, “</w:t>
      </w:r>
      <w:r>
        <w:rPr>
          <w:rFonts w:hint="eastAsia" w:ascii="Times New Roman" w:hAnsi="Times New Roman" w:eastAsia="等线"/>
          <w:szCs w:val="21"/>
          <w:lang w:bidi="ar"/>
        </w:rPr>
        <w:t>Your P</w:t>
      </w:r>
      <w:r>
        <w:rPr>
          <w:rFonts w:ascii="Times New Roman" w:hAnsi="Times New Roman" w:eastAsia="等线"/>
          <w:szCs w:val="21"/>
          <w:lang w:bidi="ar"/>
        </w:rPr>
        <w:t>ayment”, “</w:t>
      </w:r>
      <w:r>
        <w:rPr>
          <w:rFonts w:hint="eastAsia" w:ascii="Times New Roman" w:hAnsi="Times New Roman" w:eastAsia="等线"/>
          <w:szCs w:val="21"/>
          <w:lang w:bidi="ar"/>
        </w:rPr>
        <w:t>Your C</w:t>
      </w:r>
      <w:r>
        <w:rPr>
          <w:rFonts w:ascii="Times New Roman" w:hAnsi="Times New Roman" w:eastAsia="等线"/>
          <w:szCs w:val="21"/>
          <w:lang w:bidi="ar"/>
        </w:rPr>
        <w:t>ost”, “</w:t>
      </w:r>
      <w:r>
        <w:rPr>
          <w:rFonts w:hint="eastAsia" w:ascii="Times New Roman" w:hAnsi="Times New Roman" w:eastAsia="等线"/>
          <w:szCs w:val="21"/>
          <w:lang w:bidi="ar"/>
        </w:rPr>
        <w:t>Y</w:t>
      </w:r>
      <w:r>
        <w:rPr>
          <w:rFonts w:ascii="Times New Roman" w:hAnsi="Times New Roman" w:eastAsia="等线"/>
          <w:szCs w:val="21"/>
          <w:lang w:bidi="ar"/>
        </w:rPr>
        <w:t xml:space="preserve">our </w:t>
      </w:r>
      <w:r>
        <w:rPr>
          <w:rFonts w:hint="eastAsia" w:ascii="Times New Roman" w:hAnsi="Times New Roman" w:eastAsia="等线"/>
          <w:szCs w:val="21"/>
          <w:lang w:bidi="ar"/>
        </w:rPr>
        <w:t>Profit</w:t>
      </w:r>
      <w:r>
        <w:rPr>
          <w:rFonts w:ascii="Times New Roman" w:hAnsi="Times New Roman" w:eastAsia="等线"/>
          <w:szCs w:val="21"/>
          <w:lang w:bidi="ar"/>
        </w:rPr>
        <w:t>” and “</w:t>
      </w:r>
      <w:r>
        <w:rPr>
          <w:rFonts w:hint="eastAsia" w:ascii="Times New Roman" w:hAnsi="Times New Roman" w:eastAsia="等线"/>
          <w:szCs w:val="21"/>
          <w:lang w:bidi="ar"/>
        </w:rPr>
        <w:t>P</w:t>
      </w:r>
      <w:r>
        <w:rPr>
          <w:rFonts w:ascii="Times New Roman" w:hAnsi="Times New Roman" w:eastAsia="等线"/>
          <w:szCs w:val="21"/>
          <w:lang w:bidi="ar"/>
        </w:rPr>
        <w:t>atient</w:t>
      </w:r>
      <w:r>
        <w:rPr>
          <w:rFonts w:hint="eastAsia" w:ascii="Times New Roman" w:hAnsi="Times New Roman" w:eastAsia="等线"/>
          <w:szCs w:val="21"/>
          <w:lang w:bidi="ar"/>
        </w:rPr>
        <w:t xml:space="preserve"> B</w:t>
      </w:r>
      <w:r>
        <w:rPr>
          <w:rFonts w:ascii="Times New Roman" w:hAnsi="Times New Roman" w:eastAsia="等线"/>
          <w:szCs w:val="21"/>
          <w:lang w:bidi="ar"/>
        </w:rPr>
        <w:t>enefit”, which are corresponding to different medical services you provide.</w:t>
      </w:r>
    </w:p>
    <w:p>
      <w:pPr>
        <w:spacing w:line="360" w:lineRule="auto"/>
        <w:ind w:firstLine="440" w:firstLineChars="200"/>
        <w:rPr>
          <w:rFonts w:ascii="Times New Roman" w:hAnsi="Times New Roman" w:eastAsia="等线"/>
          <w:szCs w:val="21"/>
        </w:rPr>
      </w:pPr>
      <w:r>
        <w:rPr>
          <w:rFonts w:ascii="Times New Roman" w:hAnsi="Times New Roman" w:eastAsia="等线"/>
          <w:szCs w:val="21"/>
          <w:lang w:bidi="ar"/>
        </w:rPr>
        <w:t>The questions you need to answer are as follows:</w:t>
      </w:r>
    </w:p>
    <w:p>
      <w:pPr>
        <w:spacing w:line="360" w:lineRule="auto"/>
        <w:ind w:firstLine="440" w:firstLineChars="200"/>
        <w:rPr>
          <w:rFonts w:ascii="Times New Roman" w:hAnsi="Times New Roman" w:eastAsia="等线"/>
          <w:szCs w:val="21"/>
        </w:rPr>
      </w:pPr>
      <w:r>
        <w:rPr>
          <w:rFonts w:ascii="Times New Roman" w:hAnsi="Times New Roman" w:eastAsia="等线"/>
          <w:szCs w:val="21"/>
          <w:lang w:bidi="ar"/>
        </w:rPr>
        <w:t>Assuming that the quantity of medical services you provide is 4, then:</w:t>
      </w:r>
    </w:p>
    <w:p>
      <w:pPr>
        <w:spacing w:line="360" w:lineRule="auto"/>
        <w:ind w:firstLine="440" w:firstLineChars="200"/>
        <w:rPr>
          <w:rFonts w:ascii="Times New Roman" w:hAnsi="Times New Roman" w:eastAsia="等线"/>
          <w:szCs w:val="21"/>
        </w:rPr>
      </w:pPr>
      <w:r>
        <w:rPr>
          <w:rFonts w:ascii="Times New Roman" w:hAnsi="Times New Roman" w:eastAsia="等线"/>
          <w:szCs w:val="21"/>
          <w:lang w:bidi="ar"/>
        </w:rPr>
        <w:t xml:space="preserve">(1) What is the “Your payment”? </w:t>
      </w:r>
    </w:p>
    <w:p>
      <w:pPr>
        <w:spacing w:line="360" w:lineRule="auto"/>
        <w:ind w:firstLine="440" w:firstLineChars="200"/>
        <w:rPr>
          <w:rFonts w:ascii="Times New Roman" w:hAnsi="Times New Roman" w:eastAsia="等线"/>
          <w:szCs w:val="21"/>
        </w:rPr>
      </w:pPr>
      <w:r>
        <w:rPr>
          <w:rFonts w:ascii="Times New Roman" w:hAnsi="Times New Roman" w:eastAsia="等线"/>
          <w:szCs w:val="21"/>
          <w:lang w:bidi="ar"/>
        </w:rPr>
        <w:t>(2) What is the “</w:t>
      </w:r>
      <w:r>
        <w:rPr>
          <w:rFonts w:hint="eastAsia" w:ascii="Times New Roman" w:hAnsi="Times New Roman" w:eastAsia="等线"/>
          <w:szCs w:val="21"/>
          <w:lang w:bidi="ar"/>
        </w:rPr>
        <w:t xml:space="preserve">Your </w:t>
      </w:r>
      <w:r>
        <w:rPr>
          <w:rFonts w:ascii="Times New Roman" w:hAnsi="Times New Roman" w:eastAsia="等线"/>
          <w:szCs w:val="21"/>
          <w:lang w:bidi="ar"/>
        </w:rPr>
        <w:t xml:space="preserve">Cost”? </w:t>
      </w:r>
    </w:p>
    <w:p>
      <w:pPr>
        <w:spacing w:line="360" w:lineRule="auto"/>
        <w:ind w:firstLine="440" w:firstLineChars="200"/>
        <w:rPr>
          <w:rFonts w:ascii="Times New Roman" w:hAnsi="Times New Roman" w:eastAsia="等线"/>
          <w:szCs w:val="21"/>
        </w:rPr>
      </w:pPr>
      <w:r>
        <w:rPr>
          <w:rFonts w:ascii="Times New Roman" w:hAnsi="Times New Roman" w:eastAsia="等线"/>
          <w:szCs w:val="21"/>
          <w:lang w:bidi="ar"/>
        </w:rPr>
        <w:t xml:space="preserve">(3) What is the “Your Profit”? </w:t>
      </w:r>
    </w:p>
    <w:p>
      <w:pPr>
        <w:spacing w:line="360" w:lineRule="auto"/>
        <w:ind w:firstLine="440" w:firstLineChars="200"/>
        <w:rPr>
          <w:rFonts w:ascii="Times New Roman" w:hAnsi="Times New Roman" w:eastAsia="等线"/>
          <w:szCs w:val="21"/>
        </w:rPr>
      </w:pPr>
      <w:r>
        <w:rPr>
          <w:rFonts w:ascii="Times New Roman" w:hAnsi="Times New Roman" w:eastAsia="等线"/>
          <w:szCs w:val="21"/>
          <w:lang w:bidi="ar"/>
        </w:rPr>
        <w:t xml:space="preserve">(4) What is the “Patient Benefit”? </w:t>
      </w:r>
    </w:p>
    <w:p>
      <w:pPr>
        <w:spacing w:line="360" w:lineRule="auto"/>
        <w:ind w:firstLine="440" w:firstLineChars="200"/>
        <w:rPr>
          <w:rFonts w:ascii="Times New Roman" w:hAnsi="Times New Roman" w:eastAsia="等线"/>
          <w:szCs w:val="21"/>
        </w:rPr>
      </w:pPr>
      <w:r>
        <w:rPr>
          <w:rFonts w:ascii="Times New Roman" w:hAnsi="Times New Roman" w:eastAsia="等线"/>
          <w:szCs w:val="21"/>
          <w:lang w:bidi="ar"/>
        </w:rPr>
        <w:t>Please fill in the answers to the above questions in the four boxes at the bottom of the experiment interface according to the information on the computer screen. If your answers are correct, after clicking the “OK” button at the bottom right corner, the experiment interface will automatically enter to the Experimental interface 2 in Part One. Otherwise, please re-answer until the answer is correct.</w:t>
      </w:r>
    </w:p>
    <w:p>
      <w:pPr>
        <w:spacing w:line="360" w:lineRule="auto"/>
        <w:rPr>
          <w:rFonts w:ascii="Times New Roman" w:hAnsi="Times New Roman" w:eastAsia="等线"/>
          <w:szCs w:val="21"/>
        </w:rPr>
      </w:pPr>
    </w:p>
    <w:p>
      <w:pPr>
        <w:spacing w:line="360" w:lineRule="auto"/>
        <w:ind w:firstLine="440" w:firstLineChars="200"/>
        <w:rPr>
          <w:rFonts w:ascii="Times New Roman" w:hAnsi="Times New Roman" w:eastAsia="等线"/>
          <w:szCs w:val="21"/>
        </w:rPr>
      </w:pPr>
      <w:r>
        <w:rPr>
          <w:rFonts w:ascii="Times New Roman" w:hAnsi="Times New Roman" w:eastAsia="等线"/>
          <w:szCs w:val="21"/>
          <w:lang w:bidi="ar"/>
        </w:rPr>
        <w:t>Experimental interface 2 in Part One: The information on the computer screen is the same as that in Experimental interface 1 in Part One.</w:t>
      </w:r>
    </w:p>
    <w:p>
      <w:pPr>
        <w:spacing w:line="360" w:lineRule="auto"/>
        <w:ind w:firstLine="440" w:firstLineChars="200"/>
        <w:rPr>
          <w:rFonts w:ascii="Times New Roman" w:hAnsi="Times New Roman" w:eastAsia="等线"/>
          <w:szCs w:val="21"/>
        </w:rPr>
      </w:pPr>
      <w:r>
        <w:rPr>
          <w:rFonts w:ascii="Times New Roman" w:hAnsi="Times New Roman" w:eastAsia="等线"/>
          <w:szCs w:val="21"/>
          <w:lang w:bidi="ar"/>
        </w:rPr>
        <w:t>The questions you need to answer are as follows:</w:t>
      </w:r>
    </w:p>
    <w:p>
      <w:pPr>
        <w:spacing w:line="360" w:lineRule="auto"/>
        <w:ind w:firstLine="440" w:firstLineChars="200"/>
        <w:rPr>
          <w:rFonts w:ascii="Times New Roman" w:hAnsi="Times New Roman" w:eastAsia="等线"/>
          <w:szCs w:val="21"/>
        </w:rPr>
      </w:pPr>
      <w:r>
        <w:rPr>
          <w:rFonts w:ascii="Times New Roman" w:hAnsi="Times New Roman" w:eastAsia="等线"/>
          <w:szCs w:val="21"/>
          <w:lang w:bidi="ar"/>
        </w:rPr>
        <w:t xml:space="preserve">(1) When the “Your Profit” is the highest, what is the quantity of medical services you need to provide? </w:t>
      </w:r>
    </w:p>
    <w:p>
      <w:pPr>
        <w:spacing w:line="360" w:lineRule="auto"/>
        <w:ind w:firstLine="440" w:firstLineChars="200"/>
        <w:rPr>
          <w:rFonts w:ascii="Times New Roman" w:hAnsi="Times New Roman" w:eastAsia="等线"/>
          <w:szCs w:val="21"/>
        </w:rPr>
      </w:pPr>
      <w:r>
        <w:rPr>
          <w:rFonts w:ascii="Times New Roman" w:hAnsi="Times New Roman" w:eastAsia="等线"/>
          <w:szCs w:val="21"/>
          <w:lang w:bidi="ar"/>
        </w:rPr>
        <w:t xml:space="preserve">(2) When the “Patient Benefit” is the highest, what is the quantity of medical services you need to provide? </w:t>
      </w:r>
    </w:p>
    <w:p>
      <w:pPr>
        <w:spacing w:line="360" w:lineRule="auto"/>
        <w:ind w:firstLine="440" w:firstLineChars="200"/>
        <w:rPr>
          <w:rFonts w:ascii="Times New Roman" w:hAnsi="Times New Roman" w:eastAsia="等线"/>
          <w:szCs w:val="21"/>
        </w:rPr>
      </w:pPr>
      <w:r>
        <w:rPr>
          <w:rFonts w:ascii="Times New Roman" w:hAnsi="Times New Roman" w:eastAsia="等线"/>
          <w:szCs w:val="21"/>
          <w:lang w:bidi="ar"/>
        </w:rPr>
        <w:t>Please fill in the answers to the above questions in the two boxes at the bottom of the experiment interface according to the information on the computer screen. If your answers are correct, after clicking the “OK” button at the bottom right corner, the experiment interface will automatically enter to the Part Two. Otherwise, please re-answer until the answer is correct.</w:t>
      </w:r>
    </w:p>
    <w:p>
      <w:pPr>
        <w:spacing w:line="360" w:lineRule="auto"/>
        <w:rPr>
          <w:rFonts w:ascii="Times New Roman" w:hAnsi="Times New Roman" w:eastAsia="等线"/>
          <w:szCs w:val="21"/>
        </w:rPr>
      </w:pPr>
    </w:p>
    <w:p>
      <w:pPr>
        <w:spacing w:line="360" w:lineRule="auto"/>
        <w:ind w:firstLine="440" w:firstLineChars="200"/>
        <w:rPr>
          <w:rFonts w:ascii="Times New Roman" w:hAnsi="Times New Roman" w:eastAsia="等线"/>
          <w:szCs w:val="21"/>
        </w:rPr>
      </w:pPr>
      <w:r>
        <w:rPr>
          <w:rFonts w:ascii="Times New Roman" w:hAnsi="Times New Roman" w:eastAsia="等线"/>
          <w:szCs w:val="21"/>
          <w:lang w:bidi="ar"/>
        </w:rPr>
        <w:t xml:space="preserve">Part Two </w:t>
      </w:r>
      <w:r>
        <w:rPr>
          <w:rFonts w:ascii="Times New Roman" w:hAnsi="Times New Roman" w:eastAsia="等线"/>
          <w:color w:val="auto"/>
          <w:szCs w:val="21"/>
          <w:lang w:bidi="ar"/>
        </w:rPr>
        <w:t>of p</w:t>
      </w:r>
      <w:r>
        <w:rPr>
          <w:rFonts w:hint="eastAsia" w:ascii="Times New Roman" w:hAnsi="Times New Roman" w:eastAsia="等线"/>
          <w:color w:val="auto"/>
          <w:szCs w:val="21"/>
          <w:lang w:val="en-US" w:eastAsia="zh-CN" w:bidi="ar"/>
        </w:rPr>
        <w:t xml:space="preserve">ilot </w:t>
      </w:r>
      <w:r>
        <w:rPr>
          <w:rFonts w:ascii="Times New Roman" w:hAnsi="Times New Roman" w:eastAsia="等线"/>
          <w:color w:val="auto"/>
          <w:szCs w:val="21"/>
          <w:lang w:bidi="ar"/>
        </w:rPr>
        <w:t xml:space="preserve">experiment: </w:t>
      </w:r>
      <w:r>
        <w:rPr>
          <w:rFonts w:ascii="Times New Roman" w:hAnsi="Times New Roman" w:eastAsia="等线"/>
          <w:szCs w:val="21"/>
          <w:lang w:bidi="ar"/>
        </w:rPr>
        <w:t xml:space="preserve">the simulation of formal experiment. </w:t>
      </w:r>
    </w:p>
    <w:p>
      <w:pPr>
        <w:spacing w:line="360" w:lineRule="auto"/>
        <w:ind w:firstLine="440" w:firstLineChars="200"/>
        <w:rPr>
          <w:rFonts w:ascii="Times New Roman" w:hAnsi="Times New Roman" w:eastAsia="等线"/>
          <w:szCs w:val="21"/>
        </w:rPr>
      </w:pPr>
      <w:r>
        <w:rPr>
          <w:rFonts w:ascii="Times New Roman" w:hAnsi="Times New Roman" w:eastAsia="等线"/>
          <w:szCs w:val="21"/>
          <w:lang w:bidi="ar"/>
        </w:rPr>
        <w:t>In the formal experiment, you first need to fill in your corresponding experiment number. The prompt content on the computer screen is “What is your experiment number” (Everyone corresponds to a specific experiment number. Be careful not to fill in wrong number).</w:t>
      </w:r>
    </w:p>
    <w:p>
      <w:pPr>
        <w:spacing w:line="360" w:lineRule="auto"/>
        <w:ind w:firstLine="440" w:firstLineChars="200"/>
        <w:rPr>
          <w:rFonts w:ascii="Times New Roman" w:hAnsi="Times New Roman" w:eastAsia="等线"/>
          <w:szCs w:val="21"/>
        </w:rPr>
      </w:pPr>
      <w:r>
        <w:rPr>
          <w:rFonts w:ascii="Times New Roman" w:hAnsi="Times New Roman" w:eastAsia="等线"/>
          <w:szCs w:val="21"/>
          <w:lang w:bidi="ar"/>
        </w:rPr>
        <w:t xml:space="preserve">After filling in experiment number, you will enter to the experiment interface. The upper left part of the experimental interface will introduce the payment scheme and patient type of each decision, such as </w:t>
      </w:r>
      <w:r>
        <w:rPr>
          <w:rFonts w:ascii="Times New Roman" w:hAnsi="Times New Roman" w:eastAsia="等线"/>
          <w:color w:val="auto"/>
          <w:szCs w:val="21"/>
          <w:lang w:bidi="ar"/>
        </w:rPr>
        <w:t xml:space="preserve">“Payment scheme: </w:t>
      </w:r>
      <w:r>
        <w:rPr>
          <w:rFonts w:hint="eastAsia" w:ascii="Times New Roman" w:hAnsi="Times New Roman" w:eastAsia="等线"/>
          <w:color w:val="auto"/>
          <w:szCs w:val="21"/>
          <w:lang w:bidi="ar"/>
        </w:rPr>
        <w:t>DRG</w:t>
      </w:r>
      <w:r>
        <w:rPr>
          <w:rFonts w:ascii="Times New Roman" w:hAnsi="Times New Roman" w:eastAsia="等线"/>
          <w:color w:val="auto"/>
          <w:szCs w:val="21"/>
          <w:lang w:bidi="ar"/>
        </w:rPr>
        <w:t>; Patient type: B</w:t>
      </w:r>
      <w:r>
        <w:rPr>
          <w:rFonts w:ascii="Times New Roman" w:hAnsi="Times New Roman" w:eastAsia="等线"/>
          <w:color w:val="auto"/>
          <w:szCs w:val="21"/>
          <w:vertAlign w:val="subscript"/>
          <w:lang w:bidi="ar"/>
        </w:rPr>
        <w:t>m</w:t>
      </w:r>
      <w:r>
        <w:rPr>
          <w:rFonts w:ascii="Times New Roman" w:hAnsi="Times New Roman" w:eastAsia="等线"/>
          <w:color w:val="auto"/>
          <w:szCs w:val="21"/>
          <w:lang w:bidi="ar"/>
        </w:rPr>
        <w:t xml:space="preserve">”. The middle part of the experiment interface, presents various </w:t>
      </w:r>
      <w:r>
        <w:rPr>
          <w:rFonts w:ascii="Times New Roman" w:hAnsi="Times New Roman" w:eastAsia="等线"/>
          <w:szCs w:val="21"/>
          <w:lang w:bidi="ar"/>
        </w:rPr>
        <w:t>information, “</w:t>
      </w:r>
      <w:r>
        <w:rPr>
          <w:rFonts w:hint="eastAsia" w:ascii="Times New Roman" w:hAnsi="Times New Roman" w:eastAsia="等线"/>
          <w:szCs w:val="21"/>
          <w:lang w:bidi="ar"/>
        </w:rPr>
        <w:t>Your P</w:t>
      </w:r>
      <w:r>
        <w:rPr>
          <w:rFonts w:ascii="Times New Roman" w:hAnsi="Times New Roman" w:eastAsia="等线"/>
          <w:szCs w:val="21"/>
          <w:lang w:bidi="ar"/>
        </w:rPr>
        <w:t>ayment”, “</w:t>
      </w:r>
      <w:r>
        <w:rPr>
          <w:rFonts w:hint="eastAsia" w:ascii="Times New Roman" w:hAnsi="Times New Roman" w:eastAsia="等线"/>
          <w:szCs w:val="21"/>
          <w:lang w:bidi="ar"/>
        </w:rPr>
        <w:t>Your C</w:t>
      </w:r>
      <w:r>
        <w:rPr>
          <w:rFonts w:ascii="Times New Roman" w:hAnsi="Times New Roman" w:eastAsia="等线"/>
          <w:szCs w:val="21"/>
          <w:lang w:bidi="ar"/>
        </w:rPr>
        <w:t>ost”, “</w:t>
      </w:r>
      <w:r>
        <w:rPr>
          <w:rFonts w:hint="eastAsia" w:ascii="Times New Roman" w:hAnsi="Times New Roman" w:eastAsia="等线"/>
          <w:szCs w:val="21"/>
          <w:lang w:bidi="ar"/>
        </w:rPr>
        <w:t>Y</w:t>
      </w:r>
      <w:r>
        <w:rPr>
          <w:rFonts w:ascii="Times New Roman" w:hAnsi="Times New Roman" w:eastAsia="等线"/>
          <w:szCs w:val="21"/>
          <w:lang w:bidi="ar"/>
        </w:rPr>
        <w:t xml:space="preserve">our </w:t>
      </w:r>
      <w:r>
        <w:rPr>
          <w:rFonts w:hint="eastAsia" w:ascii="Times New Roman" w:hAnsi="Times New Roman" w:eastAsia="等线"/>
          <w:szCs w:val="21"/>
          <w:lang w:bidi="ar"/>
        </w:rPr>
        <w:t>Profit</w:t>
      </w:r>
      <w:r>
        <w:rPr>
          <w:rFonts w:ascii="Times New Roman" w:hAnsi="Times New Roman" w:eastAsia="等线"/>
          <w:szCs w:val="21"/>
          <w:lang w:bidi="ar"/>
        </w:rPr>
        <w:t>” and “</w:t>
      </w:r>
      <w:r>
        <w:rPr>
          <w:rFonts w:hint="eastAsia" w:ascii="Times New Roman" w:hAnsi="Times New Roman" w:eastAsia="等线"/>
          <w:szCs w:val="21"/>
          <w:lang w:bidi="ar"/>
        </w:rPr>
        <w:t>P</w:t>
      </w:r>
      <w:r>
        <w:rPr>
          <w:rFonts w:ascii="Times New Roman" w:hAnsi="Times New Roman" w:eastAsia="等线"/>
          <w:szCs w:val="21"/>
          <w:lang w:bidi="ar"/>
        </w:rPr>
        <w:t>atient</w:t>
      </w:r>
      <w:r>
        <w:rPr>
          <w:rFonts w:hint="eastAsia" w:ascii="Times New Roman" w:hAnsi="Times New Roman" w:eastAsia="等线"/>
          <w:szCs w:val="21"/>
          <w:lang w:bidi="ar"/>
        </w:rPr>
        <w:t xml:space="preserve"> B</w:t>
      </w:r>
      <w:r>
        <w:rPr>
          <w:rFonts w:ascii="Times New Roman" w:hAnsi="Times New Roman" w:eastAsia="等线"/>
          <w:szCs w:val="21"/>
          <w:lang w:bidi="ar"/>
        </w:rPr>
        <w:t xml:space="preserve">enefit”, which </w:t>
      </w:r>
      <w:r>
        <w:rPr>
          <w:rFonts w:hint="eastAsia" w:ascii="Times New Roman" w:hAnsi="Times New Roman" w:eastAsia="等线"/>
          <w:color w:val="auto"/>
          <w:szCs w:val="21"/>
          <w:lang w:eastAsia="zh-CN" w:bidi="ar"/>
        </w:rPr>
        <w:t>is</w:t>
      </w:r>
      <w:r>
        <w:rPr>
          <w:rFonts w:hint="eastAsia" w:ascii="Times New Roman" w:hAnsi="Times New Roman" w:eastAsia="等线"/>
          <w:szCs w:val="21"/>
          <w:lang w:bidi="ar"/>
        </w:rPr>
        <w:t xml:space="preserve"> </w:t>
      </w:r>
      <w:r>
        <w:rPr>
          <w:rFonts w:ascii="Times New Roman" w:hAnsi="Times New Roman" w:eastAsia="等线"/>
          <w:szCs w:val="21"/>
          <w:lang w:bidi="ar"/>
        </w:rPr>
        <w:t>corresponding to different medical services you provide. According to such information, you need to choose the quantity of medical services. A prompt will appear at the bottom of the experiment interface, “</w:t>
      </w:r>
      <w:r>
        <w:rPr>
          <w:rFonts w:hint="eastAsia" w:ascii="Times New Roman" w:hAnsi="Times New Roman" w:eastAsia="等线"/>
          <w:szCs w:val="21"/>
          <w:lang w:bidi="ar"/>
        </w:rPr>
        <w:t>Please indicate the quantity of medical services you wish to provide</w:t>
      </w:r>
      <w:r>
        <w:rPr>
          <w:rFonts w:ascii="Times New Roman" w:hAnsi="Times New Roman" w:eastAsia="等线"/>
          <w:szCs w:val="21"/>
          <w:lang w:bidi="ar"/>
        </w:rPr>
        <w:t xml:space="preserve">”. Please enter the quantity of medical services (0, 1, 2, 3, 4, 5, 6, 7, 8, 9 or 10) you want to provide in the box behind the prompt. </w:t>
      </w:r>
    </w:p>
    <w:p>
      <w:pPr>
        <w:spacing w:line="360" w:lineRule="auto"/>
        <w:ind w:firstLine="440" w:firstLineChars="200"/>
        <w:rPr>
          <w:rFonts w:ascii="Times New Roman" w:hAnsi="Times New Roman" w:eastAsia="等线"/>
          <w:szCs w:val="21"/>
          <w:lang w:bidi="ar"/>
        </w:rPr>
      </w:pPr>
      <w:r>
        <w:rPr>
          <w:rFonts w:ascii="Times New Roman" w:hAnsi="Times New Roman" w:eastAsia="等线"/>
          <w:szCs w:val="21"/>
          <w:lang w:bidi="ar"/>
        </w:rPr>
        <w:t>After inputting the number, when you click the “OK” button at the bottom right corner of the computer screen, the experiment interface will automatically enter to the experiment result output interface. At this time, two lines of content will appear on the computer screen. The first line is “Your Profit is XX”, and the second line is “Patient Benefit is XX”. In the formal experiment, you need to fill in these data into the corresponding place in the experiment record form. After that, click the “OK” button at the bottom right corner of the computer screen and you will automatically enter to the next decision.</w:t>
      </w:r>
    </w:p>
    <w:p>
      <w:pPr>
        <w:spacing w:line="360" w:lineRule="auto"/>
        <w:rPr>
          <w:rFonts w:ascii="Times New Roman" w:hAnsi="Times New Roman" w:eastAsia="等线"/>
          <w:szCs w:val="21"/>
          <w:lang w:bidi="ar"/>
        </w:rPr>
      </w:pPr>
    </w:p>
    <w:p>
      <w:pPr>
        <w:spacing w:line="360" w:lineRule="auto"/>
        <w:rPr>
          <w:rFonts w:ascii="Times New Roman" w:hAnsi="Times New Roman"/>
          <w:szCs w:val="21"/>
        </w:rPr>
      </w:pPr>
    </w:p>
    <w:p>
      <w:pPr>
        <w:spacing w:line="360" w:lineRule="auto"/>
        <w:rPr>
          <w:rFonts w:ascii="Times New Roman" w:hAnsi="Times New Roman"/>
          <w:szCs w:val="21"/>
        </w:rPr>
      </w:pPr>
    </w:p>
    <w:p>
      <w:pPr>
        <w:spacing w:line="360" w:lineRule="auto"/>
        <w:rPr>
          <w:rFonts w:ascii="Times New Roman" w:hAnsi="Times New Roman"/>
          <w:szCs w:val="21"/>
        </w:rPr>
      </w:pPr>
    </w:p>
    <w:p>
      <w:pPr>
        <w:spacing w:line="240" w:lineRule="auto"/>
        <w:jc w:val="center"/>
        <w:rPr>
          <w:rFonts w:hint="eastAsia" w:ascii="Times New Roman" w:hAnsi="Times New Roman" w:eastAsiaTheme="minorEastAsia"/>
          <w:color w:val="auto"/>
          <w:szCs w:val="21"/>
          <w:lang w:val="en-US" w:eastAsia="zh-CN"/>
        </w:rPr>
      </w:pPr>
      <w:r>
        <w:rPr>
          <w:rFonts w:hint="eastAsia" w:ascii="Times New Roman" w:hAnsi="Times New Roman"/>
          <w:color w:val="auto"/>
          <w:szCs w:val="21"/>
        </w:rPr>
        <w:t xml:space="preserve">Screen shot </w:t>
      </w:r>
      <w:r>
        <w:rPr>
          <w:rFonts w:ascii="Times New Roman" w:hAnsi="Times New Roman"/>
          <w:color w:val="auto"/>
          <w:szCs w:val="21"/>
        </w:rPr>
        <w:t xml:space="preserve">for </w:t>
      </w:r>
      <w:r>
        <w:rPr>
          <w:rFonts w:hint="eastAsia" w:ascii="Times New Roman" w:hAnsi="Times New Roman"/>
          <w:color w:val="auto"/>
          <w:szCs w:val="21"/>
        </w:rPr>
        <w:t>DRG</w:t>
      </w:r>
      <w:r>
        <w:rPr>
          <w:rFonts w:ascii="Times New Roman" w:hAnsi="Times New Roman"/>
          <w:color w:val="auto"/>
          <w:szCs w:val="21"/>
        </w:rPr>
        <w:t xml:space="preserve"> payment</w:t>
      </w:r>
      <w:r>
        <w:rPr>
          <w:rFonts w:hint="eastAsia" w:ascii="Times New Roman" w:hAnsi="Times New Roman"/>
          <w:color w:val="auto"/>
          <w:szCs w:val="21"/>
          <w:lang w:val="en-US" w:eastAsia="zh-CN"/>
        </w:rPr>
        <w:t xml:space="preserve"> </w:t>
      </w:r>
      <w:bookmarkStart w:id="0" w:name="_GoBack"/>
      <w:bookmarkEnd w:id="0"/>
    </w:p>
    <w:p>
      <w:pPr>
        <w:spacing w:line="360" w:lineRule="auto"/>
        <w:rPr>
          <w:rFonts w:ascii="Times New Roman" w:hAnsi="Times New Roman" w:eastAsia="Calibri-Bold"/>
          <w:b/>
          <w:bCs/>
          <w:szCs w:val="21"/>
          <w:lang w:bidi="ar"/>
        </w:rPr>
      </w:pPr>
      <w:r>
        <w:drawing>
          <wp:inline distT="0" distB="0" distL="0" distR="0">
            <wp:extent cx="5943600" cy="3038475"/>
            <wp:effectExtent l="0" t="0" r="0"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6"/>
                    <a:stretch>
                      <a:fillRect/>
                    </a:stretch>
                  </pic:blipFill>
                  <pic:spPr>
                    <a:xfrm>
                      <a:off x="0" y="0"/>
                      <a:ext cx="5943600" cy="3038475"/>
                    </a:xfrm>
                    <a:prstGeom prst="rect">
                      <a:avLst/>
                    </a:prstGeom>
                  </pic:spPr>
                </pic:pic>
              </a:graphicData>
            </a:graphic>
          </wp:inline>
        </w:drawing>
      </w:r>
    </w:p>
    <w:p>
      <w:pPr>
        <w:spacing w:line="360" w:lineRule="auto"/>
        <w:rPr>
          <w:rFonts w:ascii="Times New Roman" w:hAnsi="Times New Roman" w:eastAsia="Calibri-Bold"/>
          <w:b/>
          <w:bCs/>
          <w:szCs w:val="21"/>
          <w:lang w:bidi="ar"/>
        </w:rPr>
      </w:pPr>
    </w:p>
    <w:sectPr>
      <w:pgSz w:w="12240" w:h="15840"/>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Calibri-Bold">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BmNDU0NTZlMTQxODQ4NTY2NmVlYTQ3MjRjOGU2YTEifQ=="/>
  </w:docVars>
  <w:rsids>
    <w:rsidRoot w:val="00E41B43"/>
    <w:rsid w:val="000E0261"/>
    <w:rsid w:val="001D6801"/>
    <w:rsid w:val="001F19C7"/>
    <w:rsid w:val="00222FA9"/>
    <w:rsid w:val="00271A8C"/>
    <w:rsid w:val="002C07FC"/>
    <w:rsid w:val="004B67F8"/>
    <w:rsid w:val="004D43FC"/>
    <w:rsid w:val="005E4F0F"/>
    <w:rsid w:val="007C4B6E"/>
    <w:rsid w:val="0098333A"/>
    <w:rsid w:val="00A66EA7"/>
    <w:rsid w:val="00AE0466"/>
    <w:rsid w:val="00BB31F9"/>
    <w:rsid w:val="00BC2F63"/>
    <w:rsid w:val="00DF7B4C"/>
    <w:rsid w:val="00E41B43"/>
    <w:rsid w:val="00E526CE"/>
    <w:rsid w:val="00F86AD4"/>
    <w:rsid w:val="0F621C35"/>
    <w:rsid w:val="16072265"/>
    <w:rsid w:val="16143E01"/>
    <w:rsid w:val="1AD928F8"/>
    <w:rsid w:val="23B01D1B"/>
    <w:rsid w:val="249432E2"/>
    <w:rsid w:val="51C47ACD"/>
    <w:rsid w:val="52B15DDC"/>
    <w:rsid w:val="52C6444D"/>
    <w:rsid w:val="554859C7"/>
    <w:rsid w:val="651027B1"/>
    <w:rsid w:val="654F3237"/>
    <w:rsid w:val="75D732ED"/>
    <w:rsid w:val="7E0858B8"/>
    <w:rsid w:val="7FF40B09"/>
  </w:rsids>
  <m:mathPr>
    <m:mathFont m:val="Cambria Math"/>
    <m:brkBin m:val="before"/>
    <m:brkBinSub m:val="--"/>
    <m:smallFrac m:val="0"/>
    <m:dispDef/>
    <m:lMargin m:val="0"/>
    <m:rMargin m:val="0"/>
    <m:defJc m:val="centerGroup"/>
    <m:wrapIndent m:val="1440"/>
    <m:intLim m:val="subSup"/>
    <m:naryLim m:val="undOvr"/>
  </m:mathPr>
  <w:themeFontLang w:val="en-PH"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PH" w:eastAsia="en-US" w:bidi="ar-SA"/>
    </w:rPr>
  </w:style>
  <w:style w:type="character" w:default="1" w:styleId="4">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5"/>
    <w:semiHidden/>
    <w:unhideWhenUsed/>
    <w:uiPriority w:val="99"/>
    <w:pPr>
      <w:spacing w:after="0" w:line="240" w:lineRule="auto"/>
    </w:pPr>
    <w:rPr>
      <w:rFonts w:ascii="Tahoma" w:hAnsi="Tahoma" w:cs="Tahoma"/>
      <w:sz w:val="16"/>
      <w:szCs w:val="16"/>
    </w:rPr>
  </w:style>
  <w:style w:type="character" w:customStyle="1" w:styleId="5">
    <w:name w:val="批注框文本 字符"/>
    <w:basedOn w:val="4"/>
    <w:link w:val="2"/>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1340</Words>
  <Characters>6892</Characters>
  <Lines>58</Lines>
  <Paragraphs>16</Paragraphs>
  <TotalTime>47</TotalTime>
  <ScaleCrop>false</ScaleCrop>
  <LinksUpToDate>false</LinksUpToDate>
  <CharactersWithSpaces>8213</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2022-06-22T07:07:00Z</dcterms:created>
  <dc:creator>AJTUALA</dc:creator>
  <cp:lastModifiedBy>EstherLee</cp:lastModifiedBy>
  <dcterms:modified xsi:type="dcterms:W3CDTF">2022-06-24T07:06:59Z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F1B1971C51AA4AF3B47F52AB3A573DAE</vt:lpwstr>
  </property>
</Properties>
</file>