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4362A" w14:textId="7D6842BB" w:rsidR="009C7970" w:rsidRDefault="009C7970" w:rsidP="009C7970">
      <w:pPr>
        <w:pStyle w:val="Beschriftung"/>
        <w:keepNext/>
        <w:rPr>
          <w:lang w:val="en-US"/>
        </w:rPr>
      </w:pPr>
      <w:r w:rsidRPr="009C7970">
        <w:rPr>
          <w:lang w:val="en-GB"/>
        </w:rPr>
        <w:t xml:space="preserve">Additional file 1 </w:t>
      </w:r>
      <w:r w:rsidRPr="00D138E0">
        <w:rPr>
          <w:lang w:val="en-US"/>
        </w:rPr>
        <w:t xml:space="preserve">Overview DiHA in </w:t>
      </w:r>
      <w:r>
        <w:rPr>
          <w:lang w:val="en-US"/>
        </w:rPr>
        <w:t>the</w:t>
      </w:r>
      <w:r w:rsidR="00870C76">
        <w:rPr>
          <w:lang w:val="en-US"/>
        </w:rPr>
        <w:t xml:space="preserve"> DiHA</w:t>
      </w:r>
      <w:r w:rsidRPr="00D138E0">
        <w:rPr>
          <w:lang w:val="en-US"/>
        </w:rPr>
        <w:t xml:space="preserve"> directory</w:t>
      </w:r>
      <w:r>
        <w:rPr>
          <w:lang w:val="en-US"/>
        </w:rPr>
        <w:t xml:space="preserve"> </w:t>
      </w:r>
      <w:r w:rsidRPr="00E00451">
        <w:rPr>
          <w:lang w:val="en-US"/>
        </w:rPr>
        <w:t>(Status February 2022)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508"/>
        <w:gridCol w:w="2747"/>
        <w:gridCol w:w="1111"/>
        <w:gridCol w:w="4417"/>
        <w:gridCol w:w="2413"/>
        <w:gridCol w:w="3081"/>
      </w:tblGrid>
      <w:tr w:rsidR="007151D0" w:rsidRPr="00870C76" w14:paraId="43EDFBAF" w14:textId="77777777" w:rsidTr="007151D0">
        <w:trPr>
          <w:trHeight w:val="233"/>
        </w:trPr>
        <w:tc>
          <w:tcPr>
            <w:tcW w:w="178" w:type="pct"/>
            <w:shd w:val="clear" w:color="auto" w:fill="A6A6A6" w:themeFill="background1" w:themeFillShade="A6"/>
          </w:tcPr>
          <w:p w14:paraId="303EBE27" w14:textId="77777777" w:rsidR="007151D0" w:rsidRPr="00E634E5" w:rsidRDefault="007151D0" w:rsidP="007151D0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b/>
                <w:bCs/>
                <w:sz w:val="18"/>
                <w:szCs w:val="18"/>
                <w:lang w:val="en-US"/>
              </w:rPr>
              <w:t>No.</w:t>
            </w:r>
          </w:p>
        </w:tc>
        <w:tc>
          <w:tcPr>
            <w:tcW w:w="962" w:type="pct"/>
            <w:shd w:val="clear" w:color="auto" w:fill="A6A6A6" w:themeFill="background1" w:themeFillShade="A6"/>
          </w:tcPr>
          <w:p w14:paraId="7211B049" w14:textId="77777777" w:rsidR="007151D0" w:rsidRPr="00E634E5" w:rsidRDefault="007151D0" w:rsidP="007151D0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b/>
                <w:bCs/>
                <w:sz w:val="18"/>
                <w:szCs w:val="18"/>
                <w:lang w:val="en-US"/>
              </w:rPr>
              <w:t>Name</w:t>
            </w:r>
          </w:p>
        </w:tc>
        <w:tc>
          <w:tcPr>
            <w:tcW w:w="389" w:type="pct"/>
            <w:shd w:val="clear" w:color="auto" w:fill="A6A6A6" w:themeFill="background1" w:themeFillShade="A6"/>
          </w:tcPr>
          <w:p w14:paraId="2BA4E3B8" w14:textId="77777777" w:rsidR="007151D0" w:rsidRPr="00E634E5" w:rsidRDefault="007151D0" w:rsidP="007151D0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DiHA registry inclusion </w:t>
            </w:r>
          </w:p>
        </w:tc>
        <w:tc>
          <w:tcPr>
            <w:tcW w:w="1547" w:type="pct"/>
            <w:shd w:val="clear" w:color="auto" w:fill="A6A6A6" w:themeFill="background1" w:themeFillShade="A6"/>
          </w:tcPr>
          <w:p w14:paraId="6FC0E5C7" w14:textId="77777777" w:rsidR="007151D0" w:rsidRPr="00E634E5" w:rsidRDefault="007151D0" w:rsidP="007151D0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b/>
                <w:bCs/>
                <w:sz w:val="18"/>
                <w:szCs w:val="18"/>
                <w:lang w:val="en-US"/>
              </w:rPr>
              <w:t>Company</w:t>
            </w:r>
          </w:p>
        </w:tc>
        <w:tc>
          <w:tcPr>
            <w:tcW w:w="845" w:type="pct"/>
            <w:shd w:val="clear" w:color="auto" w:fill="A6A6A6" w:themeFill="background1" w:themeFillShade="A6"/>
          </w:tcPr>
          <w:p w14:paraId="563BFEA0" w14:textId="77777777" w:rsidR="007151D0" w:rsidRPr="00E634E5" w:rsidRDefault="007151D0" w:rsidP="007151D0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b/>
                <w:bCs/>
                <w:sz w:val="18"/>
                <w:szCs w:val="18"/>
                <w:lang w:val="en-US"/>
              </w:rPr>
              <w:t>Platforms</w:t>
            </w:r>
          </w:p>
        </w:tc>
        <w:tc>
          <w:tcPr>
            <w:tcW w:w="1079" w:type="pct"/>
            <w:shd w:val="clear" w:color="auto" w:fill="A6A6A6" w:themeFill="background1" w:themeFillShade="A6"/>
          </w:tcPr>
          <w:p w14:paraId="56A4195D" w14:textId="630FFDAA" w:rsidR="007151D0" w:rsidRPr="00E634E5" w:rsidRDefault="007151D0" w:rsidP="007151D0">
            <w:pPr>
              <w:spacing w:line="259" w:lineRule="auto"/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Price details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(Start package + 90 days)</w:t>
            </w:r>
          </w:p>
        </w:tc>
      </w:tr>
      <w:tr w:rsidR="007151D0" w:rsidRPr="00870C76" w14:paraId="1E4FB550" w14:textId="77835FF6" w:rsidTr="007151D0">
        <w:trPr>
          <w:trHeight w:val="101"/>
        </w:trPr>
        <w:tc>
          <w:tcPr>
            <w:tcW w:w="178" w:type="pct"/>
            <w:shd w:val="clear" w:color="auto" w:fill="D0CECE" w:themeFill="background2" w:themeFillShade="E6"/>
          </w:tcPr>
          <w:p w14:paraId="1BDD33E1" w14:textId="77777777" w:rsidR="007151D0" w:rsidRPr="00E634E5" w:rsidRDefault="007151D0" w:rsidP="007151D0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4822" w:type="pct"/>
            <w:gridSpan w:val="5"/>
            <w:shd w:val="clear" w:color="auto" w:fill="D0CECE" w:themeFill="background2" w:themeFillShade="E6"/>
          </w:tcPr>
          <w:p w14:paraId="101C0746" w14:textId="6EF7EFD7" w:rsidR="007151D0" w:rsidRPr="00E634E5" w:rsidRDefault="007151D0" w:rsidP="007151D0">
            <w:pPr>
              <w:spacing w:line="259" w:lineRule="auto"/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7151D0" w:rsidRPr="00E634E5" w14:paraId="18DAF608" w14:textId="77777777" w:rsidTr="007151D0">
        <w:tc>
          <w:tcPr>
            <w:tcW w:w="178" w:type="pct"/>
          </w:tcPr>
          <w:p w14:paraId="72EB9055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62" w:type="pct"/>
            <w:shd w:val="clear" w:color="auto" w:fill="auto"/>
          </w:tcPr>
          <w:p w14:paraId="520CF7A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deprexis</w:t>
            </w:r>
          </w:p>
        </w:tc>
        <w:tc>
          <w:tcPr>
            <w:tcW w:w="389" w:type="pct"/>
            <w:shd w:val="clear" w:color="auto" w:fill="auto"/>
          </w:tcPr>
          <w:p w14:paraId="5685955D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20.02.2021</w:t>
            </w:r>
          </w:p>
        </w:tc>
        <w:tc>
          <w:tcPr>
            <w:tcW w:w="1547" w:type="pct"/>
            <w:shd w:val="clear" w:color="auto" w:fill="auto"/>
          </w:tcPr>
          <w:p w14:paraId="5DBFE680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GAIA AG, Germany</w:t>
            </w:r>
          </w:p>
        </w:tc>
        <w:tc>
          <w:tcPr>
            <w:tcW w:w="845" w:type="pct"/>
            <w:shd w:val="clear" w:color="auto" w:fill="auto"/>
          </w:tcPr>
          <w:p w14:paraId="25FAB4E9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1DFB2484" w14:textId="6E7D66E4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297.50 EUR </w:t>
            </w:r>
          </w:p>
        </w:tc>
      </w:tr>
      <w:tr w:rsidR="007151D0" w:rsidRPr="00E634E5" w14:paraId="20132C5F" w14:textId="77777777" w:rsidTr="007151D0">
        <w:tc>
          <w:tcPr>
            <w:tcW w:w="178" w:type="pct"/>
          </w:tcPr>
          <w:p w14:paraId="231D4B4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62" w:type="pct"/>
            <w:shd w:val="clear" w:color="auto" w:fill="auto"/>
          </w:tcPr>
          <w:p w14:paraId="35DDA960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elevida</w:t>
            </w:r>
          </w:p>
        </w:tc>
        <w:tc>
          <w:tcPr>
            <w:tcW w:w="389" w:type="pct"/>
            <w:shd w:val="clear" w:color="auto" w:fill="auto"/>
          </w:tcPr>
          <w:p w14:paraId="13B7A5C3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15.12.2020</w:t>
            </w:r>
          </w:p>
        </w:tc>
        <w:tc>
          <w:tcPr>
            <w:tcW w:w="1547" w:type="pct"/>
            <w:shd w:val="clear" w:color="auto" w:fill="auto"/>
          </w:tcPr>
          <w:p w14:paraId="075EF42C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GAIA AG, Germany</w:t>
            </w:r>
          </w:p>
        </w:tc>
        <w:tc>
          <w:tcPr>
            <w:tcW w:w="845" w:type="pct"/>
            <w:shd w:val="clear" w:color="auto" w:fill="auto"/>
          </w:tcPr>
          <w:p w14:paraId="60C9F6A7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3F084720" w14:textId="5BE13AD4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743.75 EUR </w:t>
            </w:r>
          </w:p>
        </w:tc>
      </w:tr>
      <w:tr w:rsidR="007151D0" w:rsidRPr="00E634E5" w14:paraId="319B4FF0" w14:textId="77777777" w:rsidTr="007151D0">
        <w:tc>
          <w:tcPr>
            <w:tcW w:w="178" w:type="pct"/>
          </w:tcPr>
          <w:p w14:paraId="1A9A0B76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62" w:type="pct"/>
            <w:shd w:val="clear" w:color="auto" w:fill="auto"/>
          </w:tcPr>
          <w:p w14:paraId="22B66444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HelloBetter Diabetes und Depression</w:t>
            </w:r>
          </w:p>
        </w:tc>
        <w:tc>
          <w:tcPr>
            <w:tcW w:w="389" w:type="pct"/>
            <w:shd w:val="clear" w:color="auto" w:fill="auto"/>
          </w:tcPr>
          <w:p w14:paraId="4A315999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11.12.2021</w:t>
            </w:r>
          </w:p>
        </w:tc>
        <w:tc>
          <w:tcPr>
            <w:tcW w:w="1547" w:type="pct"/>
            <w:shd w:val="clear" w:color="auto" w:fill="auto"/>
          </w:tcPr>
          <w:p w14:paraId="624714B4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GET.ON Institut für Online Gesundheits-trainings GmbH</w:t>
            </w:r>
          </w:p>
        </w:tc>
        <w:tc>
          <w:tcPr>
            <w:tcW w:w="845" w:type="pct"/>
            <w:shd w:val="clear" w:color="auto" w:fill="auto"/>
          </w:tcPr>
          <w:p w14:paraId="5BF21A3A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71E4FEEE" w14:textId="6A9AB68C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599.00 EUR </w:t>
            </w:r>
          </w:p>
        </w:tc>
      </w:tr>
      <w:tr w:rsidR="007151D0" w:rsidRPr="00E634E5" w14:paraId="1D15912F" w14:textId="77777777" w:rsidTr="007151D0">
        <w:tc>
          <w:tcPr>
            <w:tcW w:w="178" w:type="pct"/>
          </w:tcPr>
          <w:p w14:paraId="2E568993" w14:textId="77777777" w:rsidR="007151D0" w:rsidRPr="00E634E5" w:rsidRDefault="007151D0" w:rsidP="007151D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62" w:type="pct"/>
            <w:shd w:val="clear" w:color="auto" w:fill="auto"/>
          </w:tcPr>
          <w:p w14:paraId="48E888A5" w14:textId="77777777" w:rsidR="007151D0" w:rsidRPr="00E634E5" w:rsidRDefault="007151D0" w:rsidP="007151D0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HelloBetter Stress und Burnout</w:t>
            </w:r>
          </w:p>
        </w:tc>
        <w:tc>
          <w:tcPr>
            <w:tcW w:w="389" w:type="pct"/>
            <w:shd w:val="clear" w:color="auto" w:fill="auto"/>
          </w:tcPr>
          <w:p w14:paraId="1BCEFD48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18.10.2021</w:t>
            </w:r>
          </w:p>
        </w:tc>
        <w:tc>
          <w:tcPr>
            <w:tcW w:w="1547" w:type="pct"/>
            <w:shd w:val="clear" w:color="auto" w:fill="auto"/>
          </w:tcPr>
          <w:p w14:paraId="6ED776BD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GET.ON Institut für Online Gesundheits-trainings GmbH</w:t>
            </w:r>
          </w:p>
        </w:tc>
        <w:tc>
          <w:tcPr>
            <w:tcW w:w="845" w:type="pct"/>
            <w:shd w:val="clear" w:color="auto" w:fill="auto"/>
          </w:tcPr>
          <w:p w14:paraId="5AF32AB8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3DBAAAA3" w14:textId="4C5A096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599.00 EUR </w:t>
            </w:r>
          </w:p>
        </w:tc>
      </w:tr>
      <w:tr w:rsidR="007151D0" w:rsidRPr="00E634E5" w14:paraId="7164977B" w14:textId="77777777" w:rsidTr="007151D0">
        <w:tc>
          <w:tcPr>
            <w:tcW w:w="178" w:type="pct"/>
          </w:tcPr>
          <w:p w14:paraId="5F6F7211" w14:textId="77777777" w:rsidR="007151D0" w:rsidRPr="00E634E5" w:rsidRDefault="007151D0" w:rsidP="007151D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  <w:tc>
          <w:tcPr>
            <w:tcW w:w="962" w:type="pct"/>
            <w:shd w:val="clear" w:color="auto" w:fill="auto"/>
          </w:tcPr>
          <w:p w14:paraId="5177E6A4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HelloBetter Vaginismus Plus</w:t>
            </w:r>
          </w:p>
        </w:tc>
        <w:tc>
          <w:tcPr>
            <w:tcW w:w="389" w:type="pct"/>
            <w:shd w:val="clear" w:color="auto" w:fill="auto"/>
          </w:tcPr>
          <w:p w14:paraId="7FD81411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04.02.2022</w:t>
            </w:r>
          </w:p>
        </w:tc>
        <w:tc>
          <w:tcPr>
            <w:tcW w:w="1547" w:type="pct"/>
            <w:shd w:val="clear" w:color="auto" w:fill="auto"/>
          </w:tcPr>
          <w:p w14:paraId="1F86BEFF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GET.ON Institut für Online Gesundheitstrainings GmbH</w:t>
            </w:r>
          </w:p>
        </w:tc>
        <w:tc>
          <w:tcPr>
            <w:tcW w:w="845" w:type="pct"/>
            <w:shd w:val="clear" w:color="auto" w:fill="auto"/>
          </w:tcPr>
          <w:p w14:paraId="0F5A08FE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0C17AF46" w14:textId="35278784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599.00 EUR</w:t>
            </w:r>
          </w:p>
        </w:tc>
      </w:tr>
      <w:tr w:rsidR="007151D0" w:rsidRPr="00E634E5" w14:paraId="492D00C0" w14:textId="77777777" w:rsidTr="007151D0">
        <w:tc>
          <w:tcPr>
            <w:tcW w:w="178" w:type="pct"/>
          </w:tcPr>
          <w:p w14:paraId="3B144FE1" w14:textId="77777777" w:rsidR="007151D0" w:rsidRPr="00E634E5" w:rsidRDefault="007151D0" w:rsidP="007151D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62" w:type="pct"/>
            <w:shd w:val="clear" w:color="auto" w:fill="auto"/>
          </w:tcPr>
          <w:p w14:paraId="154950DE" w14:textId="77777777" w:rsidR="007151D0" w:rsidRPr="00E634E5" w:rsidRDefault="007151D0" w:rsidP="007151D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Kalmeda</w:t>
            </w:r>
          </w:p>
        </w:tc>
        <w:tc>
          <w:tcPr>
            <w:tcW w:w="389" w:type="pct"/>
            <w:shd w:val="clear" w:color="auto" w:fill="auto"/>
          </w:tcPr>
          <w:p w14:paraId="38B01E3B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25.09.2020</w:t>
            </w:r>
          </w:p>
        </w:tc>
        <w:tc>
          <w:tcPr>
            <w:tcW w:w="1547" w:type="pct"/>
            <w:shd w:val="clear" w:color="auto" w:fill="auto"/>
          </w:tcPr>
          <w:p w14:paraId="57847F25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mynoise GmbH, Germany</w:t>
            </w:r>
          </w:p>
        </w:tc>
        <w:tc>
          <w:tcPr>
            <w:tcW w:w="845" w:type="pct"/>
            <w:shd w:val="clear" w:color="auto" w:fill="auto"/>
          </w:tcPr>
          <w:p w14:paraId="7746D00A" w14:textId="731FE980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72A7FEAC" w14:textId="4886974A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203.97 EUR</w:t>
            </w:r>
          </w:p>
        </w:tc>
      </w:tr>
      <w:tr w:rsidR="007151D0" w:rsidRPr="00E634E5" w14:paraId="1ACFCBF4" w14:textId="77777777" w:rsidTr="007151D0">
        <w:tc>
          <w:tcPr>
            <w:tcW w:w="178" w:type="pct"/>
          </w:tcPr>
          <w:p w14:paraId="5E82AFFF" w14:textId="77777777" w:rsidR="007151D0" w:rsidRPr="00E634E5" w:rsidRDefault="007151D0" w:rsidP="007151D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62" w:type="pct"/>
            <w:shd w:val="clear" w:color="auto" w:fill="auto"/>
          </w:tcPr>
          <w:p w14:paraId="56A6B934" w14:textId="77777777" w:rsidR="007151D0" w:rsidRPr="00E634E5" w:rsidRDefault="007151D0" w:rsidP="007151D0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somnio</w:t>
            </w:r>
          </w:p>
        </w:tc>
        <w:tc>
          <w:tcPr>
            <w:tcW w:w="389" w:type="pct"/>
            <w:shd w:val="clear" w:color="auto" w:fill="auto"/>
          </w:tcPr>
          <w:p w14:paraId="551BEB7D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22.10.2020</w:t>
            </w:r>
          </w:p>
        </w:tc>
        <w:tc>
          <w:tcPr>
            <w:tcW w:w="1547" w:type="pct"/>
            <w:shd w:val="clear" w:color="auto" w:fill="auto"/>
          </w:tcPr>
          <w:p w14:paraId="2B25EDF5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mementor DE GmbH, Germany</w:t>
            </w:r>
          </w:p>
        </w:tc>
        <w:tc>
          <w:tcPr>
            <w:tcW w:w="845" w:type="pct"/>
            <w:shd w:val="clear" w:color="auto" w:fill="auto"/>
          </w:tcPr>
          <w:p w14:paraId="692697C8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0899D450" w14:textId="6E66BE88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464.00 EUR </w:t>
            </w:r>
          </w:p>
        </w:tc>
      </w:tr>
      <w:tr w:rsidR="007151D0" w:rsidRPr="00E634E5" w14:paraId="61ABFA0D" w14:textId="77777777" w:rsidTr="007151D0">
        <w:tc>
          <w:tcPr>
            <w:tcW w:w="178" w:type="pct"/>
          </w:tcPr>
          <w:p w14:paraId="30D0201D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62" w:type="pct"/>
            <w:shd w:val="clear" w:color="auto" w:fill="auto"/>
          </w:tcPr>
          <w:p w14:paraId="3B6CD586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velibra</w:t>
            </w:r>
          </w:p>
        </w:tc>
        <w:tc>
          <w:tcPr>
            <w:tcW w:w="389" w:type="pct"/>
            <w:shd w:val="clear" w:color="auto" w:fill="auto"/>
          </w:tcPr>
          <w:p w14:paraId="5948391D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01.10.2020</w:t>
            </w:r>
          </w:p>
        </w:tc>
        <w:tc>
          <w:tcPr>
            <w:tcW w:w="1547" w:type="pct"/>
            <w:shd w:val="clear" w:color="auto" w:fill="auto"/>
          </w:tcPr>
          <w:p w14:paraId="42C3F9A8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GAIA AG, Germany</w:t>
            </w:r>
          </w:p>
        </w:tc>
        <w:tc>
          <w:tcPr>
            <w:tcW w:w="845" w:type="pct"/>
            <w:shd w:val="clear" w:color="auto" w:fill="auto"/>
          </w:tcPr>
          <w:p w14:paraId="734D7FFD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7F340491" w14:textId="76A860A3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476.00 EUR </w:t>
            </w:r>
          </w:p>
        </w:tc>
      </w:tr>
      <w:tr w:rsidR="007151D0" w:rsidRPr="00E634E5" w14:paraId="2157563A" w14:textId="77777777" w:rsidTr="007151D0">
        <w:tc>
          <w:tcPr>
            <w:tcW w:w="178" w:type="pct"/>
          </w:tcPr>
          <w:p w14:paraId="1DA4B7D1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62" w:type="pct"/>
            <w:shd w:val="clear" w:color="auto" w:fill="auto"/>
          </w:tcPr>
          <w:p w14:paraId="532C806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Vivira</w:t>
            </w:r>
          </w:p>
        </w:tc>
        <w:tc>
          <w:tcPr>
            <w:tcW w:w="389" w:type="pct"/>
            <w:shd w:val="clear" w:color="auto" w:fill="auto"/>
          </w:tcPr>
          <w:p w14:paraId="6D46C116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22.10.2020</w:t>
            </w:r>
          </w:p>
        </w:tc>
        <w:tc>
          <w:tcPr>
            <w:tcW w:w="1547" w:type="pct"/>
            <w:shd w:val="clear" w:color="auto" w:fill="auto"/>
          </w:tcPr>
          <w:p w14:paraId="4E6A68BF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Vivira Health Lab GmbH, Germany</w:t>
            </w:r>
          </w:p>
        </w:tc>
        <w:tc>
          <w:tcPr>
            <w:tcW w:w="845" w:type="pct"/>
            <w:shd w:val="clear" w:color="auto" w:fill="auto"/>
          </w:tcPr>
          <w:p w14:paraId="57B573A8" w14:textId="2A4DD74D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6722E240" w14:textId="34904986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239.96 EUR </w:t>
            </w:r>
          </w:p>
        </w:tc>
      </w:tr>
      <w:tr w:rsidR="007151D0" w:rsidRPr="00E634E5" w14:paraId="691C5C6F" w14:textId="77777777" w:rsidTr="007151D0">
        <w:tc>
          <w:tcPr>
            <w:tcW w:w="178" w:type="pct"/>
          </w:tcPr>
          <w:p w14:paraId="2E93B01C" w14:textId="77777777" w:rsidR="007151D0" w:rsidRPr="00E634E5" w:rsidRDefault="007151D0" w:rsidP="007151D0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62" w:type="pct"/>
            <w:shd w:val="clear" w:color="auto" w:fill="auto"/>
          </w:tcPr>
          <w:p w14:paraId="72D7EF1F" w14:textId="77777777" w:rsidR="007151D0" w:rsidRPr="00E634E5" w:rsidRDefault="007151D0" w:rsidP="007151D0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vorvida</w:t>
            </w:r>
          </w:p>
        </w:tc>
        <w:tc>
          <w:tcPr>
            <w:tcW w:w="389" w:type="pct"/>
            <w:shd w:val="clear" w:color="auto" w:fill="auto"/>
          </w:tcPr>
          <w:p w14:paraId="60FD6701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06.05.2021</w:t>
            </w:r>
          </w:p>
        </w:tc>
        <w:tc>
          <w:tcPr>
            <w:tcW w:w="1547" w:type="pct"/>
            <w:shd w:val="clear" w:color="auto" w:fill="auto"/>
          </w:tcPr>
          <w:p w14:paraId="74657D2F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GAIA AG, Germany</w:t>
            </w:r>
          </w:p>
        </w:tc>
        <w:tc>
          <w:tcPr>
            <w:tcW w:w="845" w:type="pct"/>
            <w:shd w:val="clear" w:color="auto" w:fill="auto"/>
          </w:tcPr>
          <w:p w14:paraId="74805C85" w14:textId="77777777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7B6A629C" w14:textId="1E615A58" w:rsidR="007151D0" w:rsidRPr="00E634E5" w:rsidRDefault="007151D0" w:rsidP="007151D0">
            <w:pP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476.00 EUR </w:t>
            </w:r>
          </w:p>
        </w:tc>
      </w:tr>
      <w:tr w:rsidR="007151D0" w:rsidRPr="00E634E5" w14:paraId="19C2CF9B" w14:textId="77777777" w:rsidTr="007151D0">
        <w:tc>
          <w:tcPr>
            <w:tcW w:w="178" w:type="pct"/>
            <w:shd w:val="clear" w:color="auto" w:fill="D0CECE" w:themeFill="background2" w:themeFillShade="E6"/>
          </w:tcPr>
          <w:p w14:paraId="001307DD" w14:textId="77777777" w:rsidR="007151D0" w:rsidRPr="00E634E5" w:rsidRDefault="007151D0" w:rsidP="007151D0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4822" w:type="pct"/>
            <w:gridSpan w:val="5"/>
            <w:shd w:val="clear" w:color="auto" w:fill="D0CECE" w:themeFill="background2" w:themeFillShade="E6"/>
          </w:tcPr>
          <w:p w14:paraId="75214E39" w14:textId="278C136D" w:rsidR="007151D0" w:rsidRPr="00E634E5" w:rsidRDefault="007151D0" w:rsidP="007151D0">
            <w:pPr>
              <w:spacing w:line="259" w:lineRule="auto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7151D0" w:rsidRPr="00E634E5" w14:paraId="690C5C88" w14:textId="77777777" w:rsidTr="007151D0">
        <w:tc>
          <w:tcPr>
            <w:tcW w:w="178" w:type="pct"/>
          </w:tcPr>
          <w:p w14:paraId="61A327FA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62" w:type="pct"/>
            <w:shd w:val="clear" w:color="auto" w:fill="auto"/>
          </w:tcPr>
          <w:p w14:paraId="4B41844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CANKADO PRO-React Onco</w:t>
            </w:r>
          </w:p>
        </w:tc>
        <w:tc>
          <w:tcPr>
            <w:tcW w:w="389" w:type="pct"/>
            <w:shd w:val="clear" w:color="auto" w:fill="auto"/>
          </w:tcPr>
          <w:p w14:paraId="2B7C6532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03.05.2021</w:t>
            </w:r>
          </w:p>
        </w:tc>
        <w:tc>
          <w:tcPr>
            <w:tcW w:w="1547" w:type="pct"/>
            <w:shd w:val="clear" w:color="auto" w:fill="auto"/>
          </w:tcPr>
          <w:p w14:paraId="5E42FAFD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CANKADO Service GmbH, Germany</w:t>
            </w:r>
          </w:p>
        </w:tc>
        <w:tc>
          <w:tcPr>
            <w:tcW w:w="845" w:type="pct"/>
            <w:shd w:val="clear" w:color="auto" w:fill="auto"/>
          </w:tcPr>
          <w:p w14:paraId="1B999AB4" w14:textId="0784EE9F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Google Play,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6ED0BD82" w14:textId="12A74034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499.80 EUR </w:t>
            </w:r>
          </w:p>
        </w:tc>
      </w:tr>
      <w:tr w:rsidR="007151D0" w:rsidRPr="00E634E5" w14:paraId="61B35AAC" w14:textId="77777777" w:rsidTr="007151D0">
        <w:tc>
          <w:tcPr>
            <w:tcW w:w="178" w:type="pct"/>
          </w:tcPr>
          <w:p w14:paraId="1A46C8BE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62" w:type="pct"/>
            <w:shd w:val="clear" w:color="auto" w:fill="auto"/>
          </w:tcPr>
          <w:p w14:paraId="288FD3C0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Cara Care für Reizdarm</w:t>
            </w:r>
          </w:p>
        </w:tc>
        <w:tc>
          <w:tcPr>
            <w:tcW w:w="389" w:type="pct"/>
            <w:shd w:val="clear" w:color="auto" w:fill="auto"/>
          </w:tcPr>
          <w:p w14:paraId="30BB457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26.12.2021</w:t>
            </w:r>
          </w:p>
        </w:tc>
        <w:tc>
          <w:tcPr>
            <w:tcW w:w="1547" w:type="pct"/>
            <w:shd w:val="clear" w:color="auto" w:fill="auto"/>
          </w:tcPr>
          <w:p w14:paraId="1B64C278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HiDoc Technologies GmbH</w:t>
            </w:r>
          </w:p>
        </w:tc>
        <w:tc>
          <w:tcPr>
            <w:tcW w:w="845" w:type="pct"/>
            <w:shd w:val="clear" w:color="auto" w:fill="auto"/>
          </w:tcPr>
          <w:p w14:paraId="29F7E182" w14:textId="26BE63D4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25931271" w14:textId="3556BAFF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718.20 EUR</w:t>
            </w:r>
          </w:p>
        </w:tc>
      </w:tr>
      <w:tr w:rsidR="007151D0" w:rsidRPr="00E634E5" w14:paraId="0BD56B36" w14:textId="77777777" w:rsidTr="007151D0">
        <w:tc>
          <w:tcPr>
            <w:tcW w:w="178" w:type="pct"/>
          </w:tcPr>
          <w:p w14:paraId="38AA6EF2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13</w:t>
            </w:r>
          </w:p>
        </w:tc>
        <w:tc>
          <w:tcPr>
            <w:tcW w:w="962" w:type="pct"/>
            <w:shd w:val="clear" w:color="auto" w:fill="auto"/>
          </w:tcPr>
          <w:p w14:paraId="7D6F1A6B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companion patella</w:t>
            </w:r>
          </w:p>
        </w:tc>
        <w:tc>
          <w:tcPr>
            <w:tcW w:w="389" w:type="pct"/>
            <w:shd w:val="clear" w:color="auto" w:fill="auto"/>
          </w:tcPr>
          <w:p w14:paraId="2A55794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04.10.2021</w:t>
            </w:r>
          </w:p>
        </w:tc>
        <w:tc>
          <w:tcPr>
            <w:tcW w:w="1547" w:type="pct"/>
            <w:shd w:val="clear" w:color="auto" w:fill="auto"/>
          </w:tcPr>
          <w:p w14:paraId="2C1A5CC1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PrehApp GmbH</w:t>
            </w:r>
          </w:p>
        </w:tc>
        <w:tc>
          <w:tcPr>
            <w:tcW w:w="845" w:type="pct"/>
            <w:shd w:val="clear" w:color="auto" w:fill="auto"/>
          </w:tcPr>
          <w:p w14:paraId="0A65284A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65C75FFE" w14:textId="5B5093A3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345.10 EUR </w:t>
            </w:r>
          </w:p>
        </w:tc>
      </w:tr>
      <w:tr w:rsidR="007151D0" w:rsidRPr="00E634E5" w14:paraId="27ED2120" w14:textId="77777777" w:rsidTr="007151D0">
        <w:tc>
          <w:tcPr>
            <w:tcW w:w="178" w:type="pct"/>
          </w:tcPr>
          <w:p w14:paraId="157EBC4E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14</w:t>
            </w:r>
          </w:p>
        </w:tc>
        <w:tc>
          <w:tcPr>
            <w:tcW w:w="962" w:type="pct"/>
            <w:shd w:val="clear" w:color="auto" w:fill="auto"/>
          </w:tcPr>
          <w:p w14:paraId="3A0AACF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ESYSTA - Digitales Diabetesmanagement</w:t>
            </w:r>
          </w:p>
        </w:tc>
        <w:tc>
          <w:tcPr>
            <w:tcW w:w="389" w:type="pct"/>
            <w:shd w:val="clear" w:color="auto" w:fill="auto"/>
          </w:tcPr>
          <w:p w14:paraId="469A5526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04.07.2021</w:t>
            </w:r>
          </w:p>
        </w:tc>
        <w:tc>
          <w:tcPr>
            <w:tcW w:w="1547" w:type="pct"/>
            <w:shd w:val="clear" w:color="auto" w:fill="auto"/>
          </w:tcPr>
          <w:p w14:paraId="29C16F58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Emperra GmbH E-Health Technologies, Germany</w:t>
            </w:r>
          </w:p>
        </w:tc>
        <w:tc>
          <w:tcPr>
            <w:tcW w:w="845" w:type="pct"/>
            <w:shd w:val="clear" w:color="auto" w:fill="auto"/>
          </w:tcPr>
          <w:p w14:paraId="35EA8F7D" w14:textId="6B92A063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Google Play,</w:t>
            </w:r>
          </w:p>
          <w:p w14:paraId="028F8A34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57B58D8F" w14:textId="3D3CCD99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249.86 EUR </w:t>
            </w:r>
          </w:p>
        </w:tc>
      </w:tr>
      <w:tr w:rsidR="007151D0" w:rsidRPr="00E634E5" w14:paraId="3A4A47C8" w14:textId="77777777" w:rsidTr="007151D0">
        <w:tc>
          <w:tcPr>
            <w:tcW w:w="178" w:type="pct"/>
          </w:tcPr>
          <w:p w14:paraId="4F1CA2EA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962" w:type="pct"/>
            <w:shd w:val="clear" w:color="auto" w:fill="auto"/>
          </w:tcPr>
          <w:p w14:paraId="18A2C021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HelloBetter ratiopharm chronischer Schmerz</w:t>
            </w:r>
          </w:p>
        </w:tc>
        <w:tc>
          <w:tcPr>
            <w:tcW w:w="389" w:type="pct"/>
            <w:shd w:val="clear" w:color="auto" w:fill="auto"/>
          </w:tcPr>
          <w:p w14:paraId="36B172A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18.12.2021</w:t>
            </w:r>
          </w:p>
        </w:tc>
        <w:tc>
          <w:tcPr>
            <w:tcW w:w="1547" w:type="pct"/>
            <w:shd w:val="clear" w:color="auto" w:fill="auto"/>
          </w:tcPr>
          <w:p w14:paraId="50884124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GET.ON Institut für Online Gesundheitstrainings GmbH</w:t>
            </w:r>
          </w:p>
        </w:tc>
        <w:tc>
          <w:tcPr>
            <w:tcW w:w="845" w:type="pct"/>
            <w:shd w:val="clear" w:color="auto" w:fill="auto"/>
          </w:tcPr>
          <w:p w14:paraId="1637DF11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7875529C" w14:textId="60A84A4F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599.00 EUR </w:t>
            </w:r>
          </w:p>
        </w:tc>
      </w:tr>
      <w:tr w:rsidR="007151D0" w:rsidRPr="00E634E5" w14:paraId="1929F6EA" w14:textId="77777777" w:rsidTr="007151D0">
        <w:tc>
          <w:tcPr>
            <w:tcW w:w="178" w:type="pct"/>
          </w:tcPr>
          <w:p w14:paraId="4EB09BEC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962" w:type="pct"/>
            <w:shd w:val="clear" w:color="auto" w:fill="auto"/>
          </w:tcPr>
          <w:p w14:paraId="685A8586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Invirto- Die Therapie gegen Angst</w:t>
            </w:r>
          </w:p>
        </w:tc>
        <w:tc>
          <w:tcPr>
            <w:tcW w:w="389" w:type="pct"/>
            <w:shd w:val="clear" w:color="auto" w:fill="auto"/>
          </w:tcPr>
          <w:p w14:paraId="73C148E2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03.12.2020</w:t>
            </w:r>
          </w:p>
        </w:tc>
        <w:tc>
          <w:tcPr>
            <w:tcW w:w="1547" w:type="pct"/>
            <w:shd w:val="clear" w:color="auto" w:fill="auto"/>
          </w:tcPr>
          <w:p w14:paraId="5915F2D2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Sympatient GmbH, Germany</w:t>
            </w:r>
          </w:p>
        </w:tc>
        <w:tc>
          <w:tcPr>
            <w:tcW w:w="845" w:type="pct"/>
            <w:shd w:val="clear" w:color="auto" w:fill="auto"/>
          </w:tcPr>
          <w:p w14:paraId="45786A6A" w14:textId="6C004290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3797404C" w14:textId="3337AFD6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428.40 EUR </w:t>
            </w:r>
          </w:p>
        </w:tc>
      </w:tr>
      <w:tr w:rsidR="007151D0" w:rsidRPr="00E634E5" w14:paraId="078C437E" w14:textId="77777777" w:rsidTr="007151D0">
        <w:tc>
          <w:tcPr>
            <w:tcW w:w="178" w:type="pct"/>
          </w:tcPr>
          <w:p w14:paraId="79F2209B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962" w:type="pct"/>
            <w:shd w:val="clear" w:color="auto" w:fill="auto"/>
          </w:tcPr>
          <w:p w14:paraId="58D9E3F3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Kranus </w:t>
            </w:r>
            <w:bookmarkStart w:id="0" w:name="_Hlk100848011"/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Edera</w:t>
            </w:r>
            <w:bookmarkEnd w:id="0"/>
          </w:p>
        </w:tc>
        <w:tc>
          <w:tcPr>
            <w:tcW w:w="389" w:type="pct"/>
            <w:shd w:val="clear" w:color="auto" w:fill="auto"/>
          </w:tcPr>
          <w:p w14:paraId="3A0AD50B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18.12.2021</w:t>
            </w:r>
          </w:p>
        </w:tc>
        <w:tc>
          <w:tcPr>
            <w:tcW w:w="1547" w:type="pct"/>
            <w:shd w:val="clear" w:color="auto" w:fill="auto"/>
          </w:tcPr>
          <w:p w14:paraId="4C9BD2D3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Kranus Health GmbH</w:t>
            </w:r>
          </w:p>
        </w:tc>
        <w:tc>
          <w:tcPr>
            <w:tcW w:w="845" w:type="pct"/>
            <w:shd w:val="clear" w:color="auto" w:fill="auto"/>
          </w:tcPr>
          <w:p w14:paraId="7170B957" w14:textId="523D3F38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0C8339DE" w14:textId="7A61773C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552.00 EUR </w:t>
            </w:r>
          </w:p>
        </w:tc>
      </w:tr>
      <w:tr w:rsidR="007151D0" w:rsidRPr="00E634E5" w14:paraId="34341648" w14:textId="77777777" w:rsidTr="007151D0">
        <w:tc>
          <w:tcPr>
            <w:tcW w:w="178" w:type="pct"/>
          </w:tcPr>
          <w:p w14:paraId="2B05EA2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962" w:type="pct"/>
            <w:shd w:val="clear" w:color="auto" w:fill="auto"/>
          </w:tcPr>
          <w:p w14:paraId="1CF4A88C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M-sense Migräne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389" w:type="pct"/>
            <w:shd w:val="clear" w:color="auto" w:fill="auto"/>
          </w:tcPr>
          <w:p w14:paraId="70F2B62F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16.12.2020</w:t>
            </w:r>
          </w:p>
        </w:tc>
        <w:tc>
          <w:tcPr>
            <w:tcW w:w="1547" w:type="pct"/>
            <w:shd w:val="clear" w:color="auto" w:fill="auto"/>
          </w:tcPr>
          <w:p w14:paraId="2A44132D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Newsenselab GmbH, Germany</w:t>
            </w:r>
          </w:p>
        </w:tc>
        <w:tc>
          <w:tcPr>
            <w:tcW w:w="845" w:type="pct"/>
            <w:shd w:val="clear" w:color="auto" w:fill="auto"/>
          </w:tcPr>
          <w:p w14:paraId="73A75ADF" w14:textId="63F1F5BC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7656162B" w14:textId="0828387A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219.98 EUR</w:t>
            </w:r>
          </w:p>
        </w:tc>
      </w:tr>
      <w:tr w:rsidR="007151D0" w:rsidRPr="00E634E5" w14:paraId="2802CF4C" w14:textId="77777777" w:rsidTr="007151D0">
        <w:tc>
          <w:tcPr>
            <w:tcW w:w="178" w:type="pct"/>
          </w:tcPr>
          <w:p w14:paraId="4D479C60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962" w:type="pct"/>
            <w:shd w:val="clear" w:color="auto" w:fill="auto"/>
          </w:tcPr>
          <w:p w14:paraId="4F46EF02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Mawendo</w:t>
            </w:r>
          </w:p>
        </w:tc>
        <w:tc>
          <w:tcPr>
            <w:tcW w:w="389" w:type="pct"/>
            <w:shd w:val="clear" w:color="auto" w:fill="auto"/>
          </w:tcPr>
          <w:p w14:paraId="6F4BFB49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09.08.2021</w:t>
            </w:r>
          </w:p>
        </w:tc>
        <w:tc>
          <w:tcPr>
            <w:tcW w:w="1547" w:type="pct"/>
            <w:shd w:val="clear" w:color="auto" w:fill="auto"/>
          </w:tcPr>
          <w:p w14:paraId="50F41E5F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Mawendo GmbH, Germany</w:t>
            </w:r>
          </w:p>
        </w:tc>
        <w:tc>
          <w:tcPr>
            <w:tcW w:w="845" w:type="pct"/>
            <w:shd w:val="clear" w:color="auto" w:fill="auto"/>
          </w:tcPr>
          <w:p w14:paraId="403E1048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280377F8" w14:textId="0A0B6795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119.00 EUR </w:t>
            </w:r>
          </w:p>
        </w:tc>
      </w:tr>
      <w:tr w:rsidR="007151D0" w:rsidRPr="00E634E5" w14:paraId="15E9ED01" w14:textId="77777777" w:rsidTr="007151D0">
        <w:tc>
          <w:tcPr>
            <w:tcW w:w="178" w:type="pct"/>
          </w:tcPr>
          <w:p w14:paraId="0ED75255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962" w:type="pct"/>
            <w:shd w:val="clear" w:color="auto" w:fill="auto"/>
          </w:tcPr>
          <w:p w14:paraId="757E316F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Mika*</w:t>
            </w:r>
          </w:p>
        </w:tc>
        <w:tc>
          <w:tcPr>
            <w:tcW w:w="389" w:type="pct"/>
            <w:shd w:val="clear" w:color="auto" w:fill="auto"/>
          </w:tcPr>
          <w:p w14:paraId="053B7620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25.03.2021</w:t>
            </w:r>
          </w:p>
        </w:tc>
        <w:tc>
          <w:tcPr>
            <w:tcW w:w="1547" w:type="pct"/>
            <w:shd w:val="clear" w:color="auto" w:fill="auto"/>
          </w:tcPr>
          <w:p w14:paraId="552F5468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Fosanis GmbH, Germany</w:t>
            </w:r>
          </w:p>
        </w:tc>
        <w:tc>
          <w:tcPr>
            <w:tcW w:w="845" w:type="pct"/>
            <w:shd w:val="clear" w:color="auto" w:fill="auto"/>
          </w:tcPr>
          <w:p w14:paraId="303EDCF9" w14:textId="79804FCD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76B00596" w14:textId="729168A3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419.00 EUR </w:t>
            </w:r>
          </w:p>
        </w:tc>
      </w:tr>
      <w:tr w:rsidR="007151D0" w:rsidRPr="00E634E5" w14:paraId="4583FE6E" w14:textId="77777777" w:rsidTr="007151D0">
        <w:tc>
          <w:tcPr>
            <w:tcW w:w="178" w:type="pct"/>
          </w:tcPr>
          <w:p w14:paraId="4A360DBD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962" w:type="pct"/>
            <w:shd w:val="clear" w:color="auto" w:fill="auto"/>
          </w:tcPr>
          <w:p w14:paraId="16B9E55A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Mindable: Panikstörung und Agoraphobie</w:t>
            </w:r>
          </w:p>
        </w:tc>
        <w:tc>
          <w:tcPr>
            <w:tcW w:w="389" w:type="pct"/>
            <w:shd w:val="clear" w:color="auto" w:fill="auto"/>
          </w:tcPr>
          <w:p w14:paraId="74A0716D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29.04.2021</w:t>
            </w:r>
          </w:p>
        </w:tc>
        <w:tc>
          <w:tcPr>
            <w:tcW w:w="1547" w:type="pct"/>
            <w:shd w:val="clear" w:color="auto" w:fill="auto"/>
          </w:tcPr>
          <w:p w14:paraId="4A2C6A98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Mindable Health GmbH, Germany</w:t>
            </w:r>
          </w:p>
        </w:tc>
        <w:tc>
          <w:tcPr>
            <w:tcW w:w="845" w:type="pct"/>
            <w:shd w:val="clear" w:color="auto" w:fill="auto"/>
          </w:tcPr>
          <w:p w14:paraId="5C305D54" w14:textId="07304BC5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46795095" w14:textId="4F68272E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576.00 EUR </w:t>
            </w:r>
          </w:p>
        </w:tc>
      </w:tr>
      <w:tr w:rsidR="007151D0" w:rsidRPr="00870C76" w14:paraId="4468A549" w14:textId="77777777" w:rsidTr="007151D0">
        <w:tc>
          <w:tcPr>
            <w:tcW w:w="178" w:type="pct"/>
          </w:tcPr>
          <w:p w14:paraId="73C4913B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962" w:type="pct"/>
            <w:shd w:val="clear" w:color="auto" w:fill="auto"/>
          </w:tcPr>
          <w:p w14:paraId="57048B61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neolexon Aphasie</w:t>
            </w:r>
          </w:p>
        </w:tc>
        <w:tc>
          <w:tcPr>
            <w:tcW w:w="389" w:type="pct"/>
            <w:shd w:val="clear" w:color="auto" w:fill="auto"/>
          </w:tcPr>
          <w:p w14:paraId="6463E752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06.02.2022</w:t>
            </w:r>
          </w:p>
        </w:tc>
        <w:tc>
          <w:tcPr>
            <w:tcW w:w="1547" w:type="pct"/>
            <w:shd w:val="clear" w:color="auto" w:fill="auto"/>
          </w:tcPr>
          <w:p w14:paraId="67AE21E2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Limedix GmbH</w:t>
            </w:r>
          </w:p>
        </w:tc>
        <w:tc>
          <w:tcPr>
            <w:tcW w:w="845" w:type="pct"/>
            <w:shd w:val="clear" w:color="auto" w:fill="auto"/>
          </w:tcPr>
          <w:p w14:paraId="4250D0DB" w14:textId="01C46FF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Google Play,</w:t>
            </w:r>
            <w: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69B3F430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 xml:space="preserve">487.90 EUR, 487.90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EUR</w:t>
            </w:r>
          </w:p>
          <w:p w14:paraId="31693CFA" w14:textId="37ABC588" w:rsidR="007151D0" w:rsidRPr="007151D0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proofErr w:type="gramStart"/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further</w:t>
            </w:r>
            <w:proofErr w:type="gramEnd"/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use for additional 90 days)</w:t>
            </w:r>
          </w:p>
        </w:tc>
      </w:tr>
      <w:tr w:rsidR="007151D0" w:rsidRPr="00870C76" w14:paraId="230521ED" w14:textId="77777777" w:rsidTr="007151D0">
        <w:tc>
          <w:tcPr>
            <w:tcW w:w="178" w:type="pct"/>
          </w:tcPr>
          <w:p w14:paraId="7D99AFF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962" w:type="pct"/>
            <w:shd w:val="clear" w:color="auto" w:fill="auto"/>
          </w:tcPr>
          <w:p w14:paraId="0C009DC1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NichtraucherHelden-App</w:t>
            </w:r>
          </w:p>
        </w:tc>
        <w:tc>
          <w:tcPr>
            <w:tcW w:w="389" w:type="pct"/>
            <w:shd w:val="clear" w:color="auto" w:fill="auto"/>
          </w:tcPr>
          <w:p w14:paraId="0EB0B4E1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03.07.2021</w:t>
            </w:r>
          </w:p>
        </w:tc>
        <w:tc>
          <w:tcPr>
            <w:tcW w:w="1547" w:type="pct"/>
            <w:shd w:val="clear" w:color="auto" w:fill="auto"/>
          </w:tcPr>
          <w:p w14:paraId="2C17E552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NichtraucherHelden GmbH, Germany</w:t>
            </w:r>
          </w:p>
        </w:tc>
        <w:tc>
          <w:tcPr>
            <w:tcW w:w="845" w:type="pct"/>
            <w:shd w:val="clear" w:color="auto" w:fill="auto"/>
          </w:tcPr>
          <w:p w14:paraId="48AEDFCE" w14:textId="7579E219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53C5C20E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239.00 EUR, 99.00 EUR</w:t>
            </w:r>
          </w:p>
          <w:p w14:paraId="77CCAB7D" w14:textId="64B27025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(</w:t>
            </w:r>
            <w:proofErr w:type="gramStart"/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further</w:t>
            </w:r>
            <w:proofErr w:type="gramEnd"/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 use for additional 90 days)</w:t>
            </w:r>
          </w:p>
        </w:tc>
      </w:tr>
      <w:tr w:rsidR="007151D0" w:rsidRPr="00E634E5" w14:paraId="1320562C" w14:textId="77777777" w:rsidTr="007151D0">
        <w:tc>
          <w:tcPr>
            <w:tcW w:w="178" w:type="pct"/>
          </w:tcPr>
          <w:p w14:paraId="16F35505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24</w:t>
            </w:r>
          </w:p>
        </w:tc>
        <w:tc>
          <w:tcPr>
            <w:tcW w:w="962" w:type="pct"/>
            <w:shd w:val="clear" w:color="auto" w:fill="auto"/>
          </w:tcPr>
          <w:p w14:paraId="10116514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Novego: Depressionen bewältigen</w:t>
            </w:r>
          </w:p>
        </w:tc>
        <w:tc>
          <w:tcPr>
            <w:tcW w:w="389" w:type="pct"/>
            <w:shd w:val="clear" w:color="auto" w:fill="auto"/>
          </w:tcPr>
          <w:p w14:paraId="065F75F4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10.10.2021</w:t>
            </w:r>
          </w:p>
        </w:tc>
        <w:tc>
          <w:tcPr>
            <w:tcW w:w="1547" w:type="pct"/>
            <w:shd w:val="clear" w:color="auto" w:fill="auto"/>
          </w:tcPr>
          <w:p w14:paraId="173CC246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IVPNetworks GmbH</w:t>
            </w:r>
          </w:p>
        </w:tc>
        <w:tc>
          <w:tcPr>
            <w:tcW w:w="845" w:type="pct"/>
            <w:shd w:val="clear" w:color="auto" w:fill="auto"/>
          </w:tcPr>
          <w:p w14:paraId="10F5A67D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3B00BF95" w14:textId="2C852C36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249.00 EUR </w:t>
            </w:r>
          </w:p>
        </w:tc>
      </w:tr>
      <w:tr w:rsidR="007151D0" w:rsidRPr="00870C76" w14:paraId="5FCB3894" w14:textId="77777777" w:rsidTr="007151D0">
        <w:tc>
          <w:tcPr>
            <w:tcW w:w="178" w:type="pct"/>
          </w:tcPr>
          <w:p w14:paraId="5A968B55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25</w:t>
            </w:r>
          </w:p>
        </w:tc>
        <w:tc>
          <w:tcPr>
            <w:tcW w:w="962" w:type="pct"/>
            <w:shd w:val="clear" w:color="auto" w:fill="auto"/>
          </w:tcPr>
          <w:p w14:paraId="5C6C224E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Oviva Direkt für Adipositas</w:t>
            </w:r>
          </w:p>
        </w:tc>
        <w:tc>
          <w:tcPr>
            <w:tcW w:w="389" w:type="pct"/>
            <w:shd w:val="clear" w:color="auto" w:fill="auto"/>
          </w:tcPr>
          <w:p w14:paraId="3B6CEFCA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03.10.2021</w:t>
            </w:r>
          </w:p>
        </w:tc>
        <w:tc>
          <w:tcPr>
            <w:tcW w:w="1547" w:type="pct"/>
            <w:shd w:val="clear" w:color="auto" w:fill="auto"/>
          </w:tcPr>
          <w:p w14:paraId="5D37EFF9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Oviva AG</w:t>
            </w:r>
          </w:p>
        </w:tc>
        <w:tc>
          <w:tcPr>
            <w:tcW w:w="845" w:type="pct"/>
            <w:shd w:val="clear" w:color="auto" w:fill="auto"/>
          </w:tcPr>
          <w:p w14:paraId="3DDC67E9" w14:textId="41DA4570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4B8B18A1" w14:textId="0BFDD542" w:rsidR="007151D0" w:rsidRPr="007151D0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345.00 EUR (Start package), 345.00 EUR (further use for additional 90 days)</w:t>
            </w:r>
          </w:p>
        </w:tc>
      </w:tr>
      <w:tr w:rsidR="007151D0" w:rsidRPr="00870C76" w14:paraId="57B152B5" w14:textId="77777777" w:rsidTr="007151D0">
        <w:tc>
          <w:tcPr>
            <w:tcW w:w="178" w:type="pct"/>
          </w:tcPr>
          <w:p w14:paraId="12467B2E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26</w:t>
            </w:r>
          </w:p>
        </w:tc>
        <w:tc>
          <w:tcPr>
            <w:tcW w:w="962" w:type="pct"/>
            <w:shd w:val="clear" w:color="auto" w:fill="auto"/>
          </w:tcPr>
          <w:p w14:paraId="34F05F64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Rehappy</w:t>
            </w:r>
          </w:p>
        </w:tc>
        <w:tc>
          <w:tcPr>
            <w:tcW w:w="389" w:type="pct"/>
            <w:shd w:val="clear" w:color="auto" w:fill="auto"/>
          </w:tcPr>
          <w:p w14:paraId="04884457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29.12.2020</w:t>
            </w:r>
          </w:p>
        </w:tc>
        <w:tc>
          <w:tcPr>
            <w:tcW w:w="1547" w:type="pct"/>
            <w:shd w:val="clear" w:color="auto" w:fill="auto"/>
          </w:tcPr>
          <w:p w14:paraId="7AB27C3E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Rehappy GmbH, Deutschland</w:t>
            </w:r>
          </w:p>
        </w:tc>
        <w:tc>
          <w:tcPr>
            <w:tcW w:w="845" w:type="pct"/>
            <w:shd w:val="clear" w:color="auto" w:fill="auto"/>
          </w:tcPr>
          <w:p w14:paraId="60127925" w14:textId="1562DD1D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3FBE6718" w14:textId="23EAFCF3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>449.00 EUR (Start package), 299.00 EUR (further use for additional 90 days)</w:t>
            </w:r>
          </w:p>
        </w:tc>
      </w:tr>
      <w:tr w:rsidR="007151D0" w:rsidRPr="00E634E5" w14:paraId="6F1CE003" w14:textId="77777777" w:rsidTr="007151D0">
        <w:tc>
          <w:tcPr>
            <w:tcW w:w="178" w:type="pct"/>
          </w:tcPr>
          <w:p w14:paraId="48BED1AE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27</w:t>
            </w:r>
          </w:p>
        </w:tc>
        <w:tc>
          <w:tcPr>
            <w:tcW w:w="962" w:type="pct"/>
            <w:shd w:val="clear" w:color="auto" w:fill="auto"/>
          </w:tcPr>
          <w:p w14:paraId="5B7ED793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Selfapys Online-Kurs bei Depression</w:t>
            </w:r>
          </w:p>
        </w:tc>
        <w:tc>
          <w:tcPr>
            <w:tcW w:w="389" w:type="pct"/>
            <w:shd w:val="clear" w:color="auto" w:fill="auto"/>
          </w:tcPr>
          <w:p w14:paraId="2C211AAA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16.12.2020</w:t>
            </w:r>
          </w:p>
        </w:tc>
        <w:tc>
          <w:tcPr>
            <w:tcW w:w="1547" w:type="pct"/>
            <w:shd w:val="clear" w:color="auto" w:fill="auto"/>
          </w:tcPr>
          <w:p w14:paraId="0D08B3B1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Selfapy GmbH, Germany</w:t>
            </w:r>
          </w:p>
        </w:tc>
        <w:tc>
          <w:tcPr>
            <w:tcW w:w="845" w:type="pct"/>
            <w:shd w:val="clear" w:color="auto" w:fill="auto"/>
          </w:tcPr>
          <w:p w14:paraId="21E24F2A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6694BF20" w14:textId="08F6C40E" w:rsidR="007151D0" w:rsidRPr="00E634E5" w:rsidRDefault="007151D0" w:rsidP="007151D0">
            <w:pPr>
              <w:rPr>
                <w:rFonts w:cstheme="minorHAnsi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540.00 EUR </w:t>
            </w:r>
          </w:p>
        </w:tc>
      </w:tr>
      <w:tr w:rsidR="007151D0" w:rsidRPr="00E634E5" w14:paraId="13D3D403" w14:textId="77777777" w:rsidTr="007151D0">
        <w:tc>
          <w:tcPr>
            <w:tcW w:w="178" w:type="pct"/>
          </w:tcPr>
          <w:p w14:paraId="41CAB7B8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28</w:t>
            </w:r>
          </w:p>
        </w:tc>
        <w:tc>
          <w:tcPr>
            <w:tcW w:w="962" w:type="pct"/>
            <w:shd w:val="clear" w:color="auto" w:fill="auto"/>
          </w:tcPr>
          <w:p w14:paraId="18F6E596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Selfapys Online-Kurs bei Generalisierter Angststörung</w:t>
            </w:r>
          </w:p>
        </w:tc>
        <w:tc>
          <w:tcPr>
            <w:tcW w:w="389" w:type="pct"/>
            <w:shd w:val="clear" w:color="auto" w:fill="auto"/>
          </w:tcPr>
          <w:p w14:paraId="52D279DE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19.06.2021</w:t>
            </w:r>
          </w:p>
        </w:tc>
        <w:tc>
          <w:tcPr>
            <w:tcW w:w="1547" w:type="pct"/>
            <w:shd w:val="clear" w:color="auto" w:fill="auto"/>
          </w:tcPr>
          <w:p w14:paraId="6F9A1356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Selfapy GmbH, Germany</w:t>
            </w:r>
          </w:p>
        </w:tc>
        <w:tc>
          <w:tcPr>
            <w:tcW w:w="845" w:type="pct"/>
            <w:shd w:val="clear" w:color="auto" w:fill="auto"/>
          </w:tcPr>
          <w:p w14:paraId="04E4B458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54E74F3C" w14:textId="7DCC1563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540.00 EUR </w:t>
            </w:r>
          </w:p>
        </w:tc>
      </w:tr>
      <w:tr w:rsidR="007151D0" w:rsidRPr="00E634E5" w14:paraId="0EDCF73D" w14:textId="77777777" w:rsidTr="007151D0">
        <w:tc>
          <w:tcPr>
            <w:tcW w:w="178" w:type="pct"/>
          </w:tcPr>
          <w:p w14:paraId="407945EA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29</w:t>
            </w:r>
          </w:p>
        </w:tc>
        <w:tc>
          <w:tcPr>
            <w:tcW w:w="962" w:type="pct"/>
            <w:shd w:val="clear" w:color="auto" w:fill="auto"/>
          </w:tcPr>
          <w:p w14:paraId="077BFF26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Selfapys Online-Kurs bei Panikstörung</w:t>
            </w:r>
          </w:p>
        </w:tc>
        <w:tc>
          <w:tcPr>
            <w:tcW w:w="389" w:type="pct"/>
            <w:shd w:val="clear" w:color="auto" w:fill="auto"/>
          </w:tcPr>
          <w:p w14:paraId="3AF7FFD0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19.06.2021</w:t>
            </w:r>
          </w:p>
        </w:tc>
        <w:tc>
          <w:tcPr>
            <w:tcW w:w="1547" w:type="pct"/>
            <w:shd w:val="clear" w:color="auto" w:fill="auto"/>
          </w:tcPr>
          <w:p w14:paraId="571DB271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Selfapy GmbH, Germany</w:t>
            </w:r>
          </w:p>
        </w:tc>
        <w:tc>
          <w:tcPr>
            <w:tcW w:w="845" w:type="pct"/>
            <w:shd w:val="clear" w:color="auto" w:fill="auto"/>
          </w:tcPr>
          <w:p w14:paraId="295377C3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Web</w:t>
            </w:r>
          </w:p>
        </w:tc>
        <w:tc>
          <w:tcPr>
            <w:tcW w:w="1079" w:type="pct"/>
            <w:shd w:val="clear" w:color="auto" w:fill="auto"/>
          </w:tcPr>
          <w:p w14:paraId="02263E19" w14:textId="195D8209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US"/>
              </w:rPr>
              <w:t xml:space="preserve">540.00 EUR </w:t>
            </w:r>
          </w:p>
        </w:tc>
      </w:tr>
      <w:tr w:rsidR="007151D0" w:rsidRPr="00E634E5" w14:paraId="5F96E9A4" w14:textId="77777777" w:rsidTr="007151D0">
        <w:tc>
          <w:tcPr>
            <w:tcW w:w="178" w:type="pct"/>
          </w:tcPr>
          <w:p w14:paraId="4E059CD3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  <w:lang w:val="en-GB"/>
              </w:rPr>
              <w:t>30</w:t>
            </w:r>
          </w:p>
        </w:tc>
        <w:tc>
          <w:tcPr>
            <w:tcW w:w="962" w:type="pct"/>
            <w:shd w:val="clear" w:color="auto" w:fill="auto"/>
          </w:tcPr>
          <w:p w14:paraId="485E374C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zanadio</w:t>
            </w:r>
          </w:p>
        </w:tc>
        <w:tc>
          <w:tcPr>
            <w:tcW w:w="389" w:type="pct"/>
            <w:shd w:val="clear" w:color="auto" w:fill="auto"/>
          </w:tcPr>
          <w:p w14:paraId="617C46FC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22.10.2020</w:t>
            </w:r>
          </w:p>
        </w:tc>
        <w:tc>
          <w:tcPr>
            <w:tcW w:w="1547" w:type="pct"/>
            <w:shd w:val="clear" w:color="auto" w:fill="auto"/>
          </w:tcPr>
          <w:p w14:paraId="77BC0C5B" w14:textId="77777777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  <w:lang w:val="en-US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aidhere GmbH, Germany</w:t>
            </w:r>
          </w:p>
        </w:tc>
        <w:tc>
          <w:tcPr>
            <w:tcW w:w="845" w:type="pct"/>
            <w:shd w:val="clear" w:color="auto" w:fill="auto"/>
          </w:tcPr>
          <w:p w14:paraId="3451F542" w14:textId="26B1B904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Apple App,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>Google Play</w:t>
            </w:r>
          </w:p>
        </w:tc>
        <w:tc>
          <w:tcPr>
            <w:tcW w:w="1079" w:type="pct"/>
            <w:shd w:val="clear" w:color="auto" w:fill="auto"/>
          </w:tcPr>
          <w:p w14:paraId="473ABF0A" w14:textId="33524B8B" w:rsidR="007151D0" w:rsidRPr="00E634E5" w:rsidRDefault="007151D0" w:rsidP="007151D0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E634E5">
              <w:rPr>
                <w:rFonts w:cstheme="minorHAnsi"/>
                <w:color w:val="000000" w:themeColor="text1"/>
                <w:sz w:val="18"/>
                <w:szCs w:val="18"/>
              </w:rPr>
              <w:t xml:space="preserve">499.80 EUR </w:t>
            </w:r>
          </w:p>
        </w:tc>
      </w:tr>
    </w:tbl>
    <w:p w14:paraId="5892B46F" w14:textId="69C94BE2" w:rsidR="009C7970" w:rsidRPr="00C1242B" w:rsidRDefault="009C7970" w:rsidP="009C7970">
      <w:pPr>
        <w:rPr>
          <w:sz w:val="18"/>
          <w:szCs w:val="18"/>
          <w:lang w:val="en-GB"/>
        </w:rPr>
      </w:pPr>
      <w:r w:rsidRPr="00E634E5">
        <w:rPr>
          <w:sz w:val="18"/>
          <w:szCs w:val="18"/>
          <w:lang w:val="en-GB"/>
        </w:rPr>
        <w:t>* Note: After analysis, this DiHA was removed from the DiHA list</w:t>
      </w:r>
    </w:p>
    <w:sectPr w:rsidR="009C7970" w:rsidRPr="00C1242B" w:rsidSect="00D532DF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88A3BE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CDC9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ACBFE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A02EAB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6C8C0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AA576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48AF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D2FE8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6C5A7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CE80E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B0F38"/>
    <w:multiLevelType w:val="hybridMultilevel"/>
    <w:tmpl w:val="2B604D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84823"/>
    <w:multiLevelType w:val="hybridMultilevel"/>
    <w:tmpl w:val="757449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FD2EB7"/>
    <w:multiLevelType w:val="hybridMultilevel"/>
    <w:tmpl w:val="9864AD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B20AE"/>
    <w:multiLevelType w:val="hybridMultilevel"/>
    <w:tmpl w:val="F4DEB0C2"/>
    <w:lvl w:ilvl="0" w:tplc="B942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715D27"/>
    <w:multiLevelType w:val="hybridMultilevel"/>
    <w:tmpl w:val="B6AC5B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290023"/>
    <w:multiLevelType w:val="hybridMultilevel"/>
    <w:tmpl w:val="19844CCE"/>
    <w:lvl w:ilvl="0" w:tplc="52C008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1B1313"/>
    <w:multiLevelType w:val="hybridMultilevel"/>
    <w:tmpl w:val="06567526"/>
    <w:lvl w:ilvl="0" w:tplc="B942A5A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4E2923"/>
    <w:multiLevelType w:val="hybridMultilevel"/>
    <w:tmpl w:val="A5040364"/>
    <w:lvl w:ilvl="0" w:tplc="52C008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D707F"/>
    <w:multiLevelType w:val="multilevel"/>
    <w:tmpl w:val="2788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AC6D16"/>
    <w:multiLevelType w:val="hybridMultilevel"/>
    <w:tmpl w:val="F2822CCA"/>
    <w:lvl w:ilvl="0" w:tplc="B7A007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B2627"/>
    <w:multiLevelType w:val="hybridMultilevel"/>
    <w:tmpl w:val="2B604D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894836"/>
    <w:multiLevelType w:val="hybridMultilevel"/>
    <w:tmpl w:val="356AB53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67036E"/>
    <w:multiLevelType w:val="hybridMultilevel"/>
    <w:tmpl w:val="894212D4"/>
    <w:lvl w:ilvl="0" w:tplc="B942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1A10D8"/>
    <w:multiLevelType w:val="hybridMultilevel"/>
    <w:tmpl w:val="473A024C"/>
    <w:lvl w:ilvl="0" w:tplc="A01486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75788C"/>
    <w:multiLevelType w:val="hybridMultilevel"/>
    <w:tmpl w:val="CF30F466"/>
    <w:lvl w:ilvl="0" w:tplc="B942A5A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566A00"/>
    <w:multiLevelType w:val="hybridMultilevel"/>
    <w:tmpl w:val="D90E8E7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D85909"/>
    <w:multiLevelType w:val="hybridMultilevel"/>
    <w:tmpl w:val="4A9CD7CE"/>
    <w:lvl w:ilvl="0" w:tplc="72662DDA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700C00"/>
    <w:multiLevelType w:val="hybridMultilevel"/>
    <w:tmpl w:val="3F96C3C2"/>
    <w:lvl w:ilvl="0" w:tplc="B942A5A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294687F"/>
    <w:multiLevelType w:val="hybridMultilevel"/>
    <w:tmpl w:val="3AA684EC"/>
    <w:lvl w:ilvl="0" w:tplc="B942A5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3717A7"/>
    <w:multiLevelType w:val="hybridMultilevel"/>
    <w:tmpl w:val="8CDA1040"/>
    <w:lvl w:ilvl="0" w:tplc="728CDA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F177B3"/>
    <w:multiLevelType w:val="hybridMultilevel"/>
    <w:tmpl w:val="B7B087E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8140E"/>
    <w:multiLevelType w:val="hybridMultilevel"/>
    <w:tmpl w:val="34B2FC50"/>
    <w:lvl w:ilvl="0" w:tplc="B942A5A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0595926">
    <w:abstractNumId w:val="21"/>
  </w:num>
  <w:num w:numId="2" w16cid:durableId="1247298956">
    <w:abstractNumId w:val="30"/>
  </w:num>
  <w:num w:numId="3" w16cid:durableId="388459102">
    <w:abstractNumId w:val="20"/>
  </w:num>
  <w:num w:numId="4" w16cid:durableId="1961302271">
    <w:abstractNumId w:val="10"/>
  </w:num>
  <w:num w:numId="5" w16cid:durableId="227112616">
    <w:abstractNumId w:val="29"/>
  </w:num>
  <w:num w:numId="6" w16cid:durableId="984551681">
    <w:abstractNumId w:val="19"/>
  </w:num>
  <w:num w:numId="7" w16cid:durableId="982393618">
    <w:abstractNumId w:val="23"/>
  </w:num>
  <w:num w:numId="8" w16cid:durableId="654262481">
    <w:abstractNumId w:val="28"/>
  </w:num>
  <w:num w:numId="9" w16cid:durableId="1343900310">
    <w:abstractNumId w:val="26"/>
  </w:num>
  <w:num w:numId="10" w16cid:durableId="12269433">
    <w:abstractNumId w:val="11"/>
  </w:num>
  <w:num w:numId="11" w16cid:durableId="769160228">
    <w:abstractNumId w:val="16"/>
  </w:num>
  <w:num w:numId="12" w16cid:durableId="1772775373">
    <w:abstractNumId w:val="31"/>
  </w:num>
  <w:num w:numId="13" w16cid:durableId="1383478940">
    <w:abstractNumId w:val="22"/>
  </w:num>
  <w:num w:numId="14" w16cid:durableId="372845317">
    <w:abstractNumId w:val="24"/>
  </w:num>
  <w:num w:numId="15" w16cid:durableId="1507935656">
    <w:abstractNumId w:val="27"/>
  </w:num>
  <w:num w:numId="16" w16cid:durableId="670915855">
    <w:abstractNumId w:val="13"/>
  </w:num>
  <w:num w:numId="17" w16cid:durableId="2042051846">
    <w:abstractNumId w:val="12"/>
  </w:num>
  <w:num w:numId="18" w16cid:durableId="1761483951">
    <w:abstractNumId w:val="17"/>
  </w:num>
  <w:num w:numId="19" w16cid:durableId="972515801">
    <w:abstractNumId w:val="15"/>
  </w:num>
  <w:num w:numId="20" w16cid:durableId="1598517986">
    <w:abstractNumId w:val="25"/>
  </w:num>
  <w:num w:numId="21" w16cid:durableId="2144809582">
    <w:abstractNumId w:val="18"/>
  </w:num>
  <w:num w:numId="22" w16cid:durableId="1528324796">
    <w:abstractNumId w:val="14"/>
  </w:num>
  <w:num w:numId="23" w16cid:durableId="743601368">
    <w:abstractNumId w:val="0"/>
  </w:num>
  <w:num w:numId="24" w16cid:durableId="456459588">
    <w:abstractNumId w:val="1"/>
  </w:num>
  <w:num w:numId="25" w16cid:durableId="1224755431">
    <w:abstractNumId w:val="2"/>
  </w:num>
  <w:num w:numId="26" w16cid:durableId="1757550721">
    <w:abstractNumId w:val="3"/>
  </w:num>
  <w:num w:numId="27" w16cid:durableId="2017805361">
    <w:abstractNumId w:val="4"/>
  </w:num>
  <w:num w:numId="28" w16cid:durableId="676201332">
    <w:abstractNumId w:val="5"/>
  </w:num>
  <w:num w:numId="29" w16cid:durableId="1276718559">
    <w:abstractNumId w:val="6"/>
  </w:num>
  <w:num w:numId="30" w16cid:durableId="1008941244">
    <w:abstractNumId w:val="7"/>
  </w:num>
  <w:num w:numId="31" w16cid:durableId="2040272601">
    <w:abstractNumId w:val="8"/>
  </w:num>
  <w:num w:numId="32" w16cid:durableId="508913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70"/>
    <w:rsid w:val="001B47B8"/>
    <w:rsid w:val="002C31FA"/>
    <w:rsid w:val="00580E27"/>
    <w:rsid w:val="005A1956"/>
    <w:rsid w:val="007151D0"/>
    <w:rsid w:val="00870C76"/>
    <w:rsid w:val="009113E7"/>
    <w:rsid w:val="009C7970"/>
    <w:rsid w:val="00B50262"/>
    <w:rsid w:val="00C1242B"/>
    <w:rsid w:val="00E26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E8E50"/>
  <w15:chartTrackingRefBased/>
  <w15:docId w15:val="{DD531E15-C365-4050-A697-00F8FF5C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C7970"/>
  </w:style>
  <w:style w:type="paragraph" w:styleId="berschrift1">
    <w:name w:val="heading 1"/>
    <w:basedOn w:val="Standard"/>
    <w:next w:val="Standard"/>
    <w:link w:val="berschrift1Zchn"/>
    <w:uiPriority w:val="9"/>
    <w:qFormat/>
    <w:rsid w:val="009C7970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79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C79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C797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C797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C797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C79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C79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C797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7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79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C79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C797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C797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C797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C797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C797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C797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einLeerraum">
    <w:name w:val="No Spacing"/>
    <w:uiPriority w:val="1"/>
    <w:qFormat/>
    <w:rsid w:val="009C7970"/>
    <w:pPr>
      <w:spacing w:after="0" w:line="240" w:lineRule="auto"/>
    </w:pPr>
  </w:style>
  <w:style w:type="paragraph" w:styleId="Beschriftung">
    <w:name w:val="caption"/>
    <w:aliases w:val="Intro"/>
    <w:basedOn w:val="Standard"/>
    <w:next w:val="Standard"/>
    <w:link w:val="BeschriftungZchn"/>
    <w:uiPriority w:val="35"/>
    <w:qFormat/>
    <w:rsid w:val="009C797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20" w:after="240" w:line="240" w:lineRule="auto"/>
      <w:jc w:val="both"/>
    </w:pPr>
    <w:rPr>
      <w:rFonts w:ascii="Arial" w:eastAsia="Times New Roman" w:hAnsi="Arial" w:cs="Times New Roman"/>
      <w:bCs/>
      <w:i/>
      <w:color w:val="002060"/>
      <w:sz w:val="20"/>
      <w:szCs w:val="20"/>
      <w:lang w:eastAsia="de-DE"/>
    </w:rPr>
  </w:style>
  <w:style w:type="character" w:customStyle="1" w:styleId="BeschriftungZchn">
    <w:name w:val="Beschriftung Zchn"/>
    <w:aliases w:val="Intro Zchn"/>
    <w:link w:val="Beschriftung"/>
    <w:uiPriority w:val="35"/>
    <w:rsid w:val="009C7970"/>
    <w:rPr>
      <w:rFonts w:ascii="Arial" w:eastAsia="Times New Roman" w:hAnsi="Arial" w:cs="Times New Roman"/>
      <w:bCs/>
      <w:i/>
      <w:color w:val="002060"/>
      <w:sz w:val="20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7970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79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7970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C7970"/>
    <w:rPr>
      <w:color w:val="0563C1" w:themeColor="hyperlink"/>
      <w:u w:val="single"/>
    </w:rPr>
  </w:style>
  <w:style w:type="paragraph" w:customStyle="1" w:styleId="MWV-Literaturverzeichnis">
    <w:name w:val="MWV-Literaturverzeichnis"/>
    <w:basedOn w:val="Standard"/>
    <w:rsid w:val="009C797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 w:after="0" w:line="240" w:lineRule="auto"/>
      <w:ind w:left="284" w:hanging="284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9C7970"/>
    <w:pPr>
      <w:ind w:left="720"/>
      <w:contextualSpacing/>
    </w:pPr>
  </w:style>
  <w:style w:type="table" w:styleId="Tabellenraster">
    <w:name w:val="Table Grid"/>
    <w:basedOn w:val="NormaleTabelle"/>
    <w:uiPriority w:val="39"/>
    <w:rsid w:val="009C797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ext">
    <w:name w:val="annotation text"/>
    <w:basedOn w:val="Standard"/>
    <w:link w:val="KommentartextZchn"/>
    <w:uiPriority w:val="99"/>
    <w:unhideWhenUsed/>
    <w:rsid w:val="009C797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C797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C797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C7970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C7970"/>
    <w:rPr>
      <w:color w:val="605E5C"/>
      <w:shd w:val="clear" w:color="auto" w:fill="E1DFDD"/>
    </w:rPr>
  </w:style>
  <w:style w:type="character" w:customStyle="1" w:styleId="MWV-fett">
    <w:name w:val="MWV-fett"/>
    <w:rsid w:val="009C7970"/>
    <w:rPr>
      <w:b/>
    </w:rPr>
  </w:style>
  <w:style w:type="paragraph" w:customStyle="1" w:styleId="MWV-Grundtext">
    <w:name w:val="MWV-Grundtext"/>
    <w:basedOn w:val="Standard"/>
    <w:rsid w:val="009C7970"/>
    <w:pPr>
      <w:widowControl w:val="0"/>
      <w:spacing w:after="0" w:line="240" w:lineRule="auto"/>
      <w:ind w:firstLine="357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customStyle="1" w:styleId="MWV-Tabellentext">
    <w:name w:val="MWV-Tabellentext"/>
    <w:basedOn w:val="Standard"/>
    <w:rsid w:val="009C7970"/>
    <w:pPr>
      <w:widowControl w:val="0"/>
      <w:spacing w:before="80" w:after="8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table" w:styleId="Gitternetztabelle1hell">
    <w:name w:val="Grid Table 1 Light"/>
    <w:basedOn w:val="NormaleTabelle"/>
    <w:uiPriority w:val="46"/>
    <w:rsid w:val="009C797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Kopfzeile">
    <w:name w:val="header"/>
    <w:basedOn w:val="Standard"/>
    <w:link w:val="KopfzeileZchn"/>
    <w:uiPriority w:val="99"/>
    <w:unhideWhenUsed/>
    <w:rsid w:val="009C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C7970"/>
  </w:style>
  <w:style w:type="paragraph" w:styleId="Fuzeile">
    <w:name w:val="footer"/>
    <w:basedOn w:val="Standard"/>
    <w:link w:val="FuzeileZchn"/>
    <w:uiPriority w:val="99"/>
    <w:unhideWhenUsed/>
    <w:rsid w:val="009C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C7970"/>
  </w:style>
  <w:style w:type="character" w:customStyle="1" w:styleId="tlid-translation">
    <w:name w:val="tlid-translation"/>
    <w:rsid w:val="009C7970"/>
  </w:style>
  <w:style w:type="character" w:customStyle="1" w:styleId="jlqj4b">
    <w:name w:val="jlqj4b"/>
    <w:basedOn w:val="Absatz-Standardschriftart"/>
    <w:rsid w:val="009C7970"/>
  </w:style>
  <w:style w:type="character" w:customStyle="1" w:styleId="hgkelc">
    <w:name w:val="hgkelc"/>
    <w:basedOn w:val="Absatz-Standardschriftart"/>
    <w:rsid w:val="009C7970"/>
  </w:style>
  <w:style w:type="character" w:styleId="BesuchterLink">
    <w:name w:val="FollowedHyperlink"/>
    <w:basedOn w:val="Absatz-Standardschriftart"/>
    <w:uiPriority w:val="99"/>
    <w:semiHidden/>
    <w:unhideWhenUsed/>
    <w:rsid w:val="009C7970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9C7970"/>
    <w:pPr>
      <w:spacing w:after="0" w:line="240" w:lineRule="auto"/>
    </w:pPr>
  </w:style>
  <w:style w:type="character" w:customStyle="1" w:styleId="markedcontent">
    <w:name w:val="markedcontent"/>
    <w:basedOn w:val="Absatz-Standardschriftart"/>
    <w:rsid w:val="009C7970"/>
  </w:style>
  <w:style w:type="character" w:customStyle="1" w:styleId="highlight">
    <w:name w:val="highlight"/>
    <w:basedOn w:val="Absatz-Standardschriftart"/>
    <w:rsid w:val="009C7970"/>
  </w:style>
  <w:style w:type="character" w:styleId="Zeilennummer">
    <w:name w:val="line number"/>
    <w:basedOn w:val="Absatz-Standardschriftart"/>
    <w:uiPriority w:val="99"/>
    <w:semiHidden/>
    <w:unhideWhenUsed/>
    <w:rsid w:val="009C7970"/>
  </w:style>
  <w:style w:type="paragraph" w:customStyle="1" w:styleId="CitaviLiteraturverzeichnis">
    <w:name w:val="Citavi Literaturverzeichnis"/>
    <w:basedOn w:val="Standard"/>
    <w:rsid w:val="009C7970"/>
    <w:pPr>
      <w:spacing w:after="60" w:line="240" w:lineRule="auto"/>
      <w:ind w:left="283" w:hanging="283"/>
    </w:pPr>
    <w:rPr>
      <w:rFonts w:ascii="Segoe UI" w:eastAsia="Segoe UI" w:hAnsi="Segoe UI" w:cs="Segoe UI"/>
      <w:sz w:val="18"/>
      <w:szCs w:val="1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C7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MWV-kursiv">
    <w:name w:val="MWV-kursiv"/>
    <w:rsid w:val="009C7970"/>
    <w:rPr>
      <w:i/>
      <w:iCs w:val="0"/>
    </w:rPr>
  </w:style>
  <w:style w:type="character" w:styleId="Hervorhebung">
    <w:name w:val="Emphasis"/>
    <w:basedOn w:val="Absatz-Standardschriftart"/>
    <w:uiPriority w:val="20"/>
    <w:qFormat/>
    <w:rsid w:val="009C7970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9C7970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9C7970"/>
    <w:pPr>
      <w:spacing w:after="120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9C7970"/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9C7970"/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9C7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9C7970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9C79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9C797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9C797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9C7970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9C7970"/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9C7970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9C7970"/>
    <w:rPr>
      <w:rFonts w:asciiTheme="majorHAnsi" w:eastAsiaTheme="majorEastAsia" w:hAnsiTheme="majorHAnsi" w:cstheme="majorBidi"/>
      <w:i/>
      <w:iCs/>
      <w:color w:val="1F3763" w:themeColor="accent1" w:themeShade="7F"/>
      <w:lang w:val="en-GB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9C797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9C7970"/>
    <w:pPr>
      <w:spacing w:line="480" w:lineRule="auto"/>
      <w:jc w:val="both"/>
      <w:outlineLvl w:val="9"/>
    </w:pPr>
    <w:rPr>
      <w:lang w:val="en-GB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9C797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C7970"/>
    <w:pPr>
      <w:spacing w:before="240" w:after="0"/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9C7970"/>
  </w:style>
  <w:style w:type="character" w:styleId="Buchtitel">
    <w:name w:val="Book Title"/>
    <w:basedOn w:val="Absatz-Standardschriftart"/>
    <w:uiPriority w:val="33"/>
    <w:qFormat/>
    <w:rsid w:val="009C7970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9C7970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9C7970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9C7970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9C7970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C797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C7970"/>
    <w:rPr>
      <w:i/>
      <w:iCs/>
      <w:color w:val="4472C4" w:themeColor="accent1"/>
    </w:rPr>
  </w:style>
  <w:style w:type="paragraph" w:styleId="Zitat">
    <w:name w:val="Quote"/>
    <w:basedOn w:val="Standard"/>
    <w:next w:val="Standard"/>
    <w:link w:val="ZitatZchn"/>
    <w:uiPriority w:val="29"/>
    <w:qFormat/>
    <w:rsid w:val="009C797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C7970"/>
    <w:rPr>
      <w:i/>
      <w:iCs/>
      <w:color w:val="404040" w:themeColor="text1" w:themeTint="BF"/>
    </w:rPr>
  </w:style>
  <w:style w:type="table" w:styleId="MittlereListe1-Akzent1">
    <w:name w:val="Medium List 1 Accent 1"/>
    <w:basedOn w:val="NormaleTabelle"/>
    <w:uiPriority w:val="65"/>
    <w:semiHidden/>
    <w:unhideWhenUsed/>
    <w:rsid w:val="009C79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9C7970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9C79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9C797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9C79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9C79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9C797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9C797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9C797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9C797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9C797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TMLVariable">
    <w:name w:val="HTML Variable"/>
    <w:basedOn w:val="Absatz-Standardschriftart"/>
    <w:uiPriority w:val="99"/>
    <w:semiHidden/>
    <w:unhideWhenUsed/>
    <w:rsid w:val="009C7970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9C7970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9C7970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9C797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9C7970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9C7970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9C7970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9C7970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9C7970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9C7970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9C7970"/>
    <w:rPr>
      <w:i/>
      <w:iCs/>
    </w:rPr>
  </w:style>
  <w:style w:type="character" w:styleId="HTMLAkronym">
    <w:name w:val="HTML Acronym"/>
    <w:basedOn w:val="Absatz-Standardschriftart"/>
    <w:uiPriority w:val="99"/>
    <w:semiHidden/>
    <w:unhideWhenUsed/>
    <w:rsid w:val="009C7970"/>
  </w:style>
  <w:style w:type="paragraph" w:styleId="NurText">
    <w:name w:val="Plain Text"/>
    <w:basedOn w:val="Standard"/>
    <w:link w:val="NurTextZchn"/>
    <w:uiPriority w:val="99"/>
    <w:semiHidden/>
    <w:unhideWhenUsed/>
    <w:rsid w:val="009C797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9C7970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9C797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C7970"/>
    <w:rPr>
      <w:rFonts w:ascii="Segoe UI" w:hAnsi="Segoe UI" w:cs="Segoe UI"/>
      <w:sz w:val="16"/>
      <w:szCs w:val="16"/>
    </w:rPr>
  </w:style>
  <w:style w:type="character" w:styleId="Fett">
    <w:name w:val="Strong"/>
    <w:basedOn w:val="Absatz-Standardschriftart"/>
    <w:uiPriority w:val="22"/>
    <w:qFormat/>
    <w:rsid w:val="009C7970"/>
    <w:rPr>
      <w:b/>
      <w:bCs/>
    </w:rPr>
  </w:style>
  <w:style w:type="paragraph" w:styleId="Blocktext">
    <w:name w:val="Block Text"/>
    <w:basedOn w:val="Standard"/>
    <w:uiPriority w:val="99"/>
    <w:semiHidden/>
    <w:unhideWhenUsed/>
    <w:rsid w:val="009C7970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9C7970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9C7970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9C7970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9C7970"/>
  </w:style>
  <w:style w:type="paragraph" w:styleId="Textkrper3">
    <w:name w:val="Body Text 3"/>
    <w:basedOn w:val="Standard"/>
    <w:link w:val="Textkrper3Zchn"/>
    <w:uiPriority w:val="99"/>
    <w:semiHidden/>
    <w:unhideWhenUsed/>
    <w:rsid w:val="009C797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9C7970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9C7970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C7970"/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9C7970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9C7970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9C7970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9C7970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9C7970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9C7970"/>
  </w:style>
  <w:style w:type="paragraph" w:styleId="Textkrper">
    <w:name w:val="Body Text"/>
    <w:basedOn w:val="Standard"/>
    <w:link w:val="TextkrperZchn"/>
    <w:uiPriority w:val="99"/>
    <w:semiHidden/>
    <w:unhideWhenUsed/>
    <w:rsid w:val="009C797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C7970"/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9C7970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9C7970"/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9C7970"/>
  </w:style>
  <w:style w:type="character" w:customStyle="1" w:styleId="DatumZchn">
    <w:name w:val="Datum Zchn"/>
    <w:basedOn w:val="Absatz-Standardschriftart"/>
    <w:link w:val="Datum"/>
    <w:uiPriority w:val="99"/>
    <w:semiHidden/>
    <w:rsid w:val="009C7970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9C7970"/>
  </w:style>
  <w:style w:type="character" w:customStyle="1" w:styleId="AnredeZchn">
    <w:name w:val="Anrede Zchn"/>
    <w:basedOn w:val="Absatz-Standardschriftart"/>
    <w:link w:val="Anrede"/>
    <w:uiPriority w:val="99"/>
    <w:semiHidden/>
    <w:rsid w:val="009C7970"/>
  </w:style>
  <w:style w:type="paragraph" w:styleId="Untertitel">
    <w:name w:val="Subtitle"/>
    <w:basedOn w:val="Standard"/>
    <w:next w:val="Standard"/>
    <w:link w:val="UntertitelZchn"/>
    <w:uiPriority w:val="11"/>
    <w:qFormat/>
    <w:rsid w:val="009C797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7970"/>
    <w:rPr>
      <w:rFonts w:eastAsiaTheme="minorEastAsia"/>
      <w:color w:val="5A5A5A" w:themeColor="text1" w:themeTint="A5"/>
      <w:spacing w:val="15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9C79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9C797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9C7970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9C7970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9C7970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9C7970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9C7970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9C7970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9C7970"/>
  </w:style>
  <w:style w:type="paragraph" w:styleId="Gruformel">
    <w:name w:val="Closing"/>
    <w:basedOn w:val="Standard"/>
    <w:link w:val="GruformelZchn"/>
    <w:uiPriority w:val="99"/>
    <w:semiHidden/>
    <w:unhideWhenUsed/>
    <w:rsid w:val="009C7970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9C7970"/>
  </w:style>
  <w:style w:type="paragraph" w:styleId="Titel">
    <w:name w:val="Title"/>
    <w:basedOn w:val="Standard"/>
    <w:next w:val="Standard"/>
    <w:link w:val="TitelZchn"/>
    <w:uiPriority w:val="10"/>
    <w:qFormat/>
    <w:rsid w:val="009C79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7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rsid w:val="009C7970"/>
    <w:pPr>
      <w:numPr>
        <w:numId w:val="23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9C7970"/>
    <w:pPr>
      <w:numPr>
        <w:numId w:val="24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9C7970"/>
    <w:pPr>
      <w:numPr>
        <w:numId w:val="25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9C7970"/>
    <w:pPr>
      <w:numPr>
        <w:numId w:val="26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9C7970"/>
    <w:pPr>
      <w:numPr>
        <w:numId w:val="27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9C7970"/>
    <w:pPr>
      <w:numPr>
        <w:numId w:val="28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9C7970"/>
    <w:pPr>
      <w:numPr>
        <w:numId w:val="29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9C7970"/>
    <w:pPr>
      <w:numPr>
        <w:numId w:val="30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9C7970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9C7970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9C7970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9C7970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9C7970"/>
    <w:pPr>
      <w:numPr>
        <w:numId w:val="31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9C7970"/>
    <w:pPr>
      <w:numPr>
        <w:numId w:val="32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9C7970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9C797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9C79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9C7970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9C7970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9C7970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9C7970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9C7970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9C7970"/>
  </w:style>
  <w:style w:type="character" w:styleId="Funotenzeichen">
    <w:name w:val="footnote reference"/>
    <w:basedOn w:val="Absatz-Standardschriftart"/>
    <w:uiPriority w:val="99"/>
    <w:semiHidden/>
    <w:unhideWhenUsed/>
    <w:rsid w:val="009C7970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9C797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9C7970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9C7970"/>
    <w:pPr>
      <w:spacing w:after="0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9C7970"/>
    <w:rPr>
      <w:rFonts w:asciiTheme="majorHAnsi" w:eastAsiaTheme="majorEastAsia" w:hAnsiTheme="majorHAnsi" w:cstheme="majorBidi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C7970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C7970"/>
    <w:rPr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9C7970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9C7970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9C7970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9C7970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9C7970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9C7970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9C7970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9C7970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9C7970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9C7970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9C7970"/>
    <w:pPr>
      <w:spacing w:after="0" w:line="240" w:lineRule="auto"/>
      <w:ind w:left="440" w:hanging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2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2710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Hendrikje Lantzsch</dc:creator>
  <cp:keywords/>
  <dc:description/>
  <cp:lastModifiedBy>Hendrikje Lantzsch</cp:lastModifiedBy>
  <cp:revision>6</cp:revision>
  <dcterms:created xsi:type="dcterms:W3CDTF">2022-04-21T18:34:00Z</dcterms:created>
  <dcterms:modified xsi:type="dcterms:W3CDTF">2022-07-05T12:06:00Z</dcterms:modified>
</cp:coreProperties>
</file>