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BA474" w14:textId="3EB874E0" w:rsidR="00A73C2F" w:rsidRDefault="00107936">
      <w:r>
        <w:t>Appendix 2: Example interview questions</w:t>
      </w:r>
    </w:p>
    <w:p w14:paraId="45689BE0" w14:textId="5930CCCC" w:rsidR="00107936" w:rsidRPr="00107936" w:rsidRDefault="00107936" w:rsidP="00107936"/>
    <w:p w14:paraId="402D8194" w14:textId="2CD0F1F2" w:rsidR="00107936" w:rsidRDefault="00107936" w:rsidP="00107936"/>
    <w:p w14:paraId="02391A1D" w14:textId="77777777" w:rsidR="00107936" w:rsidRPr="00107936" w:rsidRDefault="00107936" w:rsidP="00107936">
      <w:pPr>
        <w:pStyle w:val="ListParagraph"/>
        <w:numPr>
          <w:ilvl w:val="0"/>
          <w:numId w:val="1"/>
        </w:numPr>
        <w:rPr>
          <w:rFonts w:cstheme="minorHAnsi"/>
        </w:rPr>
      </w:pPr>
      <w:r w:rsidRPr="00107936">
        <w:rPr>
          <w:rFonts w:cstheme="minorHAnsi"/>
        </w:rPr>
        <w:t>BRIEF DESCRIPTION OF CURRENT ROLE</w:t>
      </w:r>
    </w:p>
    <w:p w14:paraId="63AB8EB8" w14:textId="77777777" w:rsidR="00107936" w:rsidRPr="00107936" w:rsidRDefault="00107936" w:rsidP="00107936">
      <w:pPr>
        <w:pStyle w:val="ListParagraph"/>
        <w:numPr>
          <w:ilvl w:val="0"/>
          <w:numId w:val="1"/>
        </w:numPr>
        <w:rPr>
          <w:rFonts w:cstheme="minorHAnsi"/>
        </w:rPr>
      </w:pPr>
      <w:r w:rsidRPr="00107936">
        <w:rPr>
          <w:rFonts w:cstheme="minorHAnsi"/>
        </w:rPr>
        <w:t>DESCRIPTION OF EXPERIENCE OF IMPLEMENTING SOCIAL NETWORK INTERVENTIONS.</w:t>
      </w:r>
    </w:p>
    <w:p w14:paraId="478F0DED" w14:textId="2F6EF2AC" w:rsidR="00107936" w:rsidRPr="00107936" w:rsidRDefault="00107936" w:rsidP="00107936">
      <w:pPr>
        <w:pStyle w:val="ListParagraph"/>
        <w:numPr>
          <w:ilvl w:val="0"/>
          <w:numId w:val="1"/>
        </w:numPr>
        <w:rPr>
          <w:rFonts w:cstheme="minorHAnsi"/>
        </w:rPr>
      </w:pPr>
      <w:r w:rsidRPr="00107936">
        <w:rPr>
          <w:rFonts w:cstheme="minorHAnsi"/>
        </w:rPr>
        <w:t>WHAT TYPES OF SOCIAL NETWORK INTERVENTIONS HAVE YOU USED BEFORE/WHEN/IN WHICH SETTINGS/WITH WHOM</w:t>
      </w:r>
      <w:r w:rsidRPr="00107936">
        <w:rPr>
          <w:rFonts w:cstheme="minorHAnsi"/>
        </w:rPr>
        <w:t>?</w:t>
      </w:r>
    </w:p>
    <w:p w14:paraId="561608D9" w14:textId="77777777" w:rsidR="00107936" w:rsidRPr="00107936" w:rsidRDefault="00107936" w:rsidP="00107936">
      <w:pPr>
        <w:pStyle w:val="ListParagraph"/>
        <w:numPr>
          <w:ilvl w:val="0"/>
          <w:numId w:val="1"/>
        </w:numPr>
        <w:rPr>
          <w:rFonts w:cstheme="minorHAnsi"/>
        </w:rPr>
      </w:pPr>
      <w:r w:rsidRPr="00107936">
        <w:rPr>
          <w:rFonts w:cstheme="minorHAnsi"/>
        </w:rPr>
        <w:t>EXPLORE IMPLEMENTATION USING THE FIVE CFIR COMPONENTS:</w:t>
      </w:r>
    </w:p>
    <w:p w14:paraId="265E5F2D" w14:textId="77777777" w:rsidR="00107936" w:rsidRPr="00107936" w:rsidRDefault="00107936" w:rsidP="00107936">
      <w:pPr>
        <w:numPr>
          <w:ilvl w:val="1"/>
          <w:numId w:val="1"/>
        </w:numPr>
        <w:spacing w:before="100" w:beforeAutospacing="1" w:after="100" w:afterAutospacing="1"/>
        <w:rPr>
          <w:rFonts w:eastAsia="Times New Roman" w:cstheme="minorHAnsi"/>
          <w:color w:val="1C1D1E"/>
        </w:rPr>
      </w:pPr>
      <w:r w:rsidRPr="00107936">
        <w:rPr>
          <w:rFonts w:eastAsia="Times New Roman" w:cstheme="minorHAnsi"/>
          <w:i/>
          <w:iCs/>
          <w:color w:val="1C1D1E"/>
        </w:rPr>
        <w:t>Intervention characteristics</w:t>
      </w:r>
      <w:r w:rsidRPr="00107936">
        <w:rPr>
          <w:rFonts w:eastAsia="Times New Roman" w:cstheme="minorHAnsi"/>
          <w:color w:val="1C1D1E"/>
        </w:rPr>
        <w:t>: aspects of an intervention that may impact implementation success, including its perceived internal or external origin, evidence quality and strength, relative advantage, adaptability, trialability, complexity, design quality and presentation, and cost.</w:t>
      </w:r>
    </w:p>
    <w:p w14:paraId="0D75FBDF" w14:textId="77777777" w:rsidR="00107936" w:rsidRPr="00107936" w:rsidRDefault="00107936" w:rsidP="00107936">
      <w:pPr>
        <w:numPr>
          <w:ilvl w:val="1"/>
          <w:numId w:val="1"/>
        </w:numPr>
        <w:spacing w:before="100" w:beforeAutospacing="1" w:after="100" w:afterAutospacing="1"/>
        <w:rPr>
          <w:rFonts w:eastAsia="Times New Roman" w:cstheme="minorHAnsi"/>
          <w:color w:val="1C1D1E"/>
        </w:rPr>
      </w:pPr>
      <w:r w:rsidRPr="00107936">
        <w:rPr>
          <w:rFonts w:eastAsia="Times New Roman" w:cstheme="minorHAnsi"/>
          <w:i/>
          <w:iCs/>
          <w:color w:val="1C1D1E"/>
        </w:rPr>
        <w:t>Outer setting</w:t>
      </w:r>
      <w:r w:rsidRPr="00107936">
        <w:rPr>
          <w:rFonts w:eastAsia="Times New Roman" w:cstheme="minorHAnsi"/>
          <w:color w:val="1C1D1E"/>
        </w:rPr>
        <w:t xml:space="preserve">: external influences on intervention implementation including patient needs and resources, </w:t>
      </w:r>
      <w:proofErr w:type="gramStart"/>
      <w:r w:rsidRPr="00107936">
        <w:rPr>
          <w:rFonts w:eastAsia="Times New Roman" w:cstheme="minorHAnsi"/>
          <w:color w:val="1C1D1E"/>
        </w:rPr>
        <w:t>cosmopolitanism</w:t>
      </w:r>
      <w:proofErr w:type="gramEnd"/>
      <w:r w:rsidRPr="00107936">
        <w:rPr>
          <w:rFonts w:eastAsia="Times New Roman" w:cstheme="minorHAnsi"/>
          <w:color w:val="1C1D1E"/>
        </w:rPr>
        <w:t xml:space="preserve"> or the level at which the implementing organization is networked with other organizations, peer pressure, and external policies and incentives.</w:t>
      </w:r>
    </w:p>
    <w:p w14:paraId="024C482C" w14:textId="77777777" w:rsidR="00107936" w:rsidRPr="00107936" w:rsidRDefault="00107936" w:rsidP="00107936">
      <w:pPr>
        <w:numPr>
          <w:ilvl w:val="1"/>
          <w:numId w:val="1"/>
        </w:numPr>
        <w:spacing w:before="100" w:beforeAutospacing="1" w:after="100" w:afterAutospacing="1"/>
        <w:rPr>
          <w:rFonts w:eastAsia="Times New Roman" w:cstheme="minorHAnsi"/>
          <w:color w:val="1C1D1E"/>
        </w:rPr>
      </w:pPr>
      <w:r w:rsidRPr="00107936">
        <w:rPr>
          <w:rFonts w:eastAsia="Times New Roman" w:cstheme="minorHAnsi"/>
          <w:i/>
          <w:iCs/>
          <w:color w:val="1C1D1E"/>
        </w:rPr>
        <w:t>Inner setting</w:t>
      </w:r>
      <w:r w:rsidRPr="00107936">
        <w:rPr>
          <w:rFonts w:eastAsia="Times New Roman" w:cstheme="minorHAnsi"/>
          <w:color w:val="1C1D1E"/>
        </w:rPr>
        <w:t xml:space="preserve">: characteristics of the implementing organization such as team culture, compatibility and relative priority of the intervention, structures for </w:t>
      </w:r>
      <w:proofErr w:type="gramStart"/>
      <w:r w:rsidRPr="00107936">
        <w:rPr>
          <w:rFonts w:eastAsia="Times New Roman" w:cstheme="minorHAnsi"/>
          <w:color w:val="1C1D1E"/>
        </w:rPr>
        <w:t>goal‐setting</w:t>
      </w:r>
      <w:proofErr w:type="gramEnd"/>
      <w:r w:rsidRPr="00107936">
        <w:rPr>
          <w:rFonts w:eastAsia="Times New Roman" w:cstheme="minorHAnsi"/>
          <w:color w:val="1C1D1E"/>
        </w:rPr>
        <w:t xml:space="preserve"> and feedback, leadership engagement, and the implementation climate.</w:t>
      </w:r>
    </w:p>
    <w:p w14:paraId="43796F44" w14:textId="77777777" w:rsidR="00107936" w:rsidRPr="00107936" w:rsidRDefault="00107936" w:rsidP="00107936">
      <w:pPr>
        <w:numPr>
          <w:ilvl w:val="1"/>
          <w:numId w:val="1"/>
        </w:numPr>
        <w:spacing w:before="100" w:beforeAutospacing="1" w:after="100" w:afterAutospacing="1"/>
        <w:rPr>
          <w:rFonts w:eastAsia="Times New Roman" w:cstheme="minorHAnsi"/>
          <w:color w:val="1C1D1E"/>
        </w:rPr>
      </w:pPr>
      <w:r w:rsidRPr="00107936">
        <w:rPr>
          <w:rFonts w:eastAsia="Times New Roman" w:cstheme="minorHAnsi"/>
          <w:i/>
          <w:iCs/>
          <w:color w:val="1C1D1E"/>
        </w:rPr>
        <w:t>Characteristics of individuals</w:t>
      </w:r>
      <w:r w:rsidRPr="00107936">
        <w:rPr>
          <w:rFonts w:eastAsia="Times New Roman" w:cstheme="minorHAnsi"/>
          <w:color w:val="1C1D1E"/>
        </w:rPr>
        <w:t>: individuals' beliefs, knowledge, self‐efficacy, and personal attributes that may affect implementation.</w:t>
      </w:r>
    </w:p>
    <w:p w14:paraId="24AE4EC9" w14:textId="77777777" w:rsidR="00107936" w:rsidRPr="00107936" w:rsidRDefault="00107936" w:rsidP="00107936">
      <w:pPr>
        <w:numPr>
          <w:ilvl w:val="1"/>
          <w:numId w:val="1"/>
        </w:numPr>
        <w:spacing w:before="100" w:beforeAutospacing="1" w:after="100" w:afterAutospacing="1"/>
        <w:rPr>
          <w:rFonts w:eastAsia="Times New Roman" w:cstheme="minorHAnsi"/>
          <w:color w:val="1C1D1E"/>
        </w:rPr>
      </w:pPr>
      <w:r w:rsidRPr="00107936">
        <w:rPr>
          <w:rFonts w:eastAsia="Times New Roman" w:cstheme="minorHAnsi"/>
          <w:i/>
          <w:iCs/>
          <w:color w:val="1C1D1E"/>
        </w:rPr>
        <w:t>Process of implementation</w:t>
      </w:r>
      <w:r w:rsidRPr="00107936">
        <w:rPr>
          <w:rFonts w:eastAsia="Times New Roman" w:cstheme="minorHAnsi"/>
          <w:color w:val="1C1D1E"/>
        </w:rPr>
        <w:t xml:space="preserve">: stages of implementation such as planning, executing, </w:t>
      </w:r>
      <w:proofErr w:type="gramStart"/>
      <w:r w:rsidRPr="00107936">
        <w:rPr>
          <w:rFonts w:eastAsia="Times New Roman" w:cstheme="minorHAnsi"/>
          <w:color w:val="1C1D1E"/>
        </w:rPr>
        <w:t>reflecting</w:t>
      </w:r>
      <w:proofErr w:type="gramEnd"/>
      <w:r w:rsidRPr="00107936">
        <w:rPr>
          <w:rFonts w:eastAsia="Times New Roman" w:cstheme="minorHAnsi"/>
          <w:color w:val="1C1D1E"/>
        </w:rPr>
        <w:t xml:space="preserve"> and evaluating, and the presence of key intervention stakeholders and influencers including opinion leaders, stakeholder engagement, and project champions.</w:t>
      </w:r>
    </w:p>
    <w:p w14:paraId="4E113FA6" w14:textId="2BD9A1CB" w:rsidR="00107936" w:rsidRPr="00107936" w:rsidRDefault="00107936" w:rsidP="00107936">
      <w:pPr>
        <w:pStyle w:val="ListParagraph"/>
        <w:numPr>
          <w:ilvl w:val="0"/>
          <w:numId w:val="1"/>
        </w:numPr>
        <w:rPr>
          <w:rFonts w:cstheme="minorHAnsi"/>
        </w:rPr>
      </w:pPr>
      <w:r w:rsidRPr="00107936">
        <w:rPr>
          <w:rFonts w:cstheme="minorHAnsi"/>
        </w:rPr>
        <w:t xml:space="preserve">WHAT WAS THE BIGGEST FACILITATOR/BARRIER TO </w:t>
      </w:r>
      <w:r w:rsidRPr="00107936">
        <w:rPr>
          <w:rFonts w:cstheme="minorHAnsi"/>
        </w:rPr>
        <w:t>IMPLEMENTATION?</w:t>
      </w:r>
    </w:p>
    <w:p w14:paraId="06C399DA" w14:textId="77777777" w:rsidR="00107936" w:rsidRPr="00107936" w:rsidRDefault="00107936" w:rsidP="00107936">
      <w:pPr>
        <w:pStyle w:val="ListParagraph"/>
        <w:numPr>
          <w:ilvl w:val="0"/>
          <w:numId w:val="1"/>
        </w:numPr>
        <w:rPr>
          <w:rFonts w:cstheme="minorHAnsi"/>
        </w:rPr>
      </w:pPr>
      <w:r w:rsidRPr="00107936">
        <w:rPr>
          <w:rFonts w:cstheme="minorHAnsi"/>
        </w:rPr>
        <w:t>EXPLORE LESSONS LEARNT AND WHAT THEY WOULD DO DIFFERENTLY IN THE FUTURE</w:t>
      </w:r>
    </w:p>
    <w:p w14:paraId="18F1EBCE" w14:textId="4B51BEE5" w:rsidR="00107936" w:rsidRPr="00107936" w:rsidRDefault="00107936" w:rsidP="00107936">
      <w:pPr>
        <w:pStyle w:val="ListParagraph"/>
        <w:numPr>
          <w:ilvl w:val="0"/>
          <w:numId w:val="1"/>
        </w:numPr>
        <w:rPr>
          <w:rFonts w:cstheme="minorHAnsi"/>
        </w:rPr>
      </w:pPr>
      <w:r w:rsidRPr="00107936">
        <w:rPr>
          <w:rFonts w:cstheme="minorHAnsi"/>
        </w:rPr>
        <w:t xml:space="preserve">WHO DO SOCIAL NETWORK INTERVENTIONS WORK BEST </w:t>
      </w:r>
      <w:r w:rsidRPr="00107936">
        <w:rPr>
          <w:rFonts w:cstheme="minorHAnsi"/>
        </w:rPr>
        <w:t>WITH?</w:t>
      </w:r>
    </w:p>
    <w:p w14:paraId="13F00CBD" w14:textId="77777777" w:rsidR="00107936" w:rsidRPr="00107936" w:rsidRDefault="00107936" w:rsidP="00107936">
      <w:pPr>
        <w:pStyle w:val="ListParagraph"/>
        <w:numPr>
          <w:ilvl w:val="1"/>
          <w:numId w:val="1"/>
        </w:numPr>
        <w:rPr>
          <w:rFonts w:cstheme="minorHAnsi"/>
        </w:rPr>
      </w:pPr>
      <w:r w:rsidRPr="00107936">
        <w:rPr>
          <w:rFonts w:cstheme="minorHAnsi"/>
        </w:rPr>
        <w:t>WHY</w:t>
      </w:r>
    </w:p>
    <w:p w14:paraId="7B256C66" w14:textId="40CCFC5A" w:rsidR="00107936" w:rsidRPr="00107936" w:rsidRDefault="00107936" w:rsidP="00107936">
      <w:pPr>
        <w:pStyle w:val="ListParagraph"/>
        <w:numPr>
          <w:ilvl w:val="0"/>
          <w:numId w:val="1"/>
        </w:numPr>
        <w:rPr>
          <w:rFonts w:cstheme="minorHAnsi"/>
        </w:rPr>
      </w:pPr>
      <w:r w:rsidRPr="00107936">
        <w:rPr>
          <w:rFonts w:cstheme="minorHAnsi"/>
        </w:rPr>
        <w:t xml:space="preserve">WHO DO SOCIAL NETWORK INTERVENTION NOT WORK WELL </w:t>
      </w:r>
      <w:r w:rsidRPr="00107936">
        <w:rPr>
          <w:rFonts w:cstheme="minorHAnsi"/>
        </w:rPr>
        <w:t>WITH?</w:t>
      </w:r>
    </w:p>
    <w:p w14:paraId="65BC78AB" w14:textId="77777777" w:rsidR="00107936" w:rsidRPr="00107936" w:rsidRDefault="00107936" w:rsidP="00107936">
      <w:pPr>
        <w:pStyle w:val="ListParagraph"/>
        <w:numPr>
          <w:ilvl w:val="1"/>
          <w:numId w:val="1"/>
        </w:numPr>
        <w:rPr>
          <w:rFonts w:cstheme="minorHAnsi"/>
        </w:rPr>
      </w:pPr>
      <w:r w:rsidRPr="00107936">
        <w:rPr>
          <w:rFonts w:cstheme="minorHAnsi"/>
        </w:rPr>
        <w:t>WHY</w:t>
      </w:r>
    </w:p>
    <w:p w14:paraId="0A6E1C74" w14:textId="05552B68" w:rsidR="00107936" w:rsidRPr="00107936" w:rsidRDefault="00107936" w:rsidP="00107936">
      <w:pPr>
        <w:pStyle w:val="ListParagraph"/>
        <w:numPr>
          <w:ilvl w:val="0"/>
          <w:numId w:val="1"/>
        </w:numPr>
        <w:rPr>
          <w:rFonts w:cstheme="minorHAnsi"/>
        </w:rPr>
      </w:pPr>
      <w:r w:rsidRPr="00107936">
        <w:rPr>
          <w:rFonts w:cstheme="minorHAnsi"/>
        </w:rPr>
        <w:t>WHAT SUGGESTIONS WOULD YOU MAKE TO SOMEONE USING GENIE IN MENTAL HEALTH SERVICES</w:t>
      </w:r>
      <w:r w:rsidRPr="00107936">
        <w:rPr>
          <w:rFonts w:cstheme="minorHAnsi"/>
        </w:rPr>
        <w:t>?</w:t>
      </w:r>
    </w:p>
    <w:p w14:paraId="66DE88F5" w14:textId="77777777" w:rsidR="00107936" w:rsidRPr="00107936" w:rsidRDefault="00107936" w:rsidP="00107936">
      <w:pPr>
        <w:rPr>
          <w:rFonts w:cstheme="minorHAnsi"/>
        </w:rPr>
      </w:pPr>
    </w:p>
    <w:sectPr w:rsidR="00107936" w:rsidRPr="001079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CC43E3"/>
    <w:multiLevelType w:val="hybridMultilevel"/>
    <w:tmpl w:val="30C090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936"/>
    <w:rsid w:val="000F6D58"/>
    <w:rsid w:val="00106F1D"/>
    <w:rsid w:val="00107936"/>
    <w:rsid w:val="001C3402"/>
    <w:rsid w:val="002303ED"/>
    <w:rsid w:val="0035124A"/>
    <w:rsid w:val="003959C8"/>
    <w:rsid w:val="003B1B81"/>
    <w:rsid w:val="003E0341"/>
    <w:rsid w:val="004F2514"/>
    <w:rsid w:val="006869BA"/>
    <w:rsid w:val="006C0E56"/>
    <w:rsid w:val="00744658"/>
    <w:rsid w:val="00830BE3"/>
    <w:rsid w:val="008C6693"/>
    <w:rsid w:val="008E551E"/>
    <w:rsid w:val="00980D2B"/>
    <w:rsid w:val="009810DE"/>
    <w:rsid w:val="00A73C2F"/>
    <w:rsid w:val="00C03D34"/>
    <w:rsid w:val="00C55B48"/>
    <w:rsid w:val="00DA5091"/>
    <w:rsid w:val="00F65FA6"/>
    <w:rsid w:val="00F97FC3"/>
    <w:rsid w:val="00FA0D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62EFAD"/>
  <w15:chartTrackingRefBased/>
  <w15:docId w15:val="{DBE82545-5E3B-9146-812A-F11547D65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7936"/>
    <w:pPr>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269</Words>
  <Characters>1535</Characters>
  <Application>Microsoft Office Word</Application>
  <DocSecurity>0</DocSecurity>
  <Lines>12</Lines>
  <Paragraphs>3</Paragraphs>
  <ScaleCrop>false</ScaleCrop>
  <Company/>
  <LinksUpToDate>false</LinksUpToDate>
  <CharactersWithSpaces>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Brooks</dc:creator>
  <cp:keywords/>
  <dc:description/>
  <cp:lastModifiedBy>Helen Brooks</cp:lastModifiedBy>
  <cp:revision>1</cp:revision>
  <dcterms:created xsi:type="dcterms:W3CDTF">2022-04-21T14:56:00Z</dcterms:created>
  <dcterms:modified xsi:type="dcterms:W3CDTF">2022-04-21T14:58:00Z</dcterms:modified>
</cp:coreProperties>
</file>