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宋体" w:cs="Times New Roman"/>
          <w:b/>
          <w:bCs/>
          <w:sz w:val="24"/>
          <w:szCs w:val="28"/>
          <w:lang w:eastAsia="zh-CN"/>
        </w:rPr>
      </w:pPr>
      <w:bookmarkStart w:id="0" w:name="_GoBack"/>
      <w:r>
        <w:rPr>
          <w:rFonts w:ascii="Times New Roman" w:hAnsi="Times New Roman" w:eastAsia="宋体" w:cs="Times New Roman"/>
          <w:b/>
          <w:bCs/>
          <w:sz w:val="24"/>
          <w:szCs w:val="28"/>
        </w:rPr>
        <w:t xml:space="preserve">Additional file </w:t>
      </w:r>
      <w:r>
        <w:rPr>
          <w:rFonts w:hint="eastAsia" w:ascii="Times New Roman" w:hAnsi="Times New Roman" w:eastAsia="宋体" w:cs="Times New Roman"/>
          <w:b/>
          <w:bCs/>
          <w:sz w:val="24"/>
          <w:szCs w:val="28"/>
          <w:lang w:val="en-US" w:eastAsia="zh-CN"/>
        </w:rPr>
        <w:t>3</w:t>
      </w:r>
    </w:p>
    <w:bookmarkEnd w:id="0"/>
    <w:p>
      <w:pPr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sz w:val="24"/>
          <w:szCs w:val="28"/>
        </w:rPr>
        <w:t xml:space="preserve">Table S1 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Characteristics of the tele-dermatology E-consults services providers</w:t>
      </w:r>
    </w:p>
    <w:tbl>
      <w:tblPr>
        <w:tblStyle w:val="4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0"/>
        <w:gridCol w:w="1941"/>
        <w:gridCol w:w="19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Characteristics</w:t>
            </w:r>
          </w:p>
        </w:tc>
        <w:tc>
          <w:tcPr>
            <w:tcW w:w="1892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892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Region (n=87)</w:t>
            </w:r>
          </w:p>
        </w:tc>
        <w:tc>
          <w:tcPr>
            <w:tcW w:w="189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B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eijing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wordWrap w:val="0"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3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4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0.2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H</w:t>
            </w: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ang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zhou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wordWrap w:val="0"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5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5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9.8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Sex (n=85)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  <w:vertAlign w:val="superscript"/>
              </w:rPr>
              <w:t>a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Male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34.1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Female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65.9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Institution (n=87)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Traditional Chinese medicine hospital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34.5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General hospital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wordWrap w:val="0"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6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Title of the doctor (n=84)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  <w:vertAlign w:val="superscript"/>
              </w:rPr>
              <w:t>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Senior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3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40.5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52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>
            <w:pPr>
              <w:widowControl/>
              <w:ind w:firstLine="210" w:firstLineChars="100"/>
              <w:jc w:val="left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Junior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Cs w:val="21"/>
              </w:rPr>
              <w:t>5</w:t>
            </w: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Cs w:val="21"/>
              </w:rPr>
              <w:t>59.5</w:t>
            </w:r>
          </w:p>
        </w:tc>
      </w:tr>
    </w:tbl>
    <w:p>
      <w:pPr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sz w:val="24"/>
          <w:szCs w:val="28"/>
          <w:vertAlign w:val="superscript"/>
        </w:rPr>
        <w:t>a</w:t>
      </w:r>
      <w:r>
        <w:rPr>
          <w:rFonts w:ascii="Times New Roman" w:hAnsi="Times New Roman" w:eastAsia="宋体" w:cs="Times New Roman"/>
          <w:sz w:val="24"/>
          <w:szCs w:val="28"/>
        </w:rPr>
        <w:t xml:space="preserve"> Two doctors have missing values in sex.</w:t>
      </w:r>
    </w:p>
    <w:p>
      <w:pPr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sz w:val="24"/>
          <w:szCs w:val="28"/>
          <w:vertAlign w:val="superscript"/>
        </w:rPr>
        <w:t>b</w:t>
      </w:r>
      <w:r>
        <w:rPr>
          <w:rFonts w:ascii="Times New Roman" w:hAnsi="Times New Roman" w:eastAsia="宋体" w:cs="Times New Roman"/>
          <w:sz w:val="24"/>
          <w:szCs w:val="28"/>
        </w:rPr>
        <w:t xml:space="preserve"> Three doctors have missing values in title.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FlOTM2NDg0NTBlOWZkNmM2NDI1M2U3ODBkMTlmNGMifQ=="/>
  </w:docVars>
  <w:rsids>
    <w:rsidRoot w:val="003E656D"/>
    <w:rsid w:val="001310A0"/>
    <w:rsid w:val="003E656D"/>
    <w:rsid w:val="00456F56"/>
    <w:rsid w:val="004B3511"/>
    <w:rsid w:val="004E2EE8"/>
    <w:rsid w:val="0072294B"/>
    <w:rsid w:val="0093562A"/>
    <w:rsid w:val="00CF64D7"/>
    <w:rsid w:val="00F156AE"/>
    <w:rsid w:val="0A53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70</Words>
  <Characters>370</Characters>
  <Lines>3</Lines>
  <Paragraphs>1</Paragraphs>
  <TotalTime>7</TotalTime>
  <ScaleCrop>false</ScaleCrop>
  <LinksUpToDate>false</LinksUpToDate>
  <CharactersWithSpaces>405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2022-05-02T04:40:00Z</dcterms:created>
  <dc:creator>公 雪</dc:creator>
  <cp:lastModifiedBy>公冶凡雪</cp:lastModifiedBy>
  <dcterms:modified xsi:type="dcterms:W3CDTF">2022-08-14T09:33:58Z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B70063950C00487B826C2BAAF94F96F2</vt:lpwstr>
  </property>
</Properties>
</file>