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BD723" w14:textId="011F771F" w:rsidR="00B55BA1" w:rsidRPr="00E60FC7" w:rsidRDefault="00B55BA1" w:rsidP="00B55BA1">
      <w:pPr>
        <w:pStyle w:val="Heading1"/>
      </w:pPr>
      <w:r w:rsidRPr="00E60FC7">
        <w:t xml:space="preserve">Appendix </w:t>
      </w:r>
      <w:r w:rsidR="000E070B">
        <w:t>1</w:t>
      </w:r>
      <w:r w:rsidRPr="00E60FC7">
        <w:t>: Content Analysis Trust Breakdown</w:t>
      </w:r>
    </w:p>
    <w:p w14:paraId="12B91596" w14:textId="77777777" w:rsidR="00B55BA1" w:rsidRDefault="00B55BA1" w:rsidP="00B55BA1">
      <w:pPr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617DD3FD" w14:textId="77777777" w:rsidR="00B55BA1" w:rsidRPr="00B70803" w:rsidRDefault="00B55BA1" w:rsidP="00B55BA1">
      <w:pPr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Ambulance Trust 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6"/>
        <w:gridCol w:w="4603"/>
        <w:gridCol w:w="456"/>
        <w:gridCol w:w="550"/>
        <w:gridCol w:w="456"/>
        <w:gridCol w:w="576"/>
        <w:gridCol w:w="470"/>
        <w:gridCol w:w="576"/>
        <w:gridCol w:w="763"/>
      </w:tblGrid>
      <w:tr w:rsidR="00B55BA1" w14:paraId="7B1AF010" w14:textId="77777777" w:rsidTr="005706FE">
        <w:tc>
          <w:tcPr>
            <w:tcW w:w="291" w:type="pct"/>
          </w:tcPr>
          <w:p w14:paraId="333A7778" w14:textId="77777777" w:rsidR="00B55BA1" w:rsidRDefault="00B55BA1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ID</w:t>
            </w:r>
          </w:p>
        </w:tc>
        <w:tc>
          <w:tcPr>
            <w:tcW w:w="2674" w:type="pct"/>
          </w:tcPr>
          <w:p w14:paraId="65060B7C" w14:textId="77777777" w:rsidR="00B55BA1" w:rsidRDefault="00B55BA1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TRUST A DOCUMENT</w:t>
            </w:r>
          </w:p>
        </w:tc>
        <w:tc>
          <w:tcPr>
            <w:tcW w:w="233" w:type="pct"/>
            <w:shd w:val="clear" w:color="auto" w:fill="92D050"/>
          </w:tcPr>
          <w:p w14:paraId="33F38C88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PI</w:t>
            </w:r>
          </w:p>
        </w:tc>
        <w:tc>
          <w:tcPr>
            <w:tcW w:w="257" w:type="pct"/>
            <w:shd w:val="clear" w:color="auto" w:fill="00B050"/>
          </w:tcPr>
          <w:p w14:paraId="21631A3F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PO</w:t>
            </w:r>
          </w:p>
        </w:tc>
        <w:tc>
          <w:tcPr>
            <w:tcW w:w="241" w:type="pct"/>
            <w:shd w:val="clear" w:color="auto" w:fill="FFFF00"/>
          </w:tcPr>
          <w:p w14:paraId="71F29862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SI</w:t>
            </w:r>
          </w:p>
        </w:tc>
        <w:tc>
          <w:tcPr>
            <w:tcW w:w="291" w:type="pct"/>
            <w:shd w:val="clear" w:color="auto" w:fill="FFC000" w:themeFill="accent4"/>
          </w:tcPr>
          <w:p w14:paraId="02CCDBF8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233" w:type="pct"/>
            <w:shd w:val="clear" w:color="auto" w:fill="FF0000"/>
          </w:tcPr>
          <w:p w14:paraId="081F7005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TI</w:t>
            </w:r>
          </w:p>
        </w:tc>
        <w:tc>
          <w:tcPr>
            <w:tcW w:w="291" w:type="pct"/>
            <w:shd w:val="clear" w:color="auto" w:fill="C00000"/>
          </w:tcPr>
          <w:p w14:paraId="391928C4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490" w:type="pct"/>
          </w:tcPr>
          <w:p w14:paraId="153DB379" w14:textId="77777777" w:rsidR="00B55BA1" w:rsidRDefault="00B55BA1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Total</w:t>
            </w:r>
          </w:p>
        </w:tc>
      </w:tr>
      <w:tr w:rsidR="00B55BA1" w14:paraId="6A09B5A3" w14:textId="77777777" w:rsidTr="005706FE">
        <w:tc>
          <w:tcPr>
            <w:tcW w:w="291" w:type="pct"/>
            <w:vAlign w:val="bottom"/>
          </w:tcPr>
          <w:p w14:paraId="53787E1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1.1.</w:t>
            </w:r>
          </w:p>
        </w:tc>
        <w:tc>
          <w:tcPr>
            <w:tcW w:w="2674" w:type="pct"/>
            <w:vAlign w:val="bottom"/>
          </w:tcPr>
          <w:p w14:paraId="508AF261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Occupational Health and Wellbeing Policy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7D8156E4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</w:t>
            </w:r>
          </w:p>
        </w:tc>
        <w:tc>
          <w:tcPr>
            <w:tcW w:w="257" w:type="pct"/>
            <w:shd w:val="clear" w:color="auto" w:fill="00B050"/>
            <w:vAlign w:val="bottom"/>
          </w:tcPr>
          <w:p w14:paraId="65EF58FE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73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2A360555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7577476C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7BFBE740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09E38D8C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490" w:type="pct"/>
            <w:vAlign w:val="bottom"/>
          </w:tcPr>
          <w:p w14:paraId="79B9DABE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120</w:t>
            </w:r>
          </w:p>
        </w:tc>
      </w:tr>
      <w:tr w:rsidR="00B55BA1" w14:paraId="7CA6837D" w14:textId="77777777" w:rsidTr="005706FE">
        <w:tc>
          <w:tcPr>
            <w:tcW w:w="291" w:type="pct"/>
            <w:shd w:val="clear" w:color="auto" w:fill="D9D9D9" w:themeFill="background1" w:themeFillShade="D9"/>
            <w:vAlign w:val="bottom"/>
          </w:tcPr>
          <w:p w14:paraId="118A2FEB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1.2.</w:t>
            </w:r>
          </w:p>
        </w:tc>
        <w:tc>
          <w:tcPr>
            <w:tcW w:w="2674" w:type="pct"/>
            <w:shd w:val="clear" w:color="auto" w:fill="D9D9D9" w:themeFill="background1" w:themeFillShade="D9"/>
            <w:vAlign w:val="bottom"/>
          </w:tcPr>
          <w:p w14:paraId="7D5D0DF4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Return to Work Review Meeting Flow Chart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75ED43B2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57" w:type="pct"/>
            <w:shd w:val="clear" w:color="auto" w:fill="00B050"/>
            <w:vAlign w:val="bottom"/>
          </w:tcPr>
          <w:p w14:paraId="2A4AFFD2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1A44F462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626005F4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18D13DE1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2E3FAB38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bottom"/>
          </w:tcPr>
          <w:p w14:paraId="5B984BF3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</w:t>
            </w:r>
          </w:p>
        </w:tc>
      </w:tr>
      <w:tr w:rsidR="00B55BA1" w14:paraId="33922EF9" w14:textId="77777777" w:rsidTr="005706FE">
        <w:trPr>
          <w:trHeight w:val="105"/>
        </w:trPr>
        <w:tc>
          <w:tcPr>
            <w:tcW w:w="291" w:type="pct"/>
            <w:vAlign w:val="bottom"/>
          </w:tcPr>
          <w:p w14:paraId="1B0F46E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1.3.</w:t>
            </w:r>
          </w:p>
        </w:tc>
        <w:tc>
          <w:tcPr>
            <w:tcW w:w="2674" w:type="pct"/>
            <w:vAlign w:val="bottom"/>
          </w:tcPr>
          <w:p w14:paraId="3420B6F5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Sickness Absence Management Policy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6617AC12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</w:t>
            </w:r>
          </w:p>
        </w:tc>
        <w:tc>
          <w:tcPr>
            <w:tcW w:w="257" w:type="pct"/>
            <w:shd w:val="clear" w:color="auto" w:fill="00B050"/>
            <w:vAlign w:val="bottom"/>
          </w:tcPr>
          <w:p w14:paraId="35310AE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26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357CFE84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23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173CCE52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102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12C3D464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39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7DB7C76E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164</w:t>
            </w:r>
          </w:p>
        </w:tc>
        <w:tc>
          <w:tcPr>
            <w:tcW w:w="490" w:type="pct"/>
            <w:vAlign w:val="bottom"/>
          </w:tcPr>
          <w:p w14:paraId="0E6AD5A1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362</w:t>
            </w:r>
          </w:p>
        </w:tc>
      </w:tr>
      <w:tr w:rsidR="00B55BA1" w14:paraId="0F7DA8CF" w14:textId="77777777" w:rsidTr="005706FE">
        <w:trPr>
          <w:trHeight w:val="225"/>
        </w:trPr>
        <w:tc>
          <w:tcPr>
            <w:tcW w:w="291" w:type="pct"/>
          </w:tcPr>
          <w:p w14:paraId="0A20C3C1" w14:textId="77777777" w:rsidR="00B55BA1" w:rsidRDefault="00B55BA1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674" w:type="pct"/>
          </w:tcPr>
          <w:p w14:paraId="2602668E" w14:textId="77777777" w:rsidR="00B55BA1" w:rsidRDefault="00B55BA1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45252C34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22</w:t>
            </w:r>
          </w:p>
        </w:tc>
        <w:tc>
          <w:tcPr>
            <w:tcW w:w="257" w:type="pct"/>
            <w:shd w:val="clear" w:color="auto" w:fill="00B050"/>
            <w:vAlign w:val="bottom"/>
          </w:tcPr>
          <w:p w14:paraId="3E1D9FD5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99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11897929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31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61F9D802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122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48E0B4D2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39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6F85ABEF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186</w:t>
            </w:r>
          </w:p>
        </w:tc>
        <w:tc>
          <w:tcPr>
            <w:tcW w:w="490" w:type="pct"/>
            <w:vAlign w:val="bottom"/>
          </w:tcPr>
          <w:p w14:paraId="7621F33F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499</w:t>
            </w:r>
          </w:p>
        </w:tc>
      </w:tr>
    </w:tbl>
    <w:p w14:paraId="62C1B67C" w14:textId="77777777" w:rsidR="00B55BA1" w:rsidRDefault="00B55BA1" w:rsidP="00B55BA1">
      <w:pPr>
        <w:rPr>
          <w:rFonts w:eastAsia="Arial" w:cs="Arial"/>
          <w:i/>
          <w:iCs/>
          <w:color w:val="445369"/>
          <w:szCs w:val="20"/>
        </w:rPr>
      </w:pPr>
      <w:r w:rsidRPr="4FC1B373">
        <w:rPr>
          <w:rFonts w:eastAsia="Arial" w:cs="Arial"/>
          <w:i/>
          <w:iCs/>
          <w:color w:val="445369"/>
          <w:szCs w:val="20"/>
        </w:rPr>
        <w:t xml:space="preserve"> </w:t>
      </w:r>
    </w:p>
    <w:p w14:paraId="3C82901C" w14:textId="77777777" w:rsidR="00B55BA1" w:rsidRPr="00B70803" w:rsidRDefault="00B55BA1" w:rsidP="00B55BA1">
      <w:pPr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Ambulance Trust B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6"/>
        <w:gridCol w:w="4629"/>
        <w:gridCol w:w="456"/>
        <w:gridCol w:w="576"/>
        <w:gridCol w:w="443"/>
        <w:gridCol w:w="537"/>
        <w:gridCol w:w="470"/>
        <w:gridCol w:w="576"/>
        <w:gridCol w:w="763"/>
      </w:tblGrid>
      <w:tr w:rsidR="00B55BA1" w14:paraId="13EE863C" w14:textId="77777777" w:rsidTr="005706FE">
        <w:tc>
          <w:tcPr>
            <w:tcW w:w="291" w:type="pct"/>
          </w:tcPr>
          <w:p w14:paraId="77DF4C93" w14:textId="77777777" w:rsidR="00B55BA1" w:rsidRDefault="00B55BA1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ID</w:t>
            </w:r>
          </w:p>
        </w:tc>
        <w:tc>
          <w:tcPr>
            <w:tcW w:w="2674" w:type="pct"/>
          </w:tcPr>
          <w:p w14:paraId="4C898B67" w14:textId="77777777" w:rsidR="00B55BA1" w:rsidRDefault="00B55BA1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TRUST B DOCUMENT</w:t>
            </w:r>
          </w:p>
        </w:tc>
        <w:tc>
          <w:tcPr>
            <w:tcW w:w="233" w:type="pct"/>
            <w:shd w:val="clear" w:color="auto" w:fill="92D050"/>
          </w:tcPr>
          <w:p w14:paraId="53B5CCC0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PI</w:t>
            </w:r>
          </w:p>
        </w:tc>
        <w:tc>
          <w:tcPr>
            <w:tcW w:w="257" w:type="pct"/>
            <w:shd w:val="clear" w:color="auto" w:fill="00B050"/>
          </w:tcPr>
          <w:p w14:paraId="007CD5E5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PO</w:t>
            </w:r>
          </w:p>
        </w:tc>
        <w:tc>
          <w:tcPr>
            <w:tcW w:w="241" w:type="pct"/>
            <w:shd w:val="clear" w:color="auto" w:fill="FFFF00"/>
          </w:tcPr>
          <w:p w14:paraId="50265422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SI</w:t>
            </w:r>
          </w:p>
        </w:tc>
        <w:tc>
          <w:tcPr>
            <w:tcW w:w="291" w:type="pct"/>
            <w:shd w:val="clear" w:color="auto" w:fill="FFC000" w:themeFill="accent4"/>
          </w:tcPr>
          <w:p w14:paraId="6976810E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233" w:type="pct"/>
            <w:shd w:val="clear" w:color="auto" w:fill="FF0000"/>
          </w:tcPr>
          <w:p w14:paraId="0241E030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TI</w:t>
            </w:r>
          </w:p>
        </w:tc>
        <w:tc>
          <w:tcPr>
            <w:tcW w:w="291" w:type="pct"/>
            <w:shd w:val="clear" w:color="auto" w:fill="C00000"/>
          </w:tcPr>
          <w:p w14:paraId="34424CB5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490" w:type="pct"/>
          </w:tcPr>
          <w:p w14:paraId="6E85893B" w14:textId="77777777" w:rsidR="00B55BA1" w:rsidRDefault="00B55BA1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Total</w:t>
            </w:r>
          </w:p>
        </w:tc>
      </w:tr>
      <w:tr w:rsidR="00B55BA1" w14:paraId="46B71A12" w14:textId="77777777" w:rsidTr="005706FE">
        <w:tc>
          <w:tcPr>
            <w:tcW w:w="291" w:type="pct"/>
            <w:vAlign w:val="bottom"/>
          </w:tcPr>
          <w:p w14:paraId="40A0718E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2.1.</w:t>
            </w:r>
          </w:p>
        </w:tc>
        <w:tc>
          <w:tcPr>
            <w:tcW w:w="2674" w:type="pct"/>
            <w:vAlign w:val="bottom"/>
          </w:tcPr>
          <w:p w14:paraId="6631328B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Attendance and Wellbeing Policy and Procedure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086CF629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57" w:type="pct"/>
            <w:shd w:val="clear" w:color="auto" w:fill="00B050"/>
            <w:vAlign w:val="bottom"/>
          </w:tcPr>
          <w:p w14:paraId="572C3971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56A486E1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00D755FC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53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600A5BC4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57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086F6964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161</w:t>
            </w:r>
          </w:p>
        </w:tc>
        <w:tc>
          <w:tcPr>
            <w:tcW w:w="490" w:type="pct"/>
            <w:vAlign w:val="bottom"/>
          </w:tcPr>
          <w:p w14:paraId="352AD195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299</w:t>
            </w:r>
          </w:p>
        </w:tc>
      </w:tr>
      <w:tr w:rsidR="00B55BA1" w14:paraId="6C3E437A" w14:textId="77777777" w:rsidTr="005706FE">
        <w:tc>
          <w:tcPr>
            <w:tcW w:w="291" w:type="pct"/>
            <w:shd w:val="clear" w:color="auto" w:fill="D9D9D9" w:themeFill="background1" w:themeFillShade="D9"/>
            <w:vAlign w:val="bottom"/>
          </w:tcPr>
          <w:p w14:paraId="796FEF50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2.</w:t>
            </w:r>
            <w:r>
              <w:rPr>
                <w:rFonts w:eastAsia="Arial" w:cs="Arial"/>
                <w:color w:val="000000" w:themeColor="text1"/>
                <w:szCs w:val="20"/>
              </w:rPr>
              <w:t>2</w:t>
            </w:r>
            <w:r w:rsidRPr="4FC1B373">
              <w:rPr>
                <w:rFonts w:eastAsia="Arial" w:cs="Arial"/>
                <w:color w:val="000000" w:themeColor="text1"/>
                <w:szCs w:val="20"/>
              </w:rPr>
              <w:t>.</w:t>
            </w:r>
          </w:p>
        </w:tc>
        <w:tc>
          <w:tcPr>
            <w:tcW w:w="2674" w:type="pct"/>
            <w:shd w:val="clear" w:color="auto" w:fill="D9D9D9" w:themeFill="background1" w:themeFillShade="D9"/>
            <w:vAlign w:val="bottom"/>
          </w:tcPr>
          <w:p w14:paraId="563CDAE7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Meal Break Proposal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77A6C015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57" w:type="pct"/>
            <w:shd w:val="clear" w:color="auto" w:fill="00B050"/>
            <w:vAlign w:val="bottom"/>
          </w:tcPr>
          <w:p w14:paraId="5323E29C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50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22B9539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3AC978D0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E2CA80A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723777B9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bottom"/>
          </w:tcPr>
          <w:p w14:paraId="54F8EA38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63</w:t>
            </w:r>
          </w:p>
        </w:tc>
      </w:tr>
      <w:tr w:rsidR="00B55BA1" w14:paraId="7B8D52FA" w14:textId="77777777" w:rsidTr="005706FE">
        <w:trPr>
          <w:trHeight w:val="105"/>
        </w:trPr>
        <w:tc>
          <w:tcPr>
            <w:tcW w:w="291" w:type="pct"/>
            <w:vAlign w:val="bottom"/>
          </w:tcPr>
          <w:p w14:paraId="2BAF970F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2.</w:t>
            </w:r>
            <w:r>
              <w:rPr>
                <w:rFonts w:eastAsia="Arial" w:cs="Arial"/>
                <w:color w:val="000000" w:themeColor="text1"/>
                <w:szCs w:val="20"/>
              </w:rPr>
              <w:t>3</w:t>
            </w:r>
          </w:p>
        </w:tc>
        <w:tc>
          <w:tcPr>
            <w:tcW w:w="2674" w:type="pct"/>
            <w:vAlign w:val="bottom"/>
          </w:tcPr>
          <w:p w14:paraId="0A42D81E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People Strategy and OD Plan, Objective 6 (draft)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4169BD2E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57" w:type="pct"/>
            <w:shd w:val="clear" w:color="auto" w:fill="00B050"/>
            <w:vAlign w:val="bottom"/>
          </w:tcPr>
          <w:p w14:paraId="108B7617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45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513E04CE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534B325E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06D830B2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2ED0C966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90" w:type="pct"/>
            <w:vAlign w:val="bottom"/>
          </w:tcPr>
          <w:p w14:paraId="1ACB1264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46</w:t>
            </w:r>
          </w:p>
        </w:tc>
      </w:tr>
      <w:tr w:rsidR="00B55BA1" w14:paraId="16019512" w14:textId="77777777" w:rsidTr="005706FE">
        <w:trPr>
          <w:trHeight w:val="105"/>
        </w:trPr>
        <w:tc>
          <w:tcPr>
            <w:tcW w:w="291" w:type="pct"/>
            <w:shd w:val="clear" w:color="auto" w:fill="D9D9D9" w:themeFill="background1" w:themeFillShade="D9"/>
            <w:vAlign w:val="bottom"/>
          </w:tcPr>
          <w:p w14:paraId="77B53A0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2.</w:t>
            </w:r>
            <w:r>
              <w:rPr>
                <w:rFonts w:eastAsia="Arial" w:cs="Arial"/>
                <w:color w:val="000000" w:themeColor="text1"/>
                <w:szCs w:val="20"/>
              </w:rPr>
              <w:t>4</w:t>
            </w:r>
            <w:r w:rsidRPr="4FC1B373">
              <w:rPr>
                <w:rFonts w:eastAsia="Arial" w:cs="Arial"/>
                <w:color w:val="000000" w:themeColor="text1"/>
                <w:szCs w:val="20"/>
              </w:rPr>
              <w:t>.</w:t>
            </w:r>
          </w:p>
        </w:tc>
        <w:tc>
          <w:tcPr>
            <w:tcW w:w="2674" w:type="pct"/>
            <w:shd w:val="clear" w:color="auto" w:fill="D9D9D9" w:themeFill="background1" w:themeFillShade="D9"/>
            <w:vAlign w:val="bottom"/>
          </w:tcPr>
          <w:p w14:paraId="7E810106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Trauma Risk Management (</w:t>
            </w:r>
            <w:proofErr w:type="spellStart"/>
            <w:r w:rsidRPr="4FC1B373">
              <w:rPr>
                <w:rFonts w:eastAsia="Arial" w:cs="Arial"/>
                <w:color w:val="000000" w:themeColor="text1"/>
                <w:szCs w:val="20"/>
              </w:rPr>
              <w:t>TRiM</w:t>
            </w:r>
            <w:proofErr w:type="spellEnd"/>
            <w:r w:rsidRPr="4FC1B373">
              <w:rPr>
                <w:rFonts w:eastAsia="Arial" w:cs="Arial"/>
                <w:color w:val="000000" w:themeColor="text1"/>
                <w:szCs w:val="20"/>
              </w:rPr>
              <w:t>)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36115092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57" w:type="pct"/>
            <w:shd w:val="clear" w:color="auto" w:fill="00B050"/>
            <w:vAlign w:val="bottom"/>
          </w:tcPr>
          <w:p w14:paraId="514CC196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08AB7B73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35ABAA18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15A920DB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145E25A3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bottom"/>
          </w:tcPr>
          <w:p w14:paraId="7AD69AE7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13</w:t>
            </w:r>
          </w:p>
        </w:tc>
      </w:tr>
      <w:tr w:rsidR="00B55BA1" w14:paraId="4C77F0B7" w14:textId="77777777" w:rsidTr="005706FE">
        <w:trPr>
          <w:trHeight w:val="225"/>
        </w:trPr>
        <w:tc>
          <w:tcPr>
            <w:tcW w:w="291" w:type="pct"/>
            <w:vAlign w:val="bottom"/>
          </w:tcPr>
          <w:p w14:paraId="55C07E79" w14:textId="77777777" w:rsidR="00B55BA1" w:rsidRDefault="00B55BA1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674" w:type="pct"/>
            <w:vAlign w:val="bottom"/>
          </w:tcPr>
          <w:p w14:paraId="54C0C4DE" w14:textId="77777777" w:rsidR="00B55BA1" w:rsidRDefault="00B55BA1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024D5B7C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8</w:t>
            </w:r>
          </w:p>
        </w:tc>
        <w:tc>
          <w:tcPr>
            <w:tcW w:w="257" w:type="pct"/>
            <w:shd w:val="clear" w:color="auto" w:fill="00B050"/>
            <w:vAlign w:val="bottom"/>
          </w:tcPr>
          <w:p w14:paraId="6CBB478F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115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67B53CE6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8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2EEE2F61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72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029C5E54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57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43DB77EF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161</w:t>
            </w:r>
          </w:p>
        </w:tc>
        <w:tc>
          <w:tcPr>
            <w:tcW w:w="490" w:type="pct"/>
            <w:vAlign w:val="bottom"/>
          </w:tcPr>
          <w:p w14:paraId="5594E73D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421</w:t>
            </w:r>
          </w:p>
        </w:tc>
      </w:tr>
    </w:tbl>
    <w:p w14:paraId="305A895A" w14:textId="77777777" w:rsidR="00B55BA1" w:rsidRDefault="00B55BA1" w:rsidP="00B55BA1">
      <w:pPr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1C54189D" w14:textId="77777777" w:rsidR="00B55BA1" w:rsidRPr="00B70803" w:rsidRDefault="00B55BA1" w:rsidP="00B55BA1">
      <w:pPr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Ambulance Trust C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6"/>
        <w:gridCol w:w="4577"/>
        <w:gridCol w:w="456"/>
        <w:gridCol w:w="576"/>
        <w:gridCol w:w="456"/>
        <w:gridCol w:w="576"/>
        <w:gridCol w:w="470"/>
        <w:gridCol w:w="576"/>
        <w:gridCol w:w="763"/>
      </w:tblGrid>
      <w:tr w:rsidR="00B55BA1" w14:paraId="2282DE01" w14:textId="77777777" w:rsidTr="005706FE">
        <w:tc>
          <w:tcPr>
            <w:tcW w:w="291" w:type="pct"/>
            <w:vAlign w:val="bottom"/>
          </w:tcPr>
          <w:p w14:paraId="61410D7C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I.D</w:t>
            </w:r>
          </w:p>
        </w:tc>
        <w:tc>
          <w:tcPr>
            <w:tcW w:w="2641" w:type="pct"/>
            <w:vAlign w:val="bottom"/>
          </w:tcPr>
          <w:p w14:paraId="17AF2EB5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TRUST C DOCUMENTS</w:t>
            </w:r>
          </w:p>
        </w:tc>
        <w:tc>
          <w:tcPr>
            <w:tcW w:w="233" w:type="pct"/>
            <w:shd w:val="clear" w:color="auto" w:fill="92D050"/>
          </w:tcPr>
          <w:p w14:paraId="369F955E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PI</w:t>
            </w:r>
          </w:p>
        </w:tc>
        <w:tc>
          <w:tcPr>
            <w:tcW w:w="291" w:type="pct"/>
            <w:shd w:val="clear" w:color="auto" w:fill="00B050"/>
          </w:tcPr>
          <w:p w14:paraId="23321928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PO</w:t>
            </w:r>
          </w:p>
        </w:tc>
        <w:tc>
          <w:tcPr>
            <w:tcW w:w="241" w:type="pct"/>
            <w:shd w:val="clear" w:color="auto" w:fill="FFFF00"/>
          </w:tcPr>
          <w:p w14:paraId="53FBDD7C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SI</w:t>
            </w:r>
          </w:p>
        </w:tc>
        <w:tc>
          <w:tcPr>
            <w:tcW w:w="291" w:type="pct"/>
            <w:shd w:val="clear" w:color="auto" w:fill="FFC000" w:themeFill="accent4"/>
          </w:tcPr>
          <w:p w14:paraId="006CC29B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233" w:type="pct"/>
            <w:shd w:val="clear" w:color="auto" w:fill="FF0000"/>
          </w:tcPr>
          <w:p w14:paraId="67725EA4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TI</w:t>
            </w:r>
          </w:p>
        </w:tc>
        <w:tc>
          <w:tcPr>
            <w:tcW w:w="291" w:type="pct"/>
            <w:shd w:val="clear" w:color="auto" w:fill="C00000"/>
          </w:tcPr>
          <w:p w14:paraId="29A5AB79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490" w:type="pct"/>
          </w:tcPr>
          <w:p w14:paraId="53B0037E" w14:textId="77777777" w:rsidR="00B55BA1" w:rsidRDefault="00B55BA1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Total</w:t>
            </w:r>
          </w:p>
        </w:tc>
      </w:tr>
      <w:tr w:rsidR="00B55BA1" w14:paraId="40EB8D2A" w14:textId="77777777" w:rsidTr="005706FE">
        <w:tc>
          <w:tcPr>
            <w:tcW w:w="291" w:type="pct"/>
            <w:vAlign w:val="bottom"/>
          </w:tcPr>
          <w:p w14:paraId="118B8F0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3.</w:t>
            </w:r>
            <w:r>
              <w:rPr>
                <w:rFonts w:eastAsia="Arial" w:cs="Arial"/>
                <w:color w:val="000000" w:themeColor="text1"/>
                <w:szCs w:val="20"/>
              </w:rPr>
              <w:t>1</w:t>
            </w:r>
            <w:r w:rsidRPr="4FC1B373">
              <w:rPr>
                <w:rFonts w:eastAsia="Arial" w:cs="Arial"/>
                <w:color w:val="000000" w:themeColor="text1"/>
                <w:szCs w:val="20"/>
              </w:rPr>
              <w:t>.</w:t>
            </w:r>
          </w:p>
        </w:tc>
        <w:tc>
          <w:tcPr>
            <w:tcW w:w="2641" w:type="pct"/>
            <w:vAlign w:val="bottom"/>
          </w:tcPr>
          <w:p w14:paraId="31FBB286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Managing Attendance Policy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1FFC9F7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397F4BF6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6391F621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719C410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66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12789399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21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36C3226F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119</w:t>
            </w:r>
          </w:p>
        </w:tc>
        <w:tc>
          <w:tcPr>
            <w:tcW w:w="490" w:type="pct"/>
            <w:vAlign w:val="bottom"/>
          </w:tcPr>
          <w:p w14:paraId="770CCB98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233</w:t>
            </w:r>
          </w:p>
        </w:tc>
      </w:tr>
      <w:tr w:rsidR="00B55BA1" w14:paraId="7DDF0828" w14:textId="77777777" w:rsidTr="005706FE">
        <w:tc>
          <w:tcPr>
            <w:tcW w:w="291" w:type="pct"/>
            <w:shd w:val="clear" w:color="auto" w:fill="D9D9D9" w:themeFill="background1" w:themeFillShade="D9"/>
            <w:vAlign w:val="bottom"/>
          </w:tcPr>
          <w:p w14:paraId="27936358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3.</w:t>
            </w:r>
            <w:r>
              <w:rPr>
                <w:rFonts w:eastAsia="Arial" w:cs="Arial"/>
                <w:color w:val="000000" w:themeColor="text1"/>
                <w:szCs w:val="20"/>
              </w:rPr>
              <w:t>2</w:t>
            </w:r>
            <w:r w:rsidRPr="4FC1B373">
              <w:rPr>
                <w:rFonts w:eastAsia="Arial" w:cs="Arial"/>
                <w:color w:val="000000" w:themeColor="text1"/>
                <w:szCs w:val="20"/>
              </w:rPr>
              <w:t>.</w:t>
            </w:r>
          </w:p>
        </w:tc>
        <w:tc>
          <w:tcPr>
            <w:tcW w:w="2641" w:type="pct"/>
            <w:shd w:val="clear" w:color="auto" w:fill="D9D9D9" w:themeFill="background1" w:themeFillShade="D9"/>
            <w:vAlign w:val="bottom"/>
          </w:tcPr>
          <w:p w14:paraId="5C56EDB3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Resilience Building Group Work for APPs and IROs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0DE9D7DA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5F0A8848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321B13F0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53D8B999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3C551380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26D9E513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bottom"/>
          </w:tcPr>
          <w:p w14:paraId="1035E000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</w:t>
            </w:r>
          </w:p>
        </w:tc>
      </w:tr>
      <w:tr w:rsidR="00B55BA1" w14:paraId="35789290" w14:textId="77777777" w:rsidTr="005706FE">
        <w:trPr>
          <w:trHeight w:val="105"/>
        </w:trPr>
        <w:tc>
          <w:tcPr>
            <w:tcW w:w="291" w:type="pct"/>
            <w:vAlign w:val="bottom"/>
          </w:tcPr>
          <w:p w14:paraId="7048F485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3.</w:t>
            </w:r>
            <w:r>
              <w:rPr>
                <w:rFonts w:eastAsia="Arial" w:cs="Arial"/>
                <w:color w:val="000000" w:themeColor="text1"/>
                <w:szCs w:val="20"/>
              </w:rPr>
              <w:t>3</w:t>
            </w:r>
            <w:r w:rsidRPr="4FC1B373">
              <w:rPr>
                <w:rFonts w:eastAsia="Arial" w:cs="Arial"/>
                <w:color w:val="000000" w:themeColor="text1"/>
                <w:szCs w:val="20"/>
              </w:rPr>
              <w:t>.</w:t>
            </w:r>
          </w:p>
        </w:tc>
        <w:tc>
          <w:tcPr>
            <w:tcW w:w="2641" w:type="pct"/>
            <w:vAlign w:val="bottom"/>
          </w:tcPr>
          <w:p w14:paraId="39D97440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Stress Management and Wellbeing Policy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664D7E4F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45F38C58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59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2B5BD82C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7D80DF68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35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407874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3FDE6BD1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490" w:type="pct"/>
            <w:vAlign w:val="bottom"/>
          </w:tcPr>
          <w:p w14:paraId="52DAF868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111</w:t>
            </w:r>
          </w:p>
        </w:tc>
      </w:tr>
      <w:tr w:rsidR="00B55BA1" w14:paraId="04A40808" w14:textId="77777777" w:rsidTr="005706FE">
        <w:trPr>
          <w:trHeight w:val="105"/>
        </w:trPr>
        <w:tc>
          <w:tcPr>
            <w:tcW w:w="291" w:type="pct"/>
            <w:shd w:val="clear" w:color="auto" w:fill="D9D9D9" w:themeFill="background1" w:themeFillShade="D9"/>
            <w:vAlign w:val="bottom"/>
          </w:tcPr>
          <w:p w14:paraId="6D9B5D8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3.</w:t>
            </w:r>
            <w:r>
              <w:rPr>
                <w:rFonts w:eastAsia="Arial" w:cs="Arial"/>
                <w:color w:val="000000" w:themeColor="text1"/>
                <w:szCs w:val="20"/>
              </w:rPr>
              <w:t>4</w:t>
            </w:r>
            <w:r w:rsidRPr="4FC1B373">
              <w:rPr>
                <w:rFonts w:eastAsia="Arial" w:cs="Arial"/>
                <w:color w:val="000000" w:themeColor="text1"/>
                <w:szCs w:val="20"/>
              </w:rPr>
              <w:t>.</w:t>
            </w:r>
          </w:p>
        </w:tc>
        <w:tc>
          <w:tcPr>
            <w:tcW w:w="2641" w:type="pct"/>
            <w:shd w:val="clear" w:color="auto" w:fill="D9D9D9" w:themeFill="background1" w:themeFillShade="D9"/>
            <w:vAlign w:val="bottom"/>
          </w:tcPr>
          <w:p w14:paraId="7C60CFBF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Wellbeing Strategy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290ED763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11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3969B453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171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2737B94F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1FCCC76B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25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0E0B24CC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5C8F602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bottom"/>
          </w:tcPr>
          <w:p w14:paraId="036995CA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213</w:t>
            </w:r>
          </w:p>
        </w:tc>
      </w:tr>
      <w:tr w:rsidR="00B55BA1" w14:paraId="3560FA9C" w14:textId="77777777" w:rsidTr="005706FE">
        <w:trPr>
          <w:trHeight w:val="225"/>
        </w:trPr>
        <w:tc>
          <w:tcPr>
            <w:tcW w:w="291" w:type="pct"/>
            <w:vAlign w:val="bottom"/>
          </w:tcPr>
          <w:p w14:paraId="23D4BD60" w14:textId="77777777" w:rsidR="00B55BA1" w:rsidRDefault="00B55BA1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641" w:type="pct"/>
            <w:vAlign w:val="bottom"/>
          </w:tcPr>
          <w:p w14:paraId="3371D4A2" w14:textId="77777777" w:rsidR="00B55BA1" w:rsidRDefault="00B55BA1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30F70CA4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23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10ACB57D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252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4CBB41F1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18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46DDA9F8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126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40CE6CC1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21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4A2F03E6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127</w:t>
            </w:r>
          </w:p>
        </w:tc>
        <w:tc>
          <w:tcPr>
            <w:tcW w:w="490" w:type="pct"/>
            <w:vAlign w:val="bottom"/>
          </w:tcPr>
          <w:p w14:paraId="08B57BF4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567</w:t>
            </w:r>
          </w:p>
        </w:tc>
      </w:tr>
    </w:tbl>
    <w:p w14:paraId="647B0AA3" w14:textId="77777777" w:rsidR="00B55BA1" w:rsidRDefault="00B55BA1" w:rsidP="00B55BA1">
      <w:pPr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5F53F27E" w14:textId="77777777" w:rsidR="00B55BA1" w:rsidRPr="00B70803" w:rsidRDefault="00B55BA1" w:rsidP="00B55BA1">
      <w:pPr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Ambulance Trust D</w:t>
      </w:r>
      <w:r w:rsidRPr="4FC1B373">
        <w:rPr>
          <w:rFonts w:eastAsia="Arial" w:cs="Arial"/>
          <w:szCs w:val="20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6"/>
        <w:gridCol w:w="4642"/>
        <w:gridCol w:w="456"/>
        <w:gridCol w:w="550"/>
        <w:gridCol w:w="456"/>
        <w:gridCol w:w="537"/>
        <w:gridCol w:w="470"/>
        <w:gridCol w:w="576"/>
        <w:gridCol w:w="763"/>
      </w:tblGrid>
      <w:tr w:rsidR="00B55BA1" w14:paraId="2668CE23" w14:textId="77777777" w:rsidTr="005706FE">
        <w:tc>
          <w:tcPr>
            <w:tcW w:w="291" w:type="pct"/>
            <w:vAlign w:val="bottom"/>
          </w:tcPr>
          <w:p w14:paraId="328ABF77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641" w:type="pct"/>
            <w:vAlign w:val="bottom"/>
          </w:tcPr>
          <w:p w14:paraId="0FDFFD18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TRUST D DOCUMENTS</w:t>
            </w:r>
          </w:p>
        </w:tc>
        <w:tc>
          <w:tcPr>
            <w:tcW w:w="233" w:type="pct"/>
            <w:shd w:val="clear" w:color="auto" w:fill="92D050"/>
          </w:tcPr>
          <w:p w14:paraId="1EFD326D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PI</w:t>
            </w:r>
          </w:p>
        </w:tc>
        <w:tc>
          <w:tcPr>
            <w:tcW w:w="291" w:type="pct"/>
            <w:shd w:val="clear" w:color="auto" w:fill="00B050"/>
          </w:tcPr>
          <w:p w14:paraId="7284359E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PO</w:t>
            </w:r>
          </w:p>
        </w:tc>
        <w:tc>
          <w:tcPr>
            <w:tcW w:w="241" w:type="pct"/>
            <w:shd w:val="clear" w:color="auto" w:fill="FFFF00"/>
          </w:tcPr>
          <w:p w14:paraId="5509ED2D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SI</w:t>
            </w:r>
          </w:p>
        </w:tc>
        <w:tc>
          <w:tcPr>
            <w:tcW w:w="291" w:type="pct"/>
            <w:shd w:val="clear" w:color="auto" w:fill="FFC000" w:themeFill="accent4"/>
          </w:tcPr>
          <w:p w14:paraId="78DCBE12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233" w:type="pct"/>
            <w:shd w:val="clear" w:color="auto" w:fill="FF0000"/>
          </w:tcPr>
          <w:p w14:paraId="4774B9DD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TI</w:t>
            </w:r>
          </w:p>
        </w:tc>
        <w:tc>
          <w:tcPr>
            <w:tcW w:w="291" w:type="pct"/>
            <w:shd w:val="clear" w:color="auto" w:fill="C00000"/>
          </w:tcPr>
          <w:p w14:paraId="640B40E7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490" w:type="pct"/>
          </w:tcPr>
          <w:p w14:paraId="1EC5D428" w14:textId="77777777" w:rsidR="00B55BA1" w:rsidRDefault="00B55BA1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Total</w:t>
            </w:r>
          </w:p>
        </w:tc>
      </w:tr>
      <w:tr w:rsidR="00B55BA1" w14:paraId="2CAC9F6B" w14:textId="77777777" w:rsidTr="005706FE">
        <w:tc>
          <w:tcPr>
            <w:tcW w:w="291" w:type="pct"/>
            <w:vAlign w:val="bottom"/>
          </w:tcPr>
          <w:p w14:paraId="1DB8D2C2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4.2.</w:t>
            </w:r>
          </w:p>
        </w:tc>
        <w:tc>
          <w:tcPr>
            <w:tcW w:w="2641" w:type="pct"/>
            <w:vAlign w:val="bottom"/>
          </w:tcPr>
          <w:p w14:paraId="567A1F3D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Management of Stress Procedure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260D3AEF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649A9925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26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19F214BC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7712202C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0D693AD0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1901F6BC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90" w:type="pct"/>
            <w:vAlign w:val="bottom"/>
          </w:tcPr>
          <w:p w14:paraId="7B635479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50</w:t>
            </w:r>
          </w:p>
        </w:tc>
      </w:tr>
      <w:tr w:rsidR="00B55BA1" w14:paraId="6E400625" w14:textId="77777777" w:rsidTr="005706FE">
        <w:trPr>
          <w:trHeight w:val="105"/>
        </w:trPr>
        <w:tc>
          <w:tcPr>
            <w:tcW w:w="291" w:type="pct"/>
            <w:shd w:val="clear" w:color="auto" w:fill="D9D9D9" w:themeFill="background1" w:themeFillShade="D9"/>
            <w:vAlign w:val="bottom"/>
          </w:tcPr>
          <w:p w14:paraId="756C9047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4.4.</w:t>
            </w:r>
          </w:p>
        </w:tc>
        <w:tc>
          <w:tcPr>
            <w:tcW w:w="2641" w:type="pct"/>
            <w:shd w:val="clear" w:color="auto" w:fill="D9D9D9" w:themeFill="background1" w:themeFillShade="D9"/>
            <w:vAlign w:val="bottom"/>
          </w:tcPr>
          <w:p w14:paraId="60E7EDC6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Sickness Absence Policy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3C99BA0B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70830E29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6EC336C0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48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52184754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26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08754ACB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56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16C30918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158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bottom"/>
          </w:tcPr>
          <w:p w14:paraId="53408BCC" w14:textId="77777777" w:rsidR="00B55BA1" w:rsidRDefault="00B55BA1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308</w:t>
            </w:r>
          </w:p>
        </w:tc>
      </w:tr>
      <w:tr w:rsidR="00B55BA1" w14:paraId="279FBCBD" w14:textId="77777777" w:rsidTr="005706FE">
        <w:trPr>
          <w:trHeight w:val="105"/>
        </w:trPr>
        <w:tc>
          <w:tcPr>
            <w:tcW w:w="291" w:type="pct"/>
            <w:vAlign w:val="bottom"/>
          </w:tcPr>
          <w:p w14:paraId="2938AF01" w14:textId="77777777" w:rsidR="00B55BA1" w:rsidRDefault="00B55BA1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641" w:type="pct"/>
            <w:vAlign w:val="bottom"/>
          </w:tcPr>
          <w:p w14:paraId="7E9E930D" w14:textId="77777777" w:rsidR="00B55BA1" w:rsidRDefault="00B55BA1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247C43D3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12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4E42B0EC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38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6F8A1B35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54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2042B96A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40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3ACFE668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56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54C707E2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158</w:t>
            </w:r>
          </w:p>
        </w:tc>
        <w:tc>
          <w:tcPr>
            <w:tcW w:w="490" w:type="pct"/>
            <w:vAlign w:val="bottom"/>
          </w:tcPr>
          <w:p w14:paraId="72865CB7" w14:textId="77777777" w:rsidR="00B55BA1" w:rsidRDefault="00B55BA1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358</w:t>
            </w:r>
          </w:p>
        </w:tc>
      </w:tr>
    </w:tbl>
    <w:p w14:paraId="49F4DDED" w14:textId="52CBE659" w:rsidR="00F149D0" w:rsidRDefault="00F149D0"/>
    <w:p w14:paraId="7E934D83" w14:textId="77777777" w:rsidR="00AB2CF8" w:rsidRPr="00B70803" w:rsidRDefault="00AB2CF8" w:rsidP="00AB2CF8">
      <w:pPr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Ambulance Trust 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6"/>
        <w:gridCol w:w="4337"/>
        <w:gridCol w:w="456"/>
        <w:gridCol w:w="576"/>
        <w:gridCol w:w="576"/>
        <w:gridCol w:w="576"/>
        <w:gridCol w:w="470"/>
        <w:gridCol w:w="576"/>
        <w:gridCol w:w="763"/>
      </w:tblGrid>
      <w:tr w:rsidR="00AB2CF8" w14:paraId="66083852" w14:textId="77777777" w:rsidTr="005706FE">
        <w:tc>
          <w:tcPr>
            <w:tcW w:w="341" w:type="pct"/>
            <w:vAlign w:val="bottom"/>
          </w:tcPr>
          <w:p w14:paraId="74118CB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2550" w:type="pct"/>
            <w:vAlign w:val="bottom"/>
          </w:tcPr>
          <w:p w14:paraId="604FC7CE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TRUST E DOCUMENTS</w:t>
            </w:r>
          </w:p>
        </w:tc>
        <w:tc>
          <w:tcPr>
            <w:tcW w:w="233" w:type="pct"/>
            <w:shd w:val="clear" w:color="auto" w:fill="92D050"/>
          </w:tcPr>
          <w:p w14:paraId="6FB111C2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PI</w:t>
            </w:r>
          </w:p>
        </w:tc>
        <w:tc>
          <w:tcPr>
            <w:tcW w:w="291" w:type="pct"/>
            <w:shd w:val="clear" w:color="auto" w:fill="00B050"/>
          </w:tcPr>
          <w:p w14:paraId="77033D34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PO</w:t>
            </w:r>
          </w:p>
        </w:tc>
        <w:tc>
          <w:tcPr>
            <w:tcW w:w="291" w:type="pct"/>
            <w:shd w:val="clear" w:color="auto" w:fill="FFFF00"/>
          </w:tcPr>
          <w:p w14:paraId="524FEC4D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SI</w:t>
            </w:r>
          </w:p>
        </w:tc>
        <w:tc>
          <w:tcPr>
            <w:tcW w:w="291" w:type="pct"/>
            <w:shd w:val="clear" w:color="auto" w:fill="FFC000" w:themeFill="accent4"/>
          </w:tcPr>
          <w:p w14:paraId="5F291BEA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233" w:type="pct"/>
            <w:shd w:val="clear" w:color="auto" w:fill="FF0000"/>
          </w:tcPr>
          <w:p w14:paraId="4720C6F6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TI</w:t>
            </w:r>
          </w:p>
        </w:tc>
        <w:tc>
          <w:tcPr>
            <w:tcW w:w="291" w:type="pct"/>
            <w:shd w:val="clear" w:color="auto" w:fill="C00000"/>
          </w:tcPr>
          <w:p w14:paraId="4F7D94DF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482" w:type="pct"/>
          </w:tcPr>
          <w:p w14:paraId="1FC5101F" w14:textId="77777777" w:rsidR="00AB2CF8" w:rsidRDefault="00AB2CF8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Total</w:t>
            </w:r>
          </w:p>
        </w:tc>
      </w:tr>
      <w:tr w:rsidR="00AB2CF8" w14:paraId="1997B8A3" w14:textId="77777777" w:rsidTr="005706FE">
        <w:tc>
          <w:tcPr>
            <w:tcW w:w="341" w:type="pct"/>
            <w:vAlign w:val="bottom"/>
          </w:tcPr>
          <w:p w14:paraId="6465916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5.3.</w:t>
            </w:r>
          </w:p>
        </w:tc>
        <w:tc>
          <w:tcPr>
            <w:tcW w:w="2550" w:type="pct"/>
            <w:vAlign w:val="bottom"/>
          </w:tcPr>
          <w:p w14:paraId="27891B8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Dignity at Work Policy and Procedure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51F1D97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463098C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5160D48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23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0AC5B2D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89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D6A57E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53BB913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82" w:type="pct"/>
            <w:vAlign w:val="bottom"/>
          </w:tcPr>
          <w:p w14:paraId="5DBF93D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146</w:t>
            </w:r>
          </w:p>
        </w:tc>
      </w:tr>
      <w:tr w:rsidR="00AB2CF8" w14:paraId="64CED03C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6C92FFA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5.4.</w:t>
            </w:r>
          </w:p>
        </w:tc>
        <w:tc>
          <w:tcPr>
            <w:tcW w:w="2550" w:type="pct"/>
            <w:shd w:val="clear" w:color="auto" w:fill="D9D9D9" w:themeFill="background1" w:themeFillShade="D9"/>
            <w:vAlign w:val="bottom"/>
          </w:tcPr>
          <w:p w14:paraId="5E66C3F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Domestic Abuse Guidance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2777F4C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3FF561C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43B5356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19CECB5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2D5CC74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5B5547A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49</w:t>
            </w:r>
          </w:p>
        </w:tc>
        <w:tc>
          <w:tcPr>
            <w:tcW w:w="482" w:type="pct"/>
            <w:shd w:val="clear" w:color="auto" w:fill="D9D9D9" w:themeFill="background1" w:themeFillShade="D9"/>
            <w:vAlign w:val="bottom"/>
          </w:tcPr>
          <w:p w14:paraId="71ABBF1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59</w:t>
            </w:r>
          </w:p>
        </w:tc>
      </w:tr>
      <w:tr w:rsidR="00AB2CF8" w14:paraId="46F949E6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6D1789C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5.5.</w:t>
            </w:r>
          </w:p>
        </w:tc>
        <w:tc>
          <w:tcPr>
            <w:tcW w:w="2550" w:type="pct"/>
            <w:vAlign w:val="bottom"/>
          </w:tcPr>
          <w:p w14:paraId="3B0E6EE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Drug, Alcohol and Substance Misuse Policy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33C1E12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28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2FE735F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28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540EF3D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22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5CAC68A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D378C5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370F858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18</w:t>
            </w:r>
          </w:p>
        </w:tc>
        <w:tc>
          <w:tcPr>
            <w:tcW w:w="482" w:type="pct"/>
            <w:vAlign w:val="bottom"/>
          </w:tcPr>
          <w:p w14:paraId="69824E0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147</w:t>
            </w:r>
          </w:p>
        </w:tc>
      </w:tr>
      <w:tr w:rsidR="00AB2CF8" w14:paraId="08AF5751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6494DC1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5.8.</w:t>
            </w:r>
          </w:p>
        </w:tc>
        <w:tc>
          <w:tcPr>
            <w:tcW w:w="2550" w:type="pct"/>
            <w:shd w:val="clear" w:color="auto" w:fill="D9D9D9" w:themeFill="background1" w:themeFillShade="D9"/>
            <w:vAlign w:val="bottom"/>
          </w:tcPr>
          <w:p w14:paraId="3DCC288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Insulin Dependent Diabetes and Driving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5C3BE2D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007B22F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11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0EF9EA3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13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249A796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55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5301F5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322F80F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82" w:type="pct"/>
            <w:shd w:val="clear" w:color="auto" w:fill="D9D9D9" w:themeFill="background1" w:themeFillShade="D9"/>
            <w:vAlign w:val="bottom"/>
          </w:tcPr>
          <w:p w14:paraId="637488C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80</w:t>
            </w:r>
          </w:p>
        </w:tc>
      </w:tr>
      <w:tr w:rsidR="00AB2CF8" w14:paraId="70B3AB4D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49B573E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5.9.</w:t>
            </w:r>
          </w:p>
        </w:tc>
        <w:tc>
          <w:tcPr>
            <w:tcW w:w="2550" w:type="pct"/>
            <w:vAlign w:val="bottom"/>
          </w:tcPr>
          <w:p w14:paraId="512D191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Invest in Yourself Health &amp; Wellbeing Localised Approach Framework Guidance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4A28B14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1626629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52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59A0F44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0EC71A5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074A1BF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41200B4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82" w:type="pct"/>
            <w:vAlign w:val="bottom"/>
          </w:tcPr>
          <w:p w14:paraId="055D8B3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63</w:t>
            </w:r>
          </w:p>
        </w:tc>
      </w:tr>
      <w:tr w:rsidR="00AB2CF8" w14:paraId="4FDD6DA2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37BFAAC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5.10.</w:t>
            </w:r>
          </w:p>
        </w:tc>
        <w:tc>
          <w:tcPr>
            <w:tcW w:w="2550" w:type="pct"/>
            <w:shd w:val="clear" w:color="auto" w:fill="D9D9D9" w:themeFill="background1" w:themeFillShade="D9"/>
            <w:vAlign w:val="bottom"/>
          </w:tcPr>
          <w:p w14:paraId="4F06524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Policy on Transgender Staff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409049E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7A7045B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4030322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37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14021CB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89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3013E0E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05A7207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82" w:type="pct"/>
            <w:shd w:val="clear" w:color="auto" w:fill="D9D9D9" w:themeFill="background1" w:themeFillShade="D9"/>
            <w:vAlign w:val="bottom"/>
          </w:tcPr>
          <w:p w14:paraId="7795FB7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127</w:t>
            </w:r>
          </w:p>
        </w:tc>
      </w:tr>
      <w:tr w:rsidR="00AB2CF8" w14:paraId="5F79C75E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7CC3B27E" w14:textId="77777777" w:rsidR="00AB2CF8" w:rsidRDefault="00AB2CF8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>5.12.</w:t>
            </w:r>
          </w:p>
        </w:tc>
        <w:tc>
          <w:tcPr>
            <w:tcW w:w="2550" w:type="pct"/>
            <w:vAlign w:val="bottom"/>
          </w:tcPr>
          <w:p w14:paraId="7AA39962" w14:textId="77777777" w:rsidR="00AB2CF8" w:rsidRDefault="00AB2CF8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>Sickness Absence Procedure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7140507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4B5CD06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42B40F8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26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10C3AD0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3DD1548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22A4DCB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99</w:t>
            </w:r>
          </w:p>
        </w:tc>
        <w:tc>
          <w:tcPr>
            <w:tcW w:w="482" w:type="pct"/>
            <w:vAlign w:val="bottom"/>
          </w:tcPr>
          <w:p w14:paraId="29B352B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240</w:t>
            </w:r>
          </w:p>
        </w:tc>
      </w:tr>
      <w:tr w:rsidR="00AB2CF8" w14:paraId="5F685C0B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5DE24F8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5.13.</w:t>
            </w:r>
          </w:p>
        </w:tc>
        <w:tc>
          <w:tcPr>
            <w:tcW w:w="2550" w:type="pct"/>
            <w:shd w:val="clear" w:color="auto" w:fill="D9D9D9" w:themeFill="background1" w:themeFillShade="D9"/>
            <w:vAlign w:val="bottom"/>
          </w:tcPr>
          <w:p w14:paraId="4E116A2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Smoke Free Policy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0D21FC9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6BE2E21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25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7A08C55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3D87F9A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2481E53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264375D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82" w:type="pct"/>
            <w:shd w:val="clear" w:color="auto" w:fill="D9D9D9" w:themeFill="background1" w:themeFillShade="D9"/>
            <w:vAlign w:val="bottom"/>
          </w:tcPr>
          <w:p w14:paraId="050D043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49</w:t>
            </w:r>
          </w:p>
        </w:tc>
      </w:tr>
      <w:tr w:rsidR="00AB2CF8" w14:paraId="05B7B3DB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41A0019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5.14.</w:t>
            </w:r>
          </w:p>
        </w:tc>
        <w:tc>
          <w:tcPr>
            <w:tcW w:w="2550" w:type="pct"/>
            <w:vAlign w:val="bottom"/>
          </w:tcPr>
          <w:p w14:paraId="3268DCE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The Early Identification and Workplace Support for Specific Learning Difficulties Procedure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7BEFAA3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3460E19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03BAEB9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34EBFCB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43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C4B70B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5530141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82" w:type="pct"/>
            <w:vAlign w:val="bottom"/>
          </w:tcPr>
          <w:p w14:paraId="307EA61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68</w:t>
            </w:r>
          </w:p>
        </w:tc>
      </w:tr>
      <w:tr w:rsidR="00AB2CF8" w14:paraId="005A733F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737B7BB2" w14:textId="77777777" w:rsidR="00AB2CF8" w:rsidRDefault="00AB2CF8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550" w:type="pct"/>
            <w:vAlign w:val="bottom"/>
          </w:tcPr>
          <w:p w14:paraId="63456322" w14:textId="77777777" w:rsidR="00AB2CF8" w:rsidRDefault="00AB2CF8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77F8F8C6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57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256CB393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179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5631DAC1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143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51A1FB79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414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4E39373C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20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0408D051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166</w:t>
            </w:r>
          </w:p>
        </w:tc>
        <w:tc>
          <w:tcPr>
            <w:tcW w:w="482" w:type="pct"/>
            <w:vAlign w:val="bottom"/>
          </w:tcPr>
          <w:p w14:paraId="612C6CE5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979</w:t>
            </w:r>
          </w:p>
        </w:tc>
      </w:tr>
    </w:tbl>
    <w:p w14:paraId="2903FA80" w14:textId="77777777" w:rsidR="00AB2CF8" w:rsidRDefault="00AB2CF8" w:rsidP="00AB2CF8">
      <w:pPr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lastRenderedPageBreak/>
        <w:t xml:space="preserve"> </w:t>
      </w:r>
    </w:p>
    <w:p w14:paraId="18ADC656" w14:textId="77777777" w:rsidR="00AB2CF8" w:rsidRPr="000124F0" w:rsidRDefault="00AB2CF8" w:rsidP="00AB2CF8">
      <w:pPr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Ambulance Trust F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6"/>
        <w:gridCol w:w="4595"/>
        <w:gridCol w:w="456"/>
        <w:gridCol w:w="576"/>
        <w:gridCol w:w="456"/>
        <w:gridCol w:w="537"/>
        <w:gridCol w:w="470"/>
        <w:gridCol w:w="537"/>
        <w:gridCol w:w="763"/>
      </w:tblGrid>
      <w:tr w:rsidR="00AB2CF8" w14:paraId="5925F43C" w14:textId="77777777" w:rsidTr="005706FE">
        <w:tc>
          <w:tcPr>
            <w:tcW w:w="316" w:type="pct"/>
            <w:vAlign w:val="bottom"/>
          </w:tcPr>
          <w:p w14:paraId="5D9E9E3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</w:t>
            </w:r>
          </w:p>
        </w:tc>
        <w:tc>
          <w:tcPr>
            <w:tcW w:w="2616" w:type="pct"/>
            <w:vAlign w:val="bottom"/>
          </w:tcPr>
          <w:p w14:paraId="2927AC8C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TRUST F DOCUMENTS</w:t>
            </w:r>
          </w:p>
        </w:tc>
        <w:tc>
          <w:tcPr>
            <w:tcW w:w="233" w:type="pct"/>
            <w:shd w:val="clear" w:color="auto" w:fill="92D050"/>
          </w:tcPr>
          <w:p w14:paraId="72133C2A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PI</w:t>
            </w:r>
          </w:p>
        </w:tc>
        <w:tc>
          <w:tcPr>
            <w:tcW w:w="291" w:type="pct"/>
            <w:shd w:val="clear" w:color="auto" w:fill="00B050"/>
          </w:tcPr>
          <w:p w14:paraId="66F81822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PO</w:t>
            </w:r>
          </w:p>
        </w:tc>
        <w:tc>
          <w:tcPr>
            <w:tcW w:w="241" w:type="pct"/>
            <w:shd w:val="clear" w:color="auto" w:fill="FFFF00"/>
          </w:tcPr>
          <w:p w14:paraId="56C2BA60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SI</w:t>
            </w:r>
          </w:p>
        </w:tc>
        <w:tc>
          <w:tcPr>
            <w:tcW w:w="291" w:type="pct"/>
            <w:shd w:val="clear" w:color="auto" w:fill="FFC000" w:themeFill="accent4"/>
          </w:tcPr>
          <w:p w14:paraId="0774CF8B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233" w:type="pct"/>
            <w:shd w:val="clear" w:color="auto" w:fill="FF0000"/>
          </w:tcPr>
          <w:p w14:paraId="274AB2BB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TI</w:t>
            </w:r>
          </w:p>
        </w:tc>
        <w:tc>
          <w:tcPr>
            <w:tcW w:w="291" w:type="pct"/>
            <w:shd w:val="clear" w:color="auto" w:fill="C00000"/>
          </w:tcPr>
          <w:p w14:paraId="77B7825A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490" w:type="pct"/>
          </w:tcPr>
          <w:p w14:paraId="5610AF67" w14:textId="77777777" w:rsidR="00AB2CF8" w:rsidRDefault="00AB2CF8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Total</w:t>
            </w:r>
          </w:p>
        </w:tc>
      </w:tr>
      <w:tr w:rsidR="00AB2CF8" w14:paraId="529C8A05" w14:textId="77777777" w:rsidTr="005706FE">
        <w:tc>
          <w:tcPr>
            <w:tcW w:w="316" w:type="pct"/>
            <w:vAlign w:val="bottom"/>
          </w:tcPr>
          <w:p w14:paraId="2017784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6.1</w:t>
            </w:r>
          </w:p>
        </w:tc>
        <w:tc>
          <w:tcPr>
            <w:tcW w:w="2616" w:type="pct"/>
            <w:vAlign w:val="bottom"/>
          </w:tcPr>
          <w:p w14:paraId="3F6D93B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 xml:space="preserve">Alcohol drugs and work </w:t>
            </w:r>
            <w:proofErr w:type="gramStart"/>
            <w:r w:rsidRPr="4FC1B373">
              <w:rPr>
                <w:rFonts w:eastAsia="Arial" w:cs="Arial"/>
                <w:color w:val="000000" w:themeColor="text1"/>
                <w:szCs w:val="20"/>
              </w:rPr>
              <w:t>policy</w:t>
            </w:r>
            <w:r>
              <w:rPr>
                <w:rFonts w:eastAsia="Arial" w:cs="Arial"/>
                <w:color w:val="000000" w:themeColor="text1"/>
                <w:szCs w:val="20"/>
              </w:rPr>
              <w:t xml:space="preserve"> </w:t>
            </w:r>
            <w:r w:rsidRPr="4FC1B373">
              <w:rPr>
                <w:rFonts w:eastAsia="Arial" w:cs="Arial"/>
                <w:color w:val="000000" w:themeColor="text1"/>
                <w:szCs w:val="20"/>
              </w:rPr>
              <w:t xml:space="preserve"> Y</w:t>
            </w:r>
            <w:proofErr w:type="gramEnd"/>
            <w:r w:rsidRPr="4FC1B373">
              <w:rPr>
                <w:rFonts w:eastAsia="Arial" w:cs="Arial"/>
                <w:color w:val="000000" w:themeColor="text1"/>
                <w:szCs w:val="20"/>
              </w:rPr>
              <w:t xml:space="preserve"> (HSP)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69C859C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4628E4A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40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29D8F82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03B55C1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F9BC43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75C3393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9</w:t>
            </w:r>
          </w:p>
        </w:tc>
        <w:tc>
          <w:tcPr>
            <w:tcW w:w="490" w:type="pct"/>
            <w:vAlign w:val="bottom"/>
          </w:tcPr>
          <w:p w14:paraId="5D77A908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90</w:t>
            </w:r>
          </w:p>
        </w:tc>
      </w:tr>
      <w:tr w:rsidR="00AB2CF8" w14:paraId="6E2AE52A" w14:textId="77777777" w:rsidTr="005706FE">
        <w:trPr>
          <w:trHeight w:val="105"/>
        </w:trPr>
        <w:tc>
          <w:tcPr>
            <w:tcW w:w="316" w:type="pct"/>
            <w:shd w:val="clear" w:color="auto" w:fill="D9D9D9" w:themeFill="background1" w:themeFillShade="D9"/>
            <w:vAlign w:val="bottom"/>
          </w:tcPr>
          <w:p w14:paraId="5A67D42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6.44</w:t>
            </w:r>
          </w:p>
        </w:tc>
        <w:tc>
          <w:tcPr>
            <w:tcW w:w="2616" w:type="pct"/>
            <w:shd w:val="clear" w:color="auto" w:fill="D9D9D9" w:themeFill="background1" w:themeFillShade="D9"/>
            <w:vAlign w:val="bottom"/>
          </w:tcPr>
          <w:p w14:paraId="5C42E36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Stress policy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0D1B2E0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66C1982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67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2BF8348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18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6C0385F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E364E2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64614C0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bottom"/>
          </w:tcPr>
          <w:p w14:paraId="03AF10F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125</w:t>
            </w:r>
          </w:p>
        </w:tc>
      </w:tr>
      <w:tr w:rsidR="00AB2CF8" w14:paraId="6579B933" w14:textId="77777777" w:rsidTr="005706FE">
        <w:trPr>
          <w:trHeight w:val="105"/>
        </w:trPr>
        <w:tc>
          <w:tcPr>
            <w:tcW w:w="316" w:type="pct"/>
            <w:vAlign w:val="bottom"/>
          </w:tcPr>
          <w:p w14:paraId="7EA66BB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2616" w:type="pct"/>
            <w:vAlign w:val="bottom"/>
          </w:tcPr>
          <w:p w14:paraId="5180896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4B2325FB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19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1E74DC90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107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043E33A4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22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614FDE50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44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01084B2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6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24BF6E24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17</w:t>
            </w:r>
          </w:p>
        </w:tc>
        <w:tc>
          <w:tcPr>
            <w:tcW w:w="490" w:type="pct"/>
            <w:vAlign w:val="bottom"/>
          </w:tcPr>
          <w:p w14:paraId="5EF12DDF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215</w:t>
            </w:r>
          </w:p>
        </w:tc>
      </w:tr>
    </w:tbl>
    <w:p w14:paraId="0DE66922" w14:textId="3DC6E7AB" w:rsidR="00AB2CF8" w:rsidRDefault="00AB2CF8" w:rsidP="00AB2CF8">
      <w:pPr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72B3F55B" w14:textId="77777777" w:rsidR="00AB2CF8" w:rsidRDefault="00AB2CF8" w:rsidP="00AB2CF8">
      <w:pPr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Ambulance Trust G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6"/>
        <w:gridCol w:w="4217"/>
        <w:gridCol w:w="576"/>
        <w:gridCol w:w="576"/>
        <w:gridCol w:w="576"/>
        <w:gridCol w:w="576"/>
        <w:gridCol w:w="470"/>
        <w:gridCol w:w="576"/>
        <w:gridCol w:w="763"/>
      </w:tblGrid>
      <w:tr w:rsidR="00AB2CF8" w14:paraId="326B80F8" w14:textId="77777777" w:rsidTr="005706FE">
        <w:tc>
          <w:tcPr>
            <w:tcW w:w="341" w:type="pct"/>
            <w:vAlign w:val="bottom"/>
          </w:tcPr>
          <w:p w14:paraId="7CD894AC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7</w:t>
            </w:r>
          </w:p>
        </w:tc>
        <w:tc>
          <w:tcPr>
            <w:tcW w:w="2496" w:type="pct"/>
            <w:vAlign w:val="bottom"/>
          </w:tcPr>
          <w:p w14:paraId="1BCC8AFD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TRUST G DOCUMENTS</w:t>
            </w:r>
          </w:p>
        </w:tc>
        <w:tc>
          <w:tcPr>
            <w:tcW w:w="291" w:type="pct"/>
            <w:shd w:val="clear" w:color="auto" w:fill="92D050"/>
          </w:tcPr>
          <w:p w14:paraId="10FCD32C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PI</w:t>
            </w:r>
          </w:p>
        </w:tc>
        <w:tc>
          <w:tcPr>
            <w:tcW w:w="291" w:type="pct"/>
            <w:shd w:val="clear" w:color="auto" w:fill="00B050"/>
          </w:tcPr>
          <w:p w14:paraId="4E3DE87E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PO</w:t>
            </w:r>
          </w:p>
        </w:tc>
        <w:tc>
          <w:tcPr>
            <w:tcW w:w="291" w:type="pct"/>
            <w:shd w:val="clear" w:color="auto" w:fill="FFFF00"/>
          </w:tcPr>
          <w:p w14:paraId="380D1BBD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SI</w:t>
            </w:r>
          </w:p>
        </w:tc>
        <w:tc>
          <w:tcPr>
            <w:tcW w:w="291" w:type="pct"/>
            <w:shd w:val="clear" w:color="auto" w:fill="FFC000" w:themeFill="accent4"/>
          </w:tcPr>
          <w:p w14:paraId="69EE0610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233" w:type="pct"/>
            <w:shd w:val="clear" w:color="auto" w:fill="FF0000"/>
          </w:tcPr>
          <w:p w14:paraId="6B6B7CEF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TI</w:t>
            </w:r>
          </w:p>
        </w:tc>
        <w:tc>
          <w:tcPr>
            <w:tcW w:w="291" w:type="pct"/>
            <w:shd w:val="clear" w:color="auto" w:fill="C00000"/>
          </w:tcPr>
          <w:p w14:paraId="15A4D6F6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474" w:type="pct"/>
          </w:tcPr>
          <w:p w14:paraId="6FD751D6" w14:textId="77777777" w:rsidR="00AB2CF8" w:rsidRDefault="00AB2CF8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Total</w:t>
            </w:r>
          </w:p>
        </w:tc>
      </w:tr>
      <w:tr w:rsidR="00AB2CF8" w14:paraId="5C0C0E49" w14:textId="77777777" w:rsidTr="005706FE">
        <w:tc>
          <w:tcPr>
            <w:tcW w:w="341" w:type="pct"/>
            <w:vAlign w:val="bottom"/>
          </w:tcPr>
          <w:p w14:paraId="613F783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7.4</w:t>
            </w:r>
          </w:p>
        </w:tc>
        <w:tc>
          <w:tcPr>
            <w:tcW w:w="2496" w:type="pct"/>
            <w:vAlign w:val="bottom"/>
          </w:tcPr>
          <w:p w14:paraId="5AF4CDA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Depression and Low Mood: A Self-Help Guide to Depression (leaflet)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7C830F9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4AF9A7A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66A0F04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26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472DD7D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44BF027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21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6ECF610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474" w:type="pct"/>
            <w:vAlign w:val="bottom"/>
          </w:tcPr>
          <w:p w14:paraId="24C95D4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48</w:t>
            </w:r>
          </w:p>
        </w:tc>
      </w:tr>
      <w:tr w:rsidR="00AB2CF8" w14:paraId="5C157488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558CE7C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7.5</w:t>
            </w:r>
          </w:p>
        </w:tc>
        <w:tc>
          <w:tcPr>
            <w:tcW w:w="2496" w:type="pct"/>
            <w:shd w:val="clear" w:color="auto" w:fill="D9D9D9" w:themeFill="background1" w:themeFillShade="D9"/>
            <w:vAlign w:val="bottom"/>
          </w:tcPr>
          <w:p w14:paraId="19A48E4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Desk Posture (leaflet)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58F3944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35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138C817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104FC75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5F9F19E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75B2008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48CAD85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4" w:type="pct"/>
            <w:shd w:val="clear" w:color="auto" w:fill="D9D9D9" w:themeFill="background1" w:themeFillShade="D9"/>
            <w:vAlign w:val="bottom"/>
          </w:tcPr>
          <w:p w14:paraId="28DA5C5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47</w:t>
            </w:r>
          </w:p>
        </w:tc>
      </w:tr>
      <w:tr w:rsidR="00AB2CF8" w14:paraId="628FB672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3E247A1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7.6</w:t>
            </w:r>
          </w:p>
        </w:tc>
        <w:tc>
          <w:tcPr>
            <w:tcW w:w="2496" w:type="pct"/>
            <w:vAlign w:val="bottom"/>
          </w:tcPr>
          <w:p w14:paraId="186BD74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Low Back Pain (Leaflet)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7C2DED3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43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08F1786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32A5986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15D3B69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7610107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6154E17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4" w:type="pct"/>
            <w:vAlign w:val="bottom"/>
          </w:tcPr>
          <w:p w14:paraId="1059DD6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56</w:t>
            </w:r>
          </w:p>
        </w:tc>
      </w:tr>
      <w:tr w:rsidR="00AB2CF8" w14:paraId="130CB33F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3E57212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7.7</w:t>
            </w:r>
          </w:p>
        </w:tc>
        <w:tc>
          <w:tcPr>
            <w:tcW w:w="2496" w:type="pct"/>
            <w:shd w:val="clear" w:color="auto" w:fill="D9D9D9" w:themeFill="background1" w:themeFillShade="D9"/>
            <w:vAlign w:val="bottom"/>
          </w:tcPr>
          <w:p w14:paraId="2FA0E5E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Managing Health and Attendance Policy and Procedure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4A9FF8D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76199BC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43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4F7B0FE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3F1E7B5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0F6FAC8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39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4A3B6A2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157</w:t>
            </w:r>
          </w:p>
        </w:tc>
        <w:tc>
          <w:tcPr>
            <w:tcW w:w="474" w:type="pct"/>
            <w:shd w:val="clear" w:color="auto" w:fill="D9D9D9" w:themeFill="background1" w:themeFillShade="D9"/>
            <w:vAlign w:val="bottom"/>
          </w:tcPr>
          <w:p w14:paraId="646508B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315</w:t>
            </w:r>
          </w:p>
        </w:tc>
      </w:tr>
      <w:tr w:rsidR="00AB2CF8" w14:paraId="04693992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69452C0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7.8</w:t>
            </w:r>
          </w:p>
        </w:tc>
        <w:tc>
          <w:tcPr>
            <w:tcW w:w="2496" w:type="pct"/>
            <w:vAlign w:val="bottom"/>
          </w:tcPr>
          <w:p w14:paraId="1DB73F4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Meal Break Policy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1A03FAE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11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25BD8E3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46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7406B2F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400BC04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1DDB95C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0C0E633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4" w:type="pct"/>
            <w:vAlign w:val="bottom"/>
          </w:tcPr>
          <w:p w14:paraId="1F00FFF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59</w:t>
            </w:r>
          </w:p>
        </w:tc>
      </w:tr>
      <w:tr w:rsidR="00AB2CF8" w14:paraId="247408E3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53D2536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7.9</w:t>
            </w:r>
          </w:p>
        </w:tc>
        <w:tc>
          <w:tcPr>
            <w:tcW w:w="2496" w:type="pct"/>
            <w:shd w:val="clear" w:color="auto" w:fill="D9D9D9" w:themeFill="background1" w:themeFillShade="D9"/>
            <w:vAlign w:val="bottom"/>
          </w:tcPr>
          <w:p w14:paraId="46D68D8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Retirement Policy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3001531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3DDD25F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59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68057C2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32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357973D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0F5E8A8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38F51B1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4" w:type="pct"/>
            <w:shd w:val="clear" w:color="auto" w:fill="D9D9D9" w:themeFill="background1" w:themeFillShade="D9"/>
            <w:vAlign w:val="bottom"/>
          </w:tcPr>
          <w:p w14:paraId="2E1CDDC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173</w:t>
            </w:r>
          </w:p>
        </w:tc>
      </w:tr>
      <w:tr w:rsidR="00AB2CF8" w14:paraId="70DC653A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1285A2C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7.10.</w:t>
            </w:r>
          </w:p>
        </w:tc>
        <w:tc>
          <w:tcPr>
            <w:tcW w:w="2496" w:type="pct"/>
            <w:vAlign w:val="bottom"/>
          </w:tcPr>
          <w:p w14:paraId="2BC2ED4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 xml:space="preserve">Stress: A Self-Help Guide to Stress and Stress Management (leaflet) 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7016C5F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34B48B0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0D45D1A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32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4A87B14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2A9D06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57ADF6A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474" w:type="pct"/>
            <w:vAlign w:val="bottom"/>
          </w:tcPr>
          <w:p w14:paraId="47DC7E0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34</w:t>
            </w:r>
          </w:p>
        </w:tc>
      </w:tr>
      <w:tr w:rsidR="00AB2CF8" w14:paraId="61505F13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52245E3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7.11</w:t>
            </w:r>
          </w:p>
        </w:tc>
        <w:tc>
          <w:tcPr>
            <w:tcW w:w="2496" w:type="pct"/>
            <w:shd w:val="clear" w:color="auto" w:fill="D9D9D9" w:themeFill="background1" w:themeFillShade="D9"/>
            <w:vAlign w:val="bottom"/>
          </w:tcPr>
          <w:p w14:paraId="583FB02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Trauma: A Self-Help Guide to Understanding Trauma (leaflet)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1E55ED9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618955E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6CB1961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73D9123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699D3BB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5008FD6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474" w:type="pct"/>
            <w:shd w:val="clear" w:color="auto" w:fill="D9D9D9" w:themeFill="background1" w:themeFillShade="D9"/>
            <w:vAlign w:val="bottom"/>
          </w:tcPr>
          <w:p w14:paraId="03EE200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52</w:t>
            </w:r>
          </w:p>
        </w:tc>
      </w:tr>
      <w:tr w:rsidR="00AB2CF8" w14:paraId="4210D01B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635C394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7.12</w:t>
            </w:r>
          </w:p>
        </w:tc>
        <w:tc>
          <w:tcPr>
            <w:tcW w:w="2496" w:type="pct"/>
            <w:vAlign w:val="bottom"/>
          </w:tcPr>
          <w:p w14:paraId="640DA59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Trauma Risk Management (</w:t>
            </w:r>
            <w:proofErr w:type="spellStart"/>
            <w:r w:rsidRPr="4FC1B373">
              <w:rPr>
                <w:rFonts w:eastAsia="Arial" w:cs="Arial"/>
                <w:color w:val="000000" w:themeColor="text1"/>
                <w:szCs w:val="20"/>
              </w:rPr>
              <w:t>TRiM</w:t>
            </w:r>
            <w:proofErr w:type="spellEnd"/>
            <w:r w:rsidRPr="4FC1B373">
              <w:rPr>
                <w:rFonts w:eastAsia="Arial" w:cs="Arial"/>
                <w:color w:val="000000" w:themeColor="text1"/>
                <w:szCs w:val="20"/>
              </w:rPr>
              <w:t>) Guidance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7A9775E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1F9371D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53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76832B3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211E666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132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264A591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0D49075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18</w:t>
            </w:r>
          </w:p>
        </w:tc>
        <w:tc>
          <w:tcPr>
            <w:tcW w:w="474" w:type="pct"/>
            <w:vAlign w:val="bottom"/>
          </w:tcPr>
          <w:p w14:paraId="45AABC9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207</w:t>
            </w:r>
          </w:p>
        </w:tc>
      </w:tr>
      <w:tr w:rsidR="00AB2CF8" w14:paraId="173448CA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1A0C75F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7.14</w:t>
            </w:r>
          </w:p>
        </w:tc>
        <w:tc>
          <w:tcPr>
            <w:tcW w:w="2496" w:type="pct"/>
            <w:shd w:val="clear" w:color="auto" w:fill="D9D9D9" w:themeFill="background1" w:themeFillShade="D9"/>
            <w:vAlign w:val="bottom"/>
          </w:tcPr>
          <w:p w14:paraId="6B15B27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Wellbeing Hub Managers Guide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3A6C21C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615878B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28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1A1C629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4DFE3D3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2D7EB64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7123991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</w:t>
            </w:r>
          </w:p>
        </w:tc>
        <w:tc>
          <w:tcPr>
            <w:tcW w:w="474" w:type="pct"/>
            <w:shd w:val="clear" w:color="auto" w:fill="D9D9D9" w:themeFill="background1" w:themeFillShade="D9"/>
            <w:vAlign w:val="bottom"/>
          </w:tcPr>
          <w:p w14:paraId="7DB4ABE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39</w:t>
            </w:r>
          </w:p>
        </w:tc>
      </w:tr>
      <w:tr w:rsidR="00AB2CF8" w14:paraId="091CC9E2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4BD92EF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7.15</w:t>
            </w:r>
          </w:p>
        </w:tc>
        <w:tc>
          <w:tcPr>
            <w:tcW w:w="2496" w:type="pct"/>
            <w:vAlign w:val="bottom"/>
          </w:tcPr>
          <w:p w14:paraId="65EAD14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Wellbeing Strategy 2017 - 2022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7C6B890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4475A60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45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706ECFA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6622131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44431AE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5D6C80B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</w:t>
            </w:r>
          </w:p>
        </w:tc>
        <w:tc>
          <w:tcPr>
            <w:tcW w:w="474" w:type="pct"/>
            <w:vAlign w:val="bottom"/>
          </w:tcPr>
          <w:p w14:paraId="2693A48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53</w:t>
            </w:r>
          </w:p>
        </w:tc>
      </w:tr>
      <w:tr w:rsidR="00AB2CF8" w14:paraId="4B1A1638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3079A4F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7.17</w:t>
            </w:r>
          </w:p>
        </w:tc>
        <w:tc>
          <w:tcPr>
            <w:tcW w:w="2496" w:type="pct"/>
            <w:shd w:val="clear" w:color="auto" w:fill="D9D9D9" w:themeFill="background1" w:themeFillShade="D9"/>
            <w:vAlign w:val="bottom"/>
          </w:tcPr>
          <w:p w14:paraId="45BA649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Your Guide to Wellbeing in</w:t>
            </w:r>
            <w:r>
              <w:rPr>
                <w:rFonts w:eastAsia="Arial" w:cs="Arial"/>
                <w:color w:val="000000" w:themeColor="text1"/>
                <w:szCs w:val="20"/>
              </w:rPr>
              <w:t xml:space="preserve"> XXXXX</w:t>
            </w:r>
            <w:r w:rsidRPr="4FC1B373">
              <w:rPr>
                <w:rFonts w:eastAsia="Arial" w:cs="Arial"/>
                <w:color w:val="000000" w:themeColor="text1"/>
                <w:szCs w:val="20"/>
              </w:rPr>
              <w:t xml:space="preserve"> (leaflet)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1AB2761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4B68F36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42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144F506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41CB3A0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77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2C7F1A5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2322E4C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</w:t>
            </w:r>
          </w:p>
        </w:tc>
        <w:tc>
          <w:tcPr>
            <w:tcW w:w="474" w:type="pct"/>
            <w:shd w:val="clear" w:color="auto" w:fill="D9D9D9" w:themeFill="background1" w:themeFillShade="D9"/>
            <w:vAlign w:val="bottom"/>
          </w:tcPr>
          <w:p w14:paraId="0CAFB0B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139</w:t>
            </w:r>
          </w:p>
        </w:tc>
      </w:tr>
      <w:tr w:rsidR="00AB2CF8" w14:paraId="1E756B60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42D34AB8" w14:textId="77777777" w:rsidR="00AB2CF8" w:rsidRDefault="00AB2CF8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496" w:type="pct"/>
            <w:vAlign w:val="bottom"/>
          </w:tcPr>
          <w:p w14:paraId="3EE64FA8" w14:textId="77777777" w:rsidR="00AB2CF8" w:rsidRDefault="00AB2CF8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248ABF91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111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79E3E7DA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317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37428FA8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213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0F8DE472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330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18196AC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63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737E133B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188</w:t>
            </w:r>
          </w:p>
        </w:tc>
        <w:tc>
          <w:tcPr>
            <w:tcW w:w="474" w:type="pct"/>
            <w:vAlign w:val="bottom"/>
          </w:tcPr>
          <w:p w14:paraId="46B4BAF7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1222</w:t>
            </w:r>
          </w:p>
        </w:tc>
      </w:tr>
    </w:tbl>
    <w:p w14:paraId="3629063B" w14:textId="49339577" w:rsidR="00AB2CF8" w:rsidRPr="00AB2CF8" w:rsidRDefault="00AB2CF8" w:rsidP="00AB2CF8">
      <w:pPr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5EE0D468" w14:textId="77777777" w:rsidR="00AB2CF8" w:rsidRDefault="00AB2CF8" w:rsidP="00AB2CF8">
      <w:pPr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 xml:space="preserve">Ambulance Trust H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9"/>
        <w:gridCol w:w="4479"/>
        <w:gridCol w:w="498"/>
        <w:gridCol w:w="550"/>
        <w:gridCol w:w="498"/>
        <w:gridCol w:w="537"/>
        <w:gridCol w:w="470"/>
        <w:gridCol w:w="576"/>
        <w:gridCol w:w="829"/>
      </w:tblGrid>
      <w:tr w:rsidR="00AB2CF8" w14:paraId="2248E6A9" w14:textId="77777777" w:rsidTr="005706FE">
        <w:tc>
          <w:tcPr>
            <w:tcW w:w="341" w:type="pct"/>
            <w:vAlign w:val="bottom"/>
          </w:tcPr>
          <w:p w14:paraId="724184DA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8</w:t>
            </w:r>
          </w:p>
        </w:tc>
        <w:tc>
          <w:tcPr>
            <w:tcW w:w="2496" w:type="pct"/>
            <w:vAlign w:val="bottom"/>
          </w:tcPr>
          <w:p w14:paraId="56928EB0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TRUST H DOCUMENTS</w:t>
            </w:r>
          </w:p>
        </w:tc>
        <w:tc>
          <w:tcPr>
            <w:tcW w:w="291" w:type="pct"/>
            <w:shd w:val="clear" w:color="auto" w:fill="92D050"/>
          </w:tcPr>
          <w:p w14:paraId="4F78DA91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PI</w:t>
            </w:r>
          </w:p>
        </w:tc>
        <w:tc>
          <w:tcPr>
            <w:tcW w:w="291" w:type="pct"/>
            <w:shd w:val="clear" w:color="auto" w:fill="00B050"/>
          </w:tcPr>
          <w:p w14:paraId="6A65C457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PO</w:t>
            </w:r>
          </w:p>
        </w:tc>
        <w:tc>
          <w:tcPr>
            <w:tcW w:w="291" w:type="pct"/>
            <w:shd w:val="clear" w:color="auto" w:fill="FFFF00"/>
          </w:tcPr>
          <w:p w14:paraId="5D2A2B60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SI</w:t>
            </w:r>
          </w:p>
        </w:tc>
        <w:tc>
          <w:tcPr>
            <w:tcW w:w="291" w:type="pct"/>
            <w:shd w:val="clear" w:color="auto" w:fill="FFC000" w:themeFill="accent4"/>
          </w:tcPr>
          <w:p w14:paraId="35CEDFB0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233" w:type="pct"/>
            <w:shd w:val="clear" w:color="auto" w:fill="FF0000"/>
          </w:tcPr>
          <w:p w14:paraId="5C68264C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TI</w:t>
            </w:r>
          </w:p>
        </w:tc>
        <w:tc>
          <w:tcPr>
            <w:tcW w:w="291" w:type="pct"/>
            <w:shd w:val="clear" w:color="auto" w:fill="C00000"/>
          </w:tcPr>
          <w:p w14:paraId="229216C4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474" w:type="pct"/>
          </w:tcPr>
          <w:p w14:paraId="598018EB" w14:textId="77777777" w:rsidR="00AB2CF8" w:rsidRDefault="00AB2CF8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Total</w:t>
            </w:r>
          </w:p>
        </w:tc>
      </w:tr>
      <w:tr w:rsidR="00AB2CF8" w14:paraId="3E74778E" w14:textId="77777777" w:rsidTr="005706FE">
        <w:tc>
          <w:tcPr>
            <w:tcW w:w="341" w:type="pct"/>
            <w:vAlign w:val="bottom"/>
          </w:tcPr>
          <w:p w14:paraId="61C59B7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8.1.</w:t>
            </w:r>
          </w:p>
        </w:tc>
        <w:tc>
          <w:tcPr>
            <w:tcW w:w="2496" w:type="pct"/>
            <w:vAlign w:val="bottom"/>
          </w:tcPr>
          <w:p w14:paraId="74E9F54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Health and Wellbeing Policy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4E74795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9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655FEDD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24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2C357A1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1A99F51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1F5D1FD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529A7D4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39</w:t>
            </w:r>
          </w:p>
        </w:tc>
        <w:tc>
          <w:tcPr>
            <w:tcW w:w="474" w:type="pct"/>
            <w:vAlign w:val="bottom"/>
          </w:tcPr>
          <w:p w14:paraId="0BC5CDC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152</w:t>
            </w:r>
          </w:p>
        </w:tc>
      </w:tr>
      <w:tr w:rsidR="00AB2CF8" w14:paraId="07A48EBF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151B4CC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8.2.</w:t>
            </w:r>
          </w:p>
        </w:tc>
        <w:tc>
          <w:tcPr>
            <w:tcW w:w="2496" w:type="pct"/>
            <w:shd w:val="clear" w:color="auto" w:fill="D9D9D9" w:themeFill="background1" w:themeFillShade="D9"/>
            <w:vAlign w:val="bottom"/>
          </w:tcPr>
          <w:p w14:paraId="535CCE4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 xml:space="preserve">Health and Wellbeing Toolkit. A Guide to the Three Stages and Associated Meetings 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2A63244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3874B75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70AACA9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6329F27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B47BEA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6A6B184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69</w:t>
            </w:r>
          </w:p>
        </w:tc>
        <w:tc>
          <w:tcPr>
            <w:tcW w:w="474" w:type="pct"/>
            <w:shd w:val="clear" w:color="auto" w:fill="D9D9D9" w:themeFill="background1" w:themeFillShade="D9"/>
            <w:vAlign w:val="bottom"/>
          </w:tcPr>
          <w:p w14:paraId="298FAB1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74</w:t>
            </w:r>
          </w:p>
        </w:tc>
      </w:tr>
      <w:tr w:rsidR="00AB2CF8" w14:paraId="519F7AF2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4F04D7A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8.3.</w:t>
            </w:r>
          </w:p>
        </w:tc>
        <w:tc>
          <w:tcPr>
            <w:tcW w:w="2496" w:type="pct"/>
            <w:vAlign w:val="bottom"/>
          </w:tcPr>
          <w:p w14:paraId="07D115B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Health and Wellbeing Toolkit. Appeals Procedure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7B3A688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0AC9614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6AA5D76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774578D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3F3A861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4336BEB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</w:t>
            </w:r>
          </w:p>
        </w:tc>
        <w:tc>
          <w:tcPr>
            <w:tcW w:w="474" w:type="pct"/>
            <w:vAlign w:val="bottom"/>
          </w:tcPr>
          <w:p w14:paraId="263EC88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</w:t>
            </w:r>
          </w:p>
        </w:tc>
      </w:tr>
      <w:tr w:rsidR="00AB2CF8" w14:paraId="3CD3B84A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6E3C6D9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8.4.</w:t>
            </w:r>
          </w:p>
        </w:tc>
        <w:tc>
          <w:tcPr>
            <w:tcW w:w="2496" w:type="pct"/>
            <w:shd w:val="clear" w:color="auto" w:fill="D9D9D9" w:themeFill="background1" w:themeFillShade="D9"/>
            <w:vAlign w:val="bottom"/>
          </w:tcPr>
          <w:p w14:paraId="1F44B48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Health and Wellbeing Toolkit. Application Temporary Redeployment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29CEC9A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7D1AFC5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0F50367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1345E2A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7B15B4D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0AC7FD4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4" w:type="pct"/>
            <w:shd w:val="clear" w:color="auto" w:fill="D9D9D9" w:themeFill="background1" w:themeFillShade="D9"/>
            <w:vAlign w:val="bottom"/>
          </w:tcPr>
          <w:p w14:paraId="354BED1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</w:t>
            </w:r>
          </w:p>
        </w:tc>
      </w:tr>
      <w:tr w:rsidR="00AB2CF8" w14:paraId="00B4814F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2151D16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8.5.</w:t>
            </w:r>
          </w:p>
        </w:tc>
        <w:tc>
          <w:tcPr>
            <w:tcW w:w="2496" w:type="pct"/>
            <w:vAlign w:val="bottom"/>
          </w:tcPr>
          <w:p w14:paraId="5ADBA3E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Health and Wellbeing Toolkit. Formal Meetings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372AB67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7CA606B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085D338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7A8EF57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96CE41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417780B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29</w:t>
            </w:r>
          </w:p>
        </w:tc>
        <w:tc>
          <w:tcPr>
            <w:tcW w:w="474" w:type="pct"/>
            <w:vAlign w:val="bottom"/>
          </w:tcPr>
          <w:p w14:paraId="2091494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34</w:t>
            </w:r>
          </w:p>
        </w:tc>
      </w:tr>
      <w:tr w:rsidR="00AB2CF8" w14:paraId="70785DD4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27D171B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8.6.</w:t>
            </w:r>
          </w:p>
        </w:tc>
        <w:tc>
          <w:tcPr>
            <w:tcW w:w="2496" w:type="pct"/>
            <w:shd w:val="clear" w:color="auto" w:fill="D9D9D9" w:themeFill="background1" w:themeFillShade="D9"/>
            <w:vAlign w:val="bottom"/>
          </w:tcPr>
          <w:p w14:paraId="290548C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Health and Wellbeing Toolkit. Key Principles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4AC6264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2EB7D03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5CBBC2B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2A29E68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21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247DD98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0B0E0B8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</w:t>
            </w:r>
          </w:p>
        </w:tc>
        <w:tc>
          <w:tcPr>
            <w:tcW w:w="474" w:type="pct"/>
            <w:shd w:val="clear" w:color="auto" w:fill="D9D9D9" w:themeFill="background1" w:themeFillShade="D9"/>
            <w:vAlign w:val="bottom"/>
          </w:tcPr>
          <w:p w14:paraId="34DBD49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42</w:t>
            </w:r>
          </w:p>
        </w:tc>
      </w:tr>
      <w:tr w:rsidR="00AB2CF8" w14:paraId="5F29A2F0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54B4833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8.7.</w:t>
            </w:r>
          </w:p>
        </w:tc>
        <w:tc>
          <w:tcPr>
            <w:tcW w:w="2496" w:type="pct"/>
            <w:vAlign w:val="bottom"/>
          </w:tcPr>
          <w:p w14:paraId="2C1A3F0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Health and Wellbeing Toolkit. Life Changing Life Limiting/Critical Long-Term Conditions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05F0C0E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0025B4E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4199472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304C539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7B30236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00CABB7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31</w:t>
            </w:r>
          </w:p>
        </w:tc>
        <w:tc>
          <w:tcPr>
            <w:tcW w:w="474" w:type="pct"/>
            <w:vAlign w:val="bottom"/>
          </w:tcPr>
          <w:p w14:paraId="7C86EC7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35</w:t>
            </w:r>
          </w:p>
        </w:tc>
      </w:tr>
      <w:tr w:rsidR="00AB2CF8" w14:paraId="2AD6A51B" w14:textId="77777777" w:rsidTr="005706FE">
        <w:trPr>
          <w:trHeight w:val="105"/>
        </w:trPr>
        <w:tc>
          <w:tcPr>
            <w:tcW w:w="341" w:type="pct"/>
            <w:shd w:val="clear" w:color="auto" w:fill="D9D9D9" w:themeFill="background1" w:themeFillShade="D9"/>
            <w:vAlign w:val="bottom"/>
          </w:tcPr>
          <w:p w14:paraId="5B5CA82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 xml:space="preserve">8.8. </w:t>
            </w:r>
          </w:p>
        </w:tc>
        <w:tc>
          <w:tcPr>
            <w:tcW w:w="2496" w:type="pct"/>
            <w:shd w:val="clear" w:color="auto" w:fill="D9D9D9" w:themeFill="background1" w:themeFillShade="D9"/>
            <w:vAlign w:val="bottom"/>
          </w:tcPr>
          <w:p w14:paraId="0CACC22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Health and Wellbeing Toolkit. Patterns of Sickness Absence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5AA0488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520B230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104BC86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4653800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0C63E61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6F7DB2E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</w:t>
            </w:r>
          </w:p>
        </w:tc>
        <w:tc>
          <w:tcPr>
            <w:tcW w:w="474" w:type="pct"/>
            <w:shd w:val="clear" w:color="auto" w:fill="D9D9D9" w:themeFill="background1" w:themeFillShade="D9"/>
            <w:vAlign w:val="bottom"/>
          </w:tcPr>
          <w:p w14:paraId="44451F8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</w:t>
            </w:r>
          </w:p>
        </w:tc>
      </w:tr>
      <w:tr w:rsidR="00AB2CF8" w14:paraId="2891061F" w14:textId="77777777" w:rsidTr="005706FE">
        <w:trPr>
          <w:trHeight w:val="105"/>
        </w:trPr>
        <w:tc>
          <w:tcPr>
            <w:tcW w:w="341" w:type="pct"/>
            <w:vAlign w:val="bottom"/>
          </w:tcPr>
          <w:p w14:paraId="0788BF59" w14:textId="77777777" w:rsidR="00AB2CF8" w:rsidRDefault="00AB2CF8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496" w:type="pct"/>
            <w:vAlign w:val="bottom"/>
          </w:tcPr>
          <w:p w14:paraId="24217833" w14:textId="77777777" w:rsidR="00AB2CF8" w:rsidRDefault="00AB2CF8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330CFF37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14A7ADC9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27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7FC2B276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19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6B454CC7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81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C9F6E7E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36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6B5ECFE2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188</w:t>
            </w:r>
          </w:p>
        </w:tc>
        <w:tc>
          <w:tcPr>
            <w:tcW w:w="474" w:type="pct"/>
            <w:vAlign w:val="bottom"/>
          </w:tcPr>
          <w:p w14:paraId="2F59F176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361</w:t>
            </w:r>
          </w:p>
        </w:tc>
      </w:tr>
    </w:tbl>
    <w:p w14:paraId="5EA4AD53" w14:textId="77777777" w:rsidR="00AB2CF8" w:rsidRDefault="00AB2CF8" w:rsidP="00AB2CF8">
      <w:pPr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6E9A2FBA" w14:textId="77777777" w:rsidR="00AB2CF8" w:rsidRDefault="00AB2CF8" w:rsidP="00AB2CF8">
      <w:pPr>
        <w:spacing w:after="160" w:line="259" w:lineRule="auto"/>
        <w:jc w:val="left"/>
        <w:rPr>
          <w:rFonts w:eastAsia="Arial" w:cs="Arial"/>
          <w:b/>
          <w:bCs/>
          <w:szCs w:val="20"/>
        </w:rPr>
      </w:pPr>
      <w:r>
        <w:rPr>
          <w:rFonts w:eastAsia="Arial" w:cs="Arial"/>
          <w:b/>
          <w:bCs/>
          <w:szCs w:val="20"/>
        </w:rPr>
        <w:br w:type="page"/>
      </w:r>
    </w:p>
    <w:p w14:paraId="2C25E5F6" w14:textId="77777777" w:rsidR="00AB2CF8" w:rsidRPr="00441B4F" w:rsidRDefault="00AB2CF8" w:rsidP="00AB2CF8">
      <w:pPr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lastRenderedPageBreak/>
        <w:t>Ambulance Trust 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6"/>
        <w:gridCol w:w="4629"/>
        <w:gridCol w:w="456"/>
        <w:gridCol w:w="576"/>
        <w:gridCol w:w="456"/>
        <w:gridCol w:w="537"/>
        <w:gridCol w:w="470"/>
        <w:gridCol w:w="537"/>
        <w:gridCol w:w="789"/>
      </w:tblGrid>
      <w:tr w:rsidR="00AB2CF8" w14:paraId="015BD44C" w14:textId="77777777" w:rsidTr="005706FE">
        <w:tc>
          <w:tcPr>
            <w:tcW w:w="316" w:type="pct"/>
            <w:vAlign w:val="bottom"/>
          </w:tcPr>
          <w:p w14:paraId="44F3DDB7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9</w:t>
            </w:r>
          </w:p>
        </w:tc>
        <w:tc>
          <w:tcPr>
            <w:tcW w:w="2616" w:type="pct"/>
            <w:vAlign w:val="bottom"/>
          </w:tcPr>
          <w:p w14:paraId="5A8D9D08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TRUST I DOCUMENTS</w:t>
            </w:r>
          </w:p>
        </w:tc>
        <w:tc>
          <w:tcPr>
            <w:tcW w:w="233" w:type="pct"/>
            <w:shd w:val="clear" w:color="auto" w:fill="92D050"/>
          </w:tcPr>
          <w:p w14:paraId="05CE16CC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PI</w:t>
            </w:r>
          </w:p>
        </w:tc>
        <w:tc>
          <w:tcPr>
            <w:tcW w:w="291" w:type="pct"/>
            <w:shd w:val="clear" w:color="auto" w:fill="00B050"/>
          </w:tcPr>
          <w:p w14:paraId="4E4D503F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PO</w:t>
            </w:r>
          </w:p>
        </w:tc>
        <w:tc>
          <w:tcPr>
            <w:tcW w:w="241" w:type="pct"/>
            <w:shd w:val="clear" w:color="auto" w:fill="FFFF00"/>
          </w:tcPr>
          <w:p w14:paraId="070C6D50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SI</w:t>
            </w:r>
          </w:p>
        </w:tc>
        <w:tc>
          <w:tcPr>
            <w:tcW w:w="291" w:type="pct"/>
            <w:shd w:val="clear" w:color="auto" w:fill="FFC000" w:themeFill="accent4"/>
          </w:tcPr>
          <w:p w14:paraId="02CA432C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233" w:type="pct"/>
            <w:shd w:val="clear" w:color="auto" w:fill="FF0000"/>
          </w:tcPr>
          <w:p w14:paraId="247FAFCD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TI</w:t>
            </w:r>
          </w:p>
        </w:tc>
        <w:tc>
          <w:tcPr>
            <w:tcW w:w="291" w:type="pct"/>
            <w:shd w:val="clear" w:color="auto" w:fill="C00000"/>
          </w:tcPr>
          <w:p w14:paraId="51880385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490" w:type="pct"/>
          </w:tcPr>
          <w:p w14:paraId="69FBF110" w14:textId="77777777" w:rsidR="00AB2CF8" w:rsidRDefault="00AB2CF8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Total</w:t>
            </w:r>
          </w:p>
        </w:tc>
      </w:tr>
      <w:tr w:rsidR="00AB2CF8" w14:paraId="6D889031" w14:textId="77777777" w:rsidTr="005706FE">
        <w:tc>
          <w:tcPr>
            <w:tcW w:w="316" w:type="pct"/>
            <w:vAlign w:val="bottom"/>
          </w:tcPr>
          <w:p w14:paraId="3AEC272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9.1.</w:t>
            </w:r>
          </w:p>
        </w:tc>
        <w:tc>
          <w:tcPr>
            <w:tcW w:w="2616" w:type="pct"/>
            <w:vAlign w:val="bottom"/>
          </w:tcPr>
          <w:p w14:paraId="10A6B7D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Health and Wellbeing Strategy*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66E7B30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9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61CB2FE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125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4AF9015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4DB5335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27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3B7F1DB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16A3ED8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</w:t>
            </w:r>
          </w:p>
        </w:tc>
        <w:tc>
          <w:tcPr>
            <w:tcW w:w="490" w:type="pct"/>
            <w:vAlign w:val="bottom"/>
          </w:tcPr>
          <w:p w14:paraId="29DBBA5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171</w:t>
            </w:r>
          </w:p>
        </w:tc>
      </w:tr>
      <w:tr w:rsidR="00AB2CF8" w14:paraId="4DBEB196" w14:textId="77777777" w:rsidTr="005706FE">
        <w:trPr>
          <w:trHeight w:val="105"/>
        </w:trPr>
        <w:tc>
          <w:tcPr>
            <w:tcW w:w="316" w:type="pct"/>
            <w:shd w:val="clear" w:color="auto" w:fill="D9D9D9" w:themeFill="background1" w:themeFillShade="D9"/>
            <w:vAlign w:val="bottom"/>
          </w:tcPr>
          <w:p w14:paraId="2B1099E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9.2.</w:t>
            </w:r>
          </w:p>
        </w:tc>
        <w:tc>
          <w:tcPr>
            <w:tcW w:w="2616" w:type="pct"/>
            <w:shd w:val="clear" w:color="auto" w:fill="D9D9D9" w:themeFill="background1" w:themeFillShade="D9"/>
            <w:vAlign w:val="bottom"/>
          </w:tcPr>
          <w:p w14:paraId="36ED986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Stress Policy and Procedure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53FD4F1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37CFCF6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65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3A54055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445DEEE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53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62A2663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0B38071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</w:t>
            </w:r>
          </w:p>
        </w:tc>
        <w:tc>
          <w:tcPr>
            <w:tcW w:w="490" w:type="pct"/>
            <w:shd w:val="clear" w:color="auto" w:fill="D9D9D9" w:themeFill="background1" w:themeFillShade="D9"/>
            <w:vAlign w:val="bottom"/>
          </w:tcPr>
          <w:p w14:paraId="7F752FF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144</w:t>
            </w:r>
          </w:p>
        </w:tc>
      </w:tr>
      <w:tr w:rsidR="00AB2CF8" w14:paraId="5EB9996B" w14:textId="77777777" w:rsidTr="005706FE">
        <w:trPr>
          <w:trHeight w:val="105"/>
        </w:trPr>
        <w:tc>
          <w:tcPr>
            <w:tcW w:w="316" w:type="pct"/>
            <w:vAlign w:val="bottom"/>
          </w:tcPr>
          <w:p w14:paraId="27AF95A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2616" w:type="pct"/>
            <w:vAlign w:val="bottom"/>
          </w:tcPr>
          <w:p w14:paraId="160C9FB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233" w:type="pct"/>
            <w:shd w:val="clear" w:color="auto" w:fill="92D050"/>
            <w:vAlign w:val="bottom"/>
          </w:tcPr>
          <w:p w14:paraId="7D5872AA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16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4533EAA1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190</w:t>
            </w:r>
          </w:p>
        </w:tc>
        <w:tc>
          <w:tcPr>
            <w:tcW w:w="241" w:type="pct"/>
            <w:shd w:val="clear" w:color="auto" w:fill="FFFF00"/>
            <w:vAlign w:val="bottom"/>
          </w:tcPr>
          <w:p w14:paraId="73BCFA87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18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33E3F74B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80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4B92C19A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3</w:t>
            </w:r>
          </w:p>
        </w:tc>
        <w:tc>
          <w:tcPr>
            <w:tcW w:w="291" w:type="pct"/>
            <w:shd w:val="clear" w:color="auto" w:fill="C00000"/>
            <w:vAlign w:val="bottom"/>
          </w:tcPr>
          <w:p w14:paraId="581A041D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8</w:t>
            </w:r>
          </w:p>
        </w:tc>
        <w:tc>
          <w:tcPr>
            <w:tcW w:w="490" w:type="pct"/>
            <w:vAlign w:val="bottom"/>
          </w:tcPr>
          <w:p w14:paraId="791CBE33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315</w:t>
            </w:r>
          </w:p>
        </w:tc>
      </w:tr>
    </w:tbl>
    <w:p w14:paraId="113F977C" w14:textId="77777777" w:rsidR="00AB2CF8" w:rsidRDefault="00AB2CF8" w:rsidP="00AB2CF8">
      <w:pPr>
        <w:rPr>
          <w:rFonts w:eastAsia="Arial" w:cs="Arial"/>
          <w:szCs w:val="20"/>
        </w:rPr>
      </w:pPr>
      <w:r w:rsidRPr="4FC1B373">
        <w:rPr>
          <w:rFonts w:eastAsia="Arial" w:cs="Arial"/>
          <w:szCs w:val="20"/>
        </w:rPr>
        <w:t xml:space="preserve"> </w:t>
      </w:r>
    </w:p>
    <w:p w14:paraId="4FA31BF4" w14:textId="77777777" w:rsidR="00AB2CF8" w:rsidRDefault="00AB2CF8" w:rsidP="00AB2CF8">
      <w:pPr>
        <w:rPr>
          <w:rFonts w:eastAsia="Arial" w:cs="Arial"/>
          <w:b/>
          <w:bCs/>
          <w:szCs w:val="20"/>
        </w:rPr>
      </w:pPr>
      <w:r w:rsidRPr="4FC1B373">
        <w:rPr>
          <w:rFonts w:eastAsia="Arial" w:cs="Arial"/>
          <w:b/>
          <w:bCs/>
          <w:szCs w:val="20"/>
        </w:rPr>
        <w:t>Ambulance Trust J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6"/>
        <w:gridCol w:w="4256"/>
        <w:gridCol w:w="456"/>
        <w:gridCol w:w="576"/>
        <w:gridCol w:w="576"/>
        <w:gridCol w:w="576"/>
        <w:gridCol w:w="470"/>
        <w:gridCol w:w="537"/>
        <w:gridCol w:w="763"/>
      </w:tblGrid>
      <w:tr w:rsidR="00AB2CF8" w14:paraId="08B8CB15" w14:textId="77777777" w:rsidTr="005706FE">
        <w:tc>
          <w:tcPr>
            <w:tcW w:w="399" w:type="pct"/>
            <w:vAlign w:val="bottom"/>
          </w:tcPr>
          <w:p w14:paraId="3F744A6A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10</w:t>
            </w:r>
          </w:p>
        </w:tc>
        <w:tc>
          <w:tcPr>
            <w:tcW w:w="2450" w:type="pct"/>
            <w:vAlign w:val="bottom"/>
          </w:tcPr>
          <w:p w14:paraId="6B579820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TRUST J DOCUMENTS</w:t>
            </w:r>
          </w:p>
        </w:tc>
        <w:tc>
          <w:tcPr>
            <w:tcW w:w="291" w:type="pct"/>
            <w:shd w:val="clear" w:color="auto" w:fill="92D050"/>
          </w:tcPr>
          <w:p w14:paraId="1A73F8BE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PI</w:t>
            </w:r>
          </w:p>
        </w:tc>
        <w:tc>
          <w:tcPr>
            <w:tcW w:w="291" w:type="pct"/>
            <w:shd w:val="clear" w:color="auto" w:fill="00B050"/>
          </w:tcPr>
          <w:p w14:paraId="6E1A40E6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PO</w:t>
            </w:r>
          </w:p>
        </w:tc>
        <w:tc>
          <w:tcPr>
            <w:tcW w:w="291" w:type="pct"/>
            <w:shd w:val="clear" w:color="auto" w:fill="FFFF00"/>
          </w:tcPr>
          <w:p w14:paraId="0038BA62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SI</w:t>
            </w:r>
          </w:p>
        </w:tc>
        <w:tc>
          <w:tcPr>
            <w:tcW w:w="291" w:type="pct"/>
            <w:shd w:val="clear" w:color="auto" w:fill="FFC000" w:themeFill="accent4"/>
          </w:tcPr>
          <w:p w14:paraId="1B52FAC6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233" w:type="pct"/>
            <w:shd w:val="clear" w:color="auto" w:fill="FF0000"/>
          </w:tcPr>
          <w:p w14:paraId="596B481C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TI</w:t>
            </w:r>
          </w:p>
        </w:tc>
        <w:tc>
          <w:tcPr>
            <w:tcW w:w="282" w:type="pct"/>
            <w:shd w:val="clear" w:color="auto" w:fill="C00000"/>
          </w:tcPr>
          <w:p w14:paraId="03BA3BA8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SO</w:t>
            </w:r>
          </w:p>
        </w:tc>
        <w:tc>
          <w:tcPr>
            <w:tcW w:w="473" w:type="pct"/>
          </w:tcPr>
          <w:p w14:paraId="1A8F5B93" w14:textId="77777777" w:rsidR="00AB2CF8" w:rsidRDefault="00AB2CF8" w:rsidP="005706FE">
            <w:pPr>
              <w:rPr>
                <w:rFonts w:eastAsia="Arial" w:cs="Arial"/>
                <w:b/>
                <w:bCs/>
                <w:szCs w:val="20"/>
              </w:rPr>
            </w:pPr>
            <w:r w:rsidRPr="4FC1B373">
              <w:rPr>
                <w:rFonts w:eastAsia="Arial" w:cs="Arial"/>
                <w:b/>
                <w:bCs/>
                <w:szCs w:val="20"/>
              </w:rPr>
              <w:t>Total</w:t>
            </w:r>
          </w:p>
        </w:tc>
      </w:tr>
      <w:tr w:rsidR="00AB2CF8" w14:paraId="30835678" w14:textId="77777777" w:rsidTr="005706FE">
        <w:tc>
          <w:tcPr>
            <w:tcW w:w="399" w:type="pct"/>
            <w:vAlign w:val="bottom"/>
          </w:tcPr>
          <w:p w14:paraId="34538C5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10.1.</w:t>
            </w:r>
          </w:p>
        </w:tc>
        <w:tc>
          <w:tcPr>
            <w:tcW w:w="2450" w:type="pct"/>
            <w:vAlign w:val="bottom"/>
          </w:tcPr>
          <w:p w14:paraId="043BC9C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Attendance at Work Policy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04B8F83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47181C4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030244D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091691B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9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41DFFAA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489F06B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473" w:type="pct"/>
            <w:vAlign w:val="bottom"/>
          </w:tcPr>
          <w:p w14:paraId="17D0636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31</w:t>
            </w:r>
          </w:p>
        </w:tc>
      </w:tr>
      <w:tr w:rsidR="00AB2CF8" w14:paraId="5094DC1E" w14:textId="77777777" w:rsidTr="005706FE">
        <w:trPr>
          <w:trHeight w:val="105"/>
        </w:trPr>
        <w:tc>
          <w:tcPr>
            <w:tcW w:w="399" w:type="pct"/>
            <w:shd w:val="clear" w:color="auto" w:fill="D9D9D9" w:themeFill="background1" w:themeFillShade="D9"/>
            <w:vAlign w:val="bottom"/>
          </w:tcPr>
          <w:p w14:paraId="3998F57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10.2.</w:t>
            </w:r>
          </w:p>
        </w:tc>
        <w:tc>
          <w:tcPr>
            <w:tcW w:w="2450" w:type="pct"/>
            <w:shd w:val="clear" w:color="auto" w:fill="D9D9D9" w:themeFill="background1" w:themeFillShade="D9"/>
            <w:vAlign w:val="bottom"/>
          </w:tcPr>
          <w:p w14:paraId="3C0D8EB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Debrief Guidance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6F294DC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1E9903A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6F2E51B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16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5F01EC3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137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67CEE07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0685950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3" w:type="pct"/>
            <w:shd w:val="clear" w:color="auto" w:fill="D9D9D9" w:themeFill="background1" w:themeFillShade="D9"/>
            <w:vAlign w:val="bottom"/>
          </w:tcPr>
          <w:p w14:paraId="4DB269E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153</w:t>
            </w:r>
          </w:p>
        </w:tc>
      </w:tr>
      <w:tr w:rsidR="00AB2CF8" w14:paraId="2539B947" w14:textId="77777777" w:rsidTr="005706FE">
        <w:trPr>
          <w:trHeight w:val="105"/>
        </w:trPr>
        <w:tc>
          <w:tcPr>
            <w:tcW w:w="399" w:type="pct"/>
            <w:vAlign w:val="bottom"/>
          </w:tcPr>
          <w:p w14:paraId="79CD3CA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10.3.</w:t>
            </w:r>
          </w:p>
        </w:tc>
        <w:tc>
          <w:tcPr>
            <w:tcW w:w="2450" w:type="pct"/>
            <w:vAlign w:val="bottom"/>
          </w:tcPr>
          <w:p w14:paraId="519C664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Employee Wellbeing Strategy 2015-20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780D623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9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347E252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79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6663701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0FCF8A3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27F6C08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4045566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</w:t>
            </w:r>
          </w:p>
        </w:tc>
        <w:tc>
          <w:tcPr>
            <w:tcW w:w="473" w:type="pct"/>
            <w:vAlign w:val="bottom"/>
          </w:tcPr>
          <w:p w14:paraId="3F11B42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107</w:t>
            </w:r>
          </w:p>
        </w:tc>
      </w:tr>
      <w:tr w:rsidR="00AB2CF8" w14:paraId="1194F643" w14:textId="77777777" w:rsidTr="005706FE">
        <w:trPr>
          <w:trHeight w:val="105"/>
        </w:trPr>
        <w:tc>
          <w:tcPr>
            <w:tcW w:w="399" w:type="pct"/>
            <w:shd w:val="clear" w:color="auto" w:fill="D9D9D9" w:themeFill="background1" w:themeFillShade="D9"/>
            <w:vAlign w:val="bottom"/>
          </w:tcPr>
          <w:p w14:paraId="3285A29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10.4.</w:t>
            </w:r>
          </w:p>
        </w:tc>
        <w:tc>
          <w:tcPr>
            <w:tcW w:w="2450" w:type="pct"/>
            <w:shd w:val="clear" w:color="auto" w:fill="D9D9D9" w:themeFill="background1" w:themeFillShade="D9"/>
            <w:vAlign w:val="bottom"/>
          </w:tcPr>
          <w:p w14:paraId="4BBB9E3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Employee Wellbeing Supporting Staff involved in an incident, Complaint or Claim Policy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77B0E37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58133D5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38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75264A2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58F71EB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102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1B634CF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4B8BA54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3" w:type="pct"/>
            <w:shd w:val="clear" w:color="auto" w:fill="D9D9D9" w:themeFill="background1" w:themeFillShade="D9"/>
            <w:vAlign w:val="bottom"/>
          </w:tcPr>
          <w:p w14:paraId="4751361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160</w:t>
            </w:r>
          </w:p>
        </w:tc>
      </w:tr>
      <w:tr w:rsidR="00AB2CF8" w14:paraId="5FFFC968" w14:textId="77777777" w:rsidTr="005706FE">
        <w:trPr>
          <w:trHeight w:val="105"/>
        </w:trPr>
        <w:tc>
          <w:tcPr>
            <w:tcW w:w="399" w:type="pct"/>
            <w:vAlign w:val="bottom"/>
          </w:tcPr>
          <w:p w14:paraId="1AB81D0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10.5.</w:t>
            </w:r>
          </w:p>
        </w:tc>
        <w:tc>
          <w:tcPr>
            <w:tcW w:w="2450" w:type="pct"/>
            <w:vAlign w:val="bottom"/>
          </w:tcPr>
          <w:p w14:paraId="243DF08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Employment Break Policy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77414F3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1F8911E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6881913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4DAD5FF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0F48922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6E1AC35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3" w:type="pct"/>
            <w:vAlign w:val="bottom"/>
          </w:tcPr>
          <w:p w14:paraId="13C3F7A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</w:t>
            </w:r>
          </w:p>
        </w:tc>
      </w:tr>
      <w:tr w:rsidR="00AB2CF8" w14:paraId="005440DD" w14:textId="77777777" w:rsidTr="005706FE">
        <w:trPr>
          <w:trHeight w:val="105"/>
        </w:trPr>
        <w:tc>
          <w:tcPr>
            <w:tcW w:w="399" w:type="pct"/>
            <w:shd w:val="clear" w:color="auto" w:fill="D9D9D9" w:themeFill="background1" w:themeFillShade="D9"/>
            <w:vAlign w:val="bottom"/>
          </w:tcPr>
          <w:p w14:paraId="72DE868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10.6.</w:t>
            </w:r>
          </w:p>
        </w:tc>
        <w:tc>
          <w:tcPr>
            <w:tcW w:w="2450" w:type="pct"/>
            <w:shd w:val="clear" w:color="auto" w:fill="D9D9D9" w:themeFill="background1" w:themeFillShade="D9"/>
            <w:vAlign w:val="bottom"/>
          </w:tcPr>
          <w:p w14:paraId="5DDBCA8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Fitness for Work Policy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53F55CA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14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06F07B0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51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52ACF89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50C9770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40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BE8D80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0EB582F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3" w:type="pct"/>
            <w:shd w:val="clear" w:color="auto" w:fill="D9D9D9" w:themeFill="background1" w:themeFillShade="D9"/>
            <w:vAlign w:val="bottom"/>
          </w:tcPr>
          <w:p w14:paraId="646E8E4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138</w:t>
            </w:r>
          </w:p>
        </w:tc>
      </w:tr>
      <w:tr w:rsidR="00AB2CF8" w14:paraId="3EF8898C" w14:textId="77777777" w:rsidTr="005706FE">
        <w:trPr>
          <w:trHeight w:val="105"/>
        </w:trPr>
        <w:tc>
          <w:tcPr>
            <w:tcW w:w="399" w:type="pct"/>
            <w:vAlign w:val="bottom"/>
          </w:tcPr>
          <w:p w14:paraId="3B490B5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10.7.</w:t>
            </w:r>
          </w:p>
        </w:tc>
        <w:tc>
          <w:tcPr>
            <w:tcW w:w="2450" w:type="pct"/>
            <w:vAlign w:val="bottom"/>
          </w:tcPr>
          <w:p w14:paraId="7C4402A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Health and Wellbeing Policy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5825F1C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42B8E23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79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49CB350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13BEB16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15A87E0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7BF8BD6B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3" w:type="pct"/>
            <w:vAlign w:val="bottom"/>
          </w:tcPr>
          <w:p w14:paraId="1087A603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80</w:t>
            </w:r>
          </w:p>
        </w:tc>
      </w:tr>
      <w:tr w:rsidR="00AB2CF8" w14:paraId="44721707" w14:textId="77777777" w:rsidTr="005706FE">
        <w:trPr>
          <w:trHeight w:val="105"/>
        </w:trPr>
        <w:tc>
          <w:tcPr>
            <w:tcW w:w="399" w:type="pct"/>
            <w:shd w:val="clear" w:color="auto" w:fill="D9D9D9" w:themeFill="background1" w:themeFillShade="D9"/>
            <w:vAlign w:val="bottom"/>
          </w:tcPr>
          <w:p w14:paraId="5FC18C2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10.8.</w:t>
            </w:r>
          </w:p>
        </w:tc>
        <w:tc>
          <w:tcPr>
            <w:tcW w:w="2450" w:type="pct"/>
            <w:shd w:val="clear" w:color="auto" w:fill="D9D9D9" w:themeFill="background1" w:themeFillShade="D9"/>
            <w:vAlign w:val="bottom"/>
          </w:tcPr>
          <w:p w14:paraId="1F29F11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Issue Resolution (Grievance) Policy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2713833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329D5F66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5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5A61890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16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6AD365A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4AEF9EC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65AAC30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3" w:type="pct"/>
            <w:shd w:val="clear" w:color="auto" w:fill="D9D9D9" w:themeFill="background1" w:themeFillShade="D9"/>
            <w:vAlign w:val="bottom"/>
          </w:tcPr>
          <w:p w14:paraId="6307FC9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38</w:t>
            </w:r>
          </w:p>
        </w:tc>
      </w:tr>
      <w:tr w:rsidR="00AB2CF8" w14:paraId="0D930E18" w14:textId="77777777" w:rsidTr="005706FE">
        <w:trPr>
          <w:trHeight w:val="105"/>
        </w:trPr>
        <w:tc>
          <w:tcPr>
            <w:tcW w:w="399" w:type="pct"/>
            <w:vAlign w:val="bottom"/>
          </w:tcPr>
          <w:p w14:paraId="67EA5024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10.9.</w:t>
            </w:r>
          </w:p>
        </w:tc>
        <w:tc>
          <w:tcPr>
            <w:tcW w:w="2450" w:type="pct"/>
            <w:vAlign w:val="bottom"/>
          </w:tcPr>
          <w:p w14:paraId="231164C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Meal Break Standard Operating Procedure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6D54B947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16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6654CA7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5DE7D97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228ED12C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5BFB532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53B12A8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3" w:type="pct"/>
            <w:vAlign w:val="bottom"/>
          </w:tcPr>
          <w:p w14:paraId="4EB84099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26</w:t>
            </w:r>
          </w:p>
        </w:tc>
      </w:tr>
      <w:tr w:rsidR="00AB2CF8" w14:paraId="419A82EB" w14:textId="77777777" w:rsidTr="005706FE">
        <w:trPr>
          <w:trHeight w:val="105"/>
        </w:trPr>
        <w:tc>
          <w:tcPr>
            <w:tcW w:w="399" w:type="pct"/>
            <w:shd w:val="clear" w:color="auto" w:fill="D9D9D9" w:themeFill="background1" w:themeFillShade="D9"/>
            <w:vAlign w:val="bottom"/>
          </w:tcPr>
          <w:p w14:paraId="5D90606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10.10.</w:t>
            </w:r>
          </w:p>
        </w:tc>
        <w:tc>
          <w:tcPr>
            <w:tcW w:w="2450" w:type="pct"/>
            <w:shd w:val="clear" w:color="auto" w:fill="D9D9D9" w:themeFill="background1" w:themeFillShade="D9"/>
            <w:vAlign w:val="bottom"/>
          </w:tcPr>
          <w:p w14:paraId="06CEECF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Post Incident Care Guidance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4B64A2C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6EC4B1B5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0AE266A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17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2A894F9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45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70C01B4A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14E3DD3F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3" w:type="pct"/>
            <w:shd w:val="clear" w:color="auto" w:fill="D9D9D9" w:themeFill="background1" w:themeFillShade="D9"/>
            <w:vAlign w:val="bottom"/>
          </w:tcPr>
          <w:p w14:paraId="04AB7B0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65</w:t>
            </w:r>
          </w:p>
        </w:tc>
      </w:tr>
      <w:tr w:rsidR="00AB2CF8" w14:paraId="5359DFE7" w14:textId="77777777" w:rsidTr="005706FE">
        <w:trPr>
          <w:trHeight w:val="105"/>
        </w:trPr>
        <w:tc>
          <w:tcPr>
            <w:tcW w:w="399" w:type="pct"/>
            <w:vAlign w:val="bottom"/>
          </w:tcPr>
          <w:p w14:paraId="5F9D5BF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10.11.</w:t>
            </w:r>
          </w:p>
        </w:tc>
        <w:tc>
          <w:tcPr>
            <w:tcW w:w="2450" w:type="pct"/>
            <w:vAlign w:val="bottom"/>
          </w:tcPr>
          <w:p w14:paraId="32DF0B5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Working Time Policy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31C21FC8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8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7F4A1112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73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577DE270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11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1364C91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37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1C8442FE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190ABB81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0</w:t>
            </w:r>
          </w:p>
        </w:tc>
        <w:tc>
          <w:tcPr>
            <w:tcW w:w="473" w:type="pct"/>
            <w:vAlign w:val="bottom"/>
          </w:tcPr>
          <w:p w14:paraId="4BC8044D" w14:textId="77777777" w:rsidR="00AB2CF8" w:rsidRDefault="00AB2CF8" w:rsidP="005706FE">
            <w:pPr>
              <w:rPr>
                <w:rFonts w:eastAsia="Arial" w:cs="Arial"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color w:val="000000" w:themeColor="text1"/>
                <w:szCs w:val="20"/>
              </w:rPr>
              <w:t>129</w:t>
            </w:r>
          </w:p>
        </w:tc>
      </w:tr>
      <w:tr w:rsidR="00AB2CF8" w14:paraId="681AC604" w14:textId="77777777" w:rsidTr="005706FE">
        <w:trPr>
          <w:trHeight w:val="105"/>
        </w:trPr>
        <w:tc>
          <w:tcPr>
            <w:tcW w:w="399" w:type="pct"/>
            <w:vAlign w:val="bottom"/>
          </w:tcPr>
          <w:p w14:paraId="39EF8A45" w14:textId="77777777" w:rsidR="00AB2CF8" w:rsidRDefault="00AB2CF8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450" w:type="pct"/>
            <w:vAlign w:val="bottom"/>
          </w:tcPr>
          <w:p w14:paraId="35983B61" w14:textId="77777777" w:rsidR="00AB2CF8" w:rsidRDefault="00AB2CF8" w:rsidP="005706FE">
            <w:pPr>
              <w:rPr>
                <w:rFonts w:eastAsia="Arial" w:cs="Arial"/>
                <w:szCs w:val="20"/>
              </w:rPr>
            </w:pPr>
            <w:r w:rsidRPr="4FC1B373">
              <w:rPr>
                <w:rFonts w:eastAsia="Arial" w:cs="Arial"/>
                <w:szCs w:val="20"/>
              </w:rPr>
              <w:t xml:space="preserve"> </w:t>
            </w:r>
          </w:p>
        </w:tc>
        <w:tc>
          <w:tcPr>
            <w:tcW w:w="291" w:type="pct"/>
            <w:shd w:val="clear" w:color="auto" w:fill="92D050"/>
            <w:vAlign w:val="bottom"/>
          </w:tcPr>
          <w:p w14:paraId="2C2AC890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50</w:t>
            </w:r>
          </w:p>
        </w:tc>
        <w:tc>
          <w:tcPr>
            <w:tcW w:w="291" w:type="pct"/>
            <w:shd w:val="clear" w:color="auto" w:fill="00B050"/>
            <w:vAlign w:val="bottom"/>
          </w:tcPr>
          <w:p w14:paraId="005D0B5E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365</w:t>
            </w:r>
          </w:p>
        </w:tc>
        <w:tc>
          <w:tcPr>
            <w:tcW w:w="291" w:type="pct"/>
            <w:shd w:val="clear" w:color="auto" w:fill="FFFF00"/>
            <w:vAlign w:val="bottom"/>
          </w:tcPr>
          <w:p w14:paraId="0C89BA77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110</w:t>
            </w:r>
          </w:p>
        </w:tc>
        <w:tc>
          <w:tcPr>
            <w:tcW w:w="291" w:type="pct"/>
            <w:shd w:val="clear" w:color="auto" w:fill="FFC000" w:themeFill="accent4"/>
            <w:vAlign w:val="bottom"/>
          </w:tcPr>
          <w:p w14:paraId="1AC32C3E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404</w:t>
            </w:r>
          </w:p>
        </w:tc>
        <w:tc>
          <w:tcPr>
            <w:tcW w:w="233" w:type="pct"/>
            <w:shd w:val="clear" w:color="auto" w:fill="FF0000"/>
            <w:vAlign w:val="bottom"/>
          </w:tcPr>
          <w:p w14:paraId="4C85138A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2</w:t>
            </w:r>
          </w:p>
        </w:tc>
        <w:tc>
          <w:tcPr>
            <w:tcW w:w="282" w:type="pct"/>
            <w:shd w:val="clear" w:color="auto" w:fill="C00000"/>
            <w:vAlign w:val="bottom"/>
          </w:tcPr>
          <w:p w14:paraId="284B7B99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8</w:t>
            </w:r>
          </w:p>
        </w:tc>
        <w:tc>
          <w:tcPr>
            <w:tcW w:w="473" w:type="pct"/>
            <w:vAlign w:val="bottom"/>
          </w:tcPr>
          <w:p w14:paraId="72D1724C" w14:textId="77777777" w:rsidR="00AB2CF8" w:rsidRDefault="00AB2CF8" w:rsidP="005706FE">
            <w:pPr>
              <w:rPr>
                <w:rFonts w:eastAsia="Arial" w:cs="Arial"/>
                <w:b/>
                <w:bCs/>
                <w:color w:val="000000" w:themeColor="text1"/>
                <w:szCs w:val="20"/>
              </w:rPr>
            </w:pPr>
            <w:r w:rsidRPr="4FC1B373">
              <w:rPr>
                <w:rFonts w:eastAsia="Arial" w:cs="Arial"/>
                <w:b/>
                <w:bCs/>
                <w:color w:val="000000" w:themeColor="text1"/>
                <w:szCs w:val="20"/>
              </w:rPr>
              <w:t>939</w:t>
            </w:r>
          </w:p>
        </w:tc>
      </w:tr>
    </w:tbl>
    <w:p w14:paraId="7350D1F3" w14:textId="77777777" w:rsidR="00AB2CF8" w:rsidRDefault="00AB2CF8"/>
    <w:sectPr w:rsidR="00AB2CF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B4CFE" w14:textId="77777777" w:rsidR="00B55BA1" w:rsidRDefault="00B55BA1" w:rsidP="00B55BA1">
      <w:r>
        <w:separator/>
      </w:r>
    </w:p>
  </w:endnote>
  <w:endnote w:type="continuationSeparator" w:id="0">
    <w:p w14:paraId="0902A677" w14:textId="77777777" w:rsidR="00B55BA1" w:rsidRDefault="00B55BA1" w:rsidP="00B55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94246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9B1177" w14:textId="54A27C92" w:rsidR="00B55BA1" w:rsidRDefault="00B55B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7180E4" w14:textId="77777777" w:rsidR="00B55BA1" w:rsidRDefault="00B55B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28652" w14:textId="77777777" w:rsidR="00B55BA1" w:rsidRDefault="00B55BA1" w:rsidP="00B55BA1">
      <w:r>
        <w:separator/>
      </w:r>
    </w:p>
  </w:footnote>
  <w:footnote w:type="continuationSeparator" w:id="0">
    <w:p w14:paraId="366CB3EE" w14:textId="77777777" w:rsidR="00B55BA1" w:rsidRDefault="00B55BA1" w:rsidP="00B55B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BA1"/>
    <w:rsid w:val="000E070B"/>
    <w:rsid w:val="00750D73"/>
    <w:rsid w:val="00AB2CF8"/>
    <w:rsid w:val="00B55BA1"/>
    <w:rsid w:val="00BE0E50"/>
    <w:rsid w:val="00F1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B3C37"/>
  <w15:chartTrackingRefBased/>
  <w15:docId w15:val="{C53E21E6-AFA1-4F31-8419-DF6EEE33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BA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5BA1"/>
    <w:pPr>
      <w:keepNext/>
      <w:keepLines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B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5B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5BA1"/>
  </w:style>
  <w:style w:type="paragraph" w:styleId="Footer">
    <w:name w:val="footer"/>
    <w:basedOn w:val="Normal"/>
    <w:link w:val="FooterChar"/>
    <w:uiPriority w:val="99"/>
    <w:unhideWhenUsed/>
    <w:rsid w:val="00B55B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5BA1"/>
  </w:style>
  <w:style w:type="character" w:customStyle="1" w:styleId="Heading1Char">
    <w:name w:val="Heading 1 Char"/>
    <w:basedOn w:val="DefaultParagraphFont"/>
    <w:link w:val="Heading1"/>
    <w:uiPriority w:val="9"/>
    <w:rsid w:val="00B55BA1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B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Viet-Hai Phung</dc:creator>
  <cp:keywords/>
  <dc:description/>
  <cp:lastModifiedBy>Viet-Hai Phung</cp:lastModifiedBy>
  <cp:revision>2</cp:revision>
  <dcterms:created xsi:type="dcterms:W3CDTF">2022-04-05T09:26:00Z</dcterms:created>
  <dcterms:modified xsi:type="dcterms:W3CDTF">2022-04-05T09:26:00Z</dcterms:modified>
</cp:coreProperties>
</file>