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86C89" w14:textId="4E63E5C5" w:rsidR="00F22B0D" w:rsidRPr="005B0548" w:rsidRDefault="00D549F3" w:rsidP="006A6E8E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Supplementary File 1: </w:t>
      </w:r>
      <w:r w:rsidR="00F018D5" w:rsidRPr="005B0548">
        <w:rPr>
          <w:b/>
          <w:bCs/>
          <w:sz w:val="32"/>
          <w:szCs w:val="32"/>
          <w:u w:val="single"/>
        </w:rPr>
        <w:t>Topic Guide</w:t>
      </w:r>
      <w:r w:rsidR="005B0548" w:rsidRPr="005B0548">
        <w:rPr>
          <w:b/>
          <w:bCs/>
          <w:sz w:val="32"/>
          <w:szCs w:val="32"/>
          <w:u w:val="single"/>
        </w:rPr>
        <w:t xml:space="preserve"> for Qualitative Interview</w:t>
      </w:r>
    </w:p>
    <w:p w14:paraId="03100A47" w14:textId="77777777" w:rsidR="00965212" w:rsidRPr="001744AD" w:rsidRDefault="00965212" w:rsidP="00002B59">
      <w:pPr>
        <w:autoSpaceDE w:val="0"/>
        <w:autoSpaceDN w:val="0"/>
        <w:adjustRightInd w:val="0"/>
        <w:ind w:left="-180" w:right="-2011"/>
        <w:jc w:val="center"/>
        <w:rPr>
          <w:rFonts w:cstheme="minorHAnsi"/>
          <w:color w:val="000000"/>
          <w:shd w:val="clear" w:color="auto" w:fill="FFFFFF"/>
        </w:rPr>
      </w:pPr>
      <w:r w:rsidRPr="001744AD">
        <w:rPr>
          <w:rFonts w:cstheme="minorHAnsi"/>
        </w:rPr>
        <w:t>IRAS Project ID:</w:t>
      </w:r>
      <w:r w:rsidRPr="001744AD">
        <w:rPr>
          <w:rFonts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1744AD">
        <w:rPr>
          <w:rFonts w:cstheme="minorHAnsi"/>
          <w:color w:val="000000"/>
          <w:sz w:val="20"/>
          <w:szCs w:val="20"/>
          <w:shd w:val="clear" w:color="auto" w:fill="FFFFFF"/>
          <w:lang w:eastAsia="en-GB"/>
        </w:rPr>
        <w:t>292036</w:t>
      </w:r>
    </w:p>
    <w:p w14:paraId="1966E724" w14:textId="3D85C0BD" w:rsidR="00965212" w:rsidRPr="001744AD" w:rsidRDefault="00965212" w:rsidP="00002B59">
      <w:pPr>
        <w:autoSpaceDE w:val="0"/>
        <w:autoSpaceDN w:val="0"/>
        <w:adjustRightInd w:val="0"/>
        <w:ind w:left="-180" w:right="-2011"/>
        <w:jc w:val="center"/>
        <w:rPr>
          <w:rFonts w:cstheme="minorHAnsi"/>
          <w:color w:val="000000"/>
          <w:sz w:val="20"/>
          <w:szCs w:val="20"/>
        </w:rPr>
      </w:pPr>
      <w:r w:rsidRPr="001744AD">
        <w:rPr>
          <w:rFonts w:cstheme="minorHAnsi"/>
        </w:rPr>
        <w:t>Version 0.</w:t>
      </w:r>
      <w:r w:rsidR="006723D8">
        <w:rPr>
          <w:rFonts w:cstheme="minorHAnsi"/>
          <w:color w:val="000000"/>
        </w:rPr>
        <w:t>3</w:t>
      </w:r>
      <w:r w:rsidRPr="001744AD">
        <w:rPr>
          <w:rFonts w:cstheme="minorHAnsi"/>
          <w:color w:val="000000"/>
        </w:rPr>
        <w:t xml:space="preserve"> 07/12/2020</w:t>
      </w:r>
    </w:p>
    <w:p w14:paraId="26EB249E" w14:textId="25E879F9" w:rsidR="005B0548" w:rsidRDefault="005B0548"/>
    <w:p w14:paraId="629BFE40" w14:textId="622A7EE8" w:rsidR="005B0548" w:rsidRPr="008C7924" w:rsidRDefault="005B0548">
      <w:pPr>
        <w:rPr>
          <w:b/>
          <w:bCs/>
          <w:u w:val="single"/>
        </w:rPr>
      </w:pPr>
      <w:r w:rsidRPr="008C7924">
        <w:rPr>
          <w:b/>
          <w:bCs/>
          <w:u w:val="single"/>
        </w:rPr>
        <w:t xml:space="preserve">Welcome </w:t>
      </w:r>
    </w:p>
    <w:p w14:paraId="13536C11" w14:textId="77777777" w:rsidR="008C7924" w:rsidRPr="008C7924" w:rsidRDefault="008C7924">
      <w:pPr>
        <w:rPr>
          <w:b/>
          <w:bCs/>
          <w:u w:val="single"/>
        </w:rPr>
      </w:pPr>
    </w:p>
    <w:p w14:paraId="50535B31" w14:textId="2553212A" w:rsidR="005B0548" w:rsidRPr="008C7924" w:rsidRDefault="005B0548">
      <w:pPr>
        <w:rPr>
          <w:b/>
          <w:bCs/>
          <w:u w:val="single"/>
        </w:rPr>
      </w:pPr>
      <w:r w:rsidRPr="008C7924">
        <w:rPr>
          <w:b/>
          <w:bCs/>
          <w:u w:val="single"/>
        </w:rPr>
        <w:t xml:space="preserve">Introduction &amp; Overview </w:t>
      </w:r>
    </w:p>
    <w:p w14:paraId="038769E7" w14:textId="56BBCBF5" w:rsidR="005B0548" w:rsidRDefault="005B0548" w:rsidP="005B0548">
      <w:pPr>
        <w:pStyle w:val="ListParagraph"/>
        <w:numPr>
          <w:ilvl w:val="0"/>
          <w:numId w:val="2"/>
        </w:numPr>
      </w:pPr>
      <w:r>
        <w:t xml:space="preserve">Introduction of researcher and brief outline of project aims </w:t>
      </w:r>
    </w:p>
    <w:p w14:paraId="7225B64D" w14:textId="01AEA9D9" w:rsidR="005B0548" w:rsidRDefault="005B0548" w:rsidP="005B0548">
      <w:pPr>
        <w:pStyle w:val="ListParagraph"/>
        <w:numPr>
          <w:ilvl w:val="0"/>
          <w:numId w:val="2"/>
        </w:numPr>
      </w:pPr>
      <w:r>
        <w:t>Plan for Session</w:t>
      </w:r>
    </w:p>
    <w:p w14:paraId="24B6A002" w14:textId="45A13FEA" w:rsidR="005B0548" w:rsidRDefault="006A6E8E" w:rsidP="005B0548">
      <w:pPr>
        <w:pStyle w:val="ListParagraph"/>
        <w:numPr>
          <w:ilvl w:val="1"/>
          <w:numId w:val="2"/>
        </w:numPr>
      </w:pPr>
      <w:r>
        <w:t>Interview</w:t>
      </w:r>
      <w:r w:rsidR="005B0548">
        <w:t xml:space="preserve"> </w:t>
      </w:r>
      <w:r w:rsidR="003E3C01">
        <w:t xml:space="preserve">&amp; short written survey </w:t>
      </w:r>
    </w:p>
    <w:p w14:paraId="1921BD88" w14:textId="1D75EA08" w:rsidR="005B0548" w:rsidRDefault="005B0548" w:rsidP="005B0548">
      <w:pPr>
        <w:pStyle w:val="ListParagraph"/>
        <w:numPr>
          <w:ilvl w:val="1"/>
          <w:numId w:val="2"/>
        </w:numPr>
      </w:pPr>
      <w:r>
        <w:t>Expected duration 30 - 45 minutes</w:t>
      </w:r>
    </w:p>
    <w:p w14:paraId="0B14BBAE" w14:textId="41AFC27F" w:rsidR="005B0548" w:rsidRDefault="005B0548" w:rsidP="005B0548">
      <w:pPr>
        <w:pStyle w:val="ListParagraph"/>
        <w:numPr>
          <w:ilvl w:val="0"/>
          <w:numId w:val="2"/>
        </w:numPr>
      </w:pPr>
      <w:r>
        <w:t>Explanation that the conversation will be recorded, explanation regarding data handling and anonymisation of written transcripts</w:t>
      </w:r>
    </w:p>
    <w:p w14:paraId="0EC54B58" w14:textId="31C06C30" w:rsidR="005B0548" w:rsidRDefault="005B0548" w:rsidP="005B0548">
      <w:pPr>
        <w:pStyle w:val="ListParagraph"/>
        <w:numPr>
          <w:ilvl w:val="0"/>
          <w:numId w:val="2"/>
        </w:numPr>
      </w:pPr>
      <w:r>
        <w:t xml:space="preserve">Informed consent to be taken, with review of PIS. Opportunity </w:t>
      </w:r>
      <w:r w:rsidR="007B26CC">
        <w:t xml:space="preserve">for participant to </w:t>
      </w:r>
      <w:r>
        <w:t xml:space="preserve">ask questions. </w:t>
      </w:r>
      <w:r w:rsidR="007B26CC">
        <w:t>(If interview taking place virtually, participant will be emailed consent form and asked to sign &amp; email back to interviewer at the start of the interview).</w:t>
      </w:r>
    </w:p>
    <w:p w14:paraId="115396BA" w14:textId="34AFE9DF" w:rsidR="005B0548" w:rsidRDefault="005B0548" w:rsidP="005B0548">
      <w:pPr>
        <w:pStyle w:val="ListParagraph"/>
        <w:numPr>
          <w:ilvl w:val="0"/>
          <w:numId w:val="2"/>
        </w:numPr>
      </w:pPr>
      <w:r>
        <w:t>Confirm participant is happy to proceed</w:t>
      </w:r>
    </w:p>
    <w:p w14:paraId="2920DD0F" w14:textId="7FE2B0CB" w:rsidR="005B0548" w:rsidRPr="005B0548" w:rsidRDefault="005B0548" w:rsidP="005B0548">
      <w:pPr>
        <w:pStyle w:val="ListParagraph"/>
        <w:numPr>
          <w:ilvl w:val="0"/>
          <w:numId w:val="2"/>
        </w:numPr>
        <w:rPr>
          <w:b/>
          <w:bCs/>
        </w:rPr>
      </w:pPr>
      <w:r w:rsidRPr="005B0548">
        <w:rPr>
          <w:b/>
          <w:bCs/>
        </w:rPr>
        <w:t>“Please feel free to ask questions at any stage”</w:t>
      </w:r>
    </w:p>
    <w:p w14:paraId="36A558CD" w14:textId="28CFC9F1" w:rsidR="005B0548" w:rsidRPr="005B0548" w:rsidRDefault="005B0548" w:rsidP="005B0548">
      <w:pPr>
        <w:pStyle w:val="ListParagraph"/>
        <w:numPr>
          <w:ilvl w:val="0"/>
          <w:numId w:val="2"/>
        </w:numPr>
        <w:rPr>
          <w:b/>
          <w:bCs/>
        </w:rPr>
      </w:pPr>
      <w:r w:rsidRPr="005B0548">
        <w:rPr>
          <w:b/>
          <w:bCs/>
        </w:rPr>
        <w:t xml:space="preserve">“I may take notes so that we can return to a topic later in the interview” </w:t>
      </w:r>
    </w:p>
    <w:p w14:paraId="4682F190" w14:textId="3D6275E6" w:rsidR="005B0548" w:rsidRDefault="005B0548" w:rsidP="005B0548"/>
    <w:p w14:paraId="0551D0F9" w14:textId="51F46EB2" w:rsidR="005B0548" w:rsidRPr="005B0548" w:rsidRDefault="005B0548" w:rsidP="005B0548">
      <w:pPr>
        <w:rPr>
          <w:b/>
          <w:bCs/>
        </w:rPr>
      </w:pPr>
      <w:r w:rsidRPr="005B0548">
        <w:rPr>
          <w:b/>
          <w:bCs/>
        </w:rPr>
        <w:t xml:space="preserve">“We will now move onto the interview, which will explore your experiences working in a management role within the hospital” </w:t>
      </w:r>
    </w:p>
    <w:p w14:paraId="29478DE3" w14:textId="391B1488" w:rsidR="005B0548" w:rsidRDefault="005B0548" w:rsidP="005B0548"/>
    <w:p w14:paraId="5EEF81CB" w14:textId="77FBD408" w:rsidR="005B0548" w:rsidRPr="008C7924" w:rsidRDefault="005B0548" w:rsidP="005B0548">
      <w:pPr>
        <w:rPr>
          <w:b/>
          <w:bCs/>
          <w:u w:val="single"/>
        </w:rPr>
      </w:pPr>
      <w:r w:rsidRPr="008C7924">
        <w:rPr>
          <w:b/>
          <w:bCs/>
          <w:u w:val="single"/>
        </w:rPr>
        <w:t>Interview</w:t>
      </w:r>
    </w:p>
    <w:p w14:paraId="586D6EE2" w14:textId="09322922" w:rsidR="005B0548" w:rsidRDefault="007B26CC">
      <w:r>
        <w:t xml:space="preserve">What does your role as a hospital manager consist of? What are you responsible for? </w:t>
      </w:r>
    </w:p>
    <w:p w14:paraId="6460C462" w14:textId="77026922" w:rsidR="007B26CC" w:rsidRDefault="00957BB0">
      <w:r>
        <w:t>What do you enjoy about working in hospital management?</w:t>
      </w:r>
    </w:p>
    <w:p w14:paraId="32882F18" w14:textId="4E90F14C" w:rsidR="00957BB0" w:rsidRDefault="00957BB0">
      <w:r>
        <w:t>What is your background? (Clinical vs non</w:t>
      </w:r>
      <w:r w:rsidR="00486ED0">
        <w:t>-</w:t>
      </w:r>
      <w:r>
        <w:t>clinical)</w:t>
      </w:r>
    </w:p>
    <w:p w14:paraId="41EFECB3" w14:textId="77777777" w:rsidR="00957BB0" w:rsidRDefault="00957BB0"/>
    <w:p w14:paraId="0841DCCB" w14:textId="4DC2E411" w:rsidR="007B26CC" w:rsidRPr="008C7924" w:rsidRDefault="007B26CC">
      <w:pPr>
        <w:rPr>
          <w:u w:val="single"/>
        </w:rPr>
      </w:pPr>
      <w:r w:rsidRPr="008C7924">
        <w:rPr>
          <w:u w:val="single"/>
        </w:rPr>
        <w:t xml:space="preserve">Participants view of the clinical environment they manage: </w:t>
      </w:r>
    </w:p>
    <w:p w14:paraId="48B44B8C" w14:textId="49FD308C" w:rsidR="007B26CC" w:rsidRDefault="007B26CC" w:rsidP="007B26CC">
      <w:pPr>
        <w:pStyle w:val="ListParagraph"/>
        <w:numPr>
          <w:ilvl w:val="0"/>
          <w:numId w:val="2"/>
        </w:numPr>
      </w:pPr>
      <w:r>
        <w:t xml:space="preserve">Explore working relationship with clinical teams </w:t>
      </w:r>
    </w:p>
    <w:p w14:paraId="113C3BA3" w14:textId="3C0263BC" w:rsidR="007B26CC" w:rsidRDefault="007B26CC" w:rsidP="007B26CC">
      <w:pPr>
        <w:pStyle w:val="ListParagraph"/>
        <w:numPr>
          <w:ilvl w:val="0"/>
          <w:numId w:val="2"/>
        </w:numPr>
      </w:pPr>
      <w:r>
        <w:t>Explore any perceived difficulties in these relationships</w:t>
      </w:r>
    </w:p>
    <w:p w14:paraId="42B901EE" w14:textId="10D6E8A7" w:rsidR="007B26CC" w:rsidRDefault="007B26CC" w:rsidP="007B26CC">
      <w:pPr>
        <w:pStyle w:val="ListParagraph"/>
        <w:numPr>
          <w:ilvl w:val="0"/>
          <w:numId w:val="2"/>
        </w:numPr>
      </w:pPr>
      <w:r>
        <w:t>Explore presence of stereotypes</w:t>
      </w:r>
    </w:p>
    <w:p w14:paraId="1FA8103C" w14:textId="5325FAE5" w:rsidR="007B26CC" w:rsidRDefault="007B26CC" w:rsidP="007B26CC">
      <w:pPr>
        <w:pStyle w:val="ListParagraph"/>
        <w:numPr>
          <w:ilvl w:val="1"/>
          <w:numId w:val="2"/>
        </w:numPr>
      </w:pPr>
      <w:r>
        <w:t xml:space="preserve">Participants impression of medical professional priorities </w:t>
      </w:r>
    </w:p>
    <w:p w14:paraId="7316F5D6" w14:textId="3F3A5B44" w:rsidR="00957BB0" w:rsidRDefault="00957BB0" w:rsidP="007B26CC">
      <w:pPr>
        <w:pStyle w:val="ListParagraph"/>
        <w:numPr>
          <w:ilvl w:val="1"/>
          <w:numId w:val="2"/>
        </w:numPr>
      </w:pPr>
      <w:r>
        <w:t>How do they feel their physician</w:t>
      </w:r>
      <w:r w:rsidR="001B185D">
        <w:t xml:space="preserve"> and clinical nursing AHP</w:t>
      </w:r>
      <w:r>
        <w:t xml:space="preserve"> colleagues view them?</w:t>
      </w:r>
    </w:p>
    <w:p w14:paraId="418CB9FD" w14:textId="7E96A815" w:rsidR="007B26CC" w:rsidRDefault="007B26CC" w:rsidP="007B26CC"/>
    <w:p w14:paraId="74BB2FED" w14:textId="79E55C24" w:rsidR="007B26CC" w:rsidRPr="008C7924" w:rsidRDefault="007B26CC" w:rsidP="007B26CC">
      <w:pPr>
        <w:rPr>
          <w:u w:val="single"/>
        </w:rPr>
      </w:pPr>
      <w:r w:rsidRPr="008C7924">
        <w:rPr>
          <w:u w:val="single"/>
        </w:rPr>
        <w:t>Ease of implementing change</w:t>
      </w:r>
    </w:p>
    <w:p w14:paraId="6F0CB9E6" w14:textId="2FAC1AD4" w:rsidR="007B26CC" w:rsidRPr="008C7924" w:rsidRDefault="008C7924" w:rsidP="007B26CC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“</w:t>
      </w:r>
      <w:r w:rsidR="007B26CC" w:rsidRPr="008C7924">
        <w:rPr>
          <w:b/>
          <w:bCs/>
        </w:rPr>
        <w:t>Do you find it easy to identify areas where change is needed?</w:t>
      </w:r>
      <w:r>
        <w:rPr>
          <w:b/>
          <w:bCs/>
        </w:rPr>
        <w:t>”</w:t>
      </w:r>
    </w:p>
    <w:p w14:paraId="5386EBDB" w14:textId="3B2E1BDB" w:rsidR="007B26CC" w:rsidRDefault="007B26CC" w:rsidP="007B26CC">
      <w:pPr>
        <w:pStyle w:val="ListParagraph"/>
        <w:numPr>
          <w:ilvl w:val="0"/>
          <w:numId w:val="2"/>
        </w:numPr>
      </w:pPr>
      <w:r>
        <w:t>How easy is it to initiate change?</w:t>
      </w:r>
    </w:p>
    <w:p w14:paraId="72EF6916" w14:textId="788E004B" w:rsidR="007B26CC" w:rsidRDefault="007B26CC" w:rsidP="007B26CC">
      <w:pPr>
        <w:pStyle w:val="ListParagraph"/>
        <w:numPr>
          <w:ilvl w:val="1"/>
          <w:numId w:val="2"/>
        </w:numPr>
      </w:pPr>
      <w:r>
        <w:t>If barriers found, go on to explore these</w:t>
      </w:r>
    </w:p>
    <w:p w14:paraId="7AAE2FCF" w14:textId="7714775B" w:rsidR="008C7924" w:rsidRDefault="008C7924" w:rsidP="007B26CC">
      <w:pPr>
        <w:pStyle w:val="ListParagraph"/>
        <w:numPr>
          <w:ilvl w:val="1"/>
          <w:numId w:val="2"/>
        </w:numPr>
      </w:pPr>
      <w:r>
        <w:t xml:space="preserve">Explore the factors which help facilitate change </w:t>
      </w:r>
    </w:p>
    <w:p w14:paraId="40BC22A2" w14:textId="5A108DB0" w:rsidR="006A6E8E" w:rsidRDefault="006A6E8E" w:rsidP="006A6E8E">
      <w:pPr>
        <w:pStyle w:val="ListParagraph"/>
        <w:numPr>
          <w:ilvl w:val="0"/>
          <w:numId w:val="2"/>
        </w:numPr>
      </w:pPr>
      <w:r>
        <w:t>Are you satisfied you can achieve what you intend to within this role?</w:t>
      </w:r>
    </w:p>
    <w:p w14:paraId="66E541DB" w14:textId="47275AA9" w:rsidR="007B26CC" w:rsidRDefault="007B26CC"/>
    <w:p w14:paraId="126DF532" w14:textId="7E7338C4" w:rsidR="00957BB0" w:rsidRPr="008C7924" w:rsidRDefault="00957BB0">
      <w:pPr>
        <w:rPr>
          <w:u w:val="single"/>
        </w:rPr>
      </w:pPr>
      <w:r w:rsidRPr="008C7924">
        <w:rPr>
          <w:u w:val="single"/>
        </w:rPr>
        <w:t>Psychological Safety</w:t>
      </w:r>
    </w:p>
    <w:p w14:paraId="2555C3B2" w14:textId="561AE7FA" w:rsidR="00957BB0" w:rsidRPr="008C7924" w:rsidRDefault="008C7924">
      <w:pPr>
        <w:rPr>
          <w:b/>
          <w:bCs/>
        </w:rPr>
      </w:pPr>
      <w:r>
        <w:rPr>
          <w:b/>
          <w:bCs/>
        </w:rPr>
        <w:t>“</w:t>
      </w:r>
      <w:r w:rsidR="00957BB0" w:rsidRPr="008C7924">
        <w:rPr>
          <w:b/>
          <w:bCs/>
        </w:rPr>
        <w:t>Do you think the clinical team you manage find it easy to raise concerns / ideas?</w:t>
      </w:r>
      <w:r>
        <w:rPr>
          <w:b/>
          <w:bCs/>
        </w:rPr>
        <w:t>”</w:t>
      </w:r>
    </w:p>
    <w:p w14:paraId="00A8A6E4" w14:textId="3960F653" w:rsidR="00957BB0" w:rsidRDefault="00957BB0" w:rsidP="008C7924">
      <w:pPr>
        <w:pStyle w:val="ListParagraph"/>
        <w:numPr>
          <w:ilvl w:val="0"/>
          <w:numId w:val="2"/>
        </w:numPr>
      </w:pPr>
      <w:r>
        <w:t>Do you think this is beneficial? Are there any negatives?</w:t>
      </w:r>
    </w:p>
    <w:p w14:paraId="38122719" w14:textId="4E145F62" w:rsidR="00957BB0" w:rsidRDefault="00957BB0" w:rsidP="008C7924">
      <w:pPr>
        <w:pStyle w:val="ListParagraph"/>
        <w:numPr>
          <w:ilvl w:val="0"/>
          <w:numId w:val="2"/>
        </w:numPr>
      </w:pPr>
      <w:r>
        <w:t>What do you do to promote this environment?</w:t>
      </w:r>
    </w:p>
    <w:p w14:paraId="287DBC9A" w14:textId="7AB93596" w:rsidR="00957BB0" w:rsidRDefault="00957BB0"/>
    <w:p w14:paraId="2E49ACEF" w14:textId="69133DEA" w:rsidR="00957BB0" w:rsidRPr="008C7924" w:rsidRDefault="008C7924">
      <w:pPr>
        <w:rPr>
          <w:b/>
          <w:bCs/>
        </w:rPr>
      </w:pPr>
      <w:r>
        <w:rPr>
          <w:b/>
          <w:bCs/>
        </w:rPr>
        <w:t>“</w:t>
      </w:r>
      <w:r w:rsidR="00957BB0" w:rsidRPr="008C7924">
        <w:rPr>
          <w:b/>
          <w:bCs/>
        </w:rPr>
        <w:t>Do you feel able to speak up to those more senior than you within your management team?</w:t>
      </w:r>
      <w:r>
        <w:rPr>
          <w:b/>
          <w:bCs/>
        </w:rPr>
        <w:t>”</w:t>
      </w:r>
    </w:p>
    <w:p w14:paraId="7C75A13E" w14:textId="0D97ECF3" w:rsidR="001B185D" w:rsidRDefault="001B185D" w:rsidP="00957BB0">
      <w:pPr>
        <w:pStyle w:val="ListParagraph"/>
        <w:numPr>
          <w:ilvl w:val="0"/>
          <w:numId w:val="2"/>
        </w:numPr>
      </w:pPr>
      <w:r>
        <w:t>Explore experience of dealing with senior management expectations</w:t>
      </w:r>
    </w:p>
    <w:p w14:paraId="705AEE44" w14:textId="3CCC1605" w:rsidR="00957BB0" w:rsidRDefault="00957BB0" w:rsidP="00957BB0">
      <w:pPr>
        <w:pStyle w:val="ListParagraph"/>
        <w:numPr>
          <w:ilvl w:val="0"/>
          <w:numId w:val="2"/>
        </w:numPr>
      </w:pPr>
      <w:r>
        <w:t xml:space="preserve">Explore if they feel their concerns are acted upon </w:t>
      </w:r>
    </w:p>
    <w:p w14:paraId="0E07FF9F" w14:textId="3C31421E" w:rsidR="006A6E8E" w:rsidRDefault="00957BB0" w:rsidP="006A6E8E">
      <w:pPr>
        <w:pStyle w:val="ListParagraph"/>
        <w:numPr>
          <w:ilvl w:val="0"/>
          <w:numId w:val="2"/>
        </w:numPr>
      </w:pPr>
      <w:r>
        <w:t>Explore opposing challenges: financial vs patient care</w:t>
      </w:r>
      <w:r w:rsidR="001B185D">
        <w:t xml:space="preserve">; organisational change vs patient care </w:t>
      </w:r>
      <w:r>
        <w:t xml:space="preserve"> </w:t>
      </w:r>
    </w:p>
    <w:p w14:paraId="1A2423AB" w14:textId="7303165C" w:rsidR="00957BB0" w:rsidRDefault="006A6E8E" w:rsidP="006A6E8E">
      <w:pPr>
        <w:pStyle w:val="ListParagraph"/>
        <w:numPr>
          <w:ilvl w:val="0"/>
          <w:numId w:val="2"/>
        </w:numPr>
      </w:pPr>
      <w:r>
        <w:t xml:space="preserve">Explore </w:t>
      </w:r>
      <w:r w:rsidR="00957BB0">
        <w:t xml:space="preserve">Resilience </w:t>
      </w:r>
    </w:p>
    <w:p w14:paraId="587DAF7F" w14:textId="223B2349" w:rsidR="006A6E8E" w:rsidRDefault="006A6E8E" w:rsidP="006A6E8E">
      <w:pPr>
        <w:pStyle w:val="ListParagraph"/>
        <w:numPr>
          <w:ilvl w:val="1"/>
          <w:numId w:val="2"/>
        </w:numPr>
      </w:pPr>
      <w:r>
        <w:t>Do you find it easy to work in the face of the challenges you have mentioned</w:t>
      </w:r>
      <w:r w:rsidR="008C7924">
        <w:t>?</w:t>
      </w:r>
      <w:r>
        <w:t xml:space="preserve"> </w:t>
      </w:r>
    </w:p>
    <w:p w14:paraId="042D845E" w14:textId="0C97D88E" w:rsidR="00957BB0" w:rsidRDefault="00957BB0"/>
    <w:p w14:paraId="385B6A5F" w14:textId="7F47ABAC" w:rsidR="006A6E8E" w:rsidRPr="008C7924" w:rsidRDefault="006A6E8E">
      <w:pPr>
        <w:rPr>
          <w:u w:val="single"/>
        </w:rPr>
      </w:pPr>
      <w:r w:rsidRPr="008C7924">
        <w:rPr>
          <w:u w:val="single"/>
        </w:rPr>
        <w:t>Influence of background</w:t>
      </w:r>
    </w:p>
    <w:p w14:paraId="7B91E130" w14:textId="23389442" w:rsidR="006A6E8E" w:rsidRDefault="006A6E8E" w:rsidP="006A6E8E">
      <w:pPr>
        <w:pStyle w:val="ListParagraph"/>
        <w:numPr>
          <w:ilvl w:val="0"/>
          <w:numId w:val="2"/>
        </w:numPr>
      </w:pPr>
      <w:r>
        <w:t>Reflect back on difficulties raised in earlier discussion</w:t>
      </w:r>
    </w:p>
    <w:p w14:paraId="4C9C6784" w14:textId="334EA62F" w:rsidR="006A6E8E" w:rsidRDefault="006A6E8E" w:rsidP="006A6E8E">
      <w:pPr>
        <w:pStyle w:val="ListParagraph"/>
        <w:numPr>
          <w:ilvl w:val="1"/>
          <w:numId w:val="2"/>
        </w:numPr>
      </w:pPr>
      <w:r>
        <w:t>Does your background have an influence on this?</w:t>
      </w:r>
    </w:p>
    <w:p w14:paraId="6B4A20B4" w14:textId="561DCE72" w:rsidR="006A6E8E" w:rsidRDefault="006A6E8E" w:rsidP="006A6E8E">
      <w:pPr>
        <w:pStyle w:val="ListParagraph"/>
        <w:numPr>
          <w:ilvl w:val="1"/>
          <w:numId w:val="2"/>
        </w:numPr>
      </w:pPr>
      <w:r>
        <w:t>Do you think your clinical / managerial background affects your outlook and priorities within this role</w:t>
      </w:r>
      <w:r w:rsidR="003E3C01">
        <w:t>?</w:t>
      </w:r>
    </w:p>
    <w:p w14:paraId="126275F0" w14:textId="18295FF7" w:rsidR="006A6E8E" w:rsidRDefault="006A6E8E" w:rsidP="006A6E8E">
      <w:pPr>
        <w:pStyle w:val="ListParagraph"/>
        <w:numPr>
          <w:ilvl w:val="1"/>
          <w:numId w:val="2"/>
        </w:numPr>
      </w:pPr>
      <w:r>
        <w:t xml:space="preserve">Do you see others with different backgrounds facing different challenges? </w:t>
      </w:r>
    </w:p>
    <w:p w14:paraId="3397722F" w14:textId="54043297" w:rsidR="005B0548" w:rsidRDefault="005B0548" w:rsidP="006A6E8E"/>
    <w:p w14:paraId="4015A991" w14:textId="0F8DB1ED" w:rsidR="005B0548" w:rsidRPr="008C7924" w:rsidRDefault="005B0548">
      <w:pPr>
        <w:rPr>
          <w:u w:val="single"/>
        </w:rPr>
      </w:pPr>
      <w:r w:rsidRPr="008C7924">
        <w:rPr>
          <w:u w:val="single"/>
        </w:rPr>
        <w:t>Closing comments</w:t>
      </w:r>
    </w:p>
    <w:p w14:paraId="49EF8420" w14:textId="3A42D114" w:rsidR="005B0548" w:rsidRPr="008C7924" w:rsidRDefault="005B0548">
      <w:pPr>
        <w:rPr>
          <w:b/>
          <w:bCs/>
        </w:rPr>
      </w:pPr>
      <w:r w:rsidRPr="008C7924">
        <w:rPr>
          <w:b/>
          <w:bCs/>
        </w:rPr>
        <w:t xml:space="preserve">“Is there anything I haven’t asked you about that you feel is important </w:t>
      </w:r>
      <w:r w:rsidR="007B26CC" w:rsidRPr="008C7924">
        <w:rPr>
          <w:b/>
          <w:bCs/>
        </w:rPr>
        <w:t>or a source of stress in your working environment?”</w:t>
      </w:r>
    </w:p>
    <w:p w14:paraId="305BC3B5" w14:textId="4B6FCF9E" w:rsidR="008C7924" w:rsidRDefault="008C7924"/>
    <w:p w14:paraId="1B7CCA93" w14:textId="1BBA0A76" w:rsidR="008C7924" w:rsidRPr="008C7924" w:rsidRDefault="008C7924">
      <w:pPr>
        <w:rPr>
          <w:b/>
          <w:bCs/>
        </w:rPr>
      </w:pPr>
      <w:r>
        <w:rPr>
          <w:b/>
          <w:bCs/>
        </w:rPr>
        <w:t>“</w:t>
      </w:r>
      <w:r w:rsidRPr="008C7924">
        <w:rPr>
          <w:b/>
          <w:bCs/>
        </w:rPr>
        <w:t xml:space="preserve">Now I am going to ask you to complete a short 13 question survey, which </w:t>
      </w:r>
      <w:r>
        <w:rPr>
          <w:b/>
          <w:bCs/>
        </w:rPr>
        <w:t>covers</w:t>
      </w:r>
      <w:r w:rsidRPr="008C7924">
        <w:rPr>
          <w:b/>
          <w:bCs/>
        </w:rPr>
        <w:t xml:space="preserve"> two topics – resilience and psychological safety.</w:t>
      </w:r>
      <w:r>
        <w:rPr>
          <w:b/>
          <w:bCs/>
        </w:rPr>
        <w:t>”</w:t>
      </w:r>
    </w:p>
    <w:p w14:paraId="4851CEC2" w14:textId="50097088" w:rsidR="008C7924" w:rsidRDefault="007F5D0E">
      <w:r>
        <w:t>(See below for survey questions – if in person can hand paper to participant, if virtual can share screen and ask participant to complete electronically)</w:t>
      </w:r>
    </w:p>
    <w:p w14:paraId="4329B2B4" w14:textId="77777777" w:rsidR="007F5D0E" w:rsidRDefault="007F5D0E"/>
    <w:p w14:paraId="4F005D5A" w14:textId="000A164F" w:rsidR="007B26CC" w:rsidRPr="008C7924" w:rsidRDefault="008C7924">
      <w:pPr>
        <w:rPr>
          <w:u w:val="single"/>
        </w:rPr>
      </w:pPr>
      <w:r w:rsidRPr="008C7924">
        <w:rPr>
          <w:u w:val="single"/>
        </w:rPr>
        <w:t xml:space="preserve">Once survey completed: </w:t>
      </w:r>
    </w:p>
    <w:p w14:paraId="0BD5D788" w14:textId="0EB3BBC4" w:rsidR="007B26CC" w:rsidRDefault="007B26CC" w:rsidP="007B26CC">
      <w:pPr>
        <w:pStyle w:val="ListParagraph"/>
        <w:numPr>
          <w:ilvl w:val="0"/>
          <w:numId w:val="1"/>
        </w:numPr>
      </w:pPr>
      <w:r>
        <w:t xml:space="preserve">Provide opportunity for any questions or further discussion </w:t>
      </w:r>
    </w:p>
    <w:p w14:paraId="59389F54" w14:textId="02F75D25" w:rsidR="007B26CC" w:rsidRDefault="007B26CC" w:rsidP="007B26CC">
      <w:pPr>
        <w:pStyle w:val="ListParagraph"/>
        <w:numPr>
          <w:ilvl w:val="0"/>
          <w:numId w:val="1"/>
        </w:numPr>
      </w:pPr>
      <w:r>
        <w:t xml:space="preserve">Provide participant with the following information </w:t>
      </w:r>
    </w:p>
    <w:p w14:paraId="66BCF508" w14:textId="39B60BC6" w:rsidR="007B26CC" w:rsidRDefault="007B26CC" w:rsidP="007B26CC">
      <w:pPr>
        <w:pStyle w:val="ListParagraph"/>
        <w:numPr>
          <w:ilvl w:val="1"/>
          <w:numId w:val="1"/>
        </w:numPr>
      </w:pPr>
      <w:r>
        <w:t>If you wish to follow up any issues you have talked about, you can contact us (provide contact information)</w:t>
      </w:r>
    </w:p>
    <w:p w14:paraId="17EE83A6" w14:textId="7169A8BD" w:rsidR="007B26CC" w:rsidRDefault="007B26CC" w:rsidP="007B26CC">
      <w:pPr>
        <w:pStyle w:val="ListParagraph"/>
        <w:numPr>
          <w:ilvl w:val="1"/>
          <w:numId w:val="1"/>
        </w:numPr>
      </w:pPr>
      <w:r>
        <w:t xml:space="preserve">They are free to withdraw from the study at any point and their data will not be used </w:t>
      </w:r>
    </w:p>
    <w:p w14:paraId="7D7B413C" w14:textId="77777777" w:rsidR="007B26CC" w:rsidRDefault="007B26CC" w:rsidP="007B26CC"/>
    <w:p w14:paraId="694DE058" w14:textId="43CA40F4" w:rsidR="007B26CC" w:rsidRDefault="007B26CC" w:rsidP="007B26CC">
      <w:r>
        <w:t xml:space="preserve">Thank participant for their time. </w:t>
      </w:r>
    </w:p>
    <w:p w14:paraId="412AB93E" w14:textId="1F1148E1" w:rsidR="007F5D0E" w:rsidRDefault="007F5D0E">
      <w:r>
        <w:br w:type="page"/>
      </w: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3914"/>
        <w:gridCol w:w="1082"/>
        <w:gridCol w:w="1082"/>
        <w:gridCol w:w="990"/>
        <w:gridCol w:w="905"/>
        <w:gridCol w:w="1043"/>
      </w:tblGrid>
      <w:tr w:rsidR="007F5D0E" w14:paraId="4845F70A" w14:textId="77777777" w:rsidTr="00FD5C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D5FF3" w14:textId="77777777" w:rsidR="007F5D0E" w:rsidRDefault="007F5D0E" w:rsidP="00FD5C72"/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</w:tcPr>
          <w:p w14:paraId="2D66B5E2" w14:textId="77777777" w:rsidR="007F5D0E" w:rsidRDefault="007F5D0E" w:rsidP="00FD5C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Disagree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14:paraId="585C7950" w14:textId="77777777" w:rsidR="007F5D0E" w:rsidRDefault="007F5D0E" w:rsidP="00FD5C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Disagree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EA6E693" w14:textId="77777777" w:rsidR="007F5D0E" w:rsidRDefault="007F5D0E" w:rsidP="00FD5C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Neutral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13E8808E" w14:textId="77777777" w:rsidR="007F5D0E" w:rsidRDefault="007F5D0E" w:rsidP="00FD5C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Agree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7178" w14:textId="77777777" w:rsidR="007F5D0E" w:rsidRDefault="007F5D0E" w:rsidP="00FD5C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Agree</w:t>
            </w:r>
          </w:p>
        </w:tc>
      </w:tr>
      <w:tr w:rsidR="007F5D0E" w14:paraId="78E2C35D" w14:textId="77777777" w:rsidTr="00FD5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left w:val="single" w:sz="4" w:space="0" w:color="auto"/>
            </w:tcBorders>
          </w:tcPr>
          <w:p w14:paraId="3F230A6F" w14:textId="77777777" w:rsidR="007F5D0E" w:rsidRDefault="007F5D0E" w:rsidP="00FD5C72">
            <w:r>
              <w:t>I tend to bounce back quickly after hard times</w:t>
            </w:r>
          </w:p>
        </w:tc>
        <w:tc>
          <w:tcPr>
            <w:tcW w:w="1071" w:type="dxa"/>
            <w:tcBorders>
              <w:top w:val="single" w:sz="4" w:space="0" w:color="auto"/>
            </w:tcBorders>
          </w:tcPr>
          <w:p w14:paraId="3E5408F5" w14:textId="7389471E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207862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64" w:type="dxa"/>
            <w:tcBorders>
              <w:top w:val="single" w:sz="4" w:space="0" w:color="auto"/>
            </w:tcBorders>
          </w:tcPr>
          <w:p w14:paraId="38E88788" w14:textId="112FACB5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59936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BA42ECB" w14:textId="1D5D88C9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90499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74A3F909" w14:textId="7CEFC0BE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4713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14:paraId="5195BF8F" w14:textId="6794A898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20741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5D0E" w14:paraId="331E9A91" w14:textId="77777777" w:rsidTr="00FD5C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</w:tcPr>
          <w:p w14:paraId="2E6DAEA3" w14:textId="77777777" w:rsidR="007F5D0E" w:rsidRDefault="007F5D0E" w:rsidP="00FD5C72">
            <w:r>
              <w:t>I have a hard time making it through stressful events</w:t>
            </w:r>
          </w:p>
        </w:tc>
        <w:tc>
          <w:tcPr>
            <w:tcW w:w="1071" w:type="dxa"/>
          </w:tcPr>
          <w:p w14:paraId="40D173C3" w14:textId="136B1123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55805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64" w:type="dxa"/>
          </w:tcPr>
          <w:p w14:paraId="3E52E3CB" w14:textId="1A0A136A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68271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0CF9C86D" w14:textId="157DB0F8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11412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07" w:type="dxa"/>
          </w:tcPr>
          <w:p w14:paraId="658AC3BB" w14:textId="0471B177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17779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1783B760" w14:textId="28B97CB1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28763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5D0E" w14:paraId="21D4F555" w14:textId="77777777" w:rsidTr="00FD5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</w:tcPr>
          <w:p w14:paraId="381C8B76" w14:textId="77777777" w:rsidR="007F5D0E" w:rsidRDefault="007F5D0E" w:rsidP="00FD5C72">
            <w:r>
              <w:t>It does not take me long to recover from a stressful event</w:t>
            </w:r>
          </w:p>
        </w:tc>
        <w:tc>
          <w:tcPr>
            <w:tcW w:w="1071" w:type="dxa"/>
          </w:tcPr>
          <w:p w14:paraId="3A1EFF17" w14:textId="0373007D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59894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64" w:type="dxa"/>
          </w:tcPr>
          <w:p w14:paraId="522CEB4C" w14:textId="4E01B72B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417927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204BA990" w14:textId="265AA6E4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797989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07" w:type="dxa"/>
          </w:tcPr>
          <w:p w14:paraId="11B4C2D2" w14:textId="7A397205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91496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5EA2AD08" w14:textId="1CF1F46F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95181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5D0E" w14:paraId="3B0DA554" w14:textId="77777777" w:rsidTr="00FD5C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</w:tcPr>
          <w:p w14:paraId="01D4872A" w14:textId="77777777" w:rsidR="007F5D0E" w:rsidRDefault="007F5D0E" w:rsidP="00FD5C72">
            <w:r>
              <w:t>It is hard for me to snap back when something bad happens</w:t>
            </w:r>
          </w:p>
        </w:tc>
        <w:tc>
          <w:tcPr>
            <w:tcW w:w="1071" w:type="dxa"/>
          </w:tcPr>
          <w:p w14:paraId="5151FC19" w14:textId="6361DC3A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92838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64" w:type="dxa"/>
          </w:tcPr>
          <w:p w14:paraId="51411A82" w14:textId="38F517C6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3161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49A2CC63" w14:textId="64BB3CE7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94573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07" w:type="dxa"/>
          </w:tcPr>
          <w:p w14:paraId="0587BFAB" w14:textId="0097084F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06406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43D0C475" w14:textId="6D6B6C59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96262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5D0E" w14:paraId="4BB1C33F" w14:textId="77777777" w:rsidTr="00FD5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</w:tcPr>
          <w:p w14:paraId="158C65C7" w14:textId="77777777" w:rsidR="007F5D0E" w:rsidRDefault="007F5D0E" w:rsidP="00FD5C72">
            <w:r>
              <w:t xml:space="preserve">I usually come through difficult times with little trouble </w:t>
            </w:r>
          </w:p>
        </w:tc>
        <w:tc>
          <w:tcPr>
            <w:tcW w:w="1071" w:type="dxa"/>
          </w:tcPr>
          <w:p w14:paraId="46294A1A" w14:textId="74DFF44B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57412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64" w:type="dxa"/>
          </w:tcPr>
          <w:p w14:paraId="390C93DF" w14:textId="67211A07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98769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3291B658" w14:textId="4CD7B2B4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89666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07" w:type="dxa"/>
          </w:tcPr>
          <w:p w14:paraId="1B0D09C4" w14:textId="36DCCA92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75555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5E3C55BB" w14:textId="54A85FCC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35237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5D0E" w14:paraId="3D4910D9" w14:textId="77777777" w:rsidTr="00FD5C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  <w:bottom w:val="single" w:sz="4" w:space="0" w:color="auto"/>
            </w:tcBorders>
          </w:tcPr>
          <w:p w14:paraId="7D9C1955" w14:textId="77777777" w:rsidR="007F5D0E" w:rsidRDefault="007F5D0E" w:rsidP="00FD5C72">
            <w:r>
              <w:t xml:space="preserve">I tend to take a long time to get over </w:t>
            </w:r>
            <w:proofErr w:type="gramStart"/>
            <w:r>
              <w:t>set-backs</w:t>
            </w:r>
            <w:proofErr w:type="gramEnd"/>
            <w:r>
              <w:t xml:space="preserve"> in my life 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6884BCB9" w14:textId="18355150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73312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14:paraId="4749064F" w14:textId="25FCCA3A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717898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783DD43" w14:textId="1ACC2C86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654524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78CC4800" w14:textId="559FC858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60364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4FF32115" w14:textId="651D4F00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04246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5D0E" w14:paraId="1B7DA656" w14:textId="77777777" w:rsidTr="00FD5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left w:val="single" w:sz="4" w:space="0" w:color="auto"/>
            </w:tcBorders>
          </w:tcPr>
          <w:p w14:paraId="37183617" w14:textId="77777777" w:rsidR="007F5D0E" w:rsidRDefault="007F5D0E" w:rsidP="00FD5C72">
            <w:r>
              <w:t>If you make a mistake on this team, it is often held against you</w:t>
            </w:r>
          </w:p>
        </w:tc>
        <w:tc>
          <w:tcPr>
            <w:tcW w:w="1071" w:type="dxa"/>
            <w:tcBorders>
              <w:top w:val="single" w:sz="4" w:space="0" w:color="auto"/>
            </w:tcBorders>
          </w:tcPr>
          <w:p w14:paraId="36DFE15B" w14:textId="67A7C78D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13698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64" w:type="dxa"/>
            <w:tcBorders>
              <w:top w:val="single" w:sz="4" w:space="0" w:color="auto"/>
            </w:tcBorders>
          </w:tcPr>
          <w:p w14:paraId="45D52119" w14:textId="57664EC6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04202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C638909" w14:textId="4F7D8115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414195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318CE6A7" w14:textId="73BF17D1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43528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14:paraId="057959FB" w14:textId="277C1926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50226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5D0E" w14:paraId="6DB74FC7" w14:textId="77777777" w:rsidTr="00FD5C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</w:tcPr>
          <w:p w14:paraId="3E62F4E7" w14:textId="77777777" w:rsidR="007F5D0E" w:rsidRDefault="007F5D0E" w:rsidP="00FD5C72">
            <w:r>
              <w:t>Members of this team are able to bring up problems and tough issues</w:t>
            </w:r>
          </w:p>
        </w:tc>
        <w:tc>
          <w:tcPr>
            <w:tcW w:w="1071" w:type="dxa"/>
          </w:tcPr>
          <w:p w14:paraId="755A1C94" w14:textId="18DFA897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13629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64" w:type="dxa"/>
          </w:tcPr>
          <w:p w14:paraId="1D0751BA" w14:textId="5B61F2E2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7491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3CD71F11" w14:textId="5D4262C3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4523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07" w:type="dxa"/>
          </w:tcPr>
          <w:p w14:paraId="23CFA87E" w14:textId="10A2B52D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66822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707FB107" w14:textId="7D5389AE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8674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5D0E" w14:paraId="24976785" w14:textId="77777777" w:rsidTr="00FD5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</w:tcPr>
          <w:p w14:paraId="2C7C7769" w14:textId="77777777" w:rsidR="007F5D0E" w:rsidRDefault="007F5D0E" w:rsidP="00FD5C72">
            <w:r>
              <w:t>People on this team sometimes reject others for being different</w:t>
            </w:r>
          </w:p>
        </w:tc>
        <w:tc>
          <w:tcPr>
            <w:tcW w:w="1071" w:type="dxa"/>
          </w:tcPr>
          <w:p w14:paraId="3DFDC332" w14:textId="719FFA61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47058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64" w:type="dxa"/>
          </w:tcPr>
          <w:p w14:paraId="4B363D04" w14:textId="7314DA30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934173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7ACF92D9" w14:textId="5A6F0A94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68755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07" w:type="dxa"/>
          </w:tcPr>
          <w:p w14:paraId="08418B37" w14:textId="6B779FB3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26543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55868489" w14:textId="1E8BE0ED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55589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5D0E" w14:paraId="6B67C7D2" w14:textId="77777777" w:rsidTr="00FD5C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</w:tcPr>
          <w:p w14:paraId="5F6B146F" w14:textId="77777777" w:rsidR="007F5D0E" w:rsidRDefault="007F5D0E" w:rsidP="00FD5C72">
            <w:r>
              <w:t>It is safe to take a risk on this team</w:t>
            </w:r>
          </w:p>
        </w:tc>
        <w:tc>
          <w:tcPr>
            <w:tcW w:w="1071" w:type="dxa"/>
          </w:tcPr>
          <w:p w14:paraId="29FBCC3A" w14:textId="5C682006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68127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64" w:type="dxa"/>
          </w:tcPr>
          <w:p w14:paraId="3BD6A81C" w14:textId="368E5F4B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83406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34FC0840" w14:textId="4278D349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32365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07" w:type="dxa"/>
          </w:tcPr>
          <w:p w14:paraId="43D53D11" w14:textId="7F7CCE48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82913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66948965" w14:textId="712DF870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70139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5D0E" w14:paraId="60FC5336" w14:textId="77777777" w:rsidTr="00FD5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</w:tcPr>
          <w:p w14:paraId="0769C538" w14:textId="77777777" w:rsidR="007F5D0E" w:rsidRDefault="007F5D0E" w:rsidP="00FD5C72">
            <w:r>
              <w:t>It is difficult to ask other members of this team for help</w:t>
            </w:r>
          </w:p>
        </w:tc>
        <w:tc>
          <w:tcPr>
            <w:tcW w:w="1071" w:type="dxa"/>
          </w:tcPr>
          <w:p w14:paraId="7FBFA79E" w14:textId="17B73EEE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840573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64" w:type="dxa"/>
          </w:tcPr>
          <w:p w14:paraId="768E5407" w14:textId="655290EE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52474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4D3A85A8" w14:textId="6FA8C1D7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16836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07" w:type="dxa"/>
          </w:tcPr>
          <w:p w14:paraId="59265446" w14:textId="3602CDCA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58429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2E7BDDE5" w14:textId="233372ED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82211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5D0E" w14:paraId="1C3AEE27" w14:textId="77777777" w:rsidTr="00FD5C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</w:tcPr>
          <w:p w14:paraId="4B112139" w14:textId="77777777" w:rsidR="007F5D0E" w:rsidRDefault="007F5D0E" w:rsidP="00FD5C72">
            <w:r>
              <w:t>No one on this team would deliberately act in a way which undermines my efforts</w:t>
            </w:r>
          </w:p>
        </w:tc>
        <w:tc>
          <w:tcPr>
            <w:tcW w:w="1071" w:type="dxa"/>
          </w:tcPr>
          <w:p w14:paraId="6B34630B" w14:textId="046563C1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40491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64" w:type="dxa"/>
          </w:tcPr>
          <w:p w14:paraId="53C886F2" w14:textId="4B2B15EA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64518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4EEDC5C2" w14:textId="314FC47B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71099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07" w:type="dxa"/>
          </w:tcPr>
          <w:p w14:paraId="12C88722" w14:textId="614A6DAF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56911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31F4ED28" w14:textId="2C0BB6F0" w:rsidR="007F5D0E" w:rsidRDefault="00000000" w:rsidP="00FD5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60095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F5D0E" w14:paraId="296C8FB6" w14:textId="77777777" w:rsidTr="00FD5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  <w:bottom w:val="single" w:sz="4" w:space="0" w:color="auto"/>
            </w:tcBorders>
          </w:tcPr>
          <w:p w14:paraId="1BCF00BF" w14:textId="77777777" w:rsidR="007F5D0E" w:rsidRDefault="007F5D0E" w:rsidP="00FD5C72">
            <w:r>
              <w:t xml:space="preserve">Working with members of this team, my unique skills and talents are valued and utilised. 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6F5C6A2A" w14:textId="5B873551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960295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14:paraId="4761B1BD" w14:textId="54E1EEC3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95055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9EC6978" w14:textId="75EE2218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204131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4D96D0D9" w14:textId="40B96B9F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331959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2DD6EDC6" w14:textId="7A2B70C8" w:rsidR="007F5D0E" w:rsidRDefault="00000000" w:rsidP="00FD5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49002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A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7525B2E8" w14:textId="7879CD3B" w:rsidR="007F5D0E" w:rsidRDefault="007F5D0E" w:rsidP="007B26CC"/>
    <w:p w14:paraId="6ACC65C1" w14:textId="7F1B6800" w:rsidR="00860FDE" w:rsidRDefault="00860FDE" w:rsidP="007B26CC">
      <w:pPr>
        <w:rPr>
          <w:i/>
          <w:iCs/>
        </w:rPr>
      </w:pPr>
      <w:r>
        <w:rPr>
          <w:i/>
          <w:iCs/>
        </w:rPr>
        <w:t xml:space="preserve">Of note – the 13 questions above are a composite of two surveys. The first six questions are the Brief Resilience Scale </w:t>
      </w:r>
      <w:r>
        <w:rPr>
          <w:i/>
          <w:iCs/>
        </w:rPr>
        <w:fldChar w:fldCharType="begin"/>
      </w:r>
      <w:r>
        <w:rPr>
          <w:i/>
          <w:iCs/>
        </w:rPr>
        <w:instrText xml:space="preserve"> ADDIN EN.CITE &lt;EndNote&gt;&lt;Cite&gt;&lt;Author&gt;Smith&lt;/Author&gt;&lt;Year&gt;2008&lt;/Year&gt;&lt;RecNum&gt;299&lt;/RecNum&gt;&lt;DisplayText&gt;(1)&lt;/DisplayText&gt;&lt;record&gt;&lt;rec-number&gt;299&lt;/rec-number&gt;&lt;foreign-keys&gt;&lt;key app="EN" db-id="twp5trzzgevx2zevrd2pdwrvarxwfxarpf29" timestamp="1600770608" guid="0edfb904-bb0b-41fa-ac39-37d652857de6"&gt;299&lt;/key&gt;&lt;/foreign-keys&gt;&lt;ref-type name="Journal Article"&gt;17&lt;/ref-type&gt;&lt;contributors&gt;&lt;authors&gt;&lt;author&gt;Smith, Bruce W&lt;/author&gt;&lt;author&gt;Dalen, Jeanne&lt;/author&gt;&lt;author&gt;Wiggins, Kathryn&lt;/author&gt;&lt;author&gt;Tooley, Erin&lt;/author&gt;&lt;author&gt;Christopher, Paulette&lt;/author&gt;&lt;author&gt;Bernard, Jennifer&lt;/author&gt;&lt;/authors&gt;&lt;/contributors&gt;&lt;titles&gt;&lt;title&gt;The brief resilience scale: assessing the ability to bounce back&lt;/title&gt;&lt;secondary-title&gt;International journal of behavioral medicine&lt;/secondary-title&gt;&lt;/titles&gt;&lt;periodical&gt;&lt;full-title&gt;International journal of behavioral medicine&lt;/full-title&gt;&lt;/periodical&gt;&lt;pages&gt;194-200&lt;/pages&gt;&lt;volume&gt;15&lt;/volume&gt;&lt;number&gt;3&lt;/number&gt;&lt;dates&gt;&lt;year&gt;2008&lt;/year&gt;&lt;/dates&gt;&lt;isbn&gt;1070-5503&lt;/isbn&gt;&lt;urls&gt;&lt;/urls&gt;&lt;/record&gt;&lt;/Cite&gt;&lt;/EndNote&gt;</w:instrText>
      </w:r>
      <w:r>
        <w:rPr>
          <w:i/>
          <w:iCs/>
        </w:rPr>
        <w:fldChar w:fldCharType="separate"/>
      </w:r>
      <w:r>
        <w:rPr>
          <w:i/>
          <w:iCs/>
          <w:noProof/>
        </w:rPr>
        <w:t>(1)</w:t>
      </w:r>
      <w:r>
        <w:rPr>
          <w:i/>
          <w:iCs/>
        </w:rPr>
        <w:fldChar w:fldCharType="end"/>
      </w:r>
      <w:r>
        <w:rPr>
          <w:i/>
          <w:iCs/>
        </w:rPr>
        <w:t>, and the second seven statements are from Amy Edmondson</w:t>
      </w:r>
      <w:r w:rsidR="00A51193">
        <w:rPr>
          <w:i/>
          <w:iCs/>
        </w:rPr>
        <w:t>’</w:t>
      </w:r>
      <w:r>
        <w:rPr>
          <w:i/>
          <w:iCs/>
        </w:rPr>
        <w:t xml:space="preserve">s Psychological Safety Scale </w:t>
      </w:r>
      <w:r>
        <w:rPr>
          <w:i/>
          <w:iCs/>
        </w:rPr>
        <w:fldChar w:fldCharType="begin"/>
      </w:r>
      <w:r>
        <w:rPr>
          <w:i/>
          <w:iCs/>
        </w:rPr>
        <w:instrText xml:space="preserve"> ADDIN EN.CITE &lt;EndNote&gt;&lt;Cite&gt;&lt;Author&gt;Edmondson&lt;/Author&gt;&lt;Year&gt;1999&lt;/Year&gt;&lt;RecNum&gt;65&lt;/RecNum&gt;&lt;DisplayText&gt;(2)&lt;/DisplayText&gt;&lt;record&gt;&lt;rec-number&gt;65&lt;/rec-number&gt;&lt;foreign-keys&gt;&lt;key app="EN" db-id="twp5trzzgevx2zevrd2pdwrvarxwfxarpf29" timestamp="1591548858" guid="be2fdb01-e862-4230-898c-65d706ffb8df"&gt;65&lt;/key&gt;&lt;/foreign-keys&gt;&lt;ref-type name="Journal Article"&gt;17&lt;/ref-type&gt;&lt;contributors&gt;&lt;authors&gt;&lt;author&gt;Edmondson, Amy&lt;/author&gt;&lt;/authors&gt;&lt;/contributors&gt;&lt;titles&gt;&lt;title&gt;Psychological Safety and Learning Behavior in Work Teams&lt;/title&gt;&lt;secondary-title&gt;Administrative Science Quarterly&lt;/secondary-title&gt;&lt;/titles&gt;&lt;periodical&gt;&lt;full-title&gt;Administrative Science Quarterly&lt;/full-title&gt;&lt;/periodical&gt;&lt;pages&gt;350-383&lt;/pages&gt;&lt;volume&gt;44&lt;/volume&gt;&lt;number&gt;2&lt;/number&gt;&lt;dates&gt;&lt;year&gt;1999&lt;/year&gt;&lt;/dates&gt;&lt;publisher&gt;[Sage Publications, Inc., Johnson Graduate School of Management, Cornell University]&lt;/publisher&gt;&lt;isbn&gt;00018392&lt;/isbn&gt;&lt;urls&gt;&lt;related-urls&gt;&lt;url&gt;www.jstor.org/stable/2666999&lt;/url&gt;&lt;url&gt;https://www.jstor.org/stable/2666999?origin=crossref&lt;/url&gt;&lt;/related-urls&gt;&lt;/urls&gt;&lt;custom1&gt;Full publication date: Jun., 1999&lt;/custom1&gt;&lt;electronic-resource-num&gt;10.2307/2666999&lt;/electronic-resource-num&gt;&lt;remote-database-name&gt;JSTOR&lt;/remote-database-name&gt;&lt;access-date&gt;2020/06/07/&lt;/access-date&gt;&lt;/record&gt;&lt;/Cite&gt;&lt;/EndNote&gt;</w:instrText>
      </w:r>
      <w:r>
        <w:rPr>
          <w:i/>
          <w:iCs/>
        </w:rPr>
        <w:fldChar w:fldCharType="separate"/>
      </w:r>
      <w:r>
        <w:rPr>
          <w:i/>
          <w:iCs/>
          <w:noProof/>
        </w:rPr>
        <w:t>(2)</w:t>
      </w:r>
      <w:r>
        <w:rPr>
          <w:i/>
          <w:iCs/>
        </w:rPr>
        <w:fldChar w:fldCharType="end"/>
      </w:r>
      <w:r>
        <w:rPr>
          <w:i/>
          <w:iCs/>
        </w:rPr>
        <w:t xml:space="preserve">. Participants were not informed as to the origin of each statement, and were presented the 13 Likert items as above. </w:t>
      </w:r>
    </w:p>
    <w:p w14:paraId="49323A2E" w14:textId="77777777" w:rsidR="00860FDE" w:rsidRDefault="00860FDE" w:rsidP="007B26CC">
      <w:pPr>
        <w:rPr>
          <w:i/>
          <w:iCs/>
        </w:rPr>
      </w:pPr>
    </w:p>
    <w:p w14:paraId="489B339E" w14:textId="77777777" w:rsidR="00860FDE" w:rsidRPr="00860FDE" w:rsidRDefault="00860FDE" w:rsidP="00860FDE">
      <w:pPr>
        <w:pStyle w:val="EndNoteBibliography"/>
        <w:rPr>
          <w:noProof/>
        </w:rPr>
      </w:pPr>
      <w:r>
        <w:rPr>
          <w:i/>
          <w:iCs/>
        </w:rPr>
        <w:fldChar w:fldCharType="begin"/>
      </w:r>
      <w:r>
        <w:rPr>
          <w:i/>
          <w:iCs/>
        </w:rPr>
        <w:instrText xml:space="preserve"> ADDIN EN.REFLIST </w:instrText>
      </w:r>
      <w:r>
        <w:rPr>
          <w:i/>
          <w:iCs/>
        </w:rPr>
        <w:fldChar w:fldCharType="separate"/>
      </w:r>
      <w:r w:rsidRPr="00860FDE">
        <w:rPr>
          <w:noProof/>
        </w:rPr>
        <w:t>1.</w:t>
      </w:r>
      <w:r w:rsidRPr="00860FDE">
        <w:rPr>
          <w:noProof/>
        </w:rPr>
        <w:tab/>
        <w:t>Smith BW, Dalen J, Wiggins K, Tooley E, Christopher P, Bernard J. The brief resilience scale: assessing the ability to bounce back. International journal of behavioral medicine. 2008;15(3):194-200.</w:t>
      </w:r>
    </w:p>
    <w:p w14:paraId="5E3B26A4" w14:textId="77777777" w:rsidR="00860FDE" w:rsidRPr="00860FDE" w:rsidRDefault="00860FDE" w:rsidP="00860FDE">
      <w:pPr>
        <w:pStyle w:val="EndNoteBibliography"/>
        <w:rPr>
          <w:noProof/>
        </w:rPr>
      </w:pPr>
      <w:r w:rsidRPr="00860FDE">
        <w:rPr>
          <w:noProof/>
        </w:rPr>
        <w:t>2.</w:t>
      </w:r>
      <w:r w:rsidRPr="00860FDE">
        <w:rPr>
          <w:noProof/>
        </w:rPr>
        <w:tab/>
        <w:t>Edmondson A. Psychological Safety and Learning Behavior in Work Teams. Administrative Science Quarterly. 1999;44(2):350-83.</w:t>
      </w:r>
    </w:p>
    <w:p w14:paraId="73C35AF9" w14:textId="04FFA3CA" w:rsidR="00860FDE" w:rsidRPr="00A51193" w:rsidRDefault="00860FDE" w:rsidP="007B26CC">
      <w:pPr>
        <w:rPr>
          <w:i/>
          <w:iCs/>
        </w:rPr>
      </w:pPr>
      <w:r>
        <w:rPr>
          <w:i/>
          <w:iCs/>
        </w:rPr>
        <w:fldChar w:fldCharType="end"/>
      </w:r>
    </w:p>
    <w:sectPr w:rsidR="00860FDE" w:rsidRPr="00A511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A6809"/>
    <w:multiLevelType w:val="hybridMultilevel"/>
    <w:tmpl w:val="F6EEB46C"/>
    <w:lvl w:ilvl="0" w:tplc="5B4AB2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041AA"/>
    <w:multiLevelType w:val="hybridMultilevel"/>
    <w:tmpl w:val="57249B7A"/>
    <w:lvl w:ilvl="0" w:tplc="EE2227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229417">
    <w:abstractNumId w:val="0"/>
  </w:num>
  <w:num w:numId="2" w16cid:durableId="924460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wp5trzzgevx2zevrd2pdwrvarxwfxarpf29&quot;&gt;My EndNote Library&lt;record-ids&gt;&lt;item&gt;65&lt;/item&gt;&lt;item&gt;299&lt;/item&gt;&lt;/record-ids&gt;&lt;/item&gt;&lt;/Libraries&gt;"/>
  </w:docVars>
  <w:rsids>
    <w:rsidRoot w:val="00F018D5"/>
    <w:rsid w:val="00002B59"/>
    <w:rsid w:val="000035EE"/>
    <w:rsid w:val="00040B2D"/>
    <w:rsid w:val="000C3DFD"/>
    <w:rsid w:val="000D0FBC"/>
    <w:rsid w:val="001B185D"/>
    <w:rsid w:val="00214873"/>
    <w:rsid w:val="00215F99"/>
    <w:rsid w:val="00223DBB"/>
    <w:rsid w:val="00301545"/>
    <w:rsid w:val="00396BE8"/>
    <w:rsid w:val="003E3C01"/>
    <w:rsid w:val="00486ED0"/>
    <w:rsid w:val="004A245C"/>
    <w:rsid w:val="004E74C8"/>
    <w:rsid w:val="00582A89"/>
    <w:rsid w:val="005836C9"/>
    <w:rsid w:val="005B0548"/>
    <w:rsid w:val="005D3D3F"/>
    <w:rsid w:val="006723D8"/>
    <w:rsid w:val="006A6E8E"/>
    <w:rsid w:val="006D10DF"/>
    <w:rsid w:val="007B26CC"/>
    <w:rsid w:val="007B5FAB"/>
    <w:rsid w:val="007F5D0E"/>
    <w:rsid w:val="00841C8D"/>
    <w:rsid w:val="00860FDE"/>
    <w:rsid w:val="008B0432"/>
    <w:rsid w:val="008C7924"/>
    <w:rsid w:val="0090725D"/>
    <w:rsid w:val="00942966"/>
    <w:rsid w:val="00957BB0"/>
    <w:rsid w:val="00965212"/>
    <w:rsid w:val="009C063E"/>
    <w:rsid w:val="009E08D6"/>
    <w:rsid w:val="00A24CAC"/>
    <w:rsid w:val="00A51193"/>
    <w:rsid w:val="00B90F27"/>
    <w:rsid w:val="00BA69F7"/>
    <w:rsid w:val="00C27C7B"/>
    <w:rsid w:val="00CB4481"/>
    <w:rsid w:val="00D33477"/>
    <w:rsid w:val="00D549F3"/>
    <w:rsid w:val="00D74650"/>
    <w:rsid w:val="00E71936"/>
    <w:rsid w:val="00E83F62"/>
    <w:rsid w:val="00EE5CBB"/>
    <w:rsid w:val="00F018D5"/>
    <w:rsid w:val="00F2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FBDFD"/>
  <w15:chartTrackingRefBased/>
  <w15:docId w15:val="{284BFEDC-7560-274F-A296-42A1F4A0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D746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9F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9F7"/>
    <w:rPr>
      <w:rFonts w:ascii="Times New Roman" w:hAnsi="Times New Roman" w:cs="Times New Roman"/>
      <w:sz w:val="18"/>
      <w:szCs w:val="18"/>
    </w:rPr>
  </w:style>
  <w:style w:type="table" w:styleId="GridTable2-Accent1">
    <w:name w:val="Grid Table 2 Accent 1"/>
    <w:basedOn w:val="TableNormal"/>
    <w:uiPriority w:val="47"/>
    <w:rsid w:val="007F5D0E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Revision">
    <w:name w:val="Revision"/>
    <w:hidden/>
    <w:uiPriority w:val="99"/>
    <w:semiHidden/>
    <w:rsid w:val="00D549F3"/>
  </w:style>
  <w:style w:type="paragraph" w:customStyle="1" w:styleId="EndNoteBibliographyTitle">
    <w:name w:val="EndNote Bibliography Title"/>
    <w:basedOn w:val="Normal"/>
    <w:link w:val="EndNoteBibliographyTitleChar"/>
    <w:rsid w:val="00860FDE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60FDE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60FDE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60FDE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Grailey, Kate</dc:creator>
  <cp:keywords/>
  <dc:description/>
  <cp:lastModifiedBy>Grailey, Kate</cp:lastModifiedBy>
  <cp:revision>5</cp:revision>
  <dcterms:created xsi:type="dcterms:W3CDTF">2022-07-12T12:22:00Z</dcterms:created>
  <dcterms:modified xsi:type="dcterms:W3CDTF">2022-10-13T11:07:00Z</dcterms:modified>
</cp:coreProperties>
</file>