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CD6A9" w14:textId="4D59C284" w:rsidR="00D67962" w:rsidRDefault="007A1917" w:rsidP="00D67962">
      <w:pPr>
        <w:jc w:val="center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</w:rPr>
        <w:t>Supplementary t</w:t>
      </w:r>
      <w:r w:rsidR="00D67962">
        <w:rPr>
          <w:rFonts w:ascii="Times New Roman" w:hAnsi="Times New Roman" w:cs="Times New Roman"/>
        </w:rPr>
        <w:t xml:space="preserve">able 1 Cronbach’s </w:t>
      </w:r>
      <w:r w:rsidR="00D67962" w:rsidRPr="00E1425F">
        <w:rPr>
          <w:rFonts w:ascii="Times New Roman" w:eastAsia="宋体" w:hAnsi="Times New Roman" w:cs="Times New Roman"/>
        </w:rPr>
        <w:t>α</w:t>
      </w:r>
      <w:r w:rsidR="00D67962">
        <w:rPr>
          <w:rFonts w:ascii="Times New Roman" w:eastAsia="宋体" w:hAnsi="Times New Roman" w:cs="Times New Roman"/>
        </w:rPr>
        <w:t xml:space="preserve"> value for </w:t>
      </w:r>
      <w:r w:rsidR="00D67962" w:rsidRPr="0097565E">
        <w:rPr>
          <w:rFonts w:ascii="Times New Roman" w:hAnsi="Times New Roman" w:cs="Times New Roman"/>
        </w:rPr>
        <w:t xml:space="preserve">“attitude towards FTS” </w:t>
      </w:r>
      <w:r w:rsidR="00D67962">
        <w:rPr>
          <w:rFonts w:ascii="Times New Roman" w:hAnsi="Times New Roman" w:cs="Times New Roman"/>
        </w:rPr>
        <w:t xml:space="preserve">part </w:t>
      </w:r>
      <w:r w:rsidR="00D67962" w:rsidRPr="0097565E">
        <w:rPr>
          <w:rFonts w:ascii="Times New Roman" w:hAnsi="Times New Roman" w:cs="Times New Roman"/>
        </w:rPr>
        <w:t>of</w:t>
      </w:r>
      <w:r w:rsidR="00D67962">
        <w:rPr>
          <w:rFonts w:ascii="Times New Roman" w:hAnsi="Times New Roman" w:cs="Times New Roman"/>
        </w:rPr>
        <w:t xml:space="preserve"> the questionnaire</w:t>
      </w:r>
      <w:r w:rsidR="00D67962">
        <w:rPr>
          <w:rFonts w:ascii="Times New Roman" w:eastAsia="宋体" w:hAnsi="Times New Roman" w:cs="Times New Roman"/>
        </w:rPr>
        <w:t xml:space="preserve"> (n=271)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618"/>
      </w:tblGrid>
      <w:tr w:rsidR="00D67962" w14:paraId="79E4717E" w14:textId="77777777" w:rsidTr="00CB01A0"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4A3C89E" w14:textId="77777777" w:rsidR="00D67962" w:rsidRPr="001D5859" w:rsidRDefault="00D67962" w:rsidP="00CB0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18" w:type="dxa"/>
            <w:tcBorders>
              <w:top w:val="single" w:sz="4" w:space="0" w:color="auto"/>
              <w:bottom w:val="single" w:sz="4" w:space="0" w:color="auto"/>
            </w:tcBorders>
          </w:tcPr>
          <w:p w14:paraId="2A542A38" w14:textId="77777777" w:rsidR="00D67962" w:rsidRPr="0045256F" w:rsidRDefault="00D67962" w:rsidP="00CB0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256F">
              <w:rPr>
                <w:rFonts w:ascii="Times New Roman" w:hAnsi="Times New Roman" w:cs="Times New Roman" w:hint="eastAsia"/>
                <w:b/>
              </w:rPr>
              <w:t>V</w:t>
            </w:r>
            <w:r w:rsidRPr="0045256F">
              <w:rPr>
                <w:rFonts w:ascii="Times New Roman" w:hAnsi="Times New Roman" w:cs="Times New Roman"/>
                <w:b/>
              </w:rPr>
              <w:t>alue</w:t>
            </w:r>
          </w:p>
        </w:tc>
      </w:tr>
      <w:tr w:rsidR="00D67962" w14:paraId="101DCC85" w14:textId="77777777" w:rsidTr="00CB01A0">
        <w:tc>
          <w:tcPr>
            <w:tcW w:w="4678" w:type="dxa"/>
            <w:tcBorders>
              <w:top w:val="single" w:sz="4" w:space="0" w:color="auto"/>
            </w:tcBorders>
          </w:tcPr>
          <w:p w14:paraId="4BE2F618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Cronbach’s </w:t>
            </w:r>
            <w:r w:rsidRPr="00E1425F">
              <w:rPr>
                <w:rFonts w:ascii="Times New Roman" w:eastAsia="宋体" w:hAnsi="Times New Roman" w:cs="Times New Roman"/>
              </w:rPr>
              <w:t>α</w:t>
            </w:r>
            <w:r>
              <w:rPr>
                <w:rFonts w:ascii="Times New Roman" w:eastAsia="宋体" w:hAnsi="Times New Roman" w:cs="Times New Roman"/>
              </w:rPr>
              <w:t xml:space="preserve"> value</w:t>
            </w:r>
          </w:p>
        </w:tc>
        <w:tc>
          <w:tcPr>
            <w:tcW w:w="3618" w:type="dxa"/>
            <w:tcBorders>
              <w:top w:val="single" w:sz="4" w:space="0" w:color="auto"/>
            </w:tcBorders>
          </w:tcPr>
          <w:p w14:paraId="5D07D25B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.815</w:t>
            </w:r>
          </w:p>
        </w:tc>
      </w:tr>
      <w:tr w:rsidR="00D67962" w14:paraId="19134D4D" w14:textId="77777777" w:rsidTr="00CB01A0">
        <w:tc>
          <w:tcPr>
            <w:tcW w:w="4678" w:type="dxa"/>
            <w:tcBorders>
              <w:bottom w:val="single" w:sz="4" w:space="0" w:color="auto"/>
            </w:tcBorders>
          </w:tcPr>
          <w:p w14:paraId="623BCD86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Number of </w:t>
            </w:r>
            <w:r w:rsidRPr="0097565E">
              <w:rPr>
                <w:rFonts w:ascii="Times New Roman" w:hAnsi="Times New Roman" w:cs="Times New Roman"/>
              </w:rPr>
              <w:t>“attitude towards FTS”</w:t>
            </w:r>
            <w:r>
              <w:rPr>
                <w:rFonts w:ascii="Times New Roman" w:hAnsi="Times New Roman" w:cs="Times New Roman"/>
              </w:rPr>
              <w:t xml:space="preserve"> part items</w:t>
            </w:r>
          </w:p>
        </w:tc>
        <w:tc>
          <w:tcPr>
            <w:tcW w:w="3618" w:type="dxa"/>
            <w:tcBorders>
              <w:bottom w:val="single" w:sz="4" w:space="0" w:color="auto"/>
            </w:tcBorders>
          </w:tcPr>
          <w:p w14:paraId="2B488B43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</w:tr>
    </w:tbl>
    <w:p w14:paraId="14895326" w14:textId="77777777" w:rsidR="00D67962" w:rsidRPr="0097565E" w:rsidRDefault="00D67962" w:rsidP="00D67962">
      <w:pPr>
        <w:rPr>
          <w:rFonts w:ascii="Times New Roman" w:hAnsi="Times New Roman" w:cs="Times New Roman"/>
        </w:rPr>
      </w:pPr>
      <w:r w:rsidRPr="0097565E">
        <w:rPr>
          <w:rFonts w:ascii="Times New Roman" w:hAnsi="Times New Roman" w:cs="Times New Roman"/>
          <w:vertAlign w:val="superscript"/>
        </w:rPr>
        <w:t>†</w:t>
      </w:r>
      <w:r w:rsidRPr="0097565E">
        <w:rPr>
          <w:rFonts w:ascii="Times New Roman" w:hAnsi="Times New Roman" w:cs="Times New Roman"/>
        </w:rPr>
        <w:t>FTS, fast track surgery</w:t>
      </w:r>
    </w:p>
    <w:p w14:paraId="19A58E80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7FC04655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4321FF19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75C74965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338025FA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16FF6751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191ED182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25931569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6FA1AD6A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4FFF335A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2231BA4C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5CDC540C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5FEF1FF1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3FB02ECD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552E0A64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6C4D8657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0D61ED5E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0E41696C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110CEE8D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0024DFE8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3C4985EE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042CDFD3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586C16B1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75F48324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08D83A88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37AEB5B3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1A209881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3645928A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58B4050A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5C150D47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7C135739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3FDDADE9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710A2A3A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4249F575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657A3CFB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2A51E358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598F1CC3" w14:textId="77777777" w:rsidR="00D67962" w:rsidRDefault="00D67962" w:rsidP="00D974FD">
      <w:pPr>
        <w:jc w:val="center"/>
        <w:rPr>
          <w:rFonts w:ascii="Times New Roman" w:hAnsi="Times New Roman" w:cs="Times New Roman"/>
        </w:rPr>
      </w:pPr>
    </w:p>
    <w:p w14:paraId="208B0573" w14:textId="09C4A5B0" w:rsidR="00D67962" w:rsidRDefault="00D67962" w:rsidP="00D67962">
      <w:pPr>
        <w:rPr>
          <w:rFonts w:ascii="Times New Roman" w:hAnsi="Times New Roman" w:cs="Times New Roman"/>
        </w:rPr>
      </w:pPr>
    </w:p>
    <w:p w14:paraId="381536AA" w14:textId="7BCDF698" w:rsidR="00D67962" w:rsidRDefault="007A1917" w:rsidP="00D6796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Supplementary t</w:t>
      </w:r>
      <w:r w:rsidR="00D67962">
        <w:rPr>
          <w:rFonts w:ascii="Times New Roman" w:hAnsi="Times New Roman" w:cs="Times New Roman"/>
        </w:rPr>
        <w:t xml:space="preserve">able 2 Explanatory factor analysis results for </w:t>
      </w:r>
      <w:r w:rsidR="00D67962" w:rsidRPr="0097565E">
        <w:rPr>
          <w:rFonts w:ascii="Times New Roman" w:hAnsi="Times New Roman" w:cs="Times New Roman"/>
        </w:rPr>
        <w:t xml:space="preserve">“attitude towards FTS” </w:t>
      </w:r>
      <w:r w:rsidR="00D67962">
        <w:rPr>
          <w:rFonts w:ascii="Times New Roman" w:hAnsi="Times New Roman" w:cs="Times New Roman"/>
        </w:rPr>
        <w:t xml:space="preserve">part </w:t>
      </w:r>
      <w:r w:rsidR="00D67962" w:rsidRPr="0097565E">
        <w:rPr>
          <w:rFonts w:ascii="Times New Roman" w:hAnsi="Times New Roman" w:cs="Times New Roman"/>
        </w:rPr>
        <w:t>of</w:t>
      </w:r>
      <w:r w:rsidR="00D67962">
        <w:rPr>
          <w:rFonts w:ascii="Times New Roman" w:hAnsi="Times New Roman" w:cs="Times New Roman"/>
        </w:rPr>
        <w:t xml:space="preserve"> the questionnaire (n=271)</w:t>
      </w:r>
    </w:p>
    <w:tbl>
      <w:tblPr>
        <w:tblStyle w:val="a7"/>
        <w:tblW w:w="949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276"/>
        <w:gridCol w:w="1985"/>
        <w:gridCol w:w="2246"/>
        <w:gridCol w:w="2290"/>
      </w:tblGrid>
      <w:tr w:rsidR="00D67962" w14:paraId="453171BB" w14:textId="77777777" w:rsidTr="00CB01A0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DEF259" w14:textId="77777777" w:rsidR="00D67962" w:rsidRPr="002B0C74" w:rsidRDefault="00D67962" w:rsidP="00CB0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C74">
              <w:rPr>
                <w:rFonts w:ascii="Times New Roman" w:hAnsi="Times New Roman" w:cs="Times New Roman" w:hint="eastAsia"/>
                <w:b/>
              </w:rPr>
              <w:t>I</w:t>
            </w:r>
            <w:r w:rsidRPr="002B0C74">
              <w:rPr>
                <w:rFonts w:ascii="Times New Roman" w:hAnsi="Times New Roman" w:cs="Times New Roman"/>
                <w:b/>
              </w:rPr>
              <w:t>tem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040AF6" w14:textId="77777777" w:rsidR="00D67962" w:rsidRPr="002B0C74" w:rsidRDefault="00D67962" w:rsidP="00CB0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C74">
              <w:rPr>
                <w:rFonts w:ascii="Times New Roman" w:hAnsi="Times New Roman" w:cs="Times New Roman" w:hint="eastAsia"/>
                <w:b/>
              </w:rPr>
              <w:t>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2555E9" w14:textId="77777777" w:rsidR="00D67962" w:rsidRPr="002B0C74" w:rsidRDefault="00D67962" w:rsidP="00CB0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C74">
              <w:rPr>
                <w:rFonts w:ascii="Times New Roman" w:hAnsi="Times New Roman" w:cs="Times New Roman" w:hint="eastAsia"/>
                <w:b/>
              </w:rPr>
              <w:t>M</w:t>
            </w:r>
            <w:r w:rsidRPr="002B0C74">
              <w:rPr>
                <w:rFonts w:ascii="Times New Roman" w:hAnsi="Times New Roman" w:cs="Times New Roman"/>
                <w:b/>
              </w:rPr>
              <w:t xml:space="preserve">ean ± </w:t>
            </w:r>
            <w:r w:rsidRPr="002B0C74">
              <w:rPr>
                <w:rFonts w:ascii="Times New Roman" w:hAnsi="Times New Roman" w:cs="Times New Roman" w:hint="eastAsia"/>
                <w:b/>
              </w:rPr>
              <w:t>S</w:t>
            </w:r>
            <w:r w:rsidRPr="002B0C74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</w:tcPr>
          <w:p w14:paraId="155D9D9E" w14:textId="77777777" w:rsidR="00D67962" w:rsidRPr="002B0C74" w:rsidRDefault="00D67962" w:rsidP="00CB0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C74">
              <w:rPr>
                <w:rFonts w:ascii="Times New Roman" w:hAnsi="Times New Roman" w:cs="Times New Roman" w:hint="eastAsia"/>
                <w:b/>
              </w:rPr>
              <w:t>Item</w:t>
            </w:r>
            <w:r w:rsidRPr="002B0C74">
              <w:rPr>
                <w:rFonts w:ascii="Times New Roman" w:hAnsi="Times New Roman" w:cs="Times New Roman"/>
                <w:b/>
              </w:rPr>
              <w:t>-total correlation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4374854C" w14:textId="77777777" w:rsidR="00D67962" w:rsidRPr="002B0C74" w:rsidRDefault="00D67962" w:rsidP="00CB01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0C74">
              <w:rPr>
                <w:rFonts w:ascii="Times New Roman" w:hAnsi="Times New Roman" w:cs="Times New Roman" w:hint="eastAsia"/>
                <w:b/>
              </w:rPr>
              <w:t>I</w:t>
            </w:r>
            <w:r w:rsidRPr="002B0C74">
              <w:rPr>
                <w:rFonts w:ascii="Times New Roman" w:hAnsi="Times New Roman" w:cs="Times New Roman"/>
                <w:b/>
              </w:rPr>
              <w:t>f the item is deleted</w:t>
            </w:r>
          </w:p>
          <w:p w14:paraId="682A98B6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 w:rsidRPr="002B0C74">
              <w:rPr>
                <w:rFonts w:ascii="Times New Roman" w:hAnsi="Times New Roman" w:cs="Times New Roman" w:hint="eastAsia"/>
                <w:b/>
              </w:rPr>
              <w:t>C</w:t>
            </w:r>
            <w:r w:rsidRPr="002B0C74">
              <w:rPr>
                <w:rFonts w:ascii="Times New Roman" w:hAnsi="Times New Roman" w:cs="Times New Roman"/>
                <w:b/>
              </w:rPr>
              <w:t xml:space="preserve">ronbach’s </w:t>
            </w:r>
            <w:r w:rsidRPr="002B0C74">
              <w:rPr>
                <w:rFonts w:ascii="Times New Roman" w:eastAsia="宋体" w:hAnsi="Times New Roman" w:cs="Times New Roman"/>
                <w:b/>
              </w:rPr>
              <w:t>α value</w:t>
            </w:r>
          </w:p>
        </w:tc>
      </w:tr>
      <w:tr w:rsidR="00D67962" w14:paraId="5746E44E" w14:textId="77777777" w:rsidTr="00CB01A0">
        <w:tc>
          <w:tcPr>
            <w:tcW w:w="1701" w:type="dxa"/>
            <w:tcBorders>
              <w:top w:val="single" w:sz="4" w:space="0" w:color="auto"/>
            </w:tcBorders>
          </w:tcPr>
          <w:p w14:paraId="14E4F731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EBC7A0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6562124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.3690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C561B">
              <w:rPr>
                <w:rFonts w:ascii="Times New Roman" w:hAnsi="Times New Roman" w:cs="Times New Roman"/>
              </w:rPr>
              <w:t>0.92516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14:paraId="514217A7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.589</w:t>
            </w:r>
          </w:p>
        </w:tc>
        <w:tc>
          <w:tcPr>
            <w:tcW w:w="2290" w:type="dxa"/>
            <w:tcBorders>
              <w:top w:val="single" w:sz="4" w:space="0" w:color="auto"/>
            </w:tcBorders>
          </w:tcPr>
          <w:p w14:paraId="6F9236A2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.787</w:t>
            </w:r>
          </w:p>
        </w:tc>
      </w:tr>
      <w:tr w:rsidR="00D67962" w14:paraId="6DB787F9" w14:textId="77777777" w:rsidTr="00CB01A0">
        <w:tc>
          <w:tcPr>
            <w:tcW w:w="1701" w:type="dxa"/>
          </w:tcPr>
          <w:p w14:paraId="55B15D20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2</w:t>
            </w:r>
          </w:p>
        </w:tc>
        <w:tc>
          <w:tcPr>
            <w:tcW w:w="1276" w:type="dxa"/>
          </w:tcPr>
          <w:p w14:paraId="104E77D5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</w:tcPr>
          <w:p w14:paraId="2D57ECBD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.3210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0.84562</w:t>
            </w:r>
          </w:p>
        </w:tc>
        <w:tc>
          <w:tcPr>
            <w:tcW w:w="2246" w:type="dxa"/>
          </w:tcPr>
          <w:p w14:paraId="2121D7A4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.643</w:t>
            </w:r>
          </w:p>
        </w:tc>
        <w:tc>
          <w:tcPr>
            <w:tcW w:w="2290" w:type="dxa"/>
          </w:tcPr>
          <w:p w14:paraId="2A5A8546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.782</w:t>
            </w:r>
          </w:p>
        </w:tc>
      </w:tr>
      <w:tr w:rsidR="00D67962" w14:paraId="5204DBC8" w14:textId="77777777" w:rsidTr="00CB01A0">
        <w:tc>
          <w:tcPr>
            <w:tcW w:w="1701" w:type="dxa"/>
          </w:tcPr>
          <w:p w14:paraId="34E8487B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3</w:t>
            </w:r>
          </w:p>
        </w:tc>
        <w:tc>
          <w:tcPr>
            <w:tcW w:w="1276" w:type="dxa"/>
          </w:tcPr>
          <w:p w14:paraId="4E315540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</w:tcPr>
          <w:p w14:paraId="55A0456D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.0295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0.91442</w:t>
            </w:r>
          </w:p>
        </w:tc>
        <w:tc>
          <w:tcPr>
            <w:tcW w:w="2246" w:type="dxa"/>
          </w:tcPr>
          <w:p w14:paraId="009443E3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.296</w:t>
            </w:r>
          </w:p>
        </w:tc>
        <w:tc>
          <w:tcPr>
            <w:tcW w:w="2290" w:type="dxa"/>
          </w:tcPr>
          <w:p w14:paraId="52FD1469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.823</w:t>
            </w:r>
          </w:p>
        </w:tc>
      </w:tr>
      <w:tr w:rsidR="00D67962" w14:paraId="7E651252" w14:textId="77777777" w:rsidTr="00CB01A0">
        <w:tc>
          <w:tcPr>
            <w:tcW w:w="1701" w:type="dxa"/>
          </w:tcPr>
          <w:p w14:paraId="1F707295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4</w:t>
            </w:r>
          </w:p>
        </w:tc>
        <w:tc>
          <w:tcPr>
            <w:tcW w:w="1276" w:type="dxa"/>
          </w:tcPr>
          <w:p w14:paraId="37E87953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</w:tcPr>
          <w:p w14:paraId="6C832BA8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.3137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0.96674</w:t>
            </w:r>
          </w:p>
        </w:tc>
        <w:tc>
          <w:tcPr>
            <w:tcW w:w="2246" w:type="dxa"/>
          </w:tcPr>
          <w:p w14:paraId="7F2EC94F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.379</w:t>
            </w:r>
          </w:p>
        </w:tc>
        <w:tc>
          <w:tcPr>
            <w:tcW w:w="2290" w:type="dxa"/>
          </w:tcPr>
          <w:p w14:paraId="40EDD083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.814</w:t>
            </w:r>
          </w:p>
        </w:tc>
      </w:tr>
      <w:tr w:rsidR="00D67962" w14:paraId="5A642DB8" w14:textId="77777777" w:rsidTr="00CB01A0">
        <w:tc>
          <w:tcPr>
            <w:tcW w:w="1701" w:type="dxa"/>
          </w:tcPr>
          <w:p w14:paraId="067CC0BD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5</w:t>
            </w:r>
          </w:p>
        </w:tc>
        <w:tc>
          <w:tcPr>
            <w:tcW w:w="1276" w:type="dxa"/>
          </w:tcPr>
          <w:p w14:paraId="7AFACA54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</w:tcPr>
          <w:p w14:paraId="0230F726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.1956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0.91213</w:t>
            </w:r>
          </w:p>
        </w:tc>
        <w:tc>
          <w:tcPr>
            <w:tcW w:w="2246" w:type="dxa"/>
          </w:tcPr>
          <w:p w14:paraId="2B861F62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.666</w:t>
            </w:r>
          </w:p>
        </w:tc>
        <w:tc>
          <w:tcPr>
            <w:tcW w:w="2290" w:type="dxa"/>
          </w:tcPr>
          <w:p w14:paraId="536EBD62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.778</w:t>
            </w:r>
          </w:p>
        </w:tc>
      </w:tr>
      <w:tr w:rsidR="00D67962" w14:paraId="4D7AC550" w14:textId="77777777" w:rsidTr="00CB01A0">
        <w:tc>
          <w:tcPr>
            <w:tcW w:w="1701" w:type="dxa"/>
          </w:tcPr>
          <w:p w14:paraId="503AD2DF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6</w:t>
            </w:r>
          </w:p>
        </w:tc>
        <w:tc>
          <w:tcPr>
            <w:tcW w:w="1276" w:type="dxa"/>
          </w:tcPr>
          <w:p w14:paraId="7BB8857B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</w:tcPr>
          <w:p w14:paraId="70E5C308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.9963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0.89649</w:t>
            </w:r>
          </w:p>
        </w:tc>
        <w:tc>
          <w:tcPr>
            <w:tcW w:w="2246" w:type="dxa"/>
          </w:tcPr>
          <w:p w14:paraId="3977F3C8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.624</w:t>
            </w:r>
          </w:p>
        </w:tc>
        <w:tc>
          <w:tcPr>
            <w:tcW w:w="2290" w:type="dxa"/>
          </w:tcPr>
          <w:p w14:paraId="49D00C75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.783</w:t>
            </w:r>
          </w:p>
        </w:tc>
      </w:tr>
      <w:tr w:rsidR="00D67962" w14:paraId="38574D5A" w14:textId="77777777" w:rsidTr="00CB01A0">
        <w:tc>
          <w:tcPr>
            <w:tcW w:w="1701" w:type="dxa"/>
          </w:tcPr>
          <w:p w14:paraId="79F05B9C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7</w:t>
            </w:r>
          </w:p>
        </w:tc>
        <w:tc>
          <w:tcPr>
            <w:tcW w:w="1276" w:type="dxa"/>
          </w:tcPr>
          <w:p w14:paraId="14F76FCD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</w:tcPr>
          <w:p w14:paraId="7388D653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.8192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1.00026</w:t>
            </w:r>
          </w:p>
        </w:tc>
        <w:tc>
          <w:tcPr>
            <w:tcW w:w="2246" w:type="dxa"/>
          </w:tcPr>
          <w:p w14:paraId="63931999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.561</w:t>
            </w:r>
          </w:p>
        </w:tc>
        <w:tc>
          <w:tcPr>
            <w:tcW w:w="2290" w:type="dxa"/>
          </w:tcPr>
          <w:p w14:paraId="1D49EEB5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.791</w:t>
            </w:r>
          </w:p>
        </w:tc>
      </w:tr>
      <w:tr w:rsidR="00D67962" w14:paraId="073EB158" w14:textId="77777777" w:rsidTr="00CB01A0">
        <w:tc>
          <w:tcPr>
            <w:tcW w:w="1701" w:type="dxa"/>
          </w:tcPr>
          <w:p w14:paraId="083F46FF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8</w:t>
            </w:r>
          </w:p>
        </w:tc>
        <w:tc>
          <w:tcPr>
            <w:tcW w:w="1276" w:type="dxa"/>
          </w:tcPr>
          <w:p w14:paraId="7E935B2E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</w:tcPr>
          <w:p w14:paraId="761DFCE7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.5498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0.86726</w:t>
            </w:r>
          </w:p>
        </w:tc>
        <w:tc>
          <w:tcPr>
            <w:tcW w:w="2246" w:type="dxa"/>
          </w:tcPr>
          <w:p w14:paraId="777C1A3C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.283</w:t>
            </w:r>
          </w:p>
        </w:tc>
        <w:tc>
          <w:tcPr>
            <w:tcW w:w="2290" w:type="dxa"/>
          </w:tcPr>
          <w:p w14:paraId="6F07546C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.823</w:t>
            </w:r>
          </w:p>
        </w:tc>
      </w:tr>
      <w:tr w:rsidR="00D67962" w14:paraId="1E0ECCC4" w14:textId="77777777" w:rsidTr="00CB01A0">
        <w:tc>
          <w:tcPr>
            <w:tcW w:w="1701" w:type="dxa"/>
            <w:tcBorders>
              <w:bottom w:val="single" w:sz="4" w:space="0" w:color="auto"/>
            </w:tcBorders>
          </w:tcPr>
          <w:p w14:paraId="0B26250F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tem 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686ABE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DD3E101" w14:textId="77777777" w:rsidR="00D67962" w:rsidRPr="00DC561B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.8450</w:t>
            </w:r>
            <w:r w:rsidRPr="002B0C74">
              <w:rPr>
                <w:rFonts w:ascii="Times New Roman" w:hAnsi="Times New Roman" w:cs="Times New Roman"/>
                <w:b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0.85957</w:t>
            </w:r>
          </w:p>
        </w:tc>
        <w:tc>
          <w:tcPr>
            <w:tcW w:w="2246" w:type="dxa"/>
            <w:tcBorders>
              <w:bottom w:val="single" w:sz="4" w:space="0" w:color="auto"/>
            </w:tcBorders>
          </w:tcPr>
          <w:p w14:paraId="346B9F02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.618</w:t>
            </w: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1FBFD9AF" w14:textId="77777777" w:rsidR="00D67962" w:rsidRDefault="00D67962" w:rsidP="00CB01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.785</w:t>
            </w:r>
          </w:p>
        </w:tc>
      </w:tr>
    </w:tbl>
    <w:p w14:paraId="38D24BE7" w14:textId="64D0C796" w:rsidR="00D67962" w:rsidRPr="00E93AE2" w:rsidRDefault="00D67962" w:rsidP="00D67962">
      <w:pPr>
        <w:rPr>
          <w:rFonts w:ascii="Times New Roman" w:hAnsi="Times New Roman" w:cs="Times New Roman"/>
        </w:rPr>
      </w:pPr>
      <w:r w:rsidRPr="0097565E">
        <w:rPr>
          <w:rFonts w:ascii="Times New Roman" w:hAnsi="Times New Roman" w:cs="Times New Roman"/>
          <w:vertAlign w:val="superscript"/>
        </w:rPr>
        <w:t>†</w:t>
      </w:r>
      <w:r w:rsidRPr="0097565E">
        <w:rPr>
          <w:rFonts w:ascii="Times New Roman" w:hAnsi="Times New Roman" w:cs="Times New Roman"/>
        </w:rPr>
        <w:t>FTS, fast track surgery</w:t>
      </w:r>
      <w:r>
        <w:rPr>
          <w:rFonts w:ascii="Times New Roman" w:hAnsi="Times New Roman" w:cs="Times New Roman"/>
        </w:rPr>
        <w:t>; SD, standard deviation</w:t>
      </w:r>
    </w:p>
    <w:p w14:paraId="5814FC05" w14:textId="4E6C4427" w:rsidR="00D67962" w:rsidRDefault="00D67962" w:rsidP="00D67962">
      <w:pPr>
        <w:rPr>
          <w:rFonts w:ascii="Times New Roman" w:hAnsi="Times New Roman" w:cs="Times New Roman"/>
        </w:rPr>
      </w:pPr>
    </w:p>
    <w:p w14:paraId="2A7F6688" w14:textId="748D4B7E" w:rsidR="00D67962" w:rsidRDefault="00D67962" w:rsidP="00D67962">
      <w:pPr>
        <w:rPr>
          <w:rFonts w:ascii="Times New Roman" w:hAnsi="Times New Roman" w:cs="Times New Roman"/>
        </w:rPr>
      </w:pPr>
    </w:p>
    <w:p w14:paraId="6B9603AD" w14:textId="7517FB0E" w:rsidR="00D67962" w:rsidRDefault="00D67962" w:rsidP="00D67962">
      <w:pPr>
        <w:rPr>
          <w:rFonts w:ascii="Times New Roman" w:hAnsi="Times New Roman" w:cs="Times New Roman"/>
        </w:rPr>
      </w:pPr>
    </w:p>
    <w:p w14:paraId="340747FD" w14:textId="16619126" w:rsidR="00D67962" w:rsidRDefault="00D67962" w:rsidP="00D67962">
      <w:pPr>
        <w:rPr>
          <w:rFonts w:ascii="Times New Roman" w:hAnsi="Times New Roman" w:cs="Times New Roman"/>
        </w:rPr>
      </w:pPr>
    </w:p>
    <w:p w14:paraId="380A2949" w14:textId="78DE9E1F" w:rsidR="00D67962" w:rsidRDefault="00D67962" w:rsidP="00D67962">
      <w:pPr>
        <w:rPr>
          <w:rFonts w:ascii="Times New Roman" w:hAnsi="Times New Roman" w:cs="Times New Roman"/>
        </w:rPr>
      </w:pPr>
    </w:p>
    <w:p w14:paraId="0F650BD8" w14:textId="32840542" w:rsidR="00D67962" w:rsidRDefault="00D67962" w:rsidP="00D67962">
      <w:pPr>
        <w:rPr>
          <w:rFonts w:ascii="Times New Roman" w:hAnsi="Times New Roman" w:cs="Times New Roman"/>
        </w:rPr>
      </w:pPr>
    </w:p>
    <w:p w14:paraId="0DCA79C4" w14:textId="2BADFDF1" w:rsidR="00D67962" w:rsidRDefault="00D67962" w:rsidP="00D67962">
      <w:pPr>
        <w:rPr>
          <w:rFonts w:ascii="Times New Roman" w:hAnsi="Times New Roman" w:cs="Times New Roman"/>
        </w:rPr>
      </w:pPr>
    </w:p>
    <w:p w14:paraId="4CF3C0B2" w14:textId="3E3444B5" w:rsidR="00D67962" w:rsidRDefault="00D67962" w:rsidP="00D67962">
      <w:pPr>
        <w:rPr>
          <w:rFonts w:ascii="Times New Roman" w:hAnsi="Times New Roman" w:cs="Times New Roman"/>
        </w:rPr>
      </w:pPr>
    </w:p>
    <w:p w14:paraId="763C97A3" w14:textId="0D9237C9" w:rsidR="00D67962" w:rsidRDefault="00D67962" w:rsidP="00D67962">
      <w:pPr>
        <w:rPr>
          <w:rFonts w:ascii="Times New Roman" w:hAnsi="Times New Roman" w:cs="Times New Roman"/>
        </w:rPr>
      </w:pPr>
    </w:p>
    <w:p w14:paraId="3D72DF54" w14:textId="7AEE7407" w:rsidR="00D67962" w:rsidRDefault="00D67962" w:rsidP="00D67962">
      <w:pPr>
        <w:rPr>
          <w:rFonts w:ascii="Times New Roman" w:hAnsi="Times New Roman" w:cs="Times New Roman"/>
        </w:rPr>
      </w:pPr>
    </w:p>
    <w:p w14:paraId="28E61A91" w14:textId="1E96076B" w:rsidR="00D67962" w:rsidRDefault="00D67962" w:rsidP="00D67962">
      <w:pPr>
        <w:rPr>
          <w:rFonts w:ascii="Times New Roman" w:hAnsi="Times New Roman" w:cs="Times New Roman"/>
        </w:rPr>
      </w:pPr>
    </w:p>
    <w:p w14:paraId="7CA74612" w14:textId="38381534" w:rsidR="00D67962" w:rsidRDefault="00D67962" w:rsidP="00D67962">
      <w:pPr>
        <w:rPr>
          <w:rFonts w:ascii="Times New Roman" w:hAnsi="Times New Roman" w:cs="Times New Roman"/>
        </w:rPr>
      </w:pPr>
    </w:p>
    <w:p w14:paraId="5A923EAF" w14:textId="377BB4C3" w:rsidR="00D67962" w:rsidRDefault="00D67962" w:rsidP="00D67962">
      <w:pPr>
        <w:rPr>
          <w:rFonts w:ascii="Times New Roman" w:hAnsi="Times New Roman" w:cs="Times New Roman"/>
        </w:rPr>
      </w:pPr>
    </w:p>
    <w:p w14:paraId="1FD279FA" w14:textId="689E3D31" w:rsidR="00D67962" w:rsidRDefault="00D67962" w:rsidP="00D67962">
      <w:pPr>
        <w:rPr>
          <w:rFonts w:ascii="Times New Roman" w:hAnsi="Times New Roman" w:cs="Times New Roman"/>
        </w:rPr>
      </w:pPr>
    </w:p>
    <w:p w14:paraId="199E64AF" w14:textId="6C8945EB" w:rsidR="00D67962" w:rsidRDefault="00D67962" w:rsidP="00D67962">
      <w:pPr>
        <w:rPr>
          <w:rFonts w:ascii="Times New Roman" w:hAnsi="Times New Roman" w:cs="Times New Roman"/>
        </w:rPr>
      </w:pPr>
    </w:p>
    <w:p w14:paraId="694C38FC" w14:textId="2C331C0D" w:rsidR="00D67962" w:rsidRDefault="00D67962" w:rsidP="00D67962">
      <w:pPr>
        <w:rPr>
          <w:rFonts w:ascii="Times New Roman" w:hAnsi="Times New Roman" w:cs="Times New Roman"/>
        </w:rPr>
      </w:pPr>
    </w:p>
    <w:p w14:paraId="3FC7E5E8" w14:textId="72CBBE2F" w:rsidR="00D67962" w:rsidRDefault="00D67962" w:rsidP="00D67962">
      <w:pPr>
        <w:rPr>
          <w:rFonts w:ascii="Times New Roman" w:hAnsi="Times New Roman" w:cs="Times New Roman"/>
        </w:rPr>
      </w:pPr>
    </w:p>
    <w:p w14:paraId="0D4C072A" w14:textId="38BB93ED" w:rsidR="00D67962" w:rsidRDefault="00D67962" w:rsidP="00D67962">
      <w:pPr>
        <w:rPr>
          <w:rFonts w:ascii="Times New Roman" w:hAnsi="Times New Roman" w:cs="Times New Roman"/>
        </w:rPr>
      </w:pPr>
    </w:p>
    <w:p w14:paraId="0F26B162" w14:textId="5A6FBE9D" w:rsidR="00D67962" w:rsidRDefault="00D67962" w:rsidP="00D67962">
      <w:pPr>
        <w:rPr>
          <w:rFonts w:ascii="Times New Roman" w:hAnsi="Times New Roman" w:cs="Times New Roman"/>
        </w:rPr>
      </w:pPr>
    </w:p>
    <w:p w14:paraId="0BF067DA" w14:textId="20CCCF5E" w:rsidR="00D67962" w:rsidRDefault="00D67962" w:rsidP="00D67962">
      <w:pPr>
        <w:rPr>
          <w:rFonts w:ascii="Times New Roman" w:hAnsi="Times New Roman" w:cs="Times New Roman"/>
        </w:rPr>
      </w:pPr>
    </w:p>
    <w:p w14:paraId="6C3C1353" w14:textId="57BE509C" w:rsidR="00D67962" w:rsidRDefault="00D67962" w:rsidP="00D67962">
      <w:pPr>
        <w:rPr>
          <w:rFonts w:ascii="Times New Roman" w:hAnsi="Times New Roman" w:cs="Times New Roman"/>
        </w:rPr>
      </w:pPr>
    </w:p>
    <w:p w14:paraId="3B275B72" w14:textId="6FEBF808" w:rsidR="00D67962" w:rsidRDefault="00D67962" w:rsidP="00D67962">
      <w:pPr>
        <w:rPr>
          <w:rFonts w:ascii="Times New Roman" w:hAnsi="Times New Roman" w:cs="Times New Roman"/>
        </w:rPr>
      </w:pPr>
    </w:p>
    <w:p w14:paraId="4A974005" w14:textId="277FD610" w:rsidR="00D67962" w:rsidRDefault="00D67962" w:rsidP="00D67962">
      <w:pPr>
        <w:rPr>
          <w:rFonts w:ascii="Times New Roman" w:hAnsi="Times New Roman" w:cs="Times New Roman"/>
        </w:rPr>
      </w:pPr>
    </w:p>
    <w:p w14:paraId="6E43D9E9" w14:textId="3C0B9F07" w:rsidR="00D67962" w:rsidRDefault="00D67962" w:rsidP="00D67962">
      <w:pPr>
        <w:rPr>
          <w:rFonts w:ascii="Times New Roman" w:hAnsi="Times New Roman" w:cs="Times New Roman"/>
        </w:rPr>
      </w:pPr>
    </w:p>
    <w:p w14:paraId="24E0B23A" w14:textId="5B221703" w:rsidR="00D67962" w:rsidRDefault="00D67962" w:rsidP="00D67962">
      <w:pPr>
        <w:rPr>
          <w:rFonts w:ascii="Times New Roman" w:hAnsi="Times New Roman" w:cs="Times New Roman"/>
        </w:rPr>
      </w:pPr>
    </w:p>
    <w:p w14:paraId="45D9B3EB" w14:textId="4BD81271" w:rsidR="00D67962" w:rsidRDefault="00D67962" w:rsidP="00D67962">
      <w:pPr>
        <w:rPr>
          <w:rFonts w:ascii="Times New Roman" w:hAnsi="Times New Roman" w:cs="Times New Roman"/>
        </w:rPr>
      </w:pPr>
    </w:p>
    <w:p w14:paraId="3B484B3F" w14:textId="5F7B93B1" w:rsidR="00D67962" w:rsidRDefault="00D67962" w:rsidP="00D67962">
      <w:pPr>
        <w:rPr>
          <w:rFonts w:ascii="Times New Roman" w:hAnsi="Times New Roman" w:cs="Times New Roman"/>
        </w:rPr>
      </w:pPr>
    </w:p>
    <w:p w14:paraId="22DDC50B" w14:textId="30DD055F" w:rsidR="00D67962" w:rsidRDefault="00D67962" w:rsidP="00D67962">
      <w:pPr>
        <w:rPr>
          <w:rFonts w:ascii="Times New Roman" w:hAnsi="Times New Roman" w:cs="Times New Roman"/>
        </w:rPr>
      </w:pPr>
    </w:p>
    <w:p w14:paraId="2A23E734" w14:textId="3E6979A0" w:rsidR="00D67962" w:rsidRDefault="00D67962" w:rsidP="00D67962">
      <w:pPr>
        <w:rPr>
          <w:rFonts w:ascii="Times New Roman" w:hAnsi="Times New Roman" w:cs="Times New Roman"/>
        </w:rPr>
      </w:pPr>
    </w:p>
    <w:p w14:paraId="6F6BD0C1" w14:textId="77777777" w:rsidR="00D67962" w:rsidRPr="00D67962" w:rsidRDefault="00D67962" w:rsidP="00D67962">
      <w:pPr>
        <w:rPr>
          <w:rFonts w:ascii="Times New Roman" w:hAnsi="Times New Roman" w:cs="Times New Roman"/>
        </w:rPr>
      </w:pPr>
    </w:p>
    <w:p w14:paraId="6EB36BDB" w14:textId="5906FA89" w:rsidR="00B22F54" w:rsidRPr="00E93AE2" w:rsidRDefault="007A1917" w:rsidP="00D974F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Supplementary t</w:t>
      </w:r>
      <w:r w:rsidR="00E93AE2" w:rsidRPr="00E93AE2">
        <w:rPr>
          <w:rFonts w:ascii="Times New Roman" w:hAnsi="Times New Roman" w:cs="Times New Roman"/>
        </w:rPr>
        <w:t xml:space="preserve">able </w:t>
      </w:r>
      <w:r w:rsidR="00D67962">
        <w:rPr>
          <w:rFonts w:ascii="Times New Roman" w:hAnsi="Times New Roman" w:cs="Times New Roman"/>
        </w:rPr>
        <w:t>3</w:t>
      </w:r>
      <w:r w:rsidR="00E93AE2" w:rsidRPr="00E93AE2">
        <w:rPr>
          <w:rFonts w:ascii="Times New Roman" w:hAnsi="Times New Roman" w:cs="Times New Roman"/>
        </w:rPr>
        <w:t xml:space="preserve"> KMO and B</w:t>
      </w:r>
      <w:r w:rsidR="00AE5DE2">
        <w:rPr>
          <w:rFonts w:ascii="Times New Roman" w:hAnsi="Times New Roman" w:cs="Times New Roman"/>
        </w:rPr>
        <w:t>ST</w:t>
      </w:r>
      <w:r w:rsidR="00E93AE2" w:rsidRPr="00E93AE2">
        <w:rPr>
          <w:rFonts w:ascii="Times New Roman" w:hAnsi="Times New Roman" w:cs="Times New Roman"/>
        </w:rPr>
        <w:t xml:space="preserve"> analysis results for “attitude towards FTS” </w:t>
      </w:r>
      <w:r w:rsidR="00AE4F5C">
        <w:rPr>
          <w:rFonts w:ascii="Times New Roman" w:hAnsi="Times New Roman" w:cs="Times New Roman"/>
        </w:rPr>
        <w:t xml:space="preserve">part </w:t>
      </w:r>
      <w:r w:rsidR="00E93AE2" w:rsidRPr="00E93AE2">
        <w:rPr>
          <w:rFonts w:ascii="Times New Roman" w:hAnsi="Times New Roman" w:cs="Times New Roman"/>
        </w:rPr>
        <w:t>of the questionnaire (n=271)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157"/>
      </w:tblGrid>
      <w:tr w:rsidR="00E93AE2" w:rsidRPr="00E93AE2" w14:paraId="1E9B3A5A" w14:textId="77777777" w:rsidTr="00AE5DE2"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2CC6BA33" w14:textId="4774EE17" w:rsidR="00E93AE2" w:rsidRPr="00E93AE2" w:rsidRDefault="00E93AE2">
            <w:pPr>
              <w:rPr>
                <w:rFonts w:ascii="Times New Roman" w:hAnsi="Times New Roman" w:cs="Times New Roman"/>
                <w:b/>
              </w:rPr>
            </w:pPr>
            <w:r w:rsidRPr="00E93AE2">
              <w:rPr>
                <w:rFonts w:ascii="Times New Roman" w:hAnsi="Times New Roman" w:cs="Times New Roman"/>
                <w:b/>
              </w:rPr>
              <w:t>Test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5EE1FC5C" w14:textId="3E40557D" w:rsidR="00E93AE2" w:rsidRPr="00E93AE2" w:rsidRDefault="00E93AE2">
            <w:pPr>
              <w:rPr>
                <w:rFonts w:ascii="Times New Roman" w:hAnsi="Times New Roman" w:cs="Times New Roman"/>
                <w:b/>
              </w:rPr>
            </w:pPr>
            <w:r w:rsidRPr="00E93AE2">
              <w:rPr>
                <w:rFonts w:ascii="Times New Roman" w:hAnsi="Times New Roman" w:cs="Times New Roman"/>
                <w:b/>
              </w:rPr>
              <w:t>Value</w:t>
            </w:r>
          </w:p>
        </w:tc>
      </w:tr>
      <w:tr w:rsidR="00E93AE2" w:rsidRPr="00E93AE2" w14:paraId="2C78DDEB" w14:textId="77777777" w:rsidTr="00AE5DE2">
        <w:tc>
          <w:tcPr>
            <w:tcW w:w="4261" w:type="dxa"/>
            <w:tcBorders>
              <w:top w:val="single" w:sz="4" w:space="0" w:color="auto"/>
            </w:tcBorders>
          </w:tcPr>
          <w:p w14:paraId="441A5BDF" w14:textId="4310432C" w:rsidR="00E93AE2" w:rsidRPr="00E93AE2" w:rsidRDefault="00E93AE2">
            <w:pPr>
              <w:rPr>
                <w:rFonts w:ascii="Times New Roman" w:hAnsi="Times New Roman" w:cs="Times New Roman"/>
              </w:rPr>
            </w:pPr>
            <w:r w:rsidRPr="00E93AE2">
              <w:rPr>
                <w:rFonts w:ascii="Times New Roman" w:hAnsi="Times New Roman" w:cs="Times New Roman"/>
              </w:rPr>
              <w:t>Kaiser Meyer Olkin</w:t>
            </w:r>
          </w:p>
        </w:tc>
        <w:tc>
          <w:tcPr>
            <w:tcW w:w="4261" w:type="dxa"/>
            <w:tcBorders>
              <w:top w:val="single" w:sz="4" w:space="0" w:color="auto"/>
            </w:tcBorders>
          </w:tcPr>
          <w:p w14:paraId="4243574C" w14:textId="2245BF8B" w:rsidR="00E93AE2" w:rsidRPr="00E93AE2" w:rsidRDefault="00E93AE2">
            <w:pPr>
              <w:rPr>
                <w:rFonts w:ascii="Times New Roman" w:hAnsi="Times New Roman" w:cs="Times New Roman"/>
              </w:rPr>
            </w:pPr>
            <w:r w:rsidRPr="00E93AE2">
              <w:rPr>
                <w:rFonts w:ascii="Times New Roman" w:hAnsi="Times New Roman" w:cs="Times New Roman"/>
              </w:rPr>
              <w:t>0.</w:t>
            </w:r>
            <w:r w:rsidR="00273A02">
              <w:rPr>
                <w:rFonts w:ascii="Times New Roman" w:hAnsi="Times New Roman" w:cs="Times New Roman"/>
              </w:rPr>
              <w:t>812</w:t>
            </w:r>
          </w:p>
        </w:tc>
      </w:tr>
      <w:tr w:rsidR="00E93AE2" w:rsidRPr="00E93AE2" w14:paraId="592F2CA6" w14:textId="77777777" w:rsidTr="00AE5DE2">
        <w:tc>
          <w:tcPr>
            <w:tcW w:w="4261" w:type="dxa"/>
            <w:tcBorders>
              <w:bottom w:val="single" w:sz="4" w:space="0" w:color="auto"/>
            </w:tcBorders>
          </w:tcPr>
          <w:p w14:paraId="33E65C02" w14:textId="77A57049" w:rsidR="00E93AE2" w:rsidRPr="00E93AE2" w:rsidRDefault="00E93AE2">
            <w:pPr>
              <w:rPr>
                <w:rFonts w:ascii="Times New Roman" w:hAnsi="Times New Roman" w:cs="Times New Roman"/>
              </w:rPr>
            </w:pPr>
            <w:r w:rsidRPr="00E93AE2">
              <w:rPr>
                <w:rFonts w:ascii="Times New Roman" w:hAnsi="Times New Roman" w:cs="Times New Roman"/>
              </w:rPr>
              <w:t>Bartlett’s sphericity test</w:t>
            </w:r>
          </w:p>
        </w:tc>
        <w:tc>
          <w:tcPr>
            <w:tcW w:w="4261" w:type="dxa"/>
            <w:tcBorders>
              <w:bottom w:val="single" w:sz="4" w:space="0" w:color="auto"/>
            </w:tcBorders>
          </w:tcPr>
          <w:p w14:paraId="27649830" w14:textId="4F0798C3" w:rsidR="00E93AE2" w:rsidRPr="009842F8" w:rsidRDefault="00E93AE2">
            <w:pPr>
              <w:rPr>
                <w:rFonts w:ascii="Times New Roman" w:hAnsi="Times New Roman" w:cs="Times New Roman"/>
              </w:rPr>
            </w:pPr>
            <w:r w:rsidRPr="002F2668">
              <w:rPr>
                <w:rFonts w:ascii="Times New Roman" w:hAnsi="Times New Roman" w:cs="Times New Roman"/>
                <w:i/>
              </w:rPr>
              <w:sym w:font="Symbol" w:char="F063"/>
            </w:r>
            <w:r w:rsidRPr="002F2668"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r w:rsidRPr="00E93AE2">
              <w:rPr>
                <w:rFonts w:ascii="Times New Roman" w:hAnsi="Times New Roman" w:cs="Times New Roman"/>
              </w:rPr>
              <w:t>=</w:t>
            </w:r>
            <w:r w:rsidR="00273A02">
              <w:rPr>
                <w:rFonts w:ascii="Times New Roman" w:hAnsi="Times New Roman" w:cs="Times New Roman"/>
              </w:rPr>
              <w:t>897.190</w:t>
            </w:r>
            <w:r w:rsidR="0057011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i/>
              </w:rPr>
              <w:t>P</w:t>
            </w:r>
            <w:r w:rsidRPr="00E93AE2">
              <w:rPr>
                <w:rFonts w:ascii="Times New Roman" w:hAnsi="Times New Roman" w:cs="Times New Roman"/>
              </w:rPr>
              <w:t>=0.000</w:t>
            </w:r>
            <w:r w:rsidR="009842F8" w:rsidRPr="00E93AE2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</w:tbl>
    <w:p w14:paraId="31F18046" w14:textId="4EB84227" w:rsidR="00E93AE2" w:rsidRDefault="00E93AE2">
      <w:pPr>
        <w:rPr>
          <w:rFonts w:ascii="Times New Roman" w:hAnsi="Times New Roman" w:cs="Times New Roman"/>
        </w:rPr>
      </w:pPr>
      <w:r w:rsidRPr="00E93AE2">
        <w:rPr>
          <w:rFonts w:ascii="Times New Roman" w:hAnsi="Times New Roman" w:cs="Times New Roman"/>
          <w:vertAlign w:val="superscript"/>
        </w:rPr>
        <w:t>†</w:t>
      </w:r>
      <w:r w:rsidRPr="00E93AE2">
        <w:rPr>
          <w:rFonts w:ascii="Times New Roman" w:hAnsi="Times New Roman" w:cs="Times New Roman"/>
        </w:rPr>
        <w:t>KMO, Kaiser Meyer Olkin; B</w:t>
      </w:r>
      <w:r w:rsidR="00AE5DE2">
        <w:rPr>
          <w:rFonts w:ascii="Times New Roman" w:hAnsi="Times New Roman" w:cs="Times New Roman"/>
        </w:rPr>
        <w:t>ST</w:t>
      </w:r>
      <w:r w:rsidRPr="00E93AE2">
        <w:rPr>
          <w:rFonts w:ascii="Times New Roman" w:hAnsi="Times New Roman" w:cs="Times New Roman"/>
        </w:rPr>
        <w:t>, Bartlett</w:t>
      </w:r>
      <w:proofErr w:type="gramStart"/>
      <w:r w:rsidRPr="00E93AE2">
        <w:rPr>
          <w:rFonts w:ascii="Times New Roman" w:hAnsi="Times New Roman" w:cs="Times New Roman"/>
        </w:rPr>
        <w:t>’</w:t>
      </w:r>
      <w:proofErr w:type="gramEnd"/>
      <w:r w:rsidRPr="00E93AE2">
        <w:rPr>
          <w:rFonts w:ascii="Times New Roman" w:hAnsi="Times New Roman" w:cs="Times New Roman"/>
        </w:rPr>
        <w:t>s sphericity</w:t>
      </w:r>
      <w:r w:rsidR="00AE5DE2">
        <w:rPr>
          <w:rFonts w:ascii="Times New Roman" w:hAnsi="Times New Roman" w:cs="Times New Roman"/>
        </w:rPr>
        <w:t xml:space="preserve"> test</w:t>
      </w:r>
      <w:r>
        <w:rPr>
          <w:rFonts w:ascii="Times New Roman" w:hAnsi="Times New Roman" w:cs="Times New Roman"/>
        </w:rPr>
        <w:t xml:space="preserve">; </w:t>
      </w:r>
      <w:r w:rsidRPr="00E93AE2">
        <w:rPr>
          <w:rFonts w:ascii="Times New Roman" w:hAnsi="Times New Roman" w:cs="Times New Roman"/>
          <w:vertAlign w:val="superscript"/>
        </w:rPr>
        <w:t>*</w:t>
      </w:r>
      <w:r w:rsidR="002F2668" w:rsidRPr="002F2668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 w:hint="eastAsia"/>
        </w:rPr>
        <w:t>＜</w:t>
      </w:r>
      <w:r>
        <w:rPr>
          <w:rFonts w:ascii="Times New Roman" w:hAnsi="Times New Roman" w:cs="Times New Roman" w:hint="eastAsia"/>
        </w:rPr>
        <w:t>0</w:t>
      </w:r>
      <w:r>
        <w:rPr>
          <w:rFonts w:ascii="Times New Roman" w:hAnsi="Times New Roman" w:cs="Times New Roman"/>
        </w:rPr>
        <w:t>.05</w:t>
      </w:r>
    </w:p>
    <w:p w14:paraId="2D6DFD35" w14:textId="727E590A" w:rsidR="00D974FD" w:rsidRDefault="00D974FD">
      <w:pPr>
        <w:rPr>
          <w:rFonts w:ascii="Times New Roman" w:hAnsi="Times New Roman" w:cs="Times New Roman"/>
        </w:rPr>
      </w:pPr>
    </w:p>
    <w:p w14:paraId="742ACE77" w14:textId="293F928F" w:rsidR="00570110" w:rsidRDefault="00570110">
      <w:pPr>
        <w:rPr>
          <w:rFonts w:ascii="Times New Roman" w:hAnsi="Times New Roman" w:cs="Times New Roman"/>
        </w:rPr>
      </w:pPr>
    </w:p>
    <w:p w14:paraId="06E63E03" w14:textId="49E5A632" w:rsidR="00570110" w:rsidRDefault="00570110">
      <w:pPr>
        <w:rPr>
          <w:rFonts w:ascii="Times New Roman" w:hAnsi="Times New Roman" w:cs="Times New Roman"/>
        </w:rPr>
      </w:pPr>
    </w:p>
    <w:p w14:paraId="0A25B358" w14:textId="635DEF03" w:rsidR="00570110" w:rsidRDefault="00570110">
      <w:pPr>
        <w:rPr>
          <w:rFonts w:ascii="Times New Roman" w:hAnsi="Times New Roman" w:cs="Times New Roman"/>
        </w:rPr>
      </w:pPr>
    </w:p>
    <w:p w14:paraId="25A74133" w14:textId="1C7D05B7" w:rsidR="00570110" w:rsidRDefault="00570110">
      <w:pPr>
        <w:rPr>
          <w:rFonts w:ascii="Times New Roman" w:hAnsi="Times New Roman" w:cs="Times New Roman"/>
        </w:rPr>
      </w:pPr>
    </w:p>
    <w:p w14:paraId="0350FC33" w14:textId="54E7E547" w:rsidR="00570110" w:rsidRDefault="00570110">
      <w:pPr>
        <w:rPr>
          <w:rFonts w:ascii="Times New Roman" w:hAnsi="Times New Roman" w:cs="Times New Roman"/>
        </w:rPr>
      </w:pPr>
    </w:p>
    <w:p w14:paraId="5F53A9D6" w14:textId="27A76DCE" w:rsidR="00570110" w:rsidRDefault="00570110">
      <w:pPr>
        <w:rPr>
          <w:rFonts w:ascii="Times New Roman" w:hAnsi="Times New Roman" w:cs="Times New Roman"/>
        </w:rPr>
      </w:pPr>
      <w:bookmarkStart w:id="0" w:name="_GoBack"/>
      <w:bookmarkEnd w:id="0"/>
    </w:p>
    <w:p w14:paraId="5D2C435D" w14:textId="06212439" w:rsidR="00570110" w:rsidRDefault="00570110">
      <w:pPr>
        <w:rPr>
          <w:rFonts w:ascii="Times New Roman" w:hAnsi="Times New Roman" w:cs="Times New Roman"/>
        </w:rPr>
      </w:pPr>
    </w:p>
    <w:p w14:paraId="40776597" w14:textId="3F812540" w:rsidR="00570110" w:rsidRDefault="00570110">
      <w:pPr>
        <w:rPr>
          <w:rFonts w:ascii="Times New Roman" w:hAnsi="Times New Roman" w:cs="Times New Roman"/>
        </w:rPr>
      </w:pPr>
    </w:p>
    <w:p w14:paraId="587EE875" w14:textId="17A8B30A" w:rsidR="00570110" w:rsidRDefault="00570110">
      <w:pPr>
        <w:rPr>
          <w:rFonts w:ascii="Times New Roman" w:hAnsi="Times New Roman" w:cs="Times New Roman"/>
        </w:rPr>
      </w:pPr>
    </w:p>
    <w:p w14:paraId="3DE934A4" w14:textId="36953F49" w:rsidR="00570110" w:rsidRDefault="00570110">
      <w:pPr>
        <w:rPr>
          <w:rFonts w:ascii="Times New Roman" w:hAnsi="Times New Roman" w:cs="Times New Roman"/>
        </w:rPr>
      </w:pPr>
    </w:p>
    <w:p w14:paraId="16A9A6D8" w14:textId="05725F59" w:rsidR="00570110" w:rsidRDefault="00570110">
      <w:pPr>
        <w:rPr>
          <w:rFonts w:ascii="Times New Roman" w:hAnsi="Times New Roman" w:cs="Times New Roman"/>
        </w:rPr>
      </w:pPr>
    </w:p>
    <w:p w14:paraId="0FC099A0" w14:textId="6AD23CC1" w:rsidR="00570110" w:rsidRDefault="00570110">
      <w:pPr>
        <w:rPr>
          <w:rFonts w:ascii="Times New Roman" w:hAnsi="Times New Roman" w:cs="Times New Roman"/>
        </w:rPr>
      </w:pPr>
    </w:p>
    <w:p w14:paraId="1E71A9B5" w14:textId="09884652" w:rsidR="00570110" w:rsidRDefault="00570110">
      <w:pPr>
        <w:rPr>
          <w:rFonts w:ascii="Times New Roman" w:hAnsi="Times New Roman" w:cs="Times New Roman"/>
        </w:rPr>
      </w:pPr>
    </w:p>
    <w:p w14:paraId="4BFE68CB" w14:textId="7A0705A4" w:rsidR="00570110" w:rsidRDefault="00570110">
      <w:pPr>
        <w:rPr>
          <w:rFonts w:ascii="Times New Roman" w:hAnsi="Times New Roman" w:cs="Times New Roman"/>
        </w:rPr>
      </w:pPr>
    </w:p>
    <w:p w14:paraId="7A7052DF" w14:textId="42281D3D" w:rsidR="00570110" w:rsidRDefault="00570110">
      <w:pPr>
        <w:rPr>
          <w:rFonts w:ascii="Times New Roman" w:hAnsi="Times New Roman" w:cs="Times New Roman"/>
        </w:rPr>
      </w:pPr>
    </w:p>
    <w:p w14:paraId="17F67A1D" w14:textId="65B772EA" w:rsidR="00570110" w:rsidRDefault="00570110">
      <w:pPr>
        <w:rPr>
          <w:rFonts w:ascii="Times New Roman" w:hAnsi="Times New Roman" w:cs="Times New Roman"/>
        </w:rPr>
      </w:pPr>
    </w:p>
    <w:p w14:paraId="49C066AE" w14:textId="752FFBB9" w:rsidR="00570110" w:rsidRDefault="00570110">
      <w:pPr>
        <w:rPr>
          <w:rFonts w:ascii="Times New Roman" w:hAnsi="Times New Roman" w:cs="Times New Roman"/>
        </w:rPr>
      </w:pPr>
    </w:p>
    <w:p w14:paraId="4CD8D23B" w14:textId="3505FC2C" w:rsidR="00570110" w:rsidRDefault="00570110">
      <w:pPr>
        <w:rPr>
          <w:rFonts w:ascii="Times New Roman" w:hAnsi="Times New Roman" w:cs="Times New Roman"/>
        </w:rPr>
      </w:pPr>
    </w:p>
    <w:p w14:paraId="41A7FC8D" w14:textId="64907B85" w:rsidR="00570110" w:rsidRDefault="00570110">
      <w:pPr>
        <w:rPr>
          <w:rFonts w:ascii="Times New Roman" w:hAnsi="Times New Roman" w:cs="Times New Roman"/>
        </w:rPr>
      </w:pPr>
    </w:p>
    <w:p w14:paraId="15DF9667" w14:textId="3D99B546" w:rsidR="00570110" w:rsidRDefault="00570110">
      <w:pPr>
        <w:rPr>
          <w:rFonts w:ascii="Times New Roman" w:hAnsi="Times New Roman" w:cs="Times New Roman"/>
        </w:rPr>
      </w:pPr>
    </w:p>
    <w:p w14:paraId="4CCC1FB0" w14:textId="4DE873EF" w:rsidR="00570110" w:rsidRDefault="00570110">
      <w:pPr>
        <w:rPr>
          <w:rFonts w:ascii="Times New Roman" w:hAnsi="Times New Roman" w:cs="Times New Roman"/>
        </w:rPr>
      </w:pPr>
    </w:p>
    <w:p w14:paraId="69B47F39" w14:textId="4C81A105" w:rsidR="00570110" w:rsidRDefault="00570110">
      <w:pPr>
        <w:rPr>
          <w:rFonts w:ascii="Times New Roman" w:hAnsi="Times New Roman" w:cs="Times New Roman"/>
        </w:rPr>
      </w:pPr>
    </w:p>
    <w:p w14:paraId="240B2B90" w14:textId="5B92F89F" w:rsidR="00570110" w:rsidRDefault="00570110">
      <w:pPr>
        <w:rPr>
          <w:rFonts w:ascii="Times New Roman" w:hAnsi="Times New Roman" w:cs="Times New Roman"/>
        </w:rPr>
      </w:pPr>
    </w:p>
    <w:p w14:paraId="3058C647" w14:textId="58BB5574" w:rsidR="00570110" w:rsidRDefault="00570110">
      <w:pPr>
        <w:rPr>
          <w:rFonts w:ascii="Times New Roman" w:hAnsi="Times New Roman" w:cs="Times New Roman"/>
        </w:rPr>
      </w:pPr>
    </w:p>
    <w:p w14:paraId="25CA1DCE" w14:textId="55E6396F" w:rsidR="00570110" w:rsidRDefault="00570110">
      <w:pPr>
        <w:rPr>
          <w:rFonts w:ascii="Times New Roman" w:hAnsi="Times New Roman" w:cs="Times New Roman"/>
        </w:rPr>
      </w:pPr>
    </w:p>
    <w:p w14:paraId="7C3629BE" w14:textId="44EC56BC" w:rsidR="00570110" w:rsidRDefault="00570110">
      <w:pPr>
        <w:rPr>
          <w:rFonts w:ascii="Times New Roman" w:hAnsi="Times New Roman" w:cs="Times New Roman"/>
        </w:rPr>
      </w:pPr>
    </w:p>
    <w:p w14:paraId="39C835C0" w14:textId="50C2DD37" w:rsidR="00570110" w:rsidRDefault="00570110">
      <w:pPr>
        <w:rPr>
          <w:rFonts w:ascii="Times New Roman" w:hAnsi="Times New Roman" w:cs="Times New Roman"/>
        </w:rPr>
      </w:pPr>
    </w:p>
    <w:p w14:paraId="5EAD7858" w14:textId="3FEEC15A" w:rsidR="00570110" w:rsidRDefault="00570110">
      <w:pPr>
        <w:rPr>
          <w:rFonts w:ascii="Times New Roman" w:hAnsi="Times New Roman" w:cs="Times New Roman"/>
        </w:rPr>
      </w:pPr>
    </w:p>
    <w:p w14:paraId="457C7D6D" w14:textId="53E48F5F" w:rsidR="00570110" w:rsidRDefault="00570110">
      <w:pPr>
        <w:rPr>
          <w:rFonts w:ascii="Times New Roman" w:hAnsi="Times New Roman" w:cs="Times New Roman"/>
        </w:rPr>
      </w:pPr>
    </w:p>
    <w:p w14:paraId="025D0203" w14:textId="4522E00B" w:rsidR="00570110" w:rsidRDefault="00570110">
      <w:pPr>
        <w:rPr>
          <w:rFonts w:ascii="Times New Roman" w:hAnsi="Times New Roman" w:cs="Times New Roman"/>
        </w:rPr>
      </w:pPr>
    </w:p>
    <w:p w14:paraId="65F9CD41" w14:textId="3B441D7E" w:rsidR="00570110" w:rsidRDefault="00570110">
      <w:pPr>
        <w:rPr>
          <w:rFonts w:ascii="Times New Roman" w:hAnsi="Times New Roman" w:cs="Times New Roman"/>
        </w:rPr>
      </w:pPr>
    </w:p>
    <w:p w14:paraId="3F2C2D4F" w14:textId="1CD314EE" w:rsidR="00570110" w:rsidRDefault="00570110">
      <w:pPr>
        <w:rPr>
          <w:rFonts w:ascii="Times New Roman" w:hAnsi="Times New Roman" w:cs="Times New Roman"/>
        </w:rPr>
      </w:pPr>
    </w:p>
    <w:p w14:paraId="68D6B125" w14:textId="0F56CB9C" w:rsidR="00570110" w:rsidRDefault="00570110">
      <w:pPr>
        <w:rPr>
          <w:rFonts w:ascii="Times New Roman" w:hAnsi="Times New Roman" w:cs="Times New Roman"/>
        </w:rPr>
      </w:pPr>
    </w:p>
    <w:p w14:paraId="0FCDDA1F" w14:textId="67357E72" w:rsidR="00570110" w:rsidRDefault="00570110">
      <w:pPr>
        <w:rPr>
          <w:rFonts w:ascii="Times New Roman" w:hAnsi="Times New Roman" w:cs="Times New Roman"/>
        </w:rPr>
      </w:pPr>
    </w:p>
    <w:p w14:paraId="0A40DB8C" w14:textId="75332E32" w:rsidR="00570110" w:rsidRDefault="00570110">
      <w:pPr>
        <w:rPr>
          <w:rFonts w:ascii="Times New Roman" w:hAnsi="Times New Roman" w:cs="Times New Roman"/>
        </w:rPr>
      </w:pPr>
    </w:p>
    <w:p w14:paraId="4780380A" w14:textId="1CF2A57C" w:rsidR="00570110" w:rsidRDefault="00570110">
      <w:pPr>
        <w:rPr>
          <w:rFonts w:ascii="Times New Roman" w:hAnsi="Times New Roman" w:cs="Times New Roman"/>
        </w:rPr>
      </w:pPr>
    </w:p>
    <w:p w14:paraId="649A1A85" w14:textId="77777777" w:rsidR="00570110" w:rsidRDefault="00570110">
      <w:pPr>
        <w:rPr>
          <w:rFonts w:ascii="Times New Roman" w:hAnsi="Times New Roman" w:cs="Times New Roman"/>
        </w:rPr>
      </w:pPr>
    </w:p>
    <w:p w14:paraId="25E57C6F" w14:textId="40D7D01C" w:rsidR="00D974FD" w:rsidRPr="0097565E" w:rsidRDefault="007A1917" w:rsidP="00D974F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Supplementary t</w:t>
      </w:r>
      <w:r w:rsidR="00D974FD" w:rsidRPr="0097565E">
        <w:rPr>
          <w:rFonts w:ascii="Times New Roman" w:hAnsi="Times New Roman" w:cs="Times New Roman"/>
        </w:rPr>
        <w:t xml:space="preserve">able </w:t>
      </w:r>
      <w:r w:rsidR="00D67962">
        <w:rPr>
          <w:rFonts w:ascii="Times New Roman" w:hAnsi="Times New Roman" w:cs="Times New Roman"/>
        </w:rPr>
        <w:t>4</w:t>
      </w:r>
      <w:r w:rsidR="00D974FD" w:rsidRPr="0097565E">
        <w:rPr>
          <w:rFonts w:ascii="Times New Roman" w:hAnsi="Times New Roman" w:cs="Times New Roman"/>
        </w:rPr>
        <w:t xml:space="preserve"> </w:t>
      </w:r>
      <w:r w:rsidR="00AE4F5C">
        <w:rPr>
          <w:rFonts w:ascii="Times New Roman" w:hAnsi="Times New Roman" w:cs="Times New Roman"/>
        </w:rPr>
        <w:t>Explanatory f</w:t>
      </w:r>
      <w:r w:rsidR="00D974FD" w:rsidRPr="0097565E">
        <w:rPr>
          <w:rFonts w:ascii="Times New Roman" w:hAnsi="Times New Roman" w:cs="Times New Roman"/>
        </w:rPr>
        <w:t xml:space="preserve">actor analysis results for “attitude towards FTS” </w:t>
      </w:r>
      <w:r w:rsidR="00AE4F5C">
        <w:rPr>
          <w:rFonts w:ascii="Times New Roman" w:hAnsi="Times New Roman" w:cs="Times New Roman"/>
        </w:rPr>
        <w:t xml:space="preserve">part </w:t>
      </w:r>
      <w:r w:rsidR="00D974FD" w:rsidRPr="0097565E">
        <w:rPr>
          <w:rFonts w:ascii="Times New Roman" w:hAnsi="Times New Roman" w:cs="Times New Roman"/>
        </w:rPr>
        <w:t>of the questionnaire (n=271)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4"/>
        <w:gridCol w:w="2766"/>
        <w:gridCol w:w="2766"/>
      </w:tblGrid>
      <w:tr w:rsidR="00AE5DE2" w:rsidRPr="0097565E" w14:paraId="4481201C" w14:textId="77777777" w:rsidTr="0097565E">
        <w:tc>
          <w:tcPr>
            <w:tcW w:w="2840" w:type="dxa"/>
            <w:vMerge w:val="restart"/>
            <w:tcBorders>
              <w:left w:val="nil"/>
              <w:right w:val="nil"/>
            </w:tcBorders>
            <w:vAlign w:val="center"/>
          </w:tcPr>
          <w:p w14:paraId="0111E32E" w14:textId="2F7B8947" w:rsidR="00AE5DE2" w:rsidRPr="0097565E" w:rsidRDefault="00686596" w:rsidP="00AE5D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5682" w:type="dxa"/>
            <w:gridSpan w:val="2"/>
            <w:tcBorders>
              <w:left w:val="nil"/>
              <w:right w:val="nil"/>
            </w:tcBorders>
          </w:tcPr>
          <w:p w14:paraId="42B2129E" w14:textId="30396527" w:rsidR="00AE5DE2" w:rsidRPr="0097565E" w:rsidRDefault="00205CB1" w:rsidP="00D974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Sub-d</w:t>
            </w:r>
            <w:r w:rsidR="00AE5DE2" w:rsidRPr="0097565E">
              <w:rPr>
                <w:rFonts w:ascii="Times New Roman" w:hAnsi="Times New Roman" w:cs="Times New Roman"/>
                <w:b/>
              </w:rPr>
              <w:t>imension</w:t>
            </w:r>
          </w:p>
        </w:tc>
      </w:tr>
      <w:tr w:rsidR="00AE5DE2" w:rsidRPr="0097565E" w14:paraId="5BD3C324" w14:textId="77777777" w:rsidTr="0097565E">
        <w:tc>
          <w:tcPr>
            <w:tcW w:w="284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8B9B920" w14:textId="77777777" w:rsidR="00AE5DE2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1" w:type="dxa"/>
            <w:tcBorders>
              <w:left w:val="nil"/>
              <w:bottom w:val="single" w:sz="4" w:space="0" w:color="auto"/>
              <w:right w:val="nil"/>
            </w:tcBorders>
          </w:tcPr>
          <w:p w14:paraId="77FFCA20" w14:textId="2296BA23" w:rsidR="00AE5DE2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1" w:type="dxa"/>
            <w:tcBorders>
              <w:left w:val="nil"/>
              <w:bottom w:val="single" w:sz="4" w:space="0" w:color="auto"/>
              <w:right w:val="nil"/>
            </w:tcBorders>
          </w:tcPr>
          <w:p w14:paraId="2AFA3519" w14:textId="0B6F85EB" w:rsidR="00AE5DE2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2</w:t>
            </w:r>
          </w:p>
        </w:tc>
      </w:tr>
      <w:tr w:rsidR="00D974FD" w:rsidRPr="0097565E" w14:paraId="49776C32" w14:textId="77777777" w:rsidTr="0097565E"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F22BB8" w14:textId="13CA6F46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42469" w14:textId="4B340238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0.852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759F91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74FD" w:rsidRPr="0097565E" w14:paraId="56E10F4E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57E90EF" w14:textId="2A3C3FE9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38AE156" w14:textId="614DEDBE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0.8</w:t>
            </w:r>
            <w:r w:rsidR="00ED3CD7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1F38924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74FD" w:rsidRPr="0097565E" w14:paraId="00FBEEA5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3150C63" w14:textId="2DA7F5DB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988FEC5" w14:textId="41A00551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</w:t>
            </w:r>
            <w:r w:rsidR="00ED3CD7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7A28604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74FD" w:rsidRPr="0097565E" w14:paraId="376FC0B4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BFEE357" w14:textId="00F9EA5E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C6471AC" w14:textId="6EA7CAAB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0.7</w:t>
            </w:r>
            <w:r w:rsidR="00ED3CD7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469BC76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3CD7" w:rsidRPr="0097565E" w14:paraId="5EADBDD5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1BF9E00" w14:textId="725C0B6D" w:rsidR="00ED3CD7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Item </w:t>
            </w:r>
            <w:r w:rsidR="00ED3C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F1D3366" w14:textId="5090D8D6" w:rsidR="00ED3CD7" w:rsidRPr="0097565E" w:rsidRDefault="00ED3CD7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.696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E49C23F" w14:textId="77777777" w:rsidR="00ED3CD7" w:rsidRPr="0097565E" w:rsidRDefault="00ED3CD7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74FD" w:rsidRPr="0097565E" w14:paraId="609529F2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54077F4" w14:textId="70D11AF2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</w:t>
            </w:r>
            <w:r w:rsidR="00ED3CD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546BF2F" w14:textId="69AF8091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</w:t>
            </w:r>
            <w:r w:rsidR="00ED3CD7"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6212500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74FD" w:rsidRPr="0097565E" w14:paraId="1BE1963D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577048D" w14:textId="7245EDB9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1F674AE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6E720C8" w14:textId="170A07EB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</w:t>
            </w:r>
            <w:r w:rsidR="00ED3CD7">
              <w:rPr>
                <w:rFonts w:ascii="Times New Roman" w:hAnsi="Times New Roman" w:cs="Times New Roman"/>
              </w:rPr>
              <w:t>793</w:t>
            </w:r>
          </w:p>
        </w:tc>
      </w:tr>
      <w:tr w:rsidR="00D974FD" w:rsidRPr="0097565E" w14:paraId="015DAE98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6B7FF1B" w14:textId="0ED40E88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BC27325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DC81F17" w14:textId="246FAD8F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0.7</w:t>
            </w:r>
            <w:r w:rsidR="00ED3CD7">
              <w:rPr>
                <w:rFonts w:ascii="Times New Roman" w:hAnsi="Times New Roman" w:cs="Times New Roman"/>
              </w:rPr>
              <w:t>68</w:t>
            </w:r>
          </w:p>
        </w:tc>
      </w:tr>
      <w:tr w:rsidR="00D974FD" w:rsidRPr="0097565E" w14:paraId="6EC011CB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7B48E5E3" w14:textId="02551EC2" w:rsidR="00D974FD" w:rsidRPr="0097565E" w:rsidRDefault="00686596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  <w:r w:rsidR="00AE5DE2" w:rsidRPr="0097565E">
              <w:rPr>
                <w:rFonts w:ascii="Times New Roman" w:hAnsi="Times New Roman" w:cs="Times New Roman"/>
              </w:rPr>
              <w:t xml:space="preserve"> </w:t>
            </w:r>
            <w:r w:rsidR="00ED3CD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6A8324C" w14:textId="77777777" w:rsidR="00D974FD" w:rsidRPr="0097565E" w:rsidRDefault="00D974FD" w:rsidP="00D974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D9E58C3" w14:textId="2D09C8A5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0.50</w:t>
            </w:r>
            <w:r w:rsidR="00ED3CD7">
              <w:rPr>
                <w:rFonts w:ascii="Times New Roman" w:hAnsi="Times New Roman" w:cs="Times New Roman"/>
              </w:rPr>
              <w:t>6</w:t>
            </w:r>
          </w:p>
        </w:tc>
      </w:tr>
      <w:tr w:rsidR="00D974FD" w:rsidRPr="0097565E" w14:paraId="1B9338B2" w14:textId="77777777" w:rsidTr="0097565E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6A181132" w14:textId="2E0A71D9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(%) Variance explained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858AC0B" w14:textId="53ABA07C" w:rsidR="00D974FD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3</w:t>
            </w:r>
            <w:r w:rsidR="00ED3CD7">
              <w:rPr>
                <w:rFonts w:ascii="Times New Roman" w:hAnsi="Times New Roman" w:cs="Times New Roman"/>
              </w:rPr>
              <w:t>8.409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CCCE5A8" w14:textId="7CDD2793" w:rsidR="00D974FD" w:rsidRPr="0097565E" w:rsidRDefault="00ED3CD7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19.465</w:t>
            </w:r>
          </w:p>
        </w:tc>
      </w:tr>
      <w:tr w:rsidR="00AE5DE2" w:rsidRPr="0097565E" w14:paraId="7E5003CB" w14:textId="77777777" w:rsidTr="0097565E">
        <w:tc>
          <w:tcPr>
            <w:tcW w:w="2840" w:type="dxa"/>
            <w:tcBorders>
              <w:top w:val="nil"/>
              <w:left w:val="nil"/>
              <w:right w:val="nil"/>
            </w:tcBorders>
          </w:tcPr>
          <w:p w14:paraId="5A441915" w14:textId="54E59C93" w:rsidR="00AE5DE2" w:rsidRPr="0097565E" w:rsidRDefault="00AE5DE2" w:rsidP="00D974FD">
            <w:pPr>
              <w:jc w:val="center"/>
              <w:rPr>
                <w:rFonts w:ascii="Times New Roman" w:hAnsi="Times New Roman" w:cs="Times New Roman"/>
              </w:rPr>
            </w:pPr>
            <w:r w:rsidRPr="0097565E">
              <w:rPr>
                <w:rFonts w:ascii="Times New Roman" w:hAnsi="Times New Roman" w:cs="Times New Roman"/>
              </w:rPr>
              <w:t>(%) Total variance explained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right w:val="nil"/>
            </w:tcBorders>
          </w:tcPr>
          <w:p w14:paraId="21275E0E" w14:textId="3838CEF6" w:rsidR="00AE5DE2" w:rsidRPr="0097565E" w:rsidRDefault="00ED3CD7" w:rsidP="00D97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57.874</w:t>
            </w:r>
          </w:p>
        </w:tc>
      </w:tr>
    </w:tbl>
    <w:p w14:paraId="4AA185F1" w14:textId="6B27027D" w:rsidR="0045256F" w:rsidRDefault="0097565E" w:rsidP="00F23392">
      <w:pPr>
        <w:rPr>
          <w:rFonts w:ascii="Times New Roman" w:hAnsi="Times New Roman" w:cs="Times New Roman"/>
        </w:rPr>
      </w:pPr>
      <w:r w:rsidRPr="0097565E">
        <w:rPr>
          <w:rFonts w:ascii="Times New Roman" w:hAnsi="Times New Roman" w:cs="Times New Roman"/>
          <w:vertAlign w:val="superscript"/>
        </w:rPr>
        <w:t>†</w:t>
      </w:r>
      <w:r w:rsidRPr="0097565E">
        <w:rPr>
          <w:rFonts w:ascii="Times New Roman" w:hAnsi="Times New Roman" w:cs="Times New Roman"/>
        </w:rPr>
        <w:t>FTS, fast track surgery</w:t>
      </w:r>
    </w:p>
    <w:sectPr w:rsidR="004525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2D0F5" w14:textId="77777777" w:rsidR="00E4602F" w:rsidRDefault="00E4602F" w:rsidP="00E93AE2">
      <w:r>
        <w:separator/>
      </w:r>
    </w:p>
  </w:endnote>
  <w:endnote w:type="continuationSeparator" w:id="0">
    <w:p w14:paraId="34C05D43" w14:textId="77777777" w:rsidR="00E4602F" w:rsidRDefault="00E4602F" w:rsidP="00E93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910F3" w14:textId="77777777" w:rsidR="00E4602F" w:rsidRDefault="00E4602F" w:rsidP="00E93AE2">
      <w:r>
        <w:separator/>
      </w:r>
    </w:p>
  </w:footnote>
  <w:footnote w:type="continuationSeparator" w:id="0">
    <w:p w14:paraId="4441E87D" w14:textId="77777777" w:rsidR="00E4602F" w:rsidRDefault="00E4602F" w:rsidP="00E93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4B"/>
    <w:rsid w:val="000179D9"/>
    <w:rsid w:val="00182252"/>
    <w:rsid w:val="00192138"/>
    <w:rsid w:val="001D5859"/>
    <w:rsid w:val="00205CB1"/>
    <w:rsid w:val="00273A02"/>
    <w:rsid w:val="002B0C74"/>
    <w:rsid w:val="002D6A18"/>
    <w:rsid w:val="002F2668"/>
    <w:rsid w:val="003C61EC"/>
    <w:rsid w:val="003C7A4B"/>
    <w:rsid w:val="003F7A5F"/>
    <w:rsid w:val="0045256F"/>
    <w:rsid w:val="00570110"/>
    <w:rsid w:val="005C68E1"/>
    <w:rsid w:val="0060712A"/>
    <w:rsid w:val="00686596"/>
    <w:rsid w:val="006E5327"/>
    <w:rsid w:val="00745E1D"/>
    <w:rsid w:val="007A1917"/>
    <w:rsid w:val="00810650"/>
    <w:rsid w:val="00875A20"/>
    <w:rsid w:val="008F4685"/>
    <w:rsid w:val="0097565E"/>
    <w:rsid w:val="009842F8"/>
    <w:rsid w:val="00A02596"/>
    <w:rsid w:val="00AE4F5C"/>
    <w:rsid w:val="00AE5DE2"/>
    <w:rsid w:val="00B22F54"/>
    <w:rsid w:val="00C54731"/>
    <w:rsid w:val="00CE1E87"/>
    <w:rsid w:val="00D67962"/>
    <w:rsid w:val="00D974FD"/>
    <w:rsid w:val="00DC561B"/>
    <w:rsid w:val="00E11ABD"/>
    <w:rsid w:val="00E1425F"/>
    <w:rsid w:val="00E4602F"/>
    <w:rsid w:val="00E93AE2"/>
    <w:rsid w:val="00ED3CD7"/>
    <w:rsid w:val="00F2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96BB6"/>
  <w15:chartTrackingRefBased/>
  <w15:docId w15:val="{3C6A1D99-808C-46FE-9A63-513854C7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A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3A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3A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3AE2"/>
    <w:rPr>
      <w:sz w:val="18"/>
      <w:szCs w:val="18"/>
    </w:rPr>
  </w:style>
  <w:style w:type="table" w:styleId="a7">
    <w:name w:val="Table Grid"/>
    <w:basedOn w:val="a1"/>
    <w:uiPriority w:val="59"/>
    <w:rsid w:val="00E93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2B0C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4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夏宇泽</dc:creator>
  <cp:keywords/>
  <dc:description/>
  <cp:lastModifiedBy>夏宇泽</cp:lastModifiedBy>
  <cp:revision>19</cp:revision>
  <dcterms:created xsi:type="dcterms:W3CDTF">2022-08-03T11:43:00Z</dcterms:created>
  <dcterms:modified xsi:type="dcterms:W3CDTF">2022-08-17T14:13:00Z</dcterms:modified>
</cp:coreProperties>
</file>