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r>
        <w:rPr>
          <w:rFonts w:asciiTheme="majorHAnsi" w:hAnsiTheme="majorHAnsi" w:cs="Arial"/>
          <w:b/>
          <w:noProof/>
          <w:sz w:val="28"/>
          <w:lang w:val="nl-NL" w:eastAsia="nl-NL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>Standards for Reporting Implementation Studies: the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0" w:name="OLE_LINK170"/>
      <w:bookmarkStart w:id="1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0"/>
      <w:bookmarkEnd w:id="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2" w:name="OLE_LINK295"/>
      <w:bookmarkStart w:id="3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2"/>
      <w:bookmarkEnd w:id="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4" w:name="OLE_LINK297"/>
      <w:bookmarkStart w:id="5" w:name="OLE_LINK313"/>
      <w:bookmarkStart w:id="6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4"/>
      <w:bookmarkEnd w:id="5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7" w:name="OLE_LINK314"/>
      <w:bookmarkStart w:id="8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6"/>
      <w:bookmarkEnd w:id="7"/>
      <w:bookmarkEnd w:id="8"/>
      <w:r>
        <w:rPr>
          <w:rFonts w:asciiTheme="majorHAnsi" w:hAnsiTheme="majorHAnsi"/>
          <w:sz w:val="20"/>
          <w:lang w:val="en-US"/>
        </w:rPr>
        <w:t xml:space="preserve"> J, </w:t>
      </w:r>
      <w:bookmarkStart w:id="9" w:name="OLE_LINK320"/>
      <w:bookmarkStart w:id="10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9"/>
      <w:bookmarkEnd w:id="10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1" w:name="OLE_LINK322"/>
      <w:bookmarkStart w:id="12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1"/>
      <w:bookmarkEnd w:id="1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3" w:name="OLE_LINK324"/>
      <w:bookmarkStart w:id="14" w:name="OLE_LINK325"/>
      <w:r w:rsidRPr="00B941E8">
        <w:rPr>
          <w:rFonts w:asciiTheme="majorHAnsi" w:hAnsiTheme="majorHAnsi"/>
          <w:sz w:val="20"/>
        </w:rPr>
        <w:t>Patel</w:t>
      </w:r>
      <w:bookmarkEnd w:id="13"/>
      <w:bookmarkEnd w:id="14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5" w:name="OLE_LINK326"/>
      <w:bookmarkStart w:id="16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5"/>
      <w:bookmarkEnd w:id="16"/>
      <w:r>
        <w:rPr>
          <w:rFonts w:asciiTheme="majorHAnsi" w:hAnsiTheme="majorHAnsi"/>
          <w:sz w:val="20"/>
          <w:lang w:val="en-US"/>
        </w:rPr>
        <w:t xml:space="preserve"> A, </w:t>
      </w:r>
      <w:bookmarkStart w:id="17" w:name="OLE_LINK328"/>
      <w:bookmarkStart w:id="18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7"/>
      <w:bookmarkEnd w:id="18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19" w:name="OLE_LINK1"/>
      <w:bookmarkStart w:id="20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19"/>
      <w:bookmarkEnd w:id="20"/>
      <w:r w:rsidR="001E7823" w:rsidRPr="001E7823">
        <w:rPr>
          <w:rFonts w:asciiTheme="majorHAnsi" w:hAnsiTheme="majorHAnsi"/>
          <w:sz w:val="20"/>
          <w:lang w:val="en-US"/>
        </w:rPr>
        <w:t>2017;356:i6795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1" w:name="OLE_LINK1385"/>
      <w:bookmarkStart w:id="22" w:name="OLE_LINK1386"/>
      <w:bookmarkStart w:id="23" w:name="OLE_LINK1399"/>
      <w:bookmarkStart w:id="24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1"/>
      <w:bookmarkEnd w:id="22"/>
      <w:r w:rsidRPr="0035145A">
        <w:rPr>
          <w:rFonts w:asciiTheme="majorHAnsi" w:hAnsiTheme="majorHAnsi"/>
          <w:i/>
          <w:sz w:val="20"/>
        </w:rPr>
        <w:t xml:space="preserve"> </w:t>
      </w:r>
      <w:bookmarkEnd w:id="23"/>
      <w:bookmarkEnd w:id="24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2017;7:e013318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5"/>
        <w:gridCol w:w="6999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5" w:name="OLE_LINK51"/>
      <w:bookmarkStart w:id="26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5"/>
      <w:bookmarkEnd w:id="26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7" w:name="OLE_LINK3"/>
            <w:bookmarkStart w:id="28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7"/>
            <w:bookmarkEnd w:id="28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val="nl-NL" w:eastAsia="nl-N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63C0FB51" w:rsidR="00020D78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</w:t>
            </w:r>
          </w:p>
          <w:p w14:paraId="469AF9D7" w14:textId="3947C476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521A2294" w:rsidR="00DA6C0A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2</w:t>
            </w: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29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25FA7345" w:rsidR="002A58E6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0" w:name="OLE_LINK199"/>
            <w:bookmarkStart w:id="31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0"/>
            <w:bookmarkEnd w:id="31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57DEF4DC" w:rsidR="002A58E6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4/5</w:t>
            </w: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implementation strategy (including any underpinning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6A465BC2" w:rsidR="002A58E6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4</w:t>
            </w: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scientific background and rationale for the intervention being implemented (including evidence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77A7EB18" w:rsidR="002A58E6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4/5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2" w:name="OLE_LINK5"/>
            <w:bookmarkStart w:id="33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29"/>
      <w:bookmarkEnd w:id="32"/>
      <w:bookmarkEnd w:id="33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1640D649" w:rsidR="00D15170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57DFB429" w:rsidR="00D15170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</w:t>
            </w: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5A7964A5" w:rsidR="00A672F4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4" w:name="OLE_LINK41"/>
            <w:bookmarkStart w:id="35" w:name="OLE_LINK42"/>
            <w:r>
              <w:rPr>
                <w:rFonts w:ascii="Calibri" w:eastAsia="Calibri" w:hAnsi="Calibri" w:cs="Times New Roman"/>
                <w:sz w:val="22"/>
                <w:lang w:eastAsia="en-US"/>
              </w:rPr>
              <w:t>5/6</w:t>
            </w:r>
          </w:p>
        </w:tc>
        <w:bookmarkEnd w:id="34"/>
        <w:bookmarkEnd w:id="35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e.g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6766DA06" w:rsidR="00A672F4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5/6</w:t>
            </w: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2EABC2E5" w:rsidR="00A672F4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5/6</w:t>
            </w: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470AF4E1" w:rsidR="00A672F4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5/6</w:t>
            </w: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45B0609E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2E68849F" w:rsidR="00594872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6</w:t>
            </w: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112D69BB" w:rsidR="00594872" w:rsidRPr="00244B96" w:rsidRDefault="002D5AD8" w:rsidP="002D5AD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6/7 </w:t>
            </w: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02EC88A9" w:rsidR="00594872" w:rsidRPr="00244B96" w:rsidRDefault="002D5AD8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7 (table 1)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6" w:name="OLE_LINK377"/>
            <w:bookmarkStart w:id="37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6"/>
            <w:bookmarkEnd w:id="37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4ECBCAAB" w:rsidR="00594872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2D4D0CBD" w:rsidR="00594872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0FDDF65E" w:rsidR="00594872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64FE7204" w:rsidR="00594872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9/10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689DC98C" w:rsidR="00594872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2D8B3EA0" w:rsidR="00F44242" w:rsidRDefault="00F44242">
      <w:bookmarkStart w:id="38" w:name="OLE_LINK7"/>
      <w:bookmarkStart w:id="39" w:name="OLE_LINK8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62"/>
        <w:gridCol w:w="5287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Results</w:t>
            </w:r>
          </w:p>
        </w:tc>
      </w:tr>
      <w:bookmarkEnd w:id="38"/>
      <w:bookmarkEnd w:id="39"/>
      <w:tr w:rsidR="00D0061E" w:rsidRPr="0012370C" w14:paraId="3912F124" w14:textId="77777777" w:rsidTr="00D42D67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147A35EF" w14:textId="51F70C32" w:rsidR="00D0061E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 (reach)</w:t>
            </w:r>
          </w:p>
        </w:tc>
        <w:tc>
          <w:tcPr>
            <w:tcW w:w="5287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14A420A9" w:rsidR="00D0061E" w:rsidRPr="00244B96" w:rsidRDefault="002D5AD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 (reach)</w:t>
            </w: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D42D67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7D740DC1" w14:textId="37B2144D" w:rsidR="00D0061E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10-13 (effectiveness)</w:t>
            </w:r>
          </w:p>
        </w:tc>
        <w:tc>
          <w:tcPr>
            <w:tcW w:w="5287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1FC351D5" w:rsidR="00D0061E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10-13 (effectiveness)</w:t>
            </w: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D42D67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5538B349" w14:textId="392FFCE7" w:rsidR="00D0061E" w:rsidRPr="00244B96" w:rsidRDefault="00D42D67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0" w:name="OLE_LINK77"/>
            <w:bookmarkStart w:id="41" w:name="OLE_LINK78"/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10-13 (adoption, implementation, maintenance)</w:t>
            </w:r>
          </w:p>
        </w:tc>
        <w:bookmarkEnd w:id="40"/>
        <w:bookmarkEnd w:id="41"/>
        <w:tc>
          <w:tcPr>
            <w:tcW w:w="11737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D42D67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6091D4A0" w14:textId="3838575B" w:rsidR="00765305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2" w:name="OLE_LINK254"/>
            <w:bookmarkStart w:id="43" w:name="OLE_LINK123"/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bookmarkEnd w:id="42"/>
        <w:tc>
          <w:tcPr>
            <w:tcW w:w="5287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3"/>
        <w:tc>
          <w:tcPr>
            <w:tcW w:w="1205" w:type="dxa"/>
            <w:shd w:val="clear" w:color="auto" w:fill="DBE5F1" w:themeFill="accent1" w:themeFillTint="33"/>
          </w:tcPr>
          <w:p w14:paraId="598BEAA7" w14:textId="56A827AD" w:rsidR="00765305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D42D67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199410C1" w14:textId="60E870F6" w:rsidR="00765305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 (reach)</w:t>
            </w:r>
          </w:p>
        </w:tc>
        <w:tc>
          <w:tcPr>
            <w:tcW w:w="11737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D42D67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7F8F1768" w14:textId="59DFB4BF" w:rsidR="0091791F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10-13 (implementation)</w:t>
            </w:r>
          </w:p>
        </w:tc>
        <w:tc>
          <w:tcPr>
            <w:tcW w:w="5287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050414A2" w:rsidR="0091791F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4" w:name="OLE_LINK116"/>
            <w:bookmarkStart w:id="45" w:name="OLE_LINK84"/>
            <w:r>
              <w:rPr>
                <w:rFonts w:ascii="Calibri" w:eastAsia="Calibri" w:hAnsi="Calibri" w:cs="Times New Roman"/>
                <w:sz w:val="22"/>
                <w:lang w:eastAsia="en-US"/>
              </w:rPr>
              <w:t>10-13 (implementation</w:t>
            </w:r>
          </w:p>
        </w:tc>
        <w:bookmarkEnd w:id="44"/>
        <w:bookmarkEnd w:id="45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D42D67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52526B78" w14:textId="0BBB35D0" w:rsidR="0091791F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5 (setting)</w:t>
            </w:r>
          </w:p>
        </w:tc>
        <w:tc>
          <w:tcPr>
            <w:tcW w:w="11737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D42D67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34144F3D" w14:textId="017252FE" w:rsidR="0091791F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NA</w:t>
            </w:r>
          </w:p>
        </w:tc>
        <w:tc>
          <w:tcPr>
            <w:tcW w:w="11737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D42D67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1A8A5DB9" w14:textId="3CF8197E" w:rsidR="0091791F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13/14</w:t>
            </w:r>
          </w:p>
        </w:tc>
        <w:tc>
          <w:tcPr>
            <w:tcW w:w="11737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D42D67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33DFDA56" w14:textId="350DC512" w:rsidR="00347D18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15</w:t>
            </w:r>
          </w:p>
        </w:tc>
        <w:tc>
          <w:tcPr>
            <w:tcW w:w="5287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6" w:name="OLE_LINK57"/>
            <w:bookmarkStart w:id="47" w:name="OLE_LINK58"/>
            <w:bookmarkStart w:id="48" w:name="OLE_LINK59"/>
            <w:bookmarkStart w:id="49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6"/>
            <w:bookmarkEnd w:id="47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8"/>
            <w:bookmarkEnd w:id="49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0" w:name="OLE_LINK471"/>
            <w:bookmarkStart w:id="51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0"/>
            <w:bookmarkEnd w:id="51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03A0096A" w:rsidR="00347D18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15</w:t>
            </w: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2" w:name="OLE_LINK473"/>
            <w:bookmarkStart w:id="53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2"/>
            <w:bookmarkEnd w:id="53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D42D67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62" w:type="dxa"/>
            <w:shd w:val="clear" w:color="auto" w:fill="B8CCE4" w:themeFill="accent1" w:themeFillTint="66"/>
          </w:tcPr>
          <w:p w14:paraId="4CC3B24B" w14:textId="60D2C532" w:rsidR="00347D18" w:rsidRPr="00244B96" w:rsidRDefault="00D42D67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16/17</w:t>
            </w:r>
            <w:bookmarkStart w:id="54" w:name="_GoBack"/>
            <w:bookmarkEnd w:id="54"/>
          </w:p>
        </w:tc>
        <w:tc>
          <w:tcPr>
            <w:tcW w:w="11737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19580" w14:textId="77777777" w:rsidR="003D12EE" w:rsidRDefault="003D12EE" w:rsidP="001939D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64DEB1D" w14:textId="77777777" w:rsidR="003D12EE" w:rsidRDefault="003D12EE" w:rsidP="001939D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D4DA1" w14:textId="2F5849EF" w:rsidR="003D12EE" w:rsidRDefault="003D12EE" w:rsidP="001939D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D42D67">
      <w:rPr>
        <w:rStyle w:val="Paginanummer"/>
        <w:noProof/>
      </w:rPr>
      <w:t>4</w:t>
    </w:r>
    <w:r>
      <w:rPr>
        <w:rStyle w:val="Paginanummer"/>
      </w:rPr>
      <w:fldChar w:fldCharType="end"/>
    </w:r>
  </w:p>
  <w:p w14:paraId="2F64513D" w14:textId="77777777" w:rsidR="003D12EE" w:rsidRDefault="003D12EE" w:rsidP="001939D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C6E78" w14:textId="35D47585" w:rsidR="003D12EE" w:rsidRDefault="003D12EE">
    <w:pPr>
      <w:pStyle w:val="Koptekst"/>
      <w:jc w:val="right"/>
    </w:pPr>
  </w:p>
  <w:p w14:paraId="0616AFF0" w14:textId="77777777" w:rsidR="003D12EE" w:rsidRDefault="003D12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6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7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5"/>
  </w:num>
  <w:num w:numId="15">
    <w:abstractNumId w:val="32"/>
  </w:num>
  <w:num w:numId="16">
    <w:abstractNumId w:val="19"/>
  </w:num>
  <w:num w:numId="17">
    <w:abstractNumId w:val="6"/>
  </w:num>
  <w:num w:numId="18">
    <w:abstractNumId w:val="30"/>
  </w:num>
  <w:num w:numId="19">
    <w:abstractNumId w:val="28"/>
  </w:num>
  <w:num w:numId="20">
    <w:abstractNumId w:val="18"/>
  </w:num>
  <w:num w:numId="21">
    <w:abstractNumId w:val="31"/>
  </w:num>
  <w:num w:numId="22">
    <w:abstractNumId w:val="25"/>
  </w:num>
  <w:num w:numId="23">
    <w:abstractNumId w:val="15"/>
  </w:num>
  <w:num w:numId="24">
    <w:abstractNumId w:val="12"/>
  </w:num>
  <w:num w:numId="25">
    <w:abstractNumId w:val="21"/>
  </w:num>
  <w:num w:numId="26">
    <w:abstractNumId w:val="24"/>
  </w:num>
  <w:num w:numId="27">
    <w:abstractNumId w:val="22"/>
  </w:num>
  <w:num w:numId="28">
    <w:abstractNumId w:val="23"/>
  </w:num>
  <w:num w:numId="29">
    <w:abstractNumId w:val="4"/>
  </w:num>
  <w:num w:numId="30">
    <w:abstractNumId w:val="1"/>
  </w:num>
  <w:num w:numId="31">
    <w:abstractNumId w:val="9"/>
  </w:num>
  <w:num w:numId="32">
    <w:abstractNumId w:val="2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5AD8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3E4C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2D67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E3B1C"/>
  </w:style>
  <w:style w:type="paragraph" w:styleId="Kop1">
    <w:name w:val="heading 1"/>
    <w:basedOn w:val="Standaard"/>
    <w:next w:val="Standaard"/>
    <w:link w:val="Kop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A79C4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A79C4"/>
  </w:style>
  <w:style w:type="character" w:styleId="Verwijzingopmerking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uiPriority w:val="99"/>
    <w:unhideWhenUsed/>
    <w:rsid w:val="00373BCA"/>
  </w:style>
  <w:style w:type="character" w:customStyle="1" w:styleId="EindnoottekstChar">
    <w:name w:val="Eindnoottekst Char"/>
    <w:basedOn w:val="Standaardalinea-lettertype"/>
    <w:link w:val="Eindnoottekst"/>
    <w:uiPriority w:val="99"/>
    <w:rsid w:val="00373BCA"/>
  </w:style>
  <w:style w:type="character" w:styleId="Eindnootmarkering">
    <w:name w:val="endnote reference"/>
    <w:basedOn w:val="Standaardalinea-lettertype"/>
    <w:uiPriority w:val="99"/>
    <w:unhideWhenUsed/>
    <w:rsid w:val="00373BCA"/>
    <w:rPr>
      <w:vertAlign w:val="superscript"/>
    </w:rPr>
  </w:style>
  <w:style w:type="paragraph" w:styleId="Lijstalinea">
    <w:name w:val="List Paragraph"/>
    <w:basedOn w:val="Standaard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71347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141F"/>
  </w:style>
  <w:style w:type="paragraph" w:styleId="Voettekst">
    <w:name w:val="footer"/>
    <w:basedOn w:val="Standaard"/>
    <w:link w:val="Voettekst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141F"/>
  </w:style>
  <w:style w:type="paragraph" w:styleId="Revisie">
    <w:name w:val="Revision"/>
    <w:hidden/>
    <w:uiPriority w:val="99"/>
    <w:semiHidden/>
    <w:rsid w:val="00732A47"/>
  </w:style>
  <w:style w:type="character" w:styleId="Nadruk">
    <w:name w:val="Emphasis"/>
    <w:basedOn w:val="Standaardalinea-lettertype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Standaard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39331E"/>
    <w:rPr>
      <w:rFonts w:ascii="Cambria" w:hAnsi="Cambria"/>
      <w:noProof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D8BFB-DB22-41E9-B522-2D83354F8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987</Words>
  <Characters>6394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Washington University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Oijen - Dekker, M. van (Mireille)</cp:lastModifiedBy>
  <cp:revision>2</cp:revision>
  <cp:lastPrinted>2017-04-04T11:32:00Z</cp:lastPrinted>
  <dcterms:created xsi:type="dcterms:W3CDTF">2021-11-16T08:44:00Z</dcterms:created>
  <dcterms:modified xsi:type="dcterms:W3CDTF">2021-11-16T08:44:00Z</dcterms:modified>
</cp:coreProperties>
</file>