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8165" w14:textId="70949F9C" w:rsidR="00F9241B" w:rsidRPr="00530B89" w:rsidRDefault="00530B89" w:rsidP="00530B89">
      <w:pPr>
        <w:ind w:firstLine="708"/>
        <w:rPr>
          <w:rFonts w:ascii="Times New Roman" w:hAnsi="Times New Roman" w:cs="Times New Roman"/>
          <w:b/>
          <w:bCs/>
          <w:lang w:val="en-US"/>
        </w:rPr>
      </w:pPr>
      <w:r w:rsidRPr="00530B8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Appendix </w:t>
      </w:r>
      <w:r w:rsidR="00C44B8D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Pr="00530B89">
        <w:rPr>
          <w:rFonts w:ascii="Times New Roman" w:hAnsi="Times New Roman" w:cs="Times New Roman"/>
          <w:b/>
          <w:bCs/>
          <w:sz w:val="28"/>
          <w:szCs w:val="28"/>
          <w:lang w:val="en-US"/>
        </w:rPr>
        <w:t>: Collated Categories, Subcategories and Stakeholders</w:t>
      </w:r>
    </w:p>
    <w:p w14:paraId="24A8D019" w14:textId="77777777" w:rsidR="00F9241B" w:rsidRPr="008308A1" w:rsidRDefault="00F9241B">
      <w:pPr>
        <w:rPr>
          <w:lang w:val="en-US"/>
        </w:rPr>
      </w:pPr>
    </w:p>
    <w:tbl>
      <w:tblPr>
        <w:tblpPr w:leftFromText="141" w:rightFromText="141" w:vertAnchor="page" w:horzAnchor="margin" w:tblpXSpec="center" w:tblpY="2581"/>
        <w:tblW w:w="112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7257"/>
        <w:gridCol w:w="567"/>
        <w:gridCol w:w="160"/>
        <w:gridCol w:w="567"/>
        <w:gridCol w:w="160"/>
        <w:gridCol w:w="567"/>
        <w:gridCol w:w="160"/>
        <w:gridCol w:w="567"/>
      </w:tblGrid>
      <w:tr w:rsidR="00530B89" w:rsidRPr="008308A1" w14:paraId="05457872" w14:textId="77777777" w:rsidTr="00530B89">
        <w:trPr>
          <w:trHeight w:val="60"/>
        </w:trPr>
        <w:tc>
          <w:tcPr>
            <w:tcW w:w="127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791DD98" w14:textId="77777777" w:rsidR="00530B89" w:rsidRPr="008308A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Category</w:t>
            </w:r>
          </w:p>
        </w:tc>
        <w:tc>
          <w:tcPr>
            <w:tcW w:w="725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EEB6D0" w14:textId="77777777" w:rsidR="00530B89" w:rsidRPr="008308A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Subcategory</w:t>
            </w:r>
          </w:p>
        </w:tc>
        <w:tc>
          <w:tcPr>
            <w:tcW w:w="2748" w:type="dxa"/>
            <w:gridSpan w:val="7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DE7EB95" w14:textId="77777777" w:rsidR="00530B89" w:rsidRPr="008308A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Stakeholders</w:t>
            </w:r>
          </w:p>
        </w:tc>
      </w:tr>
      <w:tr w:rsidR="00530B89" w:rsidRPr="008308A1" w14:paraId="11DA76D4" w14:textId="77777777" w:rsidTr="00530B89">
        <w:trPr>
          <w:trHeight w:val="67"/>
        </w:trPr>
        <w:tc>
          <w:tcPr>
            <w:tcW w:w="1272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52A523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725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A075D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DD5E15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  <w:vAlign w:val="center"/>
          </w:tcPr>
          <w:p w14:paraId="2131D85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44408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  <w:vAlign w:val="center"/>
          </w:tcPr>
          <w:p w14:paraId="256BDE6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40A03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  <w:vAlign w:val="center"/>
          </w:tcPr>
          <w:p w14:paraId="6850172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96237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</w:tr>
      <w:tr w:rsidR="00530B89" w:rsidRPr="008308A1" w14:paraId="12273FD5" w14:textId="77777777" w:rsidTr="000E3530">
        <w:trPr>
          <w:cantSplit/>
          <w:trHeight w:val="20"/>
        </w:trPr>
        <w:tc>
          <w:tcPr>
            <w:tcW w:w="1272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050D4F27" w14:textId="77777777" w:rsidR="00530B89" w:rsidRPr="0031578E" w:rsidRDefault="00530B89" w:rsidP="00530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3157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Attitude and behavior</w:t>
            </w: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6AA23E1E" w14:textId="77777777" w:rsidR="00530B89" w:rsidRPr="0031578E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31578E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Active behavior 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6D35F284" w14:textId="77777777" w:rsidR="00530B89" w:rsidRPr="000E3530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0E3530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49A5A83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3322B8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6BDB29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781F59" w14:textId="5C4379F2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957556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675040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63CB48DF" w14:textId="77777777" w:rsidTr="00230C3F">
        <w:trPr>
          <w:cantSplit/>
          <w:trHeight w:val="20"/>
        </w:trPr>
        <w:tc>
          <w:tcPr>
            <w:tcW w:w="1272" w:type="dxa"/>
            <w:vMerge/>
            <w:shd w:val="clear" w:color="auto" w:fill="auto"/>
            <w:noWrap/>
            <w:textDirection w:val="btLr"/>
            <w:vAlign w:val="center"/>
          </w:tcPr>
          <w:p w14:paraId="06C87AF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54220C2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3822E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99F0A3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58098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D72F55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3B986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4F53447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75A1C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4665D116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08B7721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00A0EFD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Wanting to be involved through decisional participation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391CEA6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25589A0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1AD1F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46F5EA7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319D9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17898E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8FB6D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09EE2979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4B1317D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36856E6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9A8E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A01A24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BC2B8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CDEC5C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56B7D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ED87F2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942F7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580E5371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10B9CBB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42CA1F1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Wanting to be informed or demanding more information 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5F188A1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4B7681C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5C841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443F19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98377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395F6D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2AE7E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7E6384FA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38A3F27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04988B1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1D4B2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5DD9B1F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38C7E8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FDF1DA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810E8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B17CEE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6936A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3C4A6678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4AF16DD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2B10D20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Depending on family or healthcare personnel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3F559A4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520D545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46860D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357376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F4249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82D3A2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A1BEC7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0B490FDD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0D49E50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66E3484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58C1B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400CF90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BA501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29E83C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33315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4F845E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9E4EF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41D7E484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0CF23D7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442DEB0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Passive behavior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309F619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6D6F87B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B74C1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4EF77C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D2200C" w14:textId="23AA1574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5244CA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C9D191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6893141F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1266640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7D187D1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82E02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4ADEE08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57C3F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906251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CA947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5AE654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70630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73B90C15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6D77E5B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2BB4925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No decisional involvement of patients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6007C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41718C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center"/>
            <w:hideMark/>
          </w:tcPr>
          <w:p w14:paraId="051EB96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06BB6ADB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FEFD2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7742470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4AB1E5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3E9B3D0A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1D117F3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4349FE9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B843F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01335A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FE8EA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FB46D7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D880A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7CBEA9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F2B87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19D9F671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64818EF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5957380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Not wanting to participate in decision making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020D669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5726A1D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1B011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706576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53E82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2FE114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7EAE82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2DE01159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59D01CB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1FE9DC1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AD28C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301827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F760A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C43DAC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2DFF8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9AFDC9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AD855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2953E6C3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0806618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77D7EB2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No treatment or information involvement of patients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1652E1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1A5994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center"/>
            <w:hideMark/>
          </w:tcPr>
          <w:p w14:paraId="18F6BEE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4D06193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01BAB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3646AE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E66D05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39D2EF0C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12C8870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31F1F11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BBB4E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11729A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A5C68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42BF1C1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A5646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C0A09F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2DA2F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17651A62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6C29741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0D57F3F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Submissive behavior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02383C8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4275E38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A7650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13DB8EF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096AC1" w14:textId="4F05C321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29516F1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41EA9C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0078B1BB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1CB1CD3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6C1A5F8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CF2F0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94D1FB4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C5FA4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C1F775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32470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09DCC6F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CACF1E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4CB99C76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314701E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0C214395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Confidence in participating in decisional involvement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732A5460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39F3D3A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0ACD8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B7BD8E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3C475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888D9F2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51E0BD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2CCD3567" w14:textId="77777777" w:rsidTr="00230C3F">
        <w:trPr>
          <w:cantSplit/>
          <w:trHeight w:val="20"/>
        </w:trPr>
        <w:tc>
          <w:tcPr>
            <w:tcW w:w="1272" w:type="dxa"/>
            <w:vMerge/>
            <w:vAlign w:val="center"/>
          </w:tcPr>
          <w:p w14:paraId="07B434C9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2759B54C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8CF9E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65AFB5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6900D6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651EF7A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5CFE13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A8C082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922882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0E1615FF" w14:textId="77777777" w:rsidTr="000E3530">
        <w:trPr>
          <w:cantSplit/>
          <w:trHeight w:val="20"/>
        </w:trPr>
        <w:tc>
          <w:tcPr>
            <w:tcW w:w="1272" w:type="dxa"/>
            <w:vMerge/>
            <w:vAlign w:val="center"/>
            <w:hideMark/>
          </w:tcPr>
          <w:p w14:paraId="57867AF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  <w:hideMark/>
          </w:tcPr>
          <w:p w14:paraId="5D287208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Not having a choice</w:t>
            </w:r>
          </w:p>
        </w:tc>
        <w:tc>
          <w:tcPr>
            <w:tcW w:w="567" w:type="dxa"/>
            <w:shd w:val="clear" w:color="auto" w:fill="2FF325"/>
            <w:vAlign w:val="center"/>
            <w:hideMark/>
          </w:tcPr>
          <w:p w14:paraId="73AB72F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  <w:r w:rsidRPr="007F7F71">
              <w:rPr>
                <w:rFonts w:ascii="Times New Roman" w:eastAsia="Times New Roman" w:hAnsi="Times New Roman" w:cs="Times New Roman"/>
                <w:lang w:val="en-US" w:eastAsia="de-DE"/>
              </w:rPr>
              <w:t> </w:t>
            </w:r>
          </w:p>
        </w:tc>
        <w:tc>
          <w:tcPr>
            <w:tcW w:w="160" w:type="dxa"/>
            <w:vAlign w:val="center"/>
          </w:tcPr>
          <w:p w14:paraId="13679587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E01D4F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3BD11B3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0D092E" w14:textId="2B1BA779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vAlign w:val="center"/>
          </w:tcPr>
          <w:p w14:paraId="6F261681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33A492D" w14:textId="77777777" w:rsidR="00530B89" w:rsidRPr="007F7F71" w:rsidRDefault="00530B89" w:rsidP="00530B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</w:tbl>
    <w:p w14:paraId="7EDD4EAE" w14:textId="77777777" w:rsidR="00F9241B" w:rsidRPr="008308A1" w:rsidRDefault="00F9241B">
      <w:pPr>
        <w:rPr>
          <w:lang w:val="en-US"/>
        </w:rPr>
      </w:pPr>
    </w:p>
    <w:p w14:paraId="775BC386" w14:textId="77777777" w:rsidR="00F9241B" w:rsidRPr="008308A1" w:rsidRDefault="00F9241B">
      <w:pPr>
        <w:rPr>
          <w:lang w:val="en-US"/>
        </w:rPr>
      </w:pPr>
    </w:p>
    <w:p w14:paraId="52E326C6" w14:textId="77777777" w:rsidR="00F9241B" w:rsidRPr="008308A1" w:rsidRDefault="00F9241B">
      <w:pPr>
        <w:rPr>
          <w:lang w:val="en-US"/>
        </w:rPr>
      </w:pPr>
    </w:p>
    <w:p w14:paraId="6E1CF791" w14:textId="77777777" w:rsidR="00F9241B" w:rsidRPr="008308A1" w:rsidRDefault="00F9241B">
      <w:pPr>
        <w:rPr>
          <w:lang w:val="en-US"/>
        </w:rPr>
      </w:pPr>
    </w:p>
    <w:p w14:paraId="3DC35305" w14:textId="77777777" w:rsidR="00F9241B" w:rsidRPr="008308A1" w:rsidRDefault="00F9241B">
      <w:pPr>
        <w:rPr>
          <w:lang w:val="en-US"/>
        </w:rPr>
      </w:pPr>
    </w:p>
    <w:p w14:paraId="14EE0D81" w14:textId="77777777" w:rsidR="00F9241B" w:rsidRPr="008308A1" w:rsidRDefault="00F9241B">
      <w:pPr>
        <w:rPr>
          <w:lang w:val="en-US"/>
        </w:rPr>
      </w:pPr>
    </w:p>
    <w:p w14:paraId="1C75E9DA" w14:textId="77777777" w:rsidR="00F9241B" w:rsidRPr="008308A1" w:rsidRDefault="00F9241B">
      <w:pPr>
        <w:rPr>
          <w:lang w:val="en-US"/>
        </w:rPr>
      </w:pPr>
    </w:p>
    <w:p w14:paraId="759E7317" w14:textId="77777777" w:rsidR="00F9241B" w:rsidRPr="008308A1" w:rsidRDefault="00F9241B">
      <w:pPr>
        <w:rPr>
          <w:lang w:val="en-US"/>
        </w:rPr>
      </w:pPr>
    </w:p>
    <w:p w14:paraId="007F89E9" w14:textId="77777777" w:rsidR="00F9241B" w:rsidRPr="008308A1" w:rsidRDefault="00F9241B">
      <w:pPr>
        <w:rPr>
          <w:lang w:val="en-US"/>
        </w:rPr>
      </w:pPr>
    </w:p>
    <w:p w14:paraId="4EE01C08" w14:textId="77777777" w:rsidR="00F9241B" w:rsidRPr="008308A1" w:rsidRDefault="00F9241B">
      <w:pPr>
        <w:rPr>
          <w:lang w:val="en-US"/>
        </w:rPr>
      </w:pPr>
    </w:p>
    <w:p w14:paraId="4BA80951" w14:textId="77777777" w:rsidR="00F9241B" w:rsidRPr="008308A1" w:rsidRDefault="00F9241B">
      <w:pPr>
        <w:rPr>
          <w:lang w:val="en-US"/>
        </w:rPr>
      </w:pPr>
    </w:p>
    <w:p w14:paraId="4851E1E4" w14:textId="694CD153" w:rsidR="0054325B" w:rsidRPr="008308A1" w:rsidRDefault="0054325B">
      <w:pPr>
        <w:rPr>
          <w:lang w:val="en-US"/>
        </w:rPr>
      </w:pPr>
      <w:r w:rsidRPr="008308A1">
        <w:rPr>
          <w:lang w:val="en-US"/>
        </w:rPr>
        <w:t xml:space="preserve"> </w:t>
      </w:r>
      <w:r w:rsidR="00A9246B" w:rsidRPr="008308A1">
        <w:rPr>
          <w:lang w:val="en-US"/>
        </w:rPr>
        <w:br w:type="page"/>
      </w:r>
    </w:p>
    <w:p w14:paraId="13BF29CF" w14:textId="286BBD82" w:rsidR="00A9246B" w:rsidRPr="008308A1" w:rsidRDefault="00A9246B">
      <w:pPr>
        <w:rPr>
          <w:lang w:val="en-US"/>
        </w:rPr>
      </w:pPr>
    </w:p>
    <w:tbl>
      <w:tblPr>
        <w:tblpPr w:leftFromText="141" w:rightFromText="141" w:vertAnchor="page" w:horzAnchor="page" w:tblpX="2329" w:tblpY="1106"/>
        <w:tblW w:w="113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7255"/>
        <w:gridCol w:w="567"/>
        <w:gridCol w:w="113"/>
        <w:gridCol w:w="47"/>
        <w:gridCol w:w="113"/>
        <w:gridCol w:w="454"/>
        <w:gridCol w:w="160"/>
        <w:gridCol w:w="66"/>
        <w:gridCol w:w="160"/>
        <w:gridCol w:w="341"/>
        <w:gridCol w:w="160"/>
        <w:gridCol w:w="179"/>
        <w:gridCol w:w="160"/>
        <w:gridCol w:w="160"/>
        <w:gridCol w:w="68"/>
        <w:gridCol w:w="116"/>
      </w:tblGrid>
      <w:tr w:rsidR="00585B45" w:rsidRPr="008308A1" w14:paraId="67ED57FE" w14:textId="77777777" w:rsidTr="00585B45">
        <w:trPr>
          <w:gridAfter w:val="2"/>
          <w:wAfter w:w="184" w:type="dxa"/>
          <w:trHeight w:val="290"/>
        </w:trPr>
        <w:tc>
          <w:tcPr>
            <w:tcW w:w="1264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532A7BC" w14:textId="77777777" w:rsidR="00585B45" w:rsidRPr="008308A1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Category</w:t>
            </w:r>
          </w:p>
        </w:tc>
        <w:tc>
          <w:tcPr>
            <w:tcW w:w="7255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3599B8E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Subcategory</w:t>
            </w:r>
          </w:p>
        </w:tc>
        <w:tc>
          <w:tcPr>
            <w:tcW w:w="2680" w:type="dxa"/>
            <w:gridSpan w:val="13"/>
            <w:tcBorders>
              <w:top w:val="single" w:sz="4" w:space="0" w:color="auto"/>
              <w:bottom w:val="double" w:sz="4" w:space="0" w:color="auto"/>
            </w:tcBorders>
          </w:tcPr>
          <w:p w14:paraId="4FB182A2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Stakeholders</w:t>
            </w:r>
          </w:p>
        </w:tc>
      </w:tr>
      <w:tr w:rsidR="00585B45" w:rsidRPr="008308A1" w14:paraId="26F2FC37" w14:textId="77777777" w:rsidTr="00585B45">
        <w:trPr>
          <w:gridAfter w:val="2"/>
          <w:wAfter w:w="184" w:type="dxa"/>
          <w:trHeight w:val="290"/>
        </w:trPr>
        <w:tc>
          <w:tcPr>
            <w:tcW w:w="126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558EA2" w14:textId="77777777" w:rsidR="00585B45" w:rsidRPr="008308A1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4D8AC8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68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D201C1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509A46EB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680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9F7E3C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06BAADF9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680" w:type="dxa"/>
            <w:gridSpan w:val="3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B0EBB2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  <w:shd w:val="clear" w:color="auto" w:fill="FFFFFF" w:themeFill="background1"/>
          </w:tcPr>
          <w:p w14:paraId="184ED506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4EF3FD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769D8064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 w:val="restart"/>
            <w:shd w:val="clear" w:color="auto" w:fill="auto"/>
            <w:textDirection w:val="btLr"/>
            <w:vAlign w:val="center"/>
            <w:hideMark/>
          </w:tcPr>
          <w:p w14:paraId="52C29283" w14:textId="77777777" w:rsidR="00585B45" w:rsidRPr="004F683A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Trust and Power</w:t>
            </w:r>
          </w:p>
        </w:tc>
        <w:tc>
          <w:tcPr>
            <w:tcW w:w="7255" w:type="dxa"/>
            <w:shd w:val="clear" w:color="auto" w:fill="auto"/>
            <w:hideMark/>
          </w:tcPr>
          <w:p w14:paraId="0D7B7ED7" w14:textId="77777777" w:rsidR="00585B45" w:rsidRPr="009401AE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9401AE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Exercising power and dominance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55BDAA0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68301FDC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0000"/>
            <w:vAlign w:val="bottom"/>
            <w:hideMark/>
          </w:tcPr>
          <w:p w14:paraId="194334E8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shd w:val="clear" w:color="auto" w:fill="FFFFFF" w:themeFill="background1"/>
          </w:tcPr>
          <w:p w14:paraId="42517708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  <w:hideMark/>
          </w:tcPr>
          <w:p w14:paraId="4A50441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0450626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1ADBA033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4AEB3288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shd w:val="clear" w:color="auto" w:fill="auto"/>
            <w:textDirection w:val="btLr"/>
            <w:vAlign w:val="center"/>
          </w:tcPr>
          <w:p w14:paraId="1353818E" w14:textId="77777777" w:rsidR="00585B45" w:rsidRPr="004F683A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</w:tcPr>
          <w:p w14:paraId="059DD69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133D321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2DB6BBA0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5648AFDB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3D8F5062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</w:tcPr>
          <w:p w14:paraId="3E0B81B0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5A7B1EB8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</w:tcPr>
          <w:p w14:paraId="40565442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17AA0597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3BFE5AF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27F52547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Trust towards healthcare personnel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02A3E352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6454820D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190E0E96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4B523D26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002060"/>
            <w:vAlign w:val="bottom"/>
            <w:hideMark/>
          </w:tcPr>
          <w:p w14:paraId="2D00BE89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shd w:val="clear" w:color="auto" w:fill="FFFFFF" w:themeFill="background1"/>
          </w:tcPr>
          <w:p w14:paraId="109A5E8C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0D29CCFF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65E9C458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</w:tcPr>
          <w:p w14:paraId="70A5391C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FFFFFF" w:themeFill="background1"/>
          </w:tcPr>
          <w:p w14:paraId="0D8CDD6A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7016D0E5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3658D388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08B7E971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12835025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bottom"/>
          </w:tcPr>
          <w:p w14:paraId="52A668D7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5510F24C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FFFFFF" w:themeFill="background1"/>
            <w:vAlign w:val="bottom"/>
          </w:tcPr>
          <w:p w14:paraId="062C208F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601603F7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541E5F3A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2C38063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Unknown healthcare provider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7C5262A2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7F9EE31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0D7A446B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69F81BB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002060"/>
            <w:vAlign w:val="bottom"/>
            <w:hideMark/>
          </w:tcPr>
          <w:p w14:paraId="5040BA00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shd w:val="clear" w:color="auto" w:fill="FFFFFF" w:themeFill="background1"/>
          </w:tcPr>
          <w:p w14:paraId="5E2C6E6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6993A461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758D6B18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</w:tcPr>
          <w:p w14:paraId="47A2F5B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</w:tcPr>
          <w:p w14:paraId="51B874C5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C6491DE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293CC57F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1B71566E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660D83C3" w14:textId="77777777" w:rsidR="00585B45" w:rsidRPr="001B4E57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bottom"/>
          </w:tcPr>
          <w:p w14:paraId="2F84CCD2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14B26D3B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FFFFFF" w:themeFill="background1"/>
            <w:vAlign w:val="bottom"/>
          </w:tcPr>
          <w:p w14:paraId="1C153B37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99643F" w14:paraId="54DE8319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4D5267D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6D656635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Asymmetric power relationship and dominance 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660F02AD" w14:textId="77777777" w:rsidR="00585B45" w:rsidRPr="004F683A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68E697C3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0000"/>
            <w:vAlign w:val="bottom"/>
            <w:hideMark/>
          </w:tcPr>
          <w:p w14:paraId="715909C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7FD8ED62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002060"/>
            <w:vAlign w:val="bottom"/>
            <w:hideMark/>
          </w:tcPr>
          <w:p w14:paraId="4017BD9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69D02BF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723420E2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99643F" w14:paraId="24EA898C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shd w:val="clear" w:color="auto" w:fill="FFFFFF" w:themeFill="background1"/>
            <w:vAlign w:val="center"/>
          </w:tcPr>
          <w:p w14:paraId="77583FCE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FFFFFF" w:themeFill="background1"/>
          </w:tcPr>
          <w:p w14:paraId="0F94A6FE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54D71A24" w14:textId="77777777" w:rsidR="00585B45" w:rsidRPr="004F683A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5B12B5F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77DA906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16E1AB10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bottom"/>
          </w:tcPr>
          <w:p w14:paraId="6A6C45C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56BDA94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FFFFFF" w:themeFill="background1"/>
            <w:vAlign w:val="bottom"/>
          </w:tcPr>
          <w:p w14:paraId="4513D54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3ECE97D7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5D24BD4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657D2268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Feeling incapacitated 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0C9DDEAE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1F746618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4F7D78FD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1B976CAF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  <w:hideMark/>
          </w:tcPr>
          <w:p w14:paraId="1B314932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4CD1D1EA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286ED42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6880C02A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</w:tcPr>
          <w:p w14:paraId="16A3F69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FFFFFF" w:themeFill="background1"/>
          </w:tcPr>
          <w:p w14:paraId="2B38A0E8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36819CC7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2568567C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2ECAA4DF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F23BFFA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bottom"/>
          </w:tcPr>
          <w:p w14:paraId="09889FCF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59676E5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FFFFFF" w:themeFill="background1"/>
            <w:vAlign w:val="bottom"/>
          </w:tcPr>
          <w:p w14:paraId="7000C489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99643F" w14:paraId="4465A431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2E5909F7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28E0022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Feeling powerless / Having no control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34BE64B6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072A60DA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7FD250A6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426CFF1E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  <w:hideMark/>
          </w:tcPr>
          <w:p w14:paraId="6A8403D4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6593C55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71076975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99643F" w14:paraId="08D79185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shd w:val="clear" w:color="auto" w:fill="FFFFFF" w:themeFill="background1"/>
            <w:vAlign w:val="center"/>
          </w:tcPr>
          <w:p w14:paraId="0A58BAD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FFFFFF" w:themeFill="background1"/>
          </w:tcPr>
          <w:p w14:paraId="090508E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1323E6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1F901A9B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76598073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62A1BB4E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bottom"/>
          </w:tcPr>
          <w:p w14:paraId="719B7F2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756A7AAC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FFFFFF" w:themeFill="background1"/>
            <w:vAlign w:val="bottom"/>
          </w:tcPr>
          <w:p w14:paraId="10F1019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4EF1628E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50F6589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15B2227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Submissive communication semantics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6DE178EF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7DE96820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7E4C84D7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589117A0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002060"/>
            <w:vAlign w:val="bottom"/>
            <w:hideMark/>
          </w:tcPr>
          <w:p w14:paraId="51444824" w14:textId="0C6E5A7F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43905FF3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14BDC313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085D4DA2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</w:tcPr>
          <w:p w14:paraId="1D5EB35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</w:tcPr>
          <w:p w14:paraId="5512A43C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47338244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1E1936D5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</w:tcPr>
          <w:p w14:paraId="485951D6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5A54B05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</w:tcPr>
          <w:p w14:paraId="513BD535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7F6F3CA6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</w:tcPr>
          <w:p w14:paraId="6976A9CF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4325DEA6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7E77F4BF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5AF54CBB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Fear of incompliance 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0F8D79D4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41876FF7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03DF282E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3153133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  <w:hideMark/>
          </w:tcPr>
          <w:p w14:paraId="7F0D25C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366E27BE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3AF77A9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0DEF78B4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</w:tcPr>
          <w:p w14:paraId="1EDB5535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</w:tcPr>
          <w:p w14:paraId="5F608FFE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1680F6E4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6C8C46B7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</w:tcPr>
          <w:p w14:paraId="5C81DC08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7CE2FAFD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</w:tcPr>
          <w:p w14:paraId="2AC3C52E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3370468F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</w:tcPr>
          <w:p w14:paraId="754FB569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230A9515" w14:textId="77777777" w:rsidTr="000E3530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36F65919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23C4E768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Feeling controlled 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53EE33A8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74409AAE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6D7AFF91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2AB4F58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  <w:hideMark/>
          </w:tcPr>
          <w:p w14:paraId="210FAB94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7136009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auto"/>
            <w:vAlign w:val="bottom"/>
            <w:hideMark/>
          </w:tcPr>
          <w:p w14:paraId="3FC27B8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64C6F8AE" w14:textId="77777777" w:rsidTr="00585B45">
        <w:trPr>
          <w:gridAfter w:val="1"/>
          <w:wAfter w:w="116" w:type="dxa"/>
          <w:cantSplit/>
          <w:trHeight w:val="20"/>
        </w:trPr>
        <w:tc>
          <w:tcPr>
            <w:tcW w:w="1264" w:type="dxa"/>
            <w:vMerge/>
            <w:vAlign w:val="center"/>
          </w:tcPr>
          <w:p w14:paraId="68061DB2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FFFFFF" w:themeFill="background1"/>
          </w:tcPr>
          <w:p w14:paraId="4DAE120D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9F75524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108A0672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  <w:vAlign w:val="bottom"/>
          </w:tcPr>
          <w:p w14:paraId="1A25F804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3DA8788F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FFFFFF" w:themeFill="background1"/>
            <w:vAlign w:val="bottom"/>
          </w:tcPr>
          <w:p w14:paraId="0325EE41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6131E118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4"/>
            <w:shd w:val="clear" w:color="auto" w:fill="FFFFFF" w:themeFill="background1"/>
            <w:vAlign w:val="bottom"/>
          </w:tcPr>
          <w:p w14:paraId="5195396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99643F" w14:paraId="1CFC7978" w14:textId="77777777" w:rsidTr="000E3530">
        <w:trPr>
          <w:cantSplit/>
          <w:trHeight w:val="20"/>
        </w:trPr>
        <w:tc>
          <w:tcPr>
            <w:tcW w:w="1264" w:type="dxa"/>
            <w:vMerge/>
            <w:vAlign w:val="center"/>
            <w:hideMark/>
          </w:tcPr>
          <w:p w14:paraId="403F1F20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7255" w:type="dxa"/>
            <w:shd w:val="clear" w:color="auto" w:fill="auto"/>
            <w:hideMark/>
          </w:tcPr>
          <w:p w14:paraId="5099E863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F683A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Institution of power and/or trust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3B750F08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F683A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gridSpan w:val="2"/>
            <w:shd w:val="clear" w:color="auto" w:fill="FFFFFF" w:themeFill="background1"/>
          </w:tcPr>
          <w:p w14:paraId="14CE836B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bottom"/>
            <w:hideMark/>
          </w:tcPr>
          <w:p w14:paraId="51946DB9" w14:textId="77777777" w:rsidR="00585B45" w:rsidRPr="004F683A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4642217B" w14:textId="77777777" w:rsidR="00585B45" w:rsidRPr="001B4E57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gridSpan w:val="3"/>
            <w:shd w:val="clear" w:color="auto" w:fill="auto"/>
            <w:vAlign w:val="bottom"/>
            <w:hideMark/>
          </w:tcPr>
          <w:p w14:paraId="720B4C43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3679ABB7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683" w:type="dxa"/>
            <w:gridSpan w:val="5"/>
            <w:shd w:val="clear" w:color="auto" w:fill="auto"/>
            <w:vAlign w:val="bottom"/>
            <w:hideMark/>
          </w:tcPr>
          <w:p w14:paraId="74BD4B3E" w14:textId="77777777" w:rsidR="00585B45" w:rsidRPr="004F683A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</w:tbl>
    <w:p w14:paraId="03E31389" w14:textId="4048156F" w:rsidR="007A6395" w:rsidRPr="008308A1" w:rsidRDefault="007A6395">
      <w:pPr>
        <w:rPr>
          <w:lang w:val="en-US"/>
        </w:rPr>
      </w:pPr>
    </w:p>
    <w:p w14:paraId="286B2AE0" w14:textId="1C945593" w:rsidR="007A6395" w:rsidRPr="008308A1" w:rsidRDefault="007A6395">
      <w:pPr>
        <w:rPr>
          <w:lang w:val="en-US"/>
        </w:rPr>
      </w:pPr>
      <w:r w:rsidRPr="008308A1">
        <w:rPr>
          <w:lang w:val="en-US"/>
        </w:rPr>
        <w:br w:type="page"/>
      </w:r>
    </w:p>
    <w:tbl>
      <w:tblPr>
        <w:tblpPr w:leftFromText="141" w:rightFromText="141" w:vertAnchor="text" w:horzAnchor="margin" w:tblpXSpec="center" w:tblpY="-1126"/>
        <w:tblW w:w="1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8"/>
        <w:gridCol w:w="7257"/>
        <w:gridCol w:w="567"/>
        <w:gridCol w:w="159"/>
        <w:gridCol w:w="567"/>
        <w:gridCol w:w="159"/>
        <w:gridCol w:w="567"/>
        <w:gridCol w:w="160"/>
        <w:gridCol w:w="567"/>
      </w:tblGrid>
      <w:tr w:rsidR="00AC3388" w:rsidRPr="0099643F" w14:paraId="534BE0E4" w14:textId="77777777" w:rsidTr="00AC3388">
        <w:trPr>
          <w:trHeight w:val="290"/>
        </w:trPr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7C8CB" w14:textId="77777777" w:rsidR="00AC3388" w:rsidRPr="008308A1" w:rsidRDefault="00AC3388" w:rsidP="00AC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4F15AC" w14:textId="77777777" w:rsidR="00AC3388" w:rsidRPr="008308A1" w:rsidRDefault="00AC3388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274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F4020" w14:textId="77777777" w:rsidR="00AC3388" w:rsidRPr="008308A1" w:rsidRDefault="00AC3388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</w:tr>
      <w:tr w:rsidR="00AC3388" w:rsidRPr="0099643F" w14:paraId="3FD0A0C5" w14:textId="77777777" w:rsidTr="00AC3388">
        <w:trPr>
          <w:trHeight w:val="290"/>
        </w:trPr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DEADA" w14:textId="77777777" w:rsidR="00AC3388" w:rsidRPr="008308A1" w:rsidRDefault="00AC3388" w:rsidP="00AC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5E246" w14:textId="77777777" w:rsidR="00AC3388" w:rsidRDefault="00AC3388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  <w:p w14:paraId="444D93F2" w14:textId="77777777" w:rsidR="00C0643D" w:rsidRDefault="00C0643D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  <w:p w14:paraId="57C7A86B" w14:textId="77777777" w:rsidR="00C0643D" w:rsidRDefault="00C0643D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  <w:p w14:paraId="51F76850" w14:textId="6F3177A3" w:rsidR="00C0643D" w:rsidRPr="008308A1" w:rsidRDefault="00C0643D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</w:pPr>
          </w:p>
        </w:tc>
        <w:tc>
          <w:tcPr>
            <w:tcW w:w="274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9AAF8" w14:textId="77777777" w:rsidR="00AC3388" w:rsidRPr="008308A1" w:rsidRDefault="00AC3388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</w:p>
        </w:tc>
      </w:tr>
      <w:tr w:rsidR="00530B89" w:rsidRPr="008308A1" w14:paraId="212E0C16" w14:textId="77777777" w:rsidTr="00AC3388">
        <w:trPr>
          <w:trHeight w:val="290"/>
        </w:trPr>
        <w:tc>
          <w:tcPr>
            <w:tcW w:w="127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1E2E5A" w14:textId="25D64672" w:rsidR="00530B89" w:rsidRPr="008308A1" w:rsidRDefault="00530B89" w:rsidP="00AC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Category</w:t>
            </w:r>
          </w:p>
        </w:tc>
        <w:tc>
          <w:tcPr>
            <w:tcW w:w="7257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5CE5367E" w14:textId="12498D21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Subcategory</w:t>
            </w:r>
          </w:p>
        </w:tc>
        <w:tc>
          <w:tcPr>
            <w:tcW w:w="2746" w:type="dxa"/>
            <w:gridSpan w:val="7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60686D1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Stakeholders</w:t>
            </w:r>
          </w:p>
        </w:tc>
      </w:tr>
      <w:tr w:rsidR="00530B89" w:rsidRPr="008308A1" w14:paraId="55CE3488" w14:textId="77777777" w:rsidTr="00AC3388">
        <w:trPr>
          <w:trHeight w:val="113"/>
        </w:trPr>
        <w:tc>
          <w:tcPr>
            <w:tcW w:w="1278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25DB6" w14:textId="77777777" w:rsidR="00530B89" w:rsidRPr="008308A1" w:rsidRDefault="00530B89" w:rsidP="00AC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21863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E5ED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582B0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780BD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5929A4B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5FB9A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2601F9F2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E78D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2C19E479" w14:textId="77777777" w:rsidTr="000E3530">
        <w:trPr>
          <w:cantSplit/>
          <w:trHeight w:val="57"/>
        </w:trPr>
        <w:tc>
          <w:tcPr>
            <w:tcW w:w="12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62C2253D" w14:textId="77777777" w:rsidR="00530B89" w:rsidRPr="004722E7" w:rsidRDefault="00530B89" w:rsidP="00AC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Knowledge and Communication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1B7B36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Wanting to be involved through decisional participation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3252AF98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27200E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0577A6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35CC0ED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251C0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6E7386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6C62DE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031AA683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785EB951" w14:textId="77777777" w:rsidR="00530B89" w:rsidRPr="008308A1" w:rsidRDefault="00530B89" w:rsidP="00AC3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83D9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25F390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1A6D7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E77954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25265D57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7939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8450E0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7C8AE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18B7226E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2A743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878D9C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Wanting to be informed or demanding more information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2050631B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6F6B695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75FAE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58AE38C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413D7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3339F3C7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9D682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2AA2267A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8A5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B7DDCF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FC51C7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E32D3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AAB9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58A4949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E4763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396DE6A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DF4D37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0ABB01BF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AD496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A5629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Wanting to express themselves, issue opinions and preferences and to be heard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36B82A4D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3BA9C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D4761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0AD83965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1E9369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409F41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5109C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615EF33B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EC465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11F85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823206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6A02A79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A506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4A3A6CC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6C22E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582CCA2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F133DA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69FFB07E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611C0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03BB22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Depending on family or healthcare personnel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122ECCAA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6E49E9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6334E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30BB120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E5B9A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22FCCF0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9E2BB5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0AA1D24C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2C7A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51875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8C1E741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1D1699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CC18C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65DE4A4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3648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7C52CE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8257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5266140D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D6A73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9C17F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Knowledge/Competence </w:t>
            </w:r>
            <w:r w:rsidRPr="008308A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asymmetry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1F40D5EB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5B555E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6A514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0A57D75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bottom"/>
            <w:hideMark/>
          </w:tcPr>
          <w:p w14:paraId="66EE0896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4CC61B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DBA04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30B89" w:rsidRPr="008308A1" w14:paraId="7225C636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1C267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FFB9039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0D8A60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65899E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C5D6C01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055AF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380D39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40F68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73D9FBC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30B89" w:rsidRPr="0099643F" w14:paraId="5EC788CF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208D1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915DD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No treatment or information </w:t>
            </w:r>
            <w:r w:rsidRPr="008308A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involvement</w:t>
            </w: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 of patients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36189441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FC5AB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  <w:hideMark/>
          </w:tcPr>
          <w:p w14:paraId="5730841B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7B48DC0B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E82D7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45E3ADC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bottom"/>
            <w:hideMark/>
          </w:tcPr>
          <w:p w14:paraId="3E04F213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30B89" w:rsidRPr="0099643F" w14:paraId="5DC07322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7D85919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1DEDD23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DD6656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4FBEFAA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02613CA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D20DB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864FD7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5BE1B2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0EE36FD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30B89" w:rsidRPr="0099643F" w14:paraId="3DDD4C03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DB66B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1C0343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Lack of medical or treatment related knowledge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05B5D365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7B8A0E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C160D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7696B7D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72852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6727F4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95DB8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74DCD4FE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DB9E5C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B1099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5C8C656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6D8FBB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02FE581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846745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A7AA10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D7F5C2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9FF5E99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415AD822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40411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7CDA52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Internet as source for medical information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44D01C9C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E6559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6DDE7D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42FD457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DC656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D8E934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3FF6E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0662573F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225A8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F7E68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E52A73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3E51C2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776E396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05A0EB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DFB56C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E3BD580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87A497E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38EB9E90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9B1BB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E3FBFF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Medical knowledge is not required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28472DCB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DB49B8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ED778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485CD92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02AC38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A95A307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C36B5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99643F" w14:paraId="26265F06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22EC7D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B6430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637146D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A17771C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1413B07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E82247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1BD56BA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B4E1A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142AE5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6256CCCA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83DED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0C7149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Linguistic issues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5262BC3C" w14:textId="77777777" w:rsidR="00530B89" w:rsidRPr="004722E7" w:rsidRDefault="00530B89" w:rsidP="00AC3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0DC24E9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  <w:hideMark/>
          </w:tcPr>
          <w:p w14:paraId="0880D3B1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5145E6FF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bottom"/>
            <w:hideMark/>
          </w:tcPr>
          <w:p w14:paraId="01BB993C" w14:textId="59AA0639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4F2490C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91852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519E5BA8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FB5AC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D5F4EE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2224599" w14:textId="77777777" w:rsidR="00530B89" w:rsidRPr="008308A1" w:rsidRDefault="00530B89" w:rsidP="00AC3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D4D115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A65C59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59AC6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43721D7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1A00B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A9A0429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1761B80F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F0FCD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E0828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Dominant communication semantics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0BDAD2" w14:textId="77777777" w:rsidR="00530B89" w:rsidRPr="004722E7" w:rsidRDefault="00530B89" w:rsidP="00AC3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D6808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vAlign w:val="bottom"/>
            <w:hideMark/>
          </w:tcPr>
          <w:p w14:paraId="660DBDDE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3839CD0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bottom"/>
            <w:hideMark/>
          </w:tcPr>
          <w:p w14:paraId="1C7B8E84" w14:textId="6ABDA1D4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B1712E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DF80C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0643B490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ADEC6CE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7D9EE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414519F8" w14:textId="77777777" w:rsidR="00530B89" w:rsidRPr="008308A1" w:rsidRDefault="00530B89" w:rsidP="00AC3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021F3B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374CFA2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34E5258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EB9C14D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7397DD1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39C826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3EF2BFAF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2B78D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881C0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Submissive communication semantics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75968162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9EE7641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B5396" w14:textId="77777777" w:rsidR="00530B89" w:rsidRPr="004722E7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4B026F44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bottom"/>
            <w:hideMark/>
          </w:tcPr>
          <w:p w14:paraId="37737260" w14:textId="07F63C2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62F78B37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A49B9D" w14:textId="77777777" w:rsidR="00530B89" w:rsidRPr="004722E7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30B89" w:rsidRPr="008308A1" w14:paraId="04A029A2" w14:textId="77777777" w:rsidTr="00AC3388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1B07AC3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624AAD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7D7C5C3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CA9E70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72CE4EF" w14:textId="77777777" w:rsidR="00530B89" w:rsidRPr="008308A1" w:rsidRDefault="00530B89" w:rsidP="00AC3388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579226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A8E6FE2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66EDCC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8BD6388" w14:textId="77777777" w:rsidR="00530B89" w:rsidRPr="008308A1" w:rsidRDefault="00530B89" w:rsidP="00AC338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</w:tbl>
    <w:p w14:paraId="594EE861" w14:textId="77777777" w:rsidR="00C0643D" w:rsidRDefault="00C0643D"/>
    <w:p w14:paraId="0891110F" w14:textId="5BD61EB4" w:rsidR="004B282D" w:rsidRPr="008308A1" w:rsidRDefault="004B282D">
      <w:pPr>
        <w:rPr>
          <w:lang w:val="en-US"/>
        </w:rPr>
      </w:pPr>
    </w:p>
    <w:p w14:paraId="386FFB37" w14:textId="2D1DACF3" w:rsidR="00EA73E3" w:rsidRPr="008308A1" w:rsidRDefault="00EA73E3">
      <w:pPr>
        <w:rPr>
          <w:lang w:val="en-US"/>
        </w:rPr>
      </w:pPr>
    </w:p>
    <w:p w14:paraId="6680AA29" w14:textId="73E346DB" w:rsidR="00EA73E3" w:rsidRPr="008308A1" w:rsidRDefault="00EA73E3">
      <w:pPr>
        <w:rPr>
          <w:lang w:val="en-US"/>
        </w:rPr>
      </w:pPr>
    </w:p>
    <w:p w14:paraId="712231F9" w14:textId="47E40562" w:rsidR="00DC228F" w:rsidRPr="008308A1" w:rsidRDefault="00DC228F">
      <w:pPr>
        <w:rPr>
          <w:lang w:val="en-US"/>
        </w:rPr>
      </w:pPr>
    </w:p>
    <w:p w14:paraId="11AF580C" w14:textId="0ED176DD" w:rsidR="00DC228F" w:rsidRPr="008308A1" w:rsidRDefault="00DC228F">
      <w:pPr>
        <w:rPr>
          <w:lang w:val="en-US"/>
        </w:rPr>
      </w:pPr>
    </w:p>
    <w:p w14:paraId="14C9C019" w14:textId="1ADB4152" w:rsidR="00DC228F" w:rsidRPr="008308A1" w:rsidRDefault="00DC228F">
      <w:pPr>
        <w:rPr>
          <w:lang w:val="en-US"/>
        </w:rPr>
      </w:pPr>
    </w:p>
    <w:p w14:paraId="6865B024" w14:textId="20234E9D" w:rsidR="00DC228F" w:rsidRPr="008308A1" w:rsidRDefault="00DC228F">
      <w:pPr>
        <w:rPr>
          <w:lang w:val="en-US"/>
        </w:rPr>
      </w:pPr>
    </w:p>
    <w:p w14:paraId="058BA858" w14:textId="59C5DA23" w:rsidR="00DC228F" w:rsidRPr="008308A1" w:rsidRDefault="00DC228F">
      <w:pPr>
        <w:rPr>
          <w:lang w:val="en-US"/>
        </w:rPr>
      </w:pPr>
    </w:p>
    <w:p w14:paraId="164E43F7" w14:textId="539206A3" w:rsidR="00DC228F" w:rsidRPr="008308A1" w:rsidRDefault="00DC228F">
      <w:pPr>
        <w:rPr>
          <w:lang w:val="en-US"/>
        </w:rPr>
      </w:pPr>
    </w:p>
    <w:p w14:paraId="241585FD" w14:textId="68C20E87" w:rsidR="00DC228F" w:rsidRPr="008308A1" w:rsidRDefault="00DC228F">
      <w:pPr>
        <w:rPr>
          <w:lang w:val="en-US"/>
        </w:rPr>
      </w:pPr>
    </w:p>
    <w:p w14:paraId="77B44627" w14:textId="59F442B3" w:rsidR="00DC228F" w:rsidRPr="008308A1" w:rsidRDefault="00DC228F">
      <w:pPr>
        <w:rPr>
          <w:lang w:val="en-US"/>
        </w:rPr>
      </w:pPr>
    </w:p>
    <w:p w14:paraId="0AAFA2AD" w14:textId="0F006B91" w:rsidR="00DC228F" w:rsidRPr="008308A1" w:rsidRDefault="00DC228F">
      <w:pPr>
        <w:rPr>
          <w:lang w:val="en-US"/>
        </w:rPr>
      </w:pPr>
    </w:p>
    <w:p w14:paraId="09C7DA33" w14:textId="7A85C15F" w:rsidR="00C0643D" w:rsidRDefault="00C0643D">
      <w:pPr>
        <w:rPr>
          <w:lang w:val="en-US"/>
        </w:rPr>
      </w:pPr>
    </w:p>
    <w:p w14:paraId="78585464" w14:textId="6FAA7C55" w:rsidR="00C0643D" w:rsidRDefault="00C0643D">
      <w:pPr>
        <w:rPr>
          <w:lang w:val="en-US"/>
        </w:rPr>
      </w:pPr>
      <w:r>
        <w:rPr>
          <w:lang w:val="en-US"/>
        </w:rPr>
        <w:br w:type="page"/>
      </w:r>
    </w:p>
    <w:tbl>
      <w:tblPr>
        <w:tblpPr w:leftFromText="141" w:rightFromText="141" w:vertAnchor="text" w:horzAnchor="margin" w:tblpXSpec="center" w:tblpY="424"/>
        <w:tblW w:w="1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8"/>
        <w:gridCol w:w="7257"/>
        <w:gridCol w:w="567"/>
        <w:gridCol w:w="159"/>
        <w:gridCol w:w="567"/>
        <w:gridCol w:w="159"/>
        <w:gridCol w:w="567"/>
        <w:gridCol w:w="160"/>
        <w:gridCol w:w="567"/>
      </w:tblGrid>
      <w:tr w:rsidR="00C0643D" w:rsidRPr="008308A1" w14:paraId="4FD914D6" w14:textId="77777777" w:rsidTr="000E3530">
        <w:trPr>
          <w:cantSplit/>
          <w:trHeight w:val="57"/>
        </w:trPr>
        <w:tc>
          <w:tcPr>
            <w:tcW w:w="1278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5ADBA26E" w14:textId="3EE59959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lastRenderedPageBreak/>
              <w:t>Knowledge and Communication</w:t>
            </w: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F33CFD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Adequate medical knowledge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2C778662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06B3A97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3764B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7BCDE101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3DCCD4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1E79AA2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42CD7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5011CFEF" w14:textId="77777777" w:rsidTr="00C0643D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60142B0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6837D4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E3263FA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327537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0C7A183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8BF309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4F76EF3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368091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9327726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02954618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2E993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A79FDE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offered a choice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58ACDDF7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CC3028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607029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3CBB91A9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14:paraId="02CFE627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CBD0CE7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A4F699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5590EAAE" w14:textId="77777777" w:rsidTr="00C0643D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AEB999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12E2DF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C967002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53E541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78EB100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29244A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D621C2C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DFB667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C654EE7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4D81045D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7EB4E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5ADDDD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Supporting family </w:t>
            </w:r>
            <w:r w:rsidRPr="008308A1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involvement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38FE288C" w14:textId="77777777" w:rsidR="00C0643D" w:rsidRPr="004722E7" w:rsidRDefault="00C0643D" w:rsidP="00C064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96664B9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32B140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0BC6A5E4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6D3CC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2882D3F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3CB88E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0471E8AE" w14:textId="77777777" w:rsidTr="00C0643D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9914976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BC205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1D326A3A" w14:textId="77777777" w:rsidR="00C0643D" w:rsidRPr="008308A1" w:rsidRDefault="00C0643D" w:rsidP="00C064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21EFC3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AF7EA9F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F0CD58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802A546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88B5575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45A3A0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072E33CF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81A87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1E732C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Ease of non-involvement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50355FC9" w14:textId="77777777" w:rsidR="00C0643D" w:rsidRPr="004722E7" w:rsidRDefault="00C0643D" w:rsidP="00C064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A88514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608B0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68881928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A0FD6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767E6BB1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6552B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8308A1" w14:paraId="7C559946" w14:textId="77777777" w:rsidTr="00C0643D">
        <w:trPr>
          <w:cantSplit/>
          <w:trHeight w:val="70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2862FF1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E9FCA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B8F67AA" w14:textId="77777777" w:rsidR="00C0643D" w:rsidRPr="008308A1" w:rsidRDefault="00C0643D" w:rsidP="00C064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88D765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57BC3A99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20D1A0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516E35B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1CFA31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4B7055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C0643D" w:rsidRPr="0099643F" w14:paraId="55F90146" w14:textId="77777777" w:rsidTr="000E3530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6001F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FA277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Diverging perceptions of health condition, </w:t>
            </w:r>
            <w:proofErr w:type="gramStart"/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treatment</w:t>
            </w:r>
            <w:proofErr w:type="gramEnd"/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 or surgical outcome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89D26" w14:textId="77777777" w:rsidR="00C0643D" w:rsidRPr="004722E7" w:rsidRDefault="00C0643D" w:rsidP="00C064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021A68D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F50B4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0EC7EF4C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bottom"/>
            <w:hideMark/>
          </w:tcPr>
          <w:p w14:paraId="2733EB49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4722E7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0DD61D99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3A3465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C0643D" w:rsidRPr="0099643F" w14:paraId="4EA07AA9" w14:textId="77777777" w:rsidTr="00C0643D">
        <w:trPr>
          <w:cantSplit/>
          <w:trHeight w:val="57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CB2BA90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FAC01DF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04D0C6DF" w14:textId="77777777" w:rsidR="00C0643D" w:rsidRPr="008308A1" w:rsidRDefault="00C0643D" w:rsidP="00C064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869FA0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74AAC8E5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6E9E2EA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65B3103C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82B6D9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2EAD6FA3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C0643D" w:rsidRPr="0099643F" w14:paraId="762270D9" w14:textId="77777777" w:rsidTr="000E3530">
        <w:trPr>
          <w:cantSplit/>
          <w:trHeight w:val="163"/>
        </w:trPr>
        <w:tc>
          <w:tcPr>
            <w:tcW w:w="12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E72F1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C87AD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Prior misinformation through family, friends, </w:t>
            </w:r>
            <w:proofErr w:type="gramStart"/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internet</w:t>
            </w:r>
            <w:proofErr w:type="gramEnd"/>
            <w:r w:rsidRPr="004722E7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 xml:space="preserve"> or other sources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2FF325"/>
            <w:vAlign w:val="bottom"/>
            <w:hideMark/>
          </w:tcPr>
          <w:p w14:paraId="134DE911" w14:textId="0D6140A6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EF2F643" w14:textId="77777777" w:rsidR="00C0643D" w:rsidRPr="008308A1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E2DF3" w14:textId="77777777" w:rsidR="00C0643D" w:rsidRPr="004722E7" w:rsidRDefault="00C0643D" w:rsidP="00C0643D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9" w:type="dxa"/>
            <w:tcBorders>
              <w:top w:val="nil"/>
              <w:left w:val="nil"/>
              <w:bottom w:val="nil"/>
              <w:right w:val="nil"/>
            </w:tcBorders>
          </w:tcPr>
          <w:p w14:paraId="1B95934E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CA83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4A5DFC0" w14:textId="77777777" w:rsidR="00C0643D" w:rsidRPr="008308A1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5B29F" w14:textId="77777777" w:rsidR="00C0643D" w:rsidRPr="004722E7" w:rsidRDefault="00C0643D" w:rsidP="00C06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</w:tbl>
    <w:p w14:paraId="7A70BA64" w14:textId="77A47307" w:rsidR="00C0643D" w:rsidRDefault="00C0643D">
      <w:pPr>
        <w:rPr>
          <w:lang w:val="en-US"/>
        </w:rPr>
      </w:pPr>
    </w:p>
    <w:p w14:paraId="7ADDC19C" w14:textId="77777777" w:rsidR="00C0643D" w:rsidRDefault="00C0643D">
      <w:pPr>
        <w:rPr>
          <w:lang w:val="en-US"/>
        </w:rPr>
      </w:pPr>
      <w:r>
        <w:rPr>
          <w:lang w:val="en-US"/>
        </w:rPr>
        <w:br w:type="page"/>
      </w:r>
    </w:p>
    <w:p w14:paraId="3E9BBCBD" w14:textId="77777777" w:rsidR="00C0643D" w:rsidRPr="008308A1" w:rsidRDefault="00C0643D">
      <w:pPr>
        <w:rPr>
          <w:lang w:val="en-US"/>
        </w:rPr>
      </w:pPr>
    </w:p>
    <w:tbl>
      <w:tblPr>
        <w:tblpPr w:leftFromText="141" w:rightFromText="141" w:vertAnchor="page" w:horzAnchor="margin" w:tblpXSpec="center" w:tblpY="1441"/>
        <w:tblW w:w="112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7232"/>
        <w:gridCol w:w="566"/>
        <w:gridCol w:w="160"/>
        <w:gridCol w:w="567"/>
        <w:gridCol w:w="160"/>
        <w:gridCol w:w="567"/>
        <w:gridCol w:w="160"/>
        <w:gridCol w:w="567"/>
      </w:tblGrid>
      <w:tr w:rsidR="00585B45" w:rsidRPr="008308A1" w14:paraId="5F9EDA1A" w14:textId="77777777" w:rsidTr="00585B45">
        <w:trPr>
          <w:trHeight w:val="290"/>
        </w:trPr>
        <w:tc>
          <w:tcPr>
            <w:tcW w:w="127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6CBF5D50" w14:textId="77777777" w:rsidR="00585B45" w:rsidRPr="008308A1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Category</w:t>
            </w:r>
          </w:p>
        </w:tc>
        <w:tc>
          <w:tcPr>
            <w:tcW w:w="723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6BC4EC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Subcategory</w:t>
            </w:r>
          </w:p>
        </w:tc>
        <w:tc>
          <w:tcPr>
            <w:tcW w:w="2747" w:type="dxa"/>
            <w:gridSpan w:val="7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56E32C7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Stakeholders</w:t>
            </w:r>
          </w:p>
        </w:tc>
      </w:tr>
      <w:tr w:rsidR="00585B45" w:rsidRPr="008308A1" w14:paraId="08529ADA" w14:textId="77777777" w:rsidTr="00585B45">
        <w:trPr>
          <w:trHeight w:val="290"/>
        </w:trPr>
        <w:tc>
          <w:tcPr>
            <w:tcW w:w="127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C22012B" w14:textId="77777777" w:rsidR="00585B45" w:rsidRPr="008308A1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3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93B3C6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64952A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</w:tcPr>
          <w:p w14:paraId="7DBB24D3" w14:textId="77777777" w:rsidR="00585B45" w:rsidRPr="007F7F7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F80B82E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</w:tcPr>
          <w:p w14:paraId="58266432" w14:textId="77777777" w:rsidR="00585B45" w:rsidRPr="007F7F7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DEC7CD" w14:textId="77777777" w:rsidR="00585B45" w:rsidRPr="008308A1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tcBorders>
              <w:top w:val="double" w:sz="4" w:space="0" w:color="auto"/>
            </w:tcBorders>
          </w:tcPr>
          <w:p w14:paraId="24A3E40F" w14:textId="77777777" w:rsidR="00585B45" w:rsidRPr="007F7F7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70CC18" w14:textId="77777777" w:rsidR="00585B45" w:rsidRPr="008308A1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99643F" w14:paraId="1E9E8580" w14:textId="77777777" w:rsidTr="000E3530">
        <w:trPr>
          <w:cantSplit/>
          <w:trHeight w:val="20"/>
        </w:trPr>
        <w:tc>
          <w:tcPr>
            <w:tcW w:w="1279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40B4069" w14:textId="77777777" w:rsidR="00585B45" w:rsidRPr="00EA73E3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Treatment Organization and Risk</w:t>
            </w:r>
          </w:p>
        </w:tc>
        <w:tc>
          <w:tcPr>
            <w:tcW w:w="7232" w:type="dxa"/>
            <w:shd w:val="clear" w:color="auto" w:fill="auto"/>
            <w:hideMark/>
          </w:tcPr>
          <w:p w14:paraId="1EB2E43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Treatment related dismissal of decisional involvement</w:t>
            </w:r>
          </w:p>
        </w:tc>
        <w:tc>
          <w:tcPr>
            <w:tcW w:w="566" w:type="dxa"/>
            <w:shd w:val="clear" w:color="auto" w:fill="2FF325"/>
            <w:vAlign w:val="bottom"/>
            <w:hideMark/>
          </w:tcPr>
          <w:p w14:paraId="4FEA1DA5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shd w:val="clear" w:color="auto" w:fill="auto"/>
          </w:tcPr>
          <w:p w14:paraId="638032F5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bottom"/>
            <w:hideMark/>
          </w:tcPr>
          <w:p w14:paraId="482FD00C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</w:tcPr>
          <w:p w14:paraId="6D4D3D8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002060"/>
            <w:vAlign w:val="bottom"/>
            <w:hideMark/>
          </w:tcPr>
          <w:p w14:paraId="473EC786" w14:textId="6225A7FA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4E794B34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1E46D67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99643F" w14:paraId="40F5AFA0" w14:textId="77777777" w:rsidTr="00585B45">
        <w:trPr>
          <w:cantSplit/>
          <w:trHeight w:val="20"/>
        </w:trPr>
        <w:tc>
          <w:tcPr>
            <w:tcW w:w="1279" w:type="dxa"/>
            <w:vMerge/>
            <w:shd w:val="clear" w:color="auto" w:fill="auto"/>
            <w:noWrap/>
            <w:textDirection w:val="btLr"/>
            <w:vAlign w:val="center"/>
          </w:tcPr>
          <w:p w14:paraId="4274330D" w14:textId="77777777" w:rsidR="00585B45" w:rsidRPr="00EA73E3" w:rsidRDefault="00585B45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7ED7525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bottom"/>
          </w:tcPr>
          <w:p w14:paraId="257F8F0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99FDAD6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749B19E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7D3DD522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826834B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0887BD8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A7E790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43C54072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2C5F5BC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615196A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Time pressure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120E1E1A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42A58836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bottom"/>
            <w:hideMark/>
          </w:tcPr>
          <w:p w14:paraId="6367655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</w:tcPr>
          <w:p w14:paraId="10A8BA9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40BEF5B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48EA3320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5BB82DE3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2D4A065E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01462D3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7C4205C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0BE478DE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56FD85EF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5707FEE2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68CA14D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B8F70A7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38E16EA4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B5E575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66E3E284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0BE3027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1EE3540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High workload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121C13A6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5A2A7F20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bottom"/>
            <w:hideMark/>
          </w:tcPr>
          <w:p w14:paraId="2B5BD4D4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</w:tcPr>
          <w:p w14:paraId="7D00998F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1B100D45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51D9CF8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2BFB687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8308A1" w14:paraId="0951909F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4F75C5C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74307B3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02F3E1B9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612729A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3676F040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0BEB914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7313C50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66E3BC00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49B03E44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78A7B538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1925D60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5B9112E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Alternative choices / Ambiguity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678EF684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7294148B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bottom"/>
            <w:hideMark/>
          </w:tcPr>
          <w:p w14:paraId="35E51C9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</w:tcPr>
          <w:p w14:paraId="3186D60D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1CCE7A9B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3842438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61258D3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272A76CC" w14:textId="77777777" w:rsidTr="00585B45">
        <w:trPr>
          <w:cantSplit/>
          <w:trHeight w:val="60"/>
        </w:trPr>
        <w:tc>
          <w:tcPr>
            <w:tcW w:w="1279" w:type="dxa"/>
            <w:vMerge/>
            <w:vAlign w:val="center"/>
          </w:tcPr>
          <w:p w14:paraId="54E02CA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371E516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21256F27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3425EE6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E36D675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08CE0A7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3744767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7EE421E4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0F5221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3CD38B2E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231C35C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0C4883B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Healthcare staff rotation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54F2BF14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7F993EC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50B24D3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0790914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5022872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57A85AC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70B07709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8308A1" w14:paraId="732EBB40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1A8F47B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05C00A4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33583AB6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5AD132E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69BB3F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3E5507D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F19B00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77829A83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686E869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99643F" w14:paraId="0B42DD67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62D2895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41ECFCE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Lack of integration in social practices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3BAFA36E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5C1D878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73E62F3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0AD7E7C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002060"/>
            <w:vAlign w:val="bottom"/>
            <w:hideMark/>
          </w:tcPr>
          <w:p w14:paraId="7ADA357B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  <w:shd w:val="clear" w:color="auto" w:fill="auto"/>
          </w:tcPr>
          <w:p w14:paraId="2042B91B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3AC3F96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99643F" w14:paraId="6BEA4DB7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1F345FC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374A56D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39F15263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79F27E3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6E13DE0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A0FAD3D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7675E874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  <w:shd w:val="clear" w:color="auto" w:fill="FFFFFF" w:themeFill="background1"/>
          </w:tcPr>
          <w:p w14:paraId="2463AE8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1F2BBC7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12054177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16B4449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1CB7357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SDM mediator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3B8BA279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76E4E04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457D32A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F0DEEE3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002060"/>
            <w:vAlign w:val="bottom"/>
            <w:hideMark/>
          </w:tcPr>
          <w:p w14:paraId="049264B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</w:tcPr>
          <w:p w14:paraId="7F2E89D5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76AA9E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0DEF7E11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6EAD225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030B0840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59482BFB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40CC26E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2FC8FC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5E23CF4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1ED3D3D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3F730BB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B963EA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6939F481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37C4186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78E8490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Adequate workload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0245B0AA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469722A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2F184F2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52A1AC1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1F54B4A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0FA3DFB0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1CC9151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8308A1" w14:paraId="640D70CE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6F65F61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359DD80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03751CC0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3EDC9890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FD5A99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32D831E4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AFED37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0D035BB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54E15883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10233B97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72AD792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040DEA1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Formal SDM approach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24D975CE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45891B54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7EA47E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31D508F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002060"/>
            <w:vAlign w:val="bottom"/>
            <w:hideMark/>
          </w:tcPr>
          <w:p w14:paraId="54C6A1DC" w14:textId="261DD94A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33C477E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1A8F8D0F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8308A1" w14:paraId="4CAC5A38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32B1B9B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672F761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22D2B99C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09275A4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5C04AD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7D04C2A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AAD17C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1D75F84C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51C34EA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53E9DE19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0B0DE71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2F683C6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Timely treatment necessity</w:t>
            </w:r>
          </w:p>
        </w:tc>
        <w:tc>
          <w:tcPr>
            <w:tcW w:w="566" w:type="dxa"/>
            <w:shd w:val="clear" w:color="auto" w:fill="2FF325"/>
            <w:vAlign w:val="bottom"/>
            <w:hideMark/>
          </w:tcPr>
          <w:p w14:paraId="4CE1C80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60" w:type="dxa"/>
          </w:tcPr>
          <w:p w14:paraId="0CC2BBFD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25B2826C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4C4234D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22F1DA2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334AA69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51E4DC7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024A7BA5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4DFA595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184367C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FFFFFF" w:themeFill="background1"/>
            <w:vAlign w:val="bottom"/>
          </w:tcPr>
          <w:p w14:paraId="6CF03393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55F76DC9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03B9AB4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60" w:type="dxa"/>
          </w:tcPr>
          <w:p w14:paraId="59AAA75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02E24DB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3ECBECD3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0492CD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0E74092F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7E761140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1280B9D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7F4709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Facing diverging treatment strategies</w:t>
            </w:r>
          </w:p>
        </w:tc>
        <w:tc>
          <w:tcPr>
            <w:tcW w:w="566" w:type="dxa"/>
            <w:shd w:val="clear" w:color="auto" w:fill="2FF325"/>
            <w:vAlign w:val="bottom"/>
            <w:hideMark/>
          </w:tcPr>
          <w:p w14:paraId="6F65512D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1CE82BC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FF0000"/>
            <w:vAlign w:val="bottom"/>
            <w:hideMark/>
          </w:tcPr>
          <w:p w14:paraId="11E431A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7A51D4F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06501B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2E00BE6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6D9529D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247B706B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14911A5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1DABE29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66202E57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7B9EB2FE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245AFF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167D3E2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DC6FFD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3651BD7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8DF2AD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585B45" w:rsidRPr="008308A1" w14:paraId="0DAB59E8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2E948B8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13B92E3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Acute setting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422E6645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091635B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4168BD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000587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084F2D3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08587B7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7DB46C4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8308A1" w14:paraId="4EF2D688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01A4D90D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2C276AF1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7F3E6143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1726382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044BBC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57E4C76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EC30C9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1BC6E9F4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909FB1A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76391AD4" w14:textId="77777777" w:rsidTr="000E3530">
        <w:trPr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551D0130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54C369D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Patient turnover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67C09ABF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62FD8752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33D513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5262AC6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2E7D1FC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1138AA6D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45EED39D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585B45" w:rsidRPr="008308A1" w14:paraId="6819ECD9" w14:textId="77777777" w:rsidTr="00585B45">
        <w:trPr>
          <w:cantSplit/>
          <w:trHeight w:val="20"/>
        </w:trPr>
        <w:tc>
          <w:tcPr>
            <w:tcW w:w="1279" w:type="dxa"/>
            <w:vMerge/>
            <w:vAlign w:val="center"/>
          </w:tcPr>
          <w:p w14:paraId="07C72D55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</w:tcPr>
          <w:p w14:paraId="7F22C22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6" w:type="dxa"/>
            <w:shd w:val="clear" w:color="auto" w:fill="auto"/>
            <w:vAlign w:val="bottom"/>
          </w:tcPr>
          <w:p w14:paraId="737F8625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7E4A1EF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7C92EEBA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2BDD3F4C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1D20579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5128DC0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78D0588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585B45" w:rsidRPr="008308A1" w14:paraId="6E4F701A" w14:textId="77777777" w:rsidTr="000E3530">
        <w:trPr>
          <w:cantSplit/>
          <w:trHeight w:val="60"/>
        </w:trPr>
        <w:tc>
          <w:tcPr>
            <w:tcW w:w="1279" w:type="dxa"/>
            <w:vMerge/>
            <w:vAlign w:val="center"/>
            <w:hideMark/>
          </w:tcPr>
          <w:p w14:paraId="45A034B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32" w:type="dxa"/>
            <w:shd w:val="clear" w:color="auto" w:fill="auto"/>
            <w:hideMark/>
          </w:tcPr>
          <w:p w14:paraId="2E145D27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EA73E3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Scheduling issue</w:t>
            </w:r>
          </w:p>
        </w:tc>
        <w:tc>
          <w:tcPr>
            <w:tcW w:w="566" w:type="dxa"/>
            <w:shd w:val="clear" w:color="auto" w:fill="auto"/>
            <w:vAlign w:val="bottom"/>
            <w:hideMark/>
          </w:tcPr>
          <w:p w14:paraId="5E466BDF" w14:textId="77777777" w:rsidR="00585B45" w:rsidRPr="00EA73E3" w:rsidRDefault="00585B45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60" w:type="dxa"/>
          </w:tcPr>
          <w:p w14:paraId="4EA52786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30EA0D88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1E15E9AF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49B298CB" w14:textId="77777777" w:rsidR="00585B45" w:rsidRPr="00EA73E3" w:rsidRDefault="00585B45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60" w:type="dxa"/>
          </w:tcPr>
          <w:p w14:paraId="639C82C1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567" w:type="dxa"/>
            <w:shd w:val="clear" w:color="auto" w:fill="FFFF00"/>
            <w:vAlign w:val="bottom"/>
            <w:hideMark/>
          </w:tcPr>
          <w:p w14:paraId="06510C3F" w14:textId="77777777" w:rsidR="00585B45" w:rsidRPr="00EA73E3" w:rsidRDefault="00585B45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EA73E3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</w:tbl>
    <w:p w14:paraId="7DDB77AD" w14:textId="0C5E86CC" w:rsidR="00132DE7" w:rsidRPr="008308A1" w:rsidRDefault="00132DE7">
      <w:pPr>
        <w:rPr>
          <w:lang w:val="en-US"/>
        </w:rPr>
      </w:pPr>
    </w:p>
    <w:p w14:paraId="42BB1511" w14:textId="77777777" w:rsidR="00A308CD" w:rsidRPr="008308A1" w:rsidRDefault="00132DE7">
      <w:pPr>
        <w:rPr>
          <w:lang w:val="en-US"/>
        </w:rPr>
      </w:pPr>
      <w:r w:rsidRPr="008308A1">
        <w:rPr>
          <w:lang w:val="en-US"/>
        </w:rPr>
        <w:br w:type="page"/>
      </w:r>
    </w:p>
    <w:p w14:paraId="4C592D40" w14:textId="2572DDFE" w:rsidR="005570A2" w:rsidRPr="008308A1" w:rsidRDefault="005570A2">
      <w:pPr>
        <w:rPr>
          <w:lang w:val="en-US"/>
        </w:rPr>
      </w:pPr>
    </w:p>
    <w:p w14:paraId="2165FC51" w14:textId="18FD66B0" w:rsidR="00132DE7" w:rsidRPr="008308A1" w:rsidRDefault="00132DE7">
      <w:pPr>
        <w:rPr>
          <w:lang w:val="en-US"/>
        </w:rPr>
      </w:pPr>
    </w:p>
    <w:tbl>
      <w:tblPr>
        <w:tblpPr w:leftFromText="141" w:rightFromText="141" w:vertAnchor="page" w:horzAnchor="margin" w:tblpXSpec="center" w:tblpY="2027"/>
        <w:tblW w:w="110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9"/>
        <w:gridCol w:w="7257"/>
        <w:gridCol w:w="567"/>
        <w:gridCol w:w="154"/>
        <w:gridCol w:w="466"/>
        <w:gridCol w:w="154"/>
        <w:gridCol w:w="466"/>
        <w:gridCol w:w="154"/>
        <w:gridCol w:w="479"/>
        <w:gridCol w:w="82"/>
      </w:tblGrid>
      <w:tr w:rsidR="00B57FF6" w:rsidRPr="008308A1" w14:paraId="038CD9E6" w14:textId="77777777" w:rsidTr="00585B45">
        <w:trPr>
          <w:trHeight w:val="290"/>
        </w:trPr>
        <w:tc>
          <w:tcPr>
            <w:tcW w:w="1279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ED78CDB" w14:textId="2F3C459A" w:rsidR="00B57FF6" w:rsidRPr="008308A1" w:rsidRDefault="00B57FF6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Category</w:t>
            </w:r>
          </w:p>
        </w:tc>
        <w:tc>
          <w:tcPr>
            <w:tcW w:w="7257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E4377D0" w14:textId="3646F2DF" w:rsidR="00B57FF6" w:rsidRPr="008308A1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de-DE"/>
              </w:rPr>
              <w:t>Subcategory</w:t>
            </w:r>
          </w:p>
        </w:tc>
        <w:tc>
          <w:tcPr>
            <w:tcW w:w="2522" w:type="dxa"/>
            <w:gridSpan w:val="8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00E637" w14:textId="5149F86C" w:rsidR="00B57FF6" w:rsidRPr="008308A1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  <w:r w:rsidRPr="0083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Stakeholders</w:t>
            </w:r>
          </w:p>
        </w:tc>
      </w:tr>
      <w:tr w:rsidR="00B57FF6" w:rsidRPr="008308A1" w14:paraId="2F307D45" w14:textId="77777777" w:rsidTr="00585B45">
        <w:trPr>
          <w:gridAfter w:val="1"/>
          <w:wAfter w:w="82" w:type="dxa"/>
          <w:trHeight w:val="290"/>
        </w:trPr>
        <w:tc>
          <w:tcPr>
            <w:tcW w:w="1279" w:type="dxa"/>
            <w:shd w:val="clear" w:color="auto" w:fill="auto"/>
            <w:noWrap/>
            <w:vAlign w:val="center"/>
          </w:tcPr>
          <w:p w14:paraId="4DBFC028" w14:textId="77777777" w:rsidR="005F08AA" w:rsidRPr="008308A1" w:rsidRDefault="005F08AA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vAlign w:val="center"/>
          </w:tcPr>
          <w:p w14:paraId="503B99B8" w14:textId="77777777" w:rsidR="005F08AA" w:rsidRPr="008308A1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8503DC" w14:textId="599E150F" w:rsidR="005F08AA" w:rsidRPr="008308A1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05910A2D" w14:textId="77777777" w:rsidR="005F08AA" w:rsidRPr="007F7F71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1EF1C47F" w14:textId="0D1AD65B" w:rsidR="005F08AA" w:rsidRPr="008308A1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69D85F7C" w14:textId="77777777" w:rsidR="005F08AA" w:rsidRPr="007F7F71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3C0C111B" w14:textId="1183ECA9" w:rsidR="005F08AA" w:rsidRPr="008308A1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1FAF5C26" w14:textId="77777777" w:rsidR="005F08AA" w:rsidRPr="007F7F71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center"/>
          </w:tcPr>
          <w:p w14:paraId="35F911E6" w14:textId="2758B77D" w:rsidR="005F08AA" w:rsidRPr="008308A1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22C2A3DB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70C6947A" w14:textId="77777777" w:rsidR="005F08AA" w:rsidRPr="00296965" w:rsidRDefault="005F08AA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e-DE"/>
              </w:rPr>
              <w:t>Health and Age</w:t>
            </w:r>
          </w:p>
        </w:tc>
        <w:tc>
          <w:tcPr>
            <w:tcW w:w="7257" w:type="dxa"/>
            <w:shd w:val="clear" w:color="auto" w:fill="auto"/>
            <w:hideMark/>
          </w:tcPr>
          <w:p w14:paraId="0D3B082E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old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2CB589EE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3E36CC76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4B79324C" w14:textId="28401A1F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5C016B78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038B685A" w14:textId="2CD3FF99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2B929876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162EF6E6" w14:textId="256EED4E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12C8B726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shd w:val="clear" w:color="auto" w:fill="auto"/>
            <w:noWrap/>
            <w:textDirection w:val="btLr"/>
            <w:vAlign w:val="center"/>
          </w:tcPr>
          <w:p w14:paraId="0733FBC9" w14:textId="77777777" w:rsidR="00B57FF6" w:rsidRPr="00296965" w:rsidRDefault="00B57FF6" w:rsidP="00585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704F023E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215F584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3F789F7F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18B9D1D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34170A13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72EA38A4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1E8BDF32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76FE3F20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6E63FF4B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2014DB48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5B2D2103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ill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6D585158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7EDDC7C0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70359454" w14:textId="574EA35B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28F0A224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528841FE" w14:textId="3D84C119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54ACBDD7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50588144" w14:textId="31EFB984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3C5FF0E2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2FC16C6C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2A694839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4047625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5A352F33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4560957D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2553ADB6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63BD5AB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1080BD97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35F613BC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6E2BDE3A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0D45C82D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491D176D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in pain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7C188976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7D35378F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545E5E0A" w14:textId="1D450DF5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4F996C09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434A8E4F" w14:textId="3289128D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32FA53AC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1E423D06" w14:textId="01FBC67D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652FB866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27E32980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50BBE459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33403CC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0D827E4E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62343DF7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093A1F73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5D535C7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2F7CD335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62BF6FC5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17EE16B4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23F9491D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2D76A2B2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overstrained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3B4C533E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313B124C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7A223D6C" w14:textId="7DA154B1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63ACAEF4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FFFFFF" w:themeFill="background1"/>
            <w:vAlign w:val="bottom"/>
            <w:hideMark/>
          </w:tcPr>
          <w:p w14:paraId="0E9B5884" w14:textId="6AF78E8C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7383488E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789F723A" w14:textId="4868B20C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7FB6215E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7467ACE8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48612390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19E18B6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3926F04F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25DDD9A6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4AF36BB4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7777AD48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453F9BA4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3442BF6A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99643F" w14:paraId="3750504C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23E9C624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5A63293F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Forgetting discussions or given information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29322B62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3BCDEDA9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04B70BBF" w14:textId="4239BB29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655A6384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7D4A5A40" w14:textId="72C0B130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5F22FB11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28754E79" w14:textId="0E835365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99643F" w14:paraId="4802F2B9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5D1D2D36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435C468F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60BC2E7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4C40E16C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7014CD57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69166C07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C3B3843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26EA3583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0213ADE6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99643F" w14:paraId="618B54AD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1F25535F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75FC1C3B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Need for individualized care - Treatment complexity and multimorbid patients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14:paraId="63D3F087" w14:textId="77777777" w:rsidR="005F08AA" w:rsidRPr="00296965" w:rsidRDefault="005F08AA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4" w:type="dxa"/>
          </w:tcPr>
          <w:p w14:paraId="70059797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54BF56DD" w14:textId="66233719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7A2E3316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4B7444BC" w14:textId="57A89A24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07977DB3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79" w:type="dxa"/>
            <w:shd w:val="clear" w:color="auto" w:fill="FFFF00"/>
            <w:vAlign w:val="bottom"/>
            <w:hideMark/>
          </w:tcPr>
          <w:p w14:paraId="467DC214" w14:textId="5C06AFEA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</w:tr>
      <w:tr w:rsidR="00B57FF6" w:rsidRPr="0099643F" w14:paraId="47155121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3AF845EE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619F929A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1C8014D" w14:textId="77777777" w:rsidR="00B57FF6" w:rsidRPr="00296965" w:rsidRDefault="00B57FF6" w:rsidP="00585B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</w:p>
        </w:tc>
        <w:tc>
          <w:tcPr>
            <w:tcW w:w="154" w:type="dxa"/>
          </w:tcPr>
          <w:p w14:paraId="30E6BB45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1EAB06CF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2230E448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48B250A8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7BCD2734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0865DE7F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</w:tr>
      <w:tr w:rsidR="00B57FF6" w:rsidRPr="008308A1" w14:paraId="61CC8301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393C61C4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5C7F6BC7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confused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1F568763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7CF931E2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5594AF7D" w14:textId="21957012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72857349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441D3609" w14:textId="596AD54B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6909BD78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2FAED921" w14:textId="59BDFFC3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264F78E3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5027DDE1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2477E43F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67C00C2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7E35CAF8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70B88AA5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72ABD433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44F896E6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0FC1BE77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16B48498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14299E8E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7DCAAA28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62EEB6D7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Being tired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7AE94F1D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19F5A97E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638CF2C9" w14:textId="7EFBB903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3F179B4C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314AEE8C" w14:textId="04A4BDF2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3902AD1F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22AE4F6C" w14:textId="35B6986F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3D74FE0D" w14:textId="77777777" w:rsidTr="00585B45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</w:tcPr>
          <w:p w14:paraId="0CA83397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</w:tcPr>
          <w:p w14:paraId="2BCFDC62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60465BBD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063A4E16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05D24F1A" w14:textId="77777777" w:rsidR="00B57FF6" w:rsidRPr="00296965" w:rsidRDefault="00B57FF6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70315941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</w:tcPr>
          <w:p w14:paraId="303A1763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3FA005B6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</w:tcPr>
          <w:p w14:paraId="7907DB4C" w14:textId="77777777" w:rsidR="00B57FF6" w:rsidRPr="00296965" w:rsidRDefault="00B57FF6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  <w:tr w:rsidR="00B57FF6" w:rsidRPr="008308A1" w14:paraId="775F0021" w14:textId="77777777" w:rsidTr="000E3530">
        <w:trPr>
          <w:gridAfter w:val="1"/>
          <w:wAfter w:w="82" w:type="dxa"/>
          <w:cantSplit/>
          <w:trHeight w:val="20"/>
        </w:trPr>
        <w:tc>
          <w:tcPr>
            <w:tcW w:w="1279" w:type="dxa"/>
            <w:vMerge/>
            <w:vAlign w:val="center"/>
            <w:hideMark/>
          </w:tcPr>
          <w:p w14:paraId="1BB46988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</w:p>
        </w:tc>
        <w:tc>
          <w:tcPr>
            <w:tcW w:w="7257" w:type="dxa"/>
            <w:shd w:val="clear" w:color="auto" w:fill="auto"/>
            <w:hideMark/>
          </w:tcPr>
          <w:p w14:paraId="734145DE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96965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Timely treatment necessity</w:t>
            </w:r>
          </w:p>
        </w:tc>
        <w:tc>
          <w:tcPr>
            <w:tcW w:w="567" w:type="dxa"/>
            <w:shd w:val="clear" w:color="auto" w:fill="2FF325"/>
            <w:vAlign w:val="bottom"/>
            <w:hideMark/>
          </w:tcPr>
          <w:p w14:paraId="2A225015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  <w:r w:rsidRPr="00296965">
              <w:rPr>
                <w:rFonts w:ascii="Arial" w:eastAsia="Times New Roman" w:hAnsi="Arial" w:cs="Arial"/>
                <w:lang w:val="en-US" w:eastAsia="de-DE"/>
              </w:rPr>
              <w:t> </w:t>
            </w:r>
          </w:p>
        </w:tc>
        <w:tc>
          <w:tcPr>
            <w:tcW w:w="154" w:type="dxa"/>
          </w:tcPr>
          <w:p w14:paraId="00538CE3" w14:textId="77777777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016707FB" w14:textId="007414EE" w:rsidR="005F08AA" w:rsidRPr="00296965" w:rsidRDefault="005F08AA" w:rsidP="00585B45">
            <w:pPr>
              <w:spacing w:after="0" w:line="240" w:lineRule="auto"/>
              <w:rPr>
                <w:rFonts w:ascii="Arial" w:eastAsia="Times New Roman" w:hAnsi="Arial" w:cs="Arial"/>
                <w:lang w:val="en-US" w:eastAsia="de-DE"/>
              </w:rPr>
            </w:pPr>
          </w:p>
        </w:tc>
        <w:tc>
          <w:tcPr>
            <w:tcW w:w="154" w:type="dxa"/>
          </w:tcPr>
          <w:p w14:paraId="24B32ED4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66" w:type="dxa"/>
            <w:shd w:val="clear" w:color="auto" w:fill="auto"/>
            <w:vAlign w:val="bottom"/>
            <w:hideMark/>
          </w:tcPr>
          <w:p w14:paraId="68A9CD32" w14:textId="07AD76CC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154" w:type="dxa"/>
          </w:tcPr>
          <w:p w14:paraId="57722220" w14:textId="77777777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  <w:tc>
          <w:tcPr>
            <w:tcW w:w="479" w:type="dxa"/>
            <w:shd w:val="clear" w:color="auto" w:fill="auto"/>
            <w:vAlign w:val="bottom"/>
            <w:hideMark/>
          </w:tcPr>
          <w:p w14:paraId="5531ED07" w14:textId="36B84D16" w:rsidR="005F08AA" w:rsidRPr="00296965" w:rsidRDefault="005F08AA" w:rsidP="00585B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de-DE"/>
              </w:rPr>
            </w:pPr>
          </w:p>
        </w:tc>
      </w:tr>
    </w:tbl>
    <w:p w14:paraId="1C289A5D" w14:textId="76392102" w:rsidR="00296965" w:rsidRPr="008308A1" w:rsidRDefault="00296965">
      <w:pPr>
        <w:rPr>
          <w:lang w:val="en-US"/>
        </w:rPr>
      </w:pPr>
    </w:p>
    <w:sectPr w:rsidR="00296965" w:rsidRPr="008308A1" w:rsidSect="0031578E">
      <w:footerReference w:type="default" r:id="rId7"/>
      <w:pgSz w:w="16838" w:h="11906" w:orient="landscape"/>
      <w:pgMar w:top="851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2CF21" w14:textId="77777777" w:rsidR="00D23892" w:rsidRDefault="00D23892" w:rsidP="0069223C">
      <w:pPr>
        <w:spacing w:after="0" w:line="240" w:lineRule="auto"/>
      </w:pPr>
      <w:r>
        <w:separator/>
      </w:r>
    </w:p>
  </w:endnote>
  <w:endnote w:type="continuationSeparator" w:id="0">
    <w:p w14:paraId="4A8619C9" w14:textId="77777777" w:rsidR="00D23892" w:rsidRDefault="00D23892" w:rsidP="00692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A6DEC" w14:textId="0E6FE2A6" w:rsidR="0069223C" w:rsidRDefault="00350241">
    <w:pPr>
      <w:pStyle w:val="Fuzeile"/>
    </w:pPr>
    <w:r w:rsidRPr="00350241">
      <w:rPr>
        <w:noProof/>
      </w:rPr>
      <w:drawing>
        <wp:inline distT="0" distB="0" distL="0" distR="0" wp14:anchorId="7556B80B" wp14:editId="1C202D4F">
          <wp:extent cx="9071610" cy="525780"/>
          <wp:effectExtent l="0" t="0" r="0" b="7620"/>
          <wp:docPr id="14" name="Grafik 13">
            <a:extLst xmlns:a="http://schemas.openxmlformats.org/drawingml/2006/main">
              <a:ext uri="{FF2B5EF4-FFF2-40B4-BE49-F238E27FC236}">
                <a16:creationId xmlns:a16="http://schemas.microsoft.com/office/drawing/2014/main" id="{4B2F7B2A-D0E4-E71C-B45B-0470EEEEEEE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3">
                    <a:extLst>
                      <a:ext uri="{FF2B5EF4-FFF2-40B4-BE49-F238E27FC236}">
                        <a16:creationId xmlns:a16="http://schemas.microsoft.com/office/drawing/2014/main" id="{4B2F7B2A-D0E4-E71C-B45B-0470EEEEEEE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b="14524"/>
                  <a:stretch/>
                </pic:blipFill>
                <pic:spPr>
                  <a:xfrm>
                    <a:off x="0" y="0"/>
                    <a:ext cx="9071610" cy="525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52FC6" w14:textId="77777777" w:rsidR="00D23892" w:rsidRDefault="00D23892" w:rsidP="0069223C">
      <w:pPr>
        <w:spacing w:after="0" w:line="240" w:lineRule="auto"/>
      </w:pPr>
      <w:r>
        <w:separator/>
      </w:r>
    </w:p>
  </w:footnote>
  <w:footnote w:type="continuationSeparator" w:id="0">
    <w:p w14:paraId="09928E65" w14:textId="77777777" w:rsidR="00D23892" w:rsidRDefault="00D23892" w:rsidP="00692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71"/>
    <w:rsid w:val="00016693"/>
    <w:rsid w:val="00037F18"/>
    <w:rsid w:val="00076F49"/>
    <w:rsid w:val="000A2FCD"/>
    <w:rsid w:val="000E3530"/>
    <w:rsid w:val="000F7EA1"/>
    <w:rsid w:val="00132DE7"/>
    <w:rsid w:val="00173147"/>
    <w:rsid w:val="00180924"/>
    <w:rsid w:val="0019571F"/>
    <w:rsid w:val="001B4E57"/>
    <w:rsid w:val="001D6F36"/>
    <w:rsid w:val="001E43E4"/>
    <w:rsid w:val="00214CCF"/>
    <w:rsid w:val="00230C3F"/>
    <w:rsid w:val="00296965"/>
    <w:rsid w:val="0031578E"/>
    <w:rsid w:val="00321E8A"/>
    <w:rsid w:val="00334ED1"/>
    <w:rsid w:val="003403E8"/>
    <w:rsid w:val="00350241"/>
    <w:rsid w:val="003B0326"/>
    <w:rsid w:val="003F5509"/>
    <w:rsid w:val="00446C47"/>
    <w:rsid w:val="00464B05"/>
    <w:rsid w:val="004722E7"/>
    <w:rsid w:val="004B282D"/>
    <w:rsid w:val="004F04CC"/>
    <w:rsid w:val="004F683A"/>
    <w:rsid w:val="00530B89"/>
    <w:rsid w:val="00542810"/>
    <w:rsid w:val="0054325B"/>
    <w:rsid w:val="005570A2"/>
    <w:rsid w:val="00585B45"/>
    <w:rsid w:val="005F08AA"/>
    <w:rsid w:val="0064695C"/>
    <w:rsid w:val="00670989"/>
    <w:rsid w:val="006878F0"/>
    <w:rsid w:val="00692153"/>
    <w:rsid w:val="0069223C"/>
    <w:rsid w:val="0070188A"/>
    <w:rsid w:val="00797D86"/>
    <w:rsid w:val="007A6395"/>
    <w:rsid w:val="007B485E"/>
    <w:rsid w:val="007C26B9"/>
    <w:rsid w:val="007F4709"/>
    <w:rsid w:val="007F4E3F"/>
    <w:rsid w:val="007F7F71"/>
    <w:rsid w:val="008308A1"/>
    <w:rsid w:val="008F105E"/>
    <w:rsid w:val="009401AE"/>
    <w:rsid w:val="0099643F"/>
    <w:rsid w:val="00A308CD"/>
    <w:rsid w:val="00A3345F"/>
    <w:rsid w:val="00A52EAE"/>
    <w:rsid w:val="00A86B30"/>
    <w:rsid w:val="00A9246B"/>
    <w:rsid w:val="00A9775F"/>
    <w:rsid w:val="00AC3388"/>
    <w:rsid w:val="00B57FF6"/>
    <w:rsid w:val="00BD2C60"/>
    <w:rsid w:val="00C0643D"/>
    <w:rsid w:val="00C44B8D"/>
    <w:rsid w:val="00C52A06"/>
    <w:rsid w:val="00C63D0D"/>
    <w:rsid w:val="00C90088"/>
    <w:rsid w:val="00CA4D12"/>
    <w:rsid w:val="00D23892"/>
    <w:rsid w:val="00D40F19"/>
    <w:rsid w:val="00DC228F"/>
    <w:rsid w:val="00E36791"/>
    <w:rsid w:val="00EA73E3"/>
    <w:rsid w:val="00EC1DF7"/>
    <w:rsid w:val="00EE35ED"/>
    <w:rsid w:val="00F400E4"/>
    <w:rsid w:val="00F524EB"/>
    <w:rsid w:val="00F9241B"/>
    <w:rsid w:val="00FE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F6AC9"/>
  <w15:chartTrackingRefBased/>
  <w15:docId w15:val="{CF88BC3D-F9C0-4070-A9BA-861508281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E43E4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E43E4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E43E4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E43E4"/>
    <w:pPr>
      <w:keepNext/>
      <w:keepLines/>
      <w:spacing w:before="40" w:after="0"/>
      <w:outlineLvl w:val="3"/>
    </w:pPr>
    <w:rPr>
      <w:rFonts w:ascii="Arial" w:eastAsiaTheme="majorEastAsia" w:hAnsi="Arial" w:cstheme="majorBidi"/>
      <w:iCs/>
      <w:color w:val="808080" w:themeColor="background1" w:themeShade="80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E43E4"/>
    <w:rPr>
      <w:rFonts w:ascii="Arial" w:eastAsiaTheme="majorEastAsia" w:hAnsi="Arial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43E4"/>
    <w:rPr>
      <w:rFonts w:ascii="Arial" w:eastAsiaTheme="majorEastAsia" w:hAnsi="Arial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E43E4"/>
    <w:rPr>
      <w:rFonts w:ascii="Arial" w:eastAsiaTheme="majorEastAsia" w:hAnsi="Arial" w:cstheme="majorBidi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E43E4"/>
    <w:rPr>
      <w:rFonts w:ascii="Arial" w:eastAsiaTheme="majorEastAsia" w:hAnsi="Arial" w:cstheme="majorBidi"/>
      <w:iCs/>
      <w:color w:val="808080" w:themeColor="background1" w:themeShade="80"/>
      <w:sz w:val="24"/>
    </w:rPr>
  </w:style>
  <w:style w:type="table" w:styleId="Tabellenraster">
    <w:name w:val="Table Grid"/>
    <w:basedOn w:val="NormaleTabelle"/>
    <w:uiPriority w:val="39"/>
    <w:rsid w:val="0054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692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223C"/>
  </w:style>
  <w:style w:type="paragraph" w:styleId="Fuzeile">
    <w:name w:val="footer"/>
    <w:basedOn w:val="Standard"/>
    <w:link w:val="FuzeileZchn"/>
    <w:uiPriority w:val="99"/>
    <w:unhideWhenUsed/>
    <w:rsid w:val="00692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2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3732-B279-484F-9472-B901BBAC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513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Amyn Vogel</dc:creator>
  <cp:keywords/>
  <dc:description/>
  <cp:lastModifiedBy>Amyn Vogel</cp:lastModifiedBy>
  <cp:revision>2</cp:revision>
  <cp:lastPrinted>2022-08-30T13:05:00Z</cp:lastPrinted>
  <dcterms:created xsi:type="dcterms:W3CDTF">2023-01-05T12:43:00Z</dcterms:created>
  <dcterms:modified xsi:type="dcterms:W3CDTF">2023-01-05T12:43:00Z</dcterms:modified>
</cp:coreProperties>
</file>