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6CDCA" w14:textId="6E488406" w:rsidR="005C787E" w:rsidRPr="001E7B86" w:rsidRDefault="005C787E" w:rsidP="001E7B86">
      <w:pPr>
        <w:jc w:val="center"/>
        <w:rPr>
          <w:lang w:val="en-US"/>
        </w:rPr>
      </w:pPr>
      <w:r w:rsidRPr="001E7B86">
        <w:rPr>
          <w:lang w:val="en-US"/>
        </w:rPr>
        <w:t>Annex</w:t>
      </w:r>
      <w:r w:rsidR="001315FF" w:rsidRPr="001E7B86">
        <w:rPr>
          <w:lang w:val="en-US"/>
        </w:rPr>
        <w:t>ur</w:t>
      </w:r>
      <w:r w:rsidRPr="001E7B86">
        <w:rPr>
          <w:lang w:val="en-US"/>
        </w:rPr>
        <w:t xml:space="preserve">e </w:t>
      </w:r>
      <w:proofErr w:type="gramStart"/>
      <w:r w:rsidRPr="001E7B86">
        <w:rPr>
          <w:lang w:val="en-US"/>
        </w:rPr>
        <w:t>1 :</w:t>
      </w:r>
      <w:proofErr w:type="gramEnd"/>
      <w:r w:rsidRPr="001E7B86">
        <w:rPr>
          <w:lang w:val="en-US"/>
        </w:rPr>
        <w:t xml:space="preserve"> PRISMA checklist</w:t>
      </w:r>
    </w:p>
    <w:p w14:paraId="54256F22" w14:textId="77777777" w:rsidR="005C787E" w:rsidRPr="001E7B86" w:rsidRDefault="005C787E" w:rsidP="005C787E">
      <w:pPr>
        <w:rPr>
          <w:lang w:val="en-US"/>
        </w:rPr>
      </w:pPr>
    </w:p>
    <w:p w14:paraId="7294FB38" w14:textId="7298140B" w:rsidR="001E7B86" w:rsidRPr="001E7B86" w:rsidRDefault="001E7B86" w:rsidP="001E7B86">
      <w:pPr>
        <w:pStyle w:val="Lgende"/>
        <w:keepNext/>
        <w:rPr>
          <w:rFonts w:ascii="Times" w:hAnsi="Times"/>
          <w:i w:val="0"/>
          <w:iCs w:val="0"/>
          <w:sz w:val="24"/>
          <w:szCs w:val="24"/>
          <w:lang w:val="en-US"/>
        </w:rPr>
      </w:pPr>
      <w:r w:rsidRPr="001E7B86">
        <w:rPr>
          <w:rFonts w:ascii="Times" w:hAnsi="Times"/>
          <w:b/>
          <w:bCs/>
          <w:i w:val="0"/>
          <w:iCs w:val="0"/>
          <w:sz w:val="24"/>
          <w:szCs w:val="24"/>
          <w:lang w:val="en-US"/>
        </w:rPr>
        <w:t xml:space="preserve">Table </w:t>
      </w:r>
      <w:r w:rsidRPr="001E7B86">
        <w:rPr>
          <w:rFonts w:ascii="Times" w:hAnsi="Times"/>
          <w:b/>
          <w:bCs/>
          <w:i w:val="0"/>
          <w:iCs w:val="0"/>
          <w:sz w:val="24"/>
          <w:szCs w:val="24"/>
        </w:rPr>
        <w:fldChar w:fldCharType="begin"/>
      </w:r>
      <w:r w:rsidRPr="001E7B86">
        <w:rPr>
          <w:rFonts w:ascii="Times" w:hAnsi="Times"/>
          <w:b/>
          <w:bCs/>
          <w:i w:val="0"/>
          <w:iCs w:val="0"/>
          <w:sz w:val="24"/>
          <w:szCs w:val="24"/>
          <w:lang w:val="en-US"/>
        </w:rPr>
        <w:instrText xml:space="preserve"> SEQ Table \* ARABIC </w:instrText>
      </w:r>
      <w:r w:rsidRPr="001E7B86">
        <w:rPr>
          <w:rFonts w:ascii="Times" w:hAnsi="Times"/>
          <w:b/>
          <w:bCs/>
          <w:i w:val="0"/>
          <w:iCs w:val="0"/>
          <w:sz w:val="24"/>
          <w:szCs w:val="24"/>
        </w:rPr>
        <w:fldChar w:fldCharType="separate"/>
      </w:r>
      <w:r w:rsidRPr="001E7B86">
        <w:rPr>
          <w:rFonts w:ascii="Times" w:hAnsi="Times"/>
          <w:b/>
          <w:bCs/>
          <w:i w:val="0"/>
          <w:iCs w:val="0"/>
          <w:noProof/>
          <w:sz w:val="24"/>
          <w:szCs w:val="24"/>
          <w:lang w:val="en-US"/>
        </w:rPr>
        <w:t>1</w:t>
      </w:r>
      <w:r w:rsidRPr="001E7B86">
        <w:rPr>
          <w:rFonts w:ascii="Times" w:hAnsi="Times"/>
          <w:b/>
          <w:bCs/>
          <w:i w:val="0"/>
          <w:iCs w:val="0"/>
          <w:sz w:val="24"/>
          <w:szCs w:val="24"/>
        </w:rPr>
        <w:fldChar w:fldCharType="end"/>
      </w:r>
      <w:r w:rsidRPr="001E7B86">
        <w:rPr>
          <w:rFonts w:ascii="Times" w:hAnsi="Times"/>
          <w:i w:val="0"/>
          <w:iCs w:val="0"/>
          <w:sz w:val="24"/>
          <w:szCs w:val="24"/>
          <w:lang w:val="en-US"/>
        </w:rPr>
        <w:t xml:space="preserve"> </w:t>
      </w:r>
      <w:r w:rsidRPr="001E7B86">
        <w:rPr>
          <w:rFonts w:ascii="Times" w:hAnsi="Times"/>
          <w:i w:val="0"/>
          <w:iCs w:val="0"/>
          <w:sz w:val="24"/>
          <w:szCs w:val="24"/>
          <w:lang w:val="en-US"/>
        </w:rPr>
        <w:t>PRISMA checklist filled with location where items are reported in the article</w:t>
      </w:r>
    </w:p>
    <w:tbl>
      <w:tblPr>
        <w:tblW w:w="15200" w:type="dxa"/>
        <w:jc w:val="center"/>
        <w:tblBorders>
          <w:top w:val="nil"/>
          <w:left w:val="nil"/>
          <w:bottom w:val="nil"/>
          <w:right w:val="nil"/>
        </w:tblBorders>
        <w:tblLook w:val="0000" w:firstRow="0" w:lastRow="0" w:firstColumn="0" w:lastColumn="0" w:noHBand="0" w:noVBand="0"/>
      </w:tblPr>
      <w:tblGrid>
        <w:gridCol w:w="1668"/>
        <w:gridCol w:w="587"/>
        <w:gridCol w:w="11738"/>
        <w:gridCol w:w="1207"/>
      </w:tblGrid>
      <w:tr w:rsidR="000F0ADB" w:rsidRPr="001E7B86" w14:paraId="4BDBC873" w14:textId="77777777" w:rsidTr="005C787E">
        <w:trPr>
          <w:trHeight w:val="65"/>
          <w:tblHeader/>
          <w:jc w:val="cent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69D08B2" w14:textId="77777777" w:rsidR="000F0ADB" w:rsidRPr="005378EF" w:rsidRDefault="000F0ADB" w:rsidP="00735013">
            <w:pPr>
              <w:pStyle w:val="Default"/>
              <w:rPr>
                <w:rFonts w:ascii="Arial" w:hAnsi="Arial" w:cs="Arial"/>
                <w:color w:val="FFFFFF"/>
                <w:sz w:val="18"/>
                <w:szCs w:val="18"/>
              </w:rPr>
            </w:pPr>
            <w:r w:rsidRPr="005378EF">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163673C" w14:textId="77777777" w:rsidR="000F0ADB" w:rsidRPr="005378EF" w:rsidRDefault="000F0ADB" w:rsidP="00735013">
            <w:pPr>
              <w:pStyle w:val="Default"/>
              <w:rPr>
                <w:rFonts w:ascii="Arial" w:hAnsi="Arial" w:cs="Arial"/>
                <w:b/>
                <w:bCs/>
                <w:color w:val="FFFFFF"/>
                <w:sz w:val="18"/>
                <w:szCs w:val="18"/>
              </w:rPr>
            </w:pPr>
            <w:r w:rsidRPr="005378EF">
              <w:rPr>
                <w:rFonts w:ascii="Arial" w:hAnsi="Arial" w:cs="Arial"/>
                <w:b/>
                <w:bCs/>
                <w:color w:val="FFFFFF"/>
                <w:sz w:val="18"/>
                <w:szCs w:val="18"/>
              </w:rPr>
              <w:t>Item #</w:t>
            </w:r>
          </w:p>
        </w:tc>
        <w:tc>
          <w:tcPr>
            <w:tcW w:w="11738"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D7C4915" w14:textId="77777777" w:rsidR="000F0ADB" w:rsidRPr="005378EF" w:rsidRDefault="000F0ADB" w:rsidP="00735013">
            <w:pPr>
              <w:pStyle w:val="Default"/>
              <w:rPr>
                <w:rFonts w:ascii="Arial" w:hAnsi="Arial" w:cs="Arial"/>
                <w:color w:val="FFFFFF"/>
                <w:sz w:val="18"/>
                <w:szCs w:val="18"/>
              </w:rPr>
            </w:pPr>
            <w:r w:rsidRPr="005378EF">
              <w:rPr>
                <w:rFonts w:ascii="Arial" w:hAnsi="Arial" w:cs="Arial"/>
                <w:b/>
                <w:bCs/>
                <w:color w:val="FFFFFF"/>
                <w:sz w:val="18"/>
                <w:szCs w:val="18"/>
              </w:rPr>
              <w:t xml:space="preserve">Checklist item </w:t>
            </w:r>
          </w:p>
        </w:tc>
        <w:tc>
          <w:tcPr>
            <w:tcW w:w="120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40C6DC3" w14:textId="77777777" w:rsidR="000F0ADB" w:rsidRPr="005378EF" w:rsidRDefault="000F0ADB" w:rsidP="00735013">
            <w:pPr>
              <w:pStyle w:val="Default"/>
              <w:rPr>
                <w:rFonts w:ascii="Arial" w:hAnsi="Arial" w:cs="Arial"/>
                <w:color w:val="FFFFFF"/>
                <w:sz w:val="18"/>
                <w:szCs w:val="18"/>
              </w:rPr>
            </w:pPr>
            <w:r w:rsidRPr="005378EF">
              <w:rPr>
                <w:rFonts w:ascii="Arial" w:hAnsi="Arial" w:cs="Arial"/>
                <w:b/>
                <w:bCs/>
                <w:color w:val="FFFFFF"/>
                <w:sz w:val="18"/>
                <w:szCs w:val="18"/>
              </w:rPr>
              <w:t xml:space="preserve">Location where item is reported </w:t>
            </w:r>
          </w:p>
        </w:tc>
      </w:tr>
      <w:tr w:rsidR="000F0ADB" w:rsidRPr="005378EF" w14:paraId="0A79D3DD" w14:textId="77777777" w:rsidTr="005C787E">
        <w:trPr>
          <w:trHeight w:val="24"/>
          <w:jc w:val="center"/>
        </w:trPr>
        <w:tc>
          <w:tcPr>
            <w:tcW w:w="1399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A5D239" w14:textId="77777777" w:rsidR="000F0ADB" w:rsidRPr="005378EF" w:rsidRDefault="000F0ADB" w:rsidP="00735013">
            <w:pPr>
              <w:pStyle w:val="Default"/>
              <w:rPr>
                <w:rFonts w:ascii="Arial" w:hAnsi="Arial" w:cs="Arial"/>
                <w:sz w:val="18"/>
                <w:szCs w:val="18"/>
              </w:rPr>
            </w:pPr>
            <w:r w:rsidRPr="005378EF">
              <w:rPr>
                <w:rFonts w:ascii="Arial" w:hAnsi="Arial" w:cs="Arial"/>
                <w:b/>
                <w:bCs/>
                <w:sz w:val="18"/>
                <w:szCs w:val="18"/>
              </w:rPr>
              <w:t xml:space="preserve">TITLE </w:t>
            </w:r>
          </w:p>
        </w:tc>
        <w:tc>
          <w:tcPr>
            <w:tcW w:w="1207" w:type="dxa"/>
            <w:tcBorders>
              <w:top w:val="double" w:sz="5" w:space="0" w:color="000000"/>
              <w:left w:val="single" w:sz="5" w:space="0" w:color="000000"/>
              <w:bottom w:val="single" w:sz="5" w:space="0" w:color="000000"/>
              <w:right w:val="single" w:sz="5" w:space="0" w:color="000000"/>
            </w:tcBorders>
            <w:shd w:val="clear" w:color="auto" w:fill="FFFFCC"/>
          </w:tcPr>
          <w:p w14:paraId="797EA481" w14:textId="77777777" w:rsidR="000F0ADB" w:rsidRPr="005378EF" w:rsidRDefault="000F0ADB" w:rsidP="00735013">
            <w:pPr>
              <w:pStyle w:val="Default"/>
              <w:jc w:val="right"/>
              <w:rPr>
                <w:rFonts w:ascii="Arial" w:hAnsi="Arial" w:cs="Arial"/>
                <w:color w:val="auto"/>
                <w:sz w:val="18"/>
                <w:szCs w:val="18"/>
              </w:rPr>
            </w:pPr>
          </w:p>
        </w:tc>
      </w:tr>
      <w:tr w:rsidR="000F0ADB" w:rsidRPr="005378EF" w14:paraId="25701301" w14:textId="77777777" w:rsidTr="005C787E">
        <w:trPr>
          <w:trHeight w:val="48"/>
          <w:jc w:val="center"/>
        </w:trPr>
        <w:tc>
          <w:tcPr>
            <w:tcW w:w="1668" w:type="dxa"/>
            <w:tcBorders>
              <w:top w:val="single" w:sz="5" w:space="0" w:color="000000"/>
              <w:left w:val="single" w:sz="5" w:space="0" w:color="000000"/>
              <w:bottom w:val="double" w:sz="2" w:space="0" w:color="FFFFCC"/>
              <w:right w:val="single" w:sz="5" w:space="0" w:color="000000"/>
            </w:tcBorders>
          </w:tcPr>
          <w:p w14:paraId="7EC18771"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6176092A"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1</w:t>
            </w:r>
          </w:p>
        </w:tc>
        <w:tc>
          <w:tcPr>
            <w:tcW w:w="11738" w:type="dxa"/>
            <w:tcBorders>
              <w:top w:val="single" w:sz="5" w:space="0" w:color="000000"/>
              <w:left w:val="single" w:sz="5" w:space="0" w:color="000000"/>
              <w:bottom w:val="double" w:sz="5" w:space="0" w:color="000000"/>
              <w:right w:val="single" w:sz="5" w:space="0" w:color="000000"/>
            </w:tcBorders>
          </w:tcPr>
          <w:p w14:paraId="084A67B4"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Identify the report as a systematic review.</w:t>
            </w:r>
          </w:p>
        </w:tc>
        <w:tc>
          <w:tcPr>
            <w:tcW w:w="1207" w:type="dxa"/>
            <w:tcBorders>
              <w:top w:val="single" w:sz="5" w:space="0" w:color="000000"/>
              <w:left w:val="single" w:sz="5" w:space="0" w:color="000000"/>
              <w:bottom w:val="double" w:sz="5" w:space="0" w:color="000000"/>
              <w:right w:val="single" w:sz="5" w:space="0" w:color="000000"/>
            </w:tcBorders>
          </w:tcPr>
          <w:p w14:paraId="297916E5" w14:textId="77777777" w:rsidR="000F0ADB" w:rsidRPr="005378EF" w:rsidRDefault="000F0ADB" w:rsidP="00735013">
            <w:pPr>
              <w:pStyle w:val="Default"/>
              <w:spacing w:before="40" w:after="40"/>
              <w:rPr>
                <w:rFonts w:ascii="Arial" w:hAnsi="Arial" w:cs="Arial"/>
                <w:color w:val="auto"/>
                <w:sz w:val="18"/>
                <w:szCs w:val="18"/>
              </w:rPr>
            </w:pPr>
            <w:r w:rsidRPr="005378EF">
              <w:rPr>
                <w:rFonts w:ascii="Arial" w:hAnsi="Arial" w:cs="Arial"/>
                <w:color w:val="auto"/>
                <w:sz w:val="18"/>
                <w:szCs w:val="18"/>
              </w:rPr>
              <w:t>P1</w:t>
            </w:r>
          </w:p>
        </w:tc>
      </w:tr>
      <w:tr w:rsidR="000F0ADB" w:rsidRPr="005378EF" w14:paraId="19602D25" w14:textId="77777777" w:rsidTr="005C787E">
        <w:trPr>
          <w:trHeight w:val="24"/>
          <w:jc w:val="center"/>
        </w:trPr>
        <w:tc>
          <w:tcPr>
            <w:tcW w:w="1399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795CF99" w14:textId="77777777" w:rsidR="000F0ADB" w:rsidRPr="005378EF" w:rsidRDefault="000F0ADB" w:rsidP="00735013">
            <w:pPr>
              <w:pStyle w:val="Default"/>
              <w:rPr>
                <w:rFonts w:ascii="Arial" w:hAnsi="Arial" w:cs="Arial"/>
                <w:sz w:val="18"/>
                <w:szCs w:val="18"/>
              </w:rPr>
            </w:pPr>
            <w:r w:rsidRPr="005378EF">
              <w:rPr>
                <w:rFonts w:ascii="Arial" w:hAnsi="Arial" w:cs="Arial"/>
                <w:b/>
                <w:bCs/>
                <w:sz w:val="18"/>
                <w:szCs w:val="18"/>
              </w:rPr>
              <w:t xml:space="preserve">ABSTRACT </w:t>
            </w:r>
          </w:p>
        </w:tc>
        <w:tc>
          <w:tcPr>
            <w:tcW w:w="1207" w:type="dxa"/>
            <w:tcBorders>
              <w:top w:val="double" w:sz="5" w:space="0" w:color="000000"/>
              <w:left w:val="single" w:sz="5" w:space="0" w:color="000000"/>
              <w:bottom w:val="single" w:sz="5" w:space="0" w:color="000000"/>
              <w:right w:val="single" w:sz="5" w:space="0" w:color="000000"/>
            </w:tcBorders>
            <w:shd w:val="clear" w:color="auto" w:fill="FFFFCC"/>
          </w:tcPr>
          <w:p w14:paraId="294A104D" w14:textId="77777777" w:rsidR="000F0ADB" w:rsidRPr="005378EF" w:rsidRDefault="000F0ADB" w:rsidP="00735013">
            <w:pPr>
              <w:pStyle w:val="Default"/>
              <w:jc w:val="right"/>
              <w:rPr>
                <w:rFonts w:ascii="Arial" w:hAnsi="Arial" w:cs="Arial"/>
                <w:color w:val="auto"/>
                <w:sz w:val="18"/>
                <w:szCs w:val="18"/>
              </w:rPr>
            </w:pPr>
          </w:p>
        </w:tc>
      </w:tr>
      <w:tr w:rsidR="000F0ADB" w:rsidRPr="005378EF" w14:paraId="5D4B69E4" w14:textId="77777777" w:rsidTr="005C787E">
        <w:trPr>
          <w:trHeight w:val="48"/>
          <w:jc w:val="center"/>
        </w:trPr>
        <w:tc>
          <w:tcPr>
            <w:tcW w:w="1668" w:type="dxa"/>
            <w:tcBorders>
              <w:top w:val="single" w:sz="5" w:space="0" w:color="000000"/>
              <w:left w:val="single" w:sz="5" w:space="0" w:color="000000"/>
              <w:bottom w:val="double" w:sz="2" w:space="0" w:color="FFFFCC"/>
              <w:right w:val="single" w:sz="5" w:space="0" w:color="000000"/>
            </w:tcBorders>
          </w:tcPr>
          <w:p w14:paraId="19B0AFBF"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2A52FAEB"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2</w:t>
            </w:r>
          </w:p>
        </w:tc>
        <w:tc>
          <w:tcPr>
            <w:tcW w:w="11738" w:type="dxa"/>
            <w:tcBorders>
              <w:top w:val="single" w:sz="5" w:space="0" w:color="000000"/>
              <w:left w:val="single" w:sz="5" w:space="0" w:color="000000"/>
              <w:bottom w:val="double" w:sz="5" w:space="0" w:color="000000"/>
              <w:right w:val="single" w:sz="5" w:space="0" w:color="000000"/>
            </w:tcBorders>
          </w:tcPr>
          <w:p w14:paraId="4C70DC9E"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See the PRISMA 2020 for Abstracts checklist.</w:t>
            </w:r>
          </w:p>
        </w:tc>
        <w:tc>
          <w:tcPr>
            <w:tcW w:w="1207" w:type="dxa"/>
            <w:tcBorders>
              <w:top w:val="single" w:sz="5" w:space="0" w:color="000000"/>
              <w:left w:val="single" w:sz="5" w:space="0" w:color="000000"/>
              <w:bottom w:val="double" w:sz="5" w:space="0" w:color="000000"/>
              <w:right w:val="single" w:sz="5" w:space="0" w:color="000000"/>
            </w:tcBorders>
          </w:tcPr>
          <w:p w14:paraId="20CC6BAC" w14:textId="77777777" w:rsidR="000F0ADB" w:rsidRPr="005378EF" w:rsidRDefault="000F0ADB" w:rsidP="00735013">
            <w:pPr>
              <w:pStyle w:val="Default"/>
              <w:spacing w:before="40" w:after="40"/>
              <w:rPr>
                <w:rFonts w:ascii="Arial" w:hAnsi="Arial" w:cs="Arial"/>
                <w:color w:val="auto"/>
                <w:sz w:val="18"/>
                <w:szCs w:val="18"/>
              </w:rPr>
            </w:pPr>
            <w:r w:rsidRPr="005378EF">
              <w:rPr>
                <w:rFonts w:ascii="Arial" w:hAnsi="Arial" w:cs="Arial"/>
                <w:color w:val="auto"/>
                <w:sz w:val="18"/>
                <w:szCs w:val="18"/>
              </w:rPr>
              <w:t>P2</w:t>
            </w:r>
          </w:p>
        </w:tc>
      </w:tr>
      <w:tr w:rsidR="000F0ADB" w:rsidRPr="005378EF" w14:paraId="4A46F63B" w14:textId="77777777" w:rsidTr="005C787E">
        <w:trPr>
          <w:trHeight w:val="24"/>
          <w:jc w:val="center"/>
        </w:trPr>
        <w:tc>
          <w:tcPr>
            <w:tcW w:w="1399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12A49D0" w14:textId="77777777" w:rsidR="000F0ADB" w:rsidRPr="005378EF" w:rsidRDefault="000F0ADB" w:rsidP="00735013">
            <w:pPr>
              <w:pStyle w:val="Default"/>
              <w:rPr>
                <w:rFonts w:ascii="Arial" w:hAnsi="Arial" w:cs="Arial"/>
                <w:sz w:val="18"/>
                <w:szCs w:val="18"/>
              </w:rPr>
            </w:pPr>
            <w:r w:rsidRPr="005378EF">
              <w:rPr>
                <w:rFonts w:ascii="Arial" w:hAnsi="Arial" w:cs="Arial"/>
                <w:b/>
                <w:bCs/>
                <w:sz w:val="18"/>
                <w:szCs w:val="18"/>
              </w:rPr>
              <w:t xml:space="preserve">INTRODUCTION </w:t>
            </w:r>
          </w:p>
        </w:tc>
        <w:tc>
          <w:tcPr>
            <w:tcW w:w="1207" w:type="dxa"/>
            <w:tcBorders>
              <w:top w:val="double" w:sz="5" w:space="0" w:color="000000"/>
              <w:left w:val="single" w:sz="5" w:space="0" w:color="000000"/>
              <w:bottom w:val="single" w:sz="5" w:space="0" w:color="000000"/>
              <w:right w:val="single" w:sz="5" w:space="0" w:color="000000"/>
            </w:tcBorders>
            <w:shd w:val="clear" w:color="auto" w:fill="FFFFCC"/>
          </w:tcPr>
          <w:p w14:paraId="3E5E7F50" w14:textId="77777777" w:rsidR="000F0ADB" w:rsidRPr="005378EF" w:rsidRDefault="000F0ADB" w:rsidP="00735013">
            <w:pPr>
              <w:pStyle w:val="Default"/>
              <w:jc w:val="right"/>
              <w:rPr>
                <w:rFonts w:ascii="Arial" w:hAnsi="Arial" w:cs="Arial"/>
                <w:color w:val="auto"/>
                <w:sz w:val="18"/>
                <w:szCs w:val="18"/>
              </w:rPr>
            </w:pPr>
          </w:p>
        </w:tc>
      </w:tr>
      <w:tr w:rsidR="000F0ADB" w:rsidRPr="005378EF" w14:paraId="67062571" w14:textId="77777777" w:rsidTr="005C787E">
        <w:trPr>
          <w:trHeight w:val="48"/>
          <w:jc w:val="center"/>
        </w:trPr>
        <w:tc>
          <w:tcPr>
            <w:tcW w:w="1668" w:type="dxa"/>
            <w:tcBorders>
              <w:top w:val="single" w:sz="5" w:space="0" w:color="000000"/>
              <w:left w:val="single" w:sz="5" w:space="0" w:color="000000"/>
              <w:bottom w:val="single" w:sz="5" w:space="0" w:color="000000"/>
              <w:right w:val="single" w:sz="5" w:space="0" w:color="000000"/>
            </w:tcBorders>
          </w:tcPr>
          <w:p w14:paraId="1F610AEE"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68ED099A"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3</w:t>
            </w:r>
          </w:p>
        </w:tc>
        <w:tc>
          <w:tcPr>
            <w:tcW w:w="11738" w:type="dxa"/>
            <w:tcBorders>
              <w:top w:val="single" w:sz="5" w:space="0" w:color="000000"/>
              <w:left w:val="single" w:sz="5" w:space="0" w:color="000000"/>
              <w:bottom w:val="single" w:sz="5" w:space="0" w:color="000000"/>
              <w:right w:val="single" w:sz="5" w:space="0" w:color="000000"/>
            </w:tcBorders>
          </w:tcPr>
          <w:p w14:paraId="68963B2D"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Describe the rationale for the review in the context of existing knowledge.</w:t>
            </w:r>
          </w:p>
        </w:tc>
        <w:tc>
          <w:tcPr>
            <w:tcW w:w="1207" w:type="dxa"/>
            <w:tcBorders>
              <w:top w:val="single" w:sz="5" w:space="0" w:color="000000"/>
              <w:left w:val="single" w:sz="5" w:space="0" w:color="000000"/>
              <w:bottom w:val="single" w:sz="5" w:space="0" w:color="000000"/>
              <w:right w:val="single" w:sz="5" w:space="0" w:color="000000"/>
            </w:tcBorders>
          </w:tcPr>
          <w:p w14:paraId="66690C34" w14:textId="77777777" w:rsidR="000F0ADB" w:rsidRPr="005378EF" w:rsidRDefault="000F0ADB" w:rsidP="00735013">
            <w:pPr>
              <w:pStyle w:val="Default"/>
              <w:spacing w:before="40" w:after="40"/>
              <w:rPr>
                <w:rFonts w:ascii="Arial" w:hAnsi="Arial" w:cs="Arial"/>
                <w:color w:val="auto"/>
                <w:sz w:val="18"/>
                <w:szCs w:val="18"/>
              </w:rPr>
            </w:pPr>
            <w:r w:rsidRPr="005378EF">
              <w:rPr>
                <w:rFonts w:ascii="Arial" w:hAnsi="Arial" w:cs="Arial"/>
                <w:color w:val="auto"/>
                <w:sz w:val="18"/>
                <w:szCs w:val="18"/>
              </w:rPr>
              <w:t>P4</w:t>
            </w:r>
          </w:p>
        </w:tc>
      </w:tr>
      <w:tr w:rsidR="000F0ADB" w:rsidRPr="005378EF" w14:paraId="2293500C" w14:textId="77777777" w:rsidTr="005C787E">
        <w:trPr>
          <w:trHeight w:val="48"/>
          <w:jc w:val="center"/>
        </w:trPr>
        <w:tc>
          <w:tcPr>
            <w:tcW w:w="1668" w:type="dxa"/>
            <w:tcBorders>
              <w:top w:val="single" w:sz="5" w:space="0" w:color="000000"/>
              <w:left w:val="single" w:sz="5" w:space="0" w:color="000000"/>
              <w:bottom w:val="double" w:sz="2" w:space="0" w:color="FFFFCC"/>
              <w:right w:val="single" w:sz="5" w:space="0" w:color="000000"/>
            </w:tcBorders>
          </w:tcPr>
          <w:p w14:paraId="71D7583C"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6D60DD1F"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4</w:t>
            </w:r>
          </w:p>
        </w:tc>
        <w:tc>
          <w:tcPr>
            <w:tcW w:w="11738" w:type="dxa"/>
            <w:tcBorders>
              <w:top w:val="single" w:sz="5" w:space="0" w:color="000000"/>
              <w:left w:val="single" w:sz="5" w:space="0" w:color="000000"/>
              <w:bottom w:val="double" w:sz="5" w:space="0" w:color="000000"/>
              <w:right w:val="single" w:sz="5" w:space="0" w:color="000000"/>
            </w:tcBorders>
          </w:tcPr>
          <w:p w14:paraId="380FDAAF"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Provide an explicit statement of the objective(s) or question(s) the review addresses.</w:t>
            </w:r>
          </w:p>
        </w:tc>
        <w:tc>
          <w:tcPr>
            <w:tcW w:w="1207" w:type="dxa"/>
            <w:tcBorders>
              <w:top w:val="single" w:sz="5" w:space="0" w:color="000000"/>
              <w:left w:val="single" w:sz="5" w:space="0" w:color="000000"/>
              <w:bottom w:val="double" w:sz="5" w:space="0" w:color="000000"/>
              <w:right w:val="single" w:sz="5" w:space="0" w:color="000000"/>
            </w:tcBorders>
          </w:tcPr>
          <w:p w14:paraId="53453F1E" w14:textId="77777777" w:rsidR="000F0ADB" w:rsidRPr="005378EF" w:rsidRDefault="000F0ADB" w:rsidP="00735013">
            <w:pPr>
              <w:pStyle w:val="Default"/>
              <w:spacing w:before="40" w:after="40"/>
              <w:rPr>
                <w:rFonts w:ascii="Arial" w:hAnsi="Arial" w:cs="Arial"/>
                <w:color w:val="auto"/>
                <w:sz w:val="18"/>
                <w:szCs w:val="18"/>
              </w:rPr>
            </w:pPr>
            <w:r w:rsidRPr="005378EF">
              <w:rPr>
                <w:rFonts w:ascii="Arial" w:hAnsi="Arial" w:cs="Arial"/>
                <w:color w:val="auto"/>
                <w:sz w:val="18"/>
                <w:szCs w:val="18"/>
              </w:rPr>
              <w:t>P4</w:t>
            </w:r>
          </w:p>
        </w:tc>
      </w:tr>
      <w:tr w:rsidR="000F0ADB" w:rsidRPr="005378EF" w14:paraId="2048F53E" w14:textId="77777777" w:rsidTr="005C787E">
        <w:trPr>
          <w:trHeight w:val="24"/>
          <w:jc w:val="center"/>
        </w:trPr>
        <w:tc>
          <w:tcPr>
            <w:tcW w:w="1399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872904A" w14:textId="77777777" w:rsidR="000F0ADB" w:rsidRPr="005378EF" w:rsidRDefault="000F0ADB" w:rsidP="00735013">
            <w:pPr>
              <w:pStyle w:val="Default"/>
              <w:rPr>
                <w:rFonts w:ascii="Arial" w:hAnsi="Arial" w:cs="Arial"/>
                <w:sz w:val="18"/>
                <w:szCs w:val="18"/>
              </w:rPr>
            </w:pPr>
            <w:r w:rsidRPr="005378EF">
              <w:rPr>
                <w:rFonts w:ascii="Arial" w:hAnsi="Arial" w:cs="Arial"/>
                <w:b/>
                <w:bCs/>
                <w:sz w:val="18"/>
                <w:szCs w:val="18"/>
              </w:rPr>
              <w:t xml:space="preserve">METHODS </w:t>
            </w:r>
          </w:p>
        </w:tc>
        <w:tc>
          <w:tcPr>
            <w:tcW w:w="1207" w:type="dxa"/>
            <w:tcBorders>
              <w:top w:val="double" w:sz="5" w:space="0" w:color="000000"/>
              <w:left w:val="single" w:sz="5" w:space="0" w:color="000000"/>
              <w:bottom w:val="single" w:sz="5" w:space="0" w:color="000000"/>
              <w:right w:val="single" w:sz="5" w:space="0" w:color="000000"/>
            </w:tcBorders>
            <w:shd w:val="clear" w:color="auto" w:fill="FFFFCC"/>
          </w:tcPr>
          <w:p w14:paraId="2E1615A4" w14:textId="77777777" w:rsidR="000F0ADB" w:rsidRPr="005378EF" w:rsidRDefault="000F0ADB" w:rsidP="00735013">
            <w:pPr>
              <w:pStyle w:val="Default"/>
              <w:jc w:val="right"/>
              <w:rPr>
                <w:rFonts w:ascii="Arial" w:hAnsi="Arial" w:cs="Arial"/>
                <w:color w:val="auto"/>
                <w:sz w:val="18"/>
                <w:szCs w:val="18"/>
              </w:rPr>
            </w:pPr>
          </w:p>
        </w:tc>
      </w:tr>
      <w:tr w:rsidR="000F0ADB" w:rsidRPr="005378EF" w14:paraId="5917117F" w14:textId="77777777" w:rsidTr="005C787E">
        <w:trPr>
          <w:trHeight w:val="48"/>
          <w:jc w:val="center"/>
        </w:trPr>
        <w:tc>
          <w:tcPr>
            <w:tcW w:w="1668" w:type="dxa"/>
            <w:tcBorders>
              <w:top w:val="single" w:sz="5" w:space="0" w:color="000000"/>
              <w:left w:val="single" w:sz="5" w:space="0" w:color="000000"/>
              <w:bottom w:val="single" w:sz="5" w:space="0" w:color="000000"/>
              <w:right w:val="single" w:sz="5" w:space="0" w:color="000000"/>
            </w:tcBorders>
          </w:tcPr>
          <w:p w14:paraId="29F51C00"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B3FE2A0"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5</w:t>
            </w:r>
          </w:p>
        </w:tc>
        <w:tc>
          <w:tcPr>
            <w:tcW w:w="11738" w:type="dxa"/>
            <w:tcBorders>
              <w:top w:val="single" w:sz="5" w:space="0" w:color="000000"/>
              <w:left w:val="single" w:sz="5" w:space="0" w:color="000000"/>
              <w:bottom w:val="single" w:sz="5" w:space="0" w:color="000000"/>
              <w:right w:val="single" w:sz="5" w:space="0" w:color="000000"/>
            </w:tcBorders>
          </w:tcPr>
          <w:p w14:paraId="1CE5D790"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Specify the inclusion and exclusion criteria for the review and how studies were grouped for the syntheses.</w:t>
            </w:r>
          </w:p>
        </w:tc>
        <w:tc>
          <w:tcPr>
            <w:tcW w:w="1207" w:type="dxa"/>
            <w:tcBorders>
              <w:top w:val="single" w:sz="5" w:space="0" w:color="000000"/>
              <w:left w:val="single" w:sz="5" w:space="0" w:color="000000"/>
              <w:bottom w:val="single" w:sz="5" w:space="0" w:color="000000"/>
              <w:right w:val="single" w:sz="5" w:space="0" w:color="000000"/>
            </w:tcBorders>
          </w:tcPr>
          <w:p w14:paraId="388B7512" w14:textId="77777777" w:rsidR="000F0ADB" w:rsidRPr="005378EF" w:rsidRDefault="000F0ADB" w:rsidP="00735013">
            <w:pPr>
              <w:pStyle w:val="Default"/>
              <w:spacing w:before="40" w:after="40"/>
              <w:rPr>
                <w:rFonts w:ascii="Arial" w:hAnsi="Arial" w:cs="Arial"/>
                <w:color w:val="auto"/>
                <w:sz w:val="18"/>
                <w:szCs w:val="18"/>
              </w:rPr>
            </w:pPr>
            <w:r w:rsidRPr="005378EF">
              <w:rPr>
                <w:rFonts w:ascii="Arial" w:hAnsi="Arial" w:cs="Arial"/>
                <w:color w:val="auto"/>
                <w:sz w:val="18"/>
                <w:szCs w:val="18"/>
              </w:rPr>
              <w:t>P5</w:t>
            </w:r>
          </w:p>
        </w:tc>
      </w:tr>
      <w:tr w:rsidR="000F0ADB" w:rsidRPr="005378EF" w14:paraId="0C6CF3AA" w14:textId="77777777" w:rsidTr="005C787E">
        <w:trPr>
          <w:trHeight w:val="191"/>
          <w:jc w:val="center"/>
        </w:trPr>
        <w:tc>
          <w:tcPr>
            <w:tcW w:w="1668" w:type="dxa"/>
            <w:tcBorders>
              <w:top w:val="single" w:sz="5" w:space="0" w:color="000000"/>
              <w:left w:val="single" w:sz="5" w:space="0" w:color="000000"/>
              <w:bottom w:val="single" w:sz="5" w:space="0" w:color="000000"/>
              <w:right w:val="single" w:sz="5" w:space="0" w:color="000000"/>
            </w:tcBorders>
          </w:tcPr>
          <w:p w14:paraId="65072CCC"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5F4E6B05"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6</w:t>
            </w:r>
          </w:p>
        </w:tc>
        <w:tc>
          <w:tcPr>
            <w:tcW w:w="11738" w:type="dxa"/>
            <w:tcBorders>
              <w:top w:val="single" w:sz="5" w:space="0" w:color="000000"/>
              <w:left w:val="single" w:sz="5" w:space="0" w:color="000000"/>
              <w:bottom w:val="single" w:sz="5" w:space="0" w:color="000000"/>
              <w:right w:val="single" w:sz="5" w:space="0" w:color="000000"/>
            </w:tcBorders>
          </w:tcPr>
          <w:p w14:paraId="5E6C81A5"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7" w:type="dxa"/>
            <w:tcBorders>
              <w:top w:val="single" w:sz="5" w:space="0" w:color="000000"/>
              <w:left w:val="single" w:sz="5" w:space="0" w:color="000000"/>
              <w:bottom w:val="single" w:sz="5" w:space="0" w:color="000000"/>
              <w:right w:val="single" w:sz="5" w:space="0" w:color="000000"/>
            </w:tcBorders>
          </w:tcPr>
          <w:p w14:paraId="03B68730" w14:textId="77777777" w:rsidR="000F0ADB" w:rsidRPr="005378EF" w:rsidRDefault="000F0ADB" w:rsidP="00735013">
            <w:pPr>
              <w:pStyle w:val="Default"/>
              <w:spacing w:before="40" w:after="40"/>
              <w:rPr>
                <w:rFonts w:ascii="Arial" w:hAnsi="Arial" w:cs="Arial"/>
                <w:color w:val="auto"/>
                <w:sz w:val="18"/>
                <w:szCs w:val="18"/>
              </w:rPr>
            </w:pPr>
            <w:r w:rsidRPr="005378EF">
              <w:rPr>
                <w:rFonts w:ascii="Arial" w:hAnsi="Arial" w:cs="Arial"/>
                <w:color w:val="auto"/>
                <w:sz w:val="18"/>
                <w:szCs w:val="18"/>
              </w:rPr>
              <w:t>P5</w:t>
            </w:r>
          </w:p>
        </w:tc>
      </w:tr>
      <w:tr w:rsidR="000F0ADB" w:rsidRPr="005378EF" w14:paraId="7D6AF9F5" w14:textId="77777777" w:rsidTr="005C787E">
        <w:trPr>
          <w:trHeight w:val="48"/>
          <w:jc w:val="center"/>
        </w:trPr>
        <w:tc>
          <w:tcPr>
            <w:tcW w:w="1668" w:type="dxa"/>
            <w:tcBorders>
              <w:top w:val="single" w:sz="5" w:space="0" w:color="000000"/>
              <w:left w:val="single" w:sz="5" w:space="0" w:color="000000"/>
              <w:bottom w:val="single" w:sz="5" w:space="0" w:color="000000"/>
              <w:right w:val="single" w:sz="5" w:space="0" w:color="000000"/>
            </w:tcBorders>
          </w:tcPr>
          <w:p w14:paraId="4ACC6F37"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1FD35C23"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7</w:t>
            </w:r>
          </w:p>
        </w:tc>
        <w:tc>
          <w:tcPr>
            <w:tcW w:w="11738" w:type="dxa"/>
            <w:tcBorders>
              <w:top w:val="single" w:sz="5" w:space="0" w:color="000000"/>
              <w:left w:val="single" w:sz="5" w:space="0" w:color="000000"/>
              <w:bottom w:val="single" w:sz="5" w:space="0" w:color="000000"/>
              <w:right w:val="single" w:sz="5" w:space="0" w:color="000000"/>
            </w:tcBorders>
          </w:tcPr>
          <w:p w14:paraId="0A826550"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 xml:space="preserve">Present the full search strategies for all databases, </w:t>
            </w:r>
            <w:proofErr w:type="gramStart"/>
            <w:r w:rsidRPr="005378EF">
              <w:rPr>
                <w:rFonts w:ascii="Arial" w:hAnsi="Arial" w:cs="Arial"/>
                <w:sz w:val="18"/>
                <w:szCs w:val="18"/>
              </w:rPr>
              <w:t>registers</w:t>
            </w:r>
            <w:proofErr w:type="gramEnd"/>
            <w:r w:rsidRPr="005378EF">
              <w:rPr>
                <w:rFonts w:ascii="Arial" w:hAnsi="Arial" w:cs="Arial"/>
                <w:sz w:val="18"/>
                <w:szCs w:val="18"/>
              </w:rPr>
              <w:t xml:space="preserve"> and websites, including any filters and limits used.</w:t>
            </w:r>
          </w:p>
        </w:tc>
        <w:tc>
          <w:tcPr>
            <w:tcW w:w="1207" w:type="dxa"/>
            <w:tcBorders>
              <w:top w:val="single" w:sz="5" w:space="0" w:color="000000"/>
              <w:left w:val="single" w:sz="5" w:space="0" w:color="000000"/>
              <w:bottom w:val="single" w:sz="5" w:space="0" w:color="000000"/>
              <w:right w:val="single" w:sz="5" w:space="0" w:color="000000"/>
            </w:tcBorders>
          </w:tcPr>
          <w:p w14:paraId="47756330" w14:textId="77777777" w:rsidR="000F0ADB" w:rsidRPr="005378EF" w:rsidRDefault="000F0ADB" w:rsidP="00735013">
            <w:pPr>
              <w:pStyle w:val="Default"/>
              <w:spacing w:before="40" w:after="40"/>
              <w:rPr>
                <w:rFonts w:ascii="Arial" w:hAnsi="Arial" w:cs="Arial"/>
                <w:color w:val="auto"/>
                <w:sz w:val="18"/>
                <w:szCs w:val="18"/>
              </w:rPr>
            </w:pPr>
            <w:r w:rsidRPr="005378EF">
              <w:rPr>
                <w:rFonts w:ascii="Arial" w:hAnsi="Arial" w:cs="Arial"/>
                <w:color w:val="auto"/>
                <w:sz w:val="18"/>
                <w:szCs w:val="18"/>
              </w:rPr>
              <w:t>P5</w:t>
            </w:r>
          </w:p>
        </w:tc>
      </w:tr>
      <w:tr w:rsidR="000F0ADB" w:rsidRPr="005378EF" w14:paraId="41508253" w14:textId="77777777" w:rsidTr="005C787E">
        <w:trPr>
          <w:trHeight w:val="48"/>
          <w:jc w:val="center"/>
        </w:trPr>
        <w:tc>
          <w:tcPr>
            <w:tcW w:w="1668" w:type="dxa"/>
            <w:tcBorders>
              <w:top w:val="single" w:sz="5" w:space="0" w:color="000000"/>
              <w:left w:val="single" w:sz="5" w:space="0" w:color="000000"/>
              <w:bottom w:val="single" w:sz="5" w:space="0" w:color="000000"/>
              <w:right w:val="single" w:sz="5" w:space="0" w:color="000000"/>
            </w:tcBorders>
          </w:tcPr>
          <w:p w14:paraId="0C041DD3"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14F8D7D6"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8</w:t>
            </w:r>
          </w:p>
        </w:tc>
        <w:tc>
          <w:tcPr>
            <w:tcW w:w="11738" w:type="dxa"/>
            <w:tcBorders>
              <w:top w:val="single" w:sz="5" w:space="0" w:color="000000"/>
              <w:left w:val="single" w:sz="5" w:space="0" w:color="000000"/>
              <w:bottom w:val="single" w:sz="5" w:space="0" w:color="000000"/>
              <w:right w:val="single" w:sz="5" w:space="0" w:color="000000"/>
            </w:tcBorders>
          </w:tcPr>
          <w:p w14:paraId="297CD85A"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7" w:type="dxa"/>
            <w:tcBorders>
              <w:top w:val="single" w:sz="5" w:space="0" w:color="000000"/>
              <w:left w:val="single" w:sz="5" w:space="0" w:color="000000"/>
              <w:bottom w:val="single" w:sz="5" w:space="0" w:color="000000"/>
              <w:right w:val="single" w:sz="5" w:space="0" w:color="000000"/>
            </w:tcBorders>
          </w:tcPr>
          <w:p w14:paraId="3584C399" w14:textId="77777777" w:rsidR="000F0ADB" w:rsidRPr="005378EF" w:rsidRDefault="000F0ADB" w:rsidP="00735013">
            <w:pPr>
              <w:pStyle w:val="Default"/>
              <w:spacing w:before="40" w:after="40"/>
              <w:rPr>
                <w:rFonts w:ascii="Arial" w:hAnsi="Arial" w:cs="Arial"/>
                <w:color w:val="auto"/>
                <w:sz w:val="18"/>
                <w:szCs w:val="18"/>
              </w:rPr>
            </w:pPr>
            <w:r w:rsidRPr="005378EF">
              <w:rPr>
                <w:rFonts w:ascii="Arial" w:hAnsi="Arial" w:cs="Arial"/>
                <w:color w:val="auto"/>
                <w:sz w:val="18"/>
                <w:szCs w:val="18"/>
              </w:rPr>
              <w:t>P5</w:t>
            </w:r>
          </w:p>
        </w:tc>
      </w:tr>
      <w:tr w:rsidR="000F0ADB" w:rsidRPr="005378EF" w14:paraId="14F1ED14" w14:textId="77777777" w:rsidTr="005C787E">
        <w:trPr>
          <w:trHeight w:val="152"/>
          <w:jc w:val="center"/>
        </w:trPr>
        <w:tc>
          <w:tcPr>
            <w:tcW w:w="1668" w:type="dxa"/>
            <w:tcBorders>
              <w:top w:val="single" w:sz="5" w:space="0" w:color="000000"/>
              <w:left w:val="single" w:sz="5" w:space="0" w:color="000000"/>
              <w:bottom w:val="single" w:sz="5" w:space="0" w:color="000000"/>
              <w:right w:val="single" w:sz="5" w:space="0" w:color="000000"/>
            </w:tcBorders>
          </w:tcPr>
          <w:p w14:paraId="48A47767"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68858EAB"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9</w:t>
            </w:r>
          </w:p>
        </w:tc>
        <w:tc>
          <w:tcPr>
            <w:tcW w:w="11738" w:type="dxa"/>
            <w:tcBorders>
              <w:top w:val="single" w:sz="5" w:space="0" w:color="000000"/>
              <w:left w:val="single" w:sz="5" w:space="0" w:color="000000"/>
              <w:bottom w:val="single" w:sz="5" w:space="0" w:color="000000"/>
              <w:right w:val="single" w:sz="5" w:space="0" w:color="000000"/>
            </w:tcBorders>
          </w:tcPr>
          <w:p w14:paraId="66BF37AC"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7" w:type="dxa"/>
            <w:tcBorders>
              <w:top w:val="single" w:sz="5" w:space="0" w:color="000000"/>
              <w:left w:val="single" w:sz="5" w:space="0" w:color="000000"/>
              <w:bottom w:val="single" w:sz="5" w:space="0" w:color="000000"/>
              <w:right w:val="single" w:sz="5" w:space="0" w:color="000000"/>
            </w:tcBorders>
          </w:tcPr>
          <w:p w14:paraId="50C79D7F" w14:textId="77777777" w:rsidR="000F0ADB" w:rsidRPr="005378EF" w:rsidRDefault="000F0ADB" w:rsidP="00735013">
            <w:pPr>
              <w:pStyle w:val="Default"/>
              <w:spacing w:before="40" w:after="40"/>
              <w:rPr>
                <w:rFonts w:ascii="Arial" w:hAnsi="Arial" w:cs="Arial"/>
                <w:color w:val="auto"/>
                <w:sz w:val="18"/>
                <w:szCs w:val="18"/>
              </w:rPr>
            </w:pPr>
            <w:r w:rsidRPr="005378EF">
              <w:rPr>
                <w:rFonts w:ascii="Arial" w:hAnsi="Arial" w:cs="Arial"/>
                <w:color w:val="auto"/>
                <w:sz w:val="18"/>
                <w:szCs w:val="18"/>
              </w:rPr>
              <w:t>P6</w:t>
            </w:r>
          </w:p>
        </w:tc>
      </w:tr>
      <w:tr w:rsidR="000F0ADB" w:rsidRPr="005378EF" w14:paraId="04FD67E9" w14:textId="77777777" w:rsidTr="005C787E">
        <w:trPr>
          <w:trHeight w:val="48"/>
          <w:jc w:val="center"/>
        </w:trPr>
        <w:tc>
          <w:tcPr>
            <w:tcW w:w="1668" w:type="dxa"/>
            <w:vMerge w:val="restart"/>
            <w:tcBorders>
              <w:top w:val="single" w:sz="5" w:space="0" w:color="000000"/>
              <w:left w:val="single" w:sz="5" w:space="0" w:color="000000"/>
              <w:right w:val="single" w:sz="5" w:space="0" w:color="000000"/>
            </w:tcBorders>
          </w:tcPr>
          <w:p w14:paraId="2020C6E0"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247A321A"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10a</w:t>
            </w:r>
          </w:p>
        </w:tc>
        <w:tc>
          <w:tcPr>
            <w:tcW w:w="11738" w:type="dxa"/>
            <w:tcBorders>
              <w:top w:val="single" w:sz="5" w:space="0" w:color="000000"/>
              <w:left w:val="single" w:sz="5" w:space="0" w:color="000000"/>
              <w:bottom w:val="single" w:sz="5" w:space="0" w:color="000000"/>
              <w:right w:val="single" w:sz="5" w:space="0" w:color="000000"/>
            </w:tcBorders>
          </w:tcPr>
          <w:p w14:paraId="7EE0E828"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List and define all outcomes for which data were sought. Specify whether all results that were compatible with each outcome domain in each study were sought (</w:t>
            </w:r>
            <w:proofErr w:type="gramStart"/>
            <w:r w:rsidRPr="005378EF">
              <w:rPr>
                <w:rFonts w:ascii="Arial" w:hAnsi="Arial" w:cs="Arial"/>
                <w:sz w:val="18"/>
                <w:szCs w:val="18"/>
              </w:rPr>
              <w:t>e.g.</w:t>
            </w:r>
            <w:proofErr w:type="gramEnd"/>
            <w:r w:rsidRPr="005378EF">
              <w:rPr>
                <w:rFonts w:ascii="Arial" w:hAnsi="Arial" w:cs="Arial"/>
                <w:sz w:val="18"/>
                <w:szCs w:val="18"/>
              </w:rPr>
              <w:t xml:space="preserve"> for all measures, time points, analyses), and if not, the methods used to decide which results to collect.</w:t>
            </w:r>
          </w:p>
        </w:tc>
        <w:tc>
          <w:tcPr>
            <w:tcW w:w="1207" w:type="dxa"/>
            <w:tcBorders>
              <w:top w:val="single" w:sz="5" w:space="0" w:color="000000"/>
              <w:left w:val="single" w:sz="5" w:space="0" w:color="000000"/>
              <w:bottom w:val="single" w:sz="5" w:space="0" w:color="000000"/>
              <w:right w:val="single" w:sz="5" w:space="0" w:color="000000"/>
            </w:tcBorders>
          </w:tcPr>
          <w:p w14:paraId="15374922" w14:textId="77777777" w:rsidR="000F0ADB" w:rsidRPr="005378EF" w:rsidRDefault="000F0ADB" w:rsidP="00735013">
            <w:pPr>
              <w:pStyle w:val="Default"/>
              <w:spacing w:before="40" w:after="40"/>
              <w:rPr>
                <w:rFonts w:ascii="Arial" w:hAnsi="Arial" w:cs="Arial"/>
                <w:color w:val="auto"/>
                <w:sz w:val="18"/>
                <w:szCs w:val="18"/>
              </w:rPr>
            </w:pPr>
            <w:r w:rsidRPr="005378EF">
              <w:rPr>
                <w:rFonts w:ascii="Arial" w:hAnsi="Arial" w:cs="Arial"/>
                <w:color w:val="auto"/>
                <w:sz w:val="18"/>
                <w:szCs w:val="18"/>
              </w:rPr>
              <w:t>P6</w:t>
            </w:r>
          </w:p>
        </w:tc>
      </w:tr>
      <w:tr w:rsidR="000F0ADB" w:rsidRPr="005378EF" w14:paraId="625BF874" w14:textId="77777777" w:rsidTr="005C787E">
        <w:trPr>
          <w:trHeight w:val="48"/>
          <w:jc w:val="center"/>
        </w:trPr>
        <w:tc>
          <w:tcPr>
            <w:tcW w:w="1668" w:type="dxa"/>
            <w:vMerge/>
            <w:tcBorders>
              <w:left w:val="single" w:sz="5" w:space="0" w:color="000000"/>
              <w:bottom w:val="single" w:sz="5" w:space="0" w:color="000000"/>
              <w:right w:val="single" w:sz="5" w:space="0" w:color="000000"/>
            </w:tcBorders>
          </w:tcPr>
          <w:p w14:paraId="0887FEDC" w14:textId="77777777" w:rsidR="000F0ADB" w:rsidRPr="005378EF" w:rsidRDefault="000F0ADB" w:rsidP="0073501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448EDA6"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10b</w:t>
            </w:r>
          </w:p>
        </w:tc>
        <w:tc>
          <w:tcPr>
            <w:tcW w:w="11738" w:type="dxa"/>
            <w:tcBorders>
              <w:top w:val="single" w:sz="5" w:space="0" w:color="000000"/>
              <w:left w:val="single" w:sz="5" w:space="0" w:color="000000"/>
              <w:bottom w:val="single" w:sz="5" w:space="0" w:color="000000"/>
              <w:right w:val="single" w:sz="5" w:space="0" w:color="000000"/>
            </w:tcBorders>
          </w:tcPr>
          <w:p w14:paraId="5CD1EE31"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List and define all other variables for which data were sought (</w:t>
            </w:r>
            <w:proofErr w:type="gramStart"/>
            <w:r w:rsidRPr="005378EF">
              <w:rPr>
                <w:rFonts w:ascii="Arial" w:hAnsi="Arial" w:cs="Arial"/>
                <w:sz w:val="18"/>
                <w:szCs w:val="18"/>
              </w:rPr>
              <w:t>e.g.</w:t>
            </w:r>
            <w:proofErr w:type="gramEnd"/>
            <w:r w:rsidRPr="005378EF">
              <w:rPr>
                <w:rFonts w:ascii="Arial" w:hAnsi="Arial" w:cs="Arial"/>
                <w:sz w:val="18"/>
                <w:szCs w:val="18"/>
              </w:rPr>
              <w:t xml:space="preserve"> participant and intervention characteristics, funding sources). Describe any assumptions made about any missing or unclear information.</w:t>
            </w:r>
          </w:p>
        </w:tc>
        <w:tc>
          <w:tcPr>
            <w:tcW w:w="1207" w:type="dxa"/>
            <w:tcBorders>
              <w:top w:val="single" w:sz="5" w:space="0" w:color="000000"/>
              <w:left w:val="single" w:sz="5" w:space="0" w:color="000000"/>
              <w:bottom w:val="single" w:sz="5" w:space="0" w:color="000000"/>
              <w:right w:val="single" w:sz="5" w:space="0" w:color="000000"/>
            </w:tcBorders>
          </w:tcPr>
          <w:p w14:paraId="7CABB56C" w14:textId="77777777" w:rsidR="000F0ADB" w:rsidRPr="005378EF" w:rsidRDefault="000F0ADB" w:rsidP="00735013">
            <w:pPr>
              <w:pStyle w:val="Default"/>
              <w:spacing w:before="40" w:after="40"/>
              <w:rPr>
                <w:rFonts w:ascii="Arial" w:hAnsi="Arial" w:cs="Arial"/>
                <w:color w:val="auto"/>
                <w:sz w:val="18"/>
                <w:szCs w:val="18"/>
              </w:rPr>
            </w:pPr>
            <w:r w:rsidRPr="005378EF">
              <w:rPr>
                <w:rFonts w:ascii="Arial" w:hAnsi="Arial" w:cs="Arial"/>
                <w:color w:val="auto"/>
                <w:sz w:val="18"/>
                <w:szCs w:val="18"/>
              </w:rPr>
              <w:t>P6</w:t>
            </w:r>
          </w:p>
        </w:tc>
      </w:tr>
      <w:tr w:rsidR="000F0ADB" w:rsidRPr="005378EF" w14:paraId="79B84633" w14:textId="77777777" w:rsidTr="005C787E">
        <w:trPr>
          <w:trHeight w:val="48"/>
          <w:jc w:val="center"/>
        </w:trPr>
        <w:tc>
          <w:tcPr>
            <w:tcW w:w="1668" w:type="dxa"/>
            <w:tcBorders>
              <w:top w:val="single" w:sz="5" w:space="0" w:color="000000"/>
              <w:left w:val="single" w:sz="5" w:space="0" w:color="000000"/>
              <w:bottom w:val="single" w:sz="5" w:space="0" w:color="000000"/>
              <w:right w:val="single" w:sz="5" w:space="0" w:color="000000"/>
            </w:tcBorders>
          </w:tcPr>
          <w:p w14:paraId="7D575CAB"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1B8B06DB"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11</w:t>
            </w:r>
          </w:p>
        </w:tc>
        <w:tc>
          <w:tcPr>
            <w:tcW w:w="11738" w:type="dxa"/>
            <w:tcBorders>
              <w:top w:val="single" w:sz="5" w:space="0" w:color="000000"/>
              <w:left w:val="single" w:sz="5" w:space="0" w:color="000000"/>
              <w:bottom w:val="single" w:sz="5" w:space="0" w:color="000000"/>
              <w:right w:val="single" w:sz="5" w:space="0" w:color="000000"/>
            </w:tcBorders>
          </w:tcPr>
          <w:p w14:paraId="3F92C76A"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7" w:type="dxa"/>
            <w:tcBorders>
              <w:top w:val="single" w:sz="5" w:space="0" w:color="000000"/>
              <w:left w:val="single" w:sz="5" w:space="0" w:color="000000"/>
              <w:bottom w:val="single" w:sz="5" w:space="0" w:color="000000"/>
              <w:right w:val="single" w:sz="5" w:space="0" w:color="000000"/>
            </w:tcBorders>
          </w:tcPr>
          <w:p w14:paraId="7CF90EC3" w14:textId="5B1CA210" w:rsidR="000F0ADB" w:rsidRPr="005378EF" w:rsidRDefault="00FF0AF3" w:rsidP="00735013">
            <w:pPr>
              <w:pStyle w:val="Default"/>
              <w:spacing w:before="40" w:after="40"/>
              <w:rPr>
                <w:rFonts w:ascii="Arial" w:hAnsi="Arial" w:cs="Arial"/>
                <w:color w:val="auto"/>
                <w:sz w:val="18"/>
                <w:szCs w:val="18"/>
                <w:lang w:val="fr-FR"/>
              </w:rPr>
            </w:pPr>
            <w:r w:rsidRPr="005378EF">
              <w:rPr>
                <w:rFonts w:ascii="Arial" w:hAnsi="Arial" w:cs="Arial"/>
                <w:color w:val="auto"/>
                <w:sz w:val="18"/>
                <w:szCs w:val="18"/>
                <w:lang w:val="fr-FR"/>
              </w:rPr>
              <w:t>P6</w:t>
            </w:r>
          </w:p>
        </w:tc>
      </w:tr>
      <w:tr w:rsidR="000F0ADB" w:rsidRPr="005378EF" w14:paraId="164D86CE" w14:textId="77777777" w:rsidTr="005C787E">
        <w:trPr>
          <w:trHeight w:val="48"/>
          <w:jc w:val="center"/>
        </w:trPr>
        <w:tc>
          <w:tcPr>
            <w:tcW w:w="1668" w:type="dxa"/>
            <w:tcBorders>
              <w:top w:val="single" w:sz="5" w:space="0" w:color="000000"/>
              <w:left w:val="single" w:sz="5" w:space="0" w:color="000000"/>
              <w:bottom w:val="single" w:sz="5" w:space="0" w:color="000000"/>
              <w:right w:val="single" w:sz="5" w:space="0" w:color="000000"/>
            </w:tcBorders>
          </w:tcPr>
          <w:p w14:paraId="2D69FA01"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55A8CC5B"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12</w:t>
            </w:r>
          </w:p>
        </w:tc>
        <w:tc>
          <w:tcPr>
            <w:tcW w:w="11738" w:type="dxa"/>
            <w:tcBorders>
              <w:top w:val="single" w:sz="5" w:space="0" w:color="000000"/>
              <w:left w:val="single" w:sz="5" w:space="0" w:color="000000"/>
              <w:bottom w:val="single" w:sz="5" w:space="0" w:color="000000"/>
              <w:right w:val="single" w:sz="5" w:space="0" w:color="000000"/>
            </w:tcBorders>
          </w:tcPr>
          <w:p w14:paraId="47B4B0A6"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Specify for each outcome the effect measure(s) (</w:t>
            </w:r>
            <w:proofErr w:type="gramStart"/>
            <w:r w:rsidRPr="005378EF">
              <w:rPr>
                <w:rFonts w:ascii="Arial" w:hAnsi="Arial" w:cs="Arial"/>
                <w:sz w:val="18"/>
                <w:szCs w:val="18"/>
              </w:rPr>
              <w:t>e.g.</w:t>
            </w:r>
            <w:proofErr w:type="gramEnd"/>
            <w:r w:rsidRPr="005378EF">
              <w:rPr>
                <w:rFonts w:ascii="Arial" w:hAnsi="Arial" w:cs="Arial"/>
                <w:sz w:val="18"/>
                <w:szCs w:val="18"/>
              </w:rPr>
              <w:t xml:space="preserve"> risk ratio, mean difference) used in the synthesis or presentation of results.</w:t>
            </w:r>
          </w:p>
        </w:tc>
        <w:tc>
          <w:tcPr>
            <w:tcW w:w="1207" w:type="dxa"/>
            <w:tcBorders>
              <w:top w:val="single" w:sz="5" w:space="0" w:color="000000"/>
              <w:left w:val="single" w:sz="5" w:space="0" w:color="000000"/>
              <w:bottom w:val="single" w:sz="5" w:space="0" w:color="000000"/>
              <w:right w:val="single" w:sz="5" w:space="0" w:color="000000"/>
            </w:tcBorders>
          </w:tcPr>
          <w:p w14:paraId="79E9B83A" w14:textId="6ACECACE" w:rsidR="000F0ADB" w:rsidRPr="005378EF" w:rsidRDefault="005378EF" w:rsidP="00735013">
            <w:pPr>
              <w:pStyle w:val="Default"/>
              <w:spacing w:before="40" w:after="40"/>
              <w:rPr>
                <w:rFonts w:ascii="Arial" w:hAnsi="Arial" w:cs="Arial"/>
                <w:color w:val="auto"/>
                <w:sz w:val="18"/>
                <w:szCs w:val="18"/>
              </w:rPr>
            </w:pPr>
            <w:r>
              <w:rPr>
                <w:rFonts w:ascii="Arial" w:hAnsi="Arial" w:cs="Arial"/>
                <w:color w:val="auto"/>
                <w:sz w:val="18"/>
                <w:szCs w:val="18"/>
              </w:rPr>
              <w:t>P6</w:t>
            </w:r>
          </w:p>
        </w:tc>
      </w:tr>
      <w:tr w:rsidR="000F0ADB" w:rsidRPr="005378EF" w14:paraId="3F9A81A3" w14:textId="77777777" w:rsidTr="005C787E">
        <w:trPr>
          <w:trHeight w:val="48"/>
          <w:jc w:val="center"/>
        </w:trPr>
        <w:tc>
          <w:tcPr>
            <w:tcW w:w="1668" w:type="dxa"/>
            <w:vMerge w:val="restart"/>
            <w:tcBorders>
              <w:top w:val="single" w:sz="5" w:space="0" w:color="000000"/>
              <w:left w:val="single" w:sz="5" w:space="0" w:color="000000"/>
              <w:right w:val="single" w:sz="5" w:space="0" w:color="000000"/>
            </w:tcBorders>
          </w:tcPr>
          <w:p w14:paraId="37393885"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293A1C30"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13a</w:t>
            </w:r>
          </w:p>
        </w:tc>
        <w:tc>
          <w:tcPr>
            <w:tcW w:w="11738" w:type="dxa"/>
            <w:tcBorders>
              <w:top w:val="single" w:sz="5" w:space="0" w:color="000000"/>
              <w:left w:val="single" w:sz="5" w:space="0" w:color="000000"/>
              <w:bottom w:val="single" w:sz="5" w:space="0" w:color="000000"/>
              <w:right w:val="single" w:sz="5" w:space="0" w:color="000000"/>
            </w:tcBorders>
          </w:tcPr>
          <w:p w14:paraId="3558170F"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Describe the processes used to decide which studies were eligible for each synthesis (</w:t>
            </w:r>
            <w:proofErr w:type="gramStart"/>
            <w:r w:rsidRPr="005378EF">
              <w:rPr>
                <w:rFonts w:ascii="Arial" w:hAnsi="Arial" w:cs="Arial"/>
                <w:sz w:val="18"/>
                <w:szCs w:val="18"/>
              </w:rPr>
              <w:t>e.g.</w:t>
            </w:r>
            <w:proofErr w:type="gramEnd"/>
            <w:r w:rsidRPr="005378EF">
              <w:rPr>
                <w:rFonts w:ascii="Arial" w:hAnsi="Arial" w:cs="Arial"/>
                <w:sz w:val="18"/>
                <w:szCs w:val="18"/>
              </w:rPr>
              <w:t xml:space="preserve"> tabulating the study intervention characteristics and comparing against the planned groups for each synthesis (item #5)).</w:t>
            </w:r>
          </w:p>
        </w:tc>
        <w:tc>
          <w:tcPr>
            <w:tcW w:w="1207" w:type="dxa"/>
            <w:tcBorders>
              <w:top w:val="single" w:sz="5" w:space="0" w:color="000000"/>
              <w:left w:val="single" w:sz="5" w:space="0" w:color="000000"/>
              <w:bottom w:val="single" w:sz="5" w:space="0" w:color="000000"/>
              <w:right w:val="single" w:sz="5" w:space="0" w:color="000000"/>
            </w:tcBorders>
          </w:tcPr>
          <w:p w14:paraId="0F796814" w14:textId="3829DE4D" w:rsidR="000F0ADB" w:rsidRPr="005378EF" w:rsidRDefault="005378EF" w:rsidP="00735013">
            <w:pPr>
              <w:pStyle w:val="Default"/>
              <w:spacing w:before="40" w:after="40"/>
              <w:rPr>
                <w:rFonts w:ascii="Arial" w:hAnsi="Arial" w:cs="Arial"/>
                <w:color w:val="auto"/>
                <w:sz w:val="18"/>
                <w:szCs w:val="18"/>
              </w:rPr>
            </w:pPr>
            <w:r>
              <w:rPr>
                <w:rFonts w:ascii="Arial" w:hAnsi="Arial" w:cs="Arial"/>
                <w:color w:val="auto"/>
                <w:sz w:val="18"/>
                <w:szCs w:val="18"/>
              </w:rPr>
              <w:t>P6</w:t>
            </w:r>
          </w:p>
        </w:tc>
      </w:tr>
      <w:tr w:rsidR="000F0ADB" w:rsidRPr="005378EF" w14:paraId="61672A4B" w14:textId="77777777" w:rsidTr="005C787E">
        <w:trPr>
          <w:trHeight w:val="48"/>
          <w:jc w:val="center"/>
        </w:trPr>
        <w:tc>
          <w:tcPr>
            <w:tcW w:w="1668" w:type="dxa"/>
            <w:vMerge/>
            <w:tcBorders>
              <w:left w:val="single" w:sz="5" w:space="0" w:color="000000"/>
              <w:right w:val="single" w:sz="5" w:space="0" w:color="000000"/>
            </w:tcBorders>
          </w:tcPr>
          <w:p w14:paraId="256C10CD" w14:textId="77777777" w:rsidR="000F0ADB" w:rsidRPr="005378EF" w:rsidRDefault="000F0ADB" w:rsidP="0073501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DCD3FFF"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13b</w:t>
            </w:r>
          </w:p>
        </w:tc>
        <w:tc>
          <w:tcPr>
            <w:tcW w:w="11738" w:type="dxa"/>
            <w:tcBorders>
              <w:top w:val="single" w:sz="5" w:space="0" w:color="000000"/>
              <w:left w:val="single" w:sz="5" w:space="0" w:color="000000"/>
              <w:bottom w:val="single" w:sz="5" w:space="0" w:color="000000"/>
              <w:right w:val="single" w:sz="5" w:space="0" w:color="000000"/>
            </w:tcBorders>
          </w:tcPr>
          <w:p w14:paraId="061CE3F8"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Describe any methods required to prepare the data for presentation or synthesis, such as handling of missing summary statistics, or data conversions.</w:t>
            </w:r>
          </w:p>
        </w:tc>
        <w:tc>
          <w:tcPr>
            <w:tcW w:w="1207" w:type="dxa"/>
            <w:tcBorders>
              <w:top w:val="single" w:sz="5" w:space="0" w:color="000000"/>
              <w:left w:val="single" w:sz="5" w:space="0" w:color="000000"/>
              <w:bottom w:val="single" w:sz="5" w:space="0" w:color="000000"/>
              <w:right w:val="single" w:sz="5" w:space="0" w:color="000000"/>
            </w:tcBorders>
          </w:tcPr>
          <w:p w14:paraId="1D625BC4" w14:textId="3299A39A" w:rsidR="000F0ADB" w:rsidRPr="005378EF" w:rsidRDefault="005378EF" w:rsidP="00735013">
            <w:pPr>
              <w:pStyle w:val="Default"/>
              <w:spacing w:before="40" w:after="40"/>
              <w:rPr>
                <w:rFonts w:ascii="Arial" w:hAnsi="Arial" w:cs="Arial"/>
                <w:color w:val="auto"/>
                <w:sz w:val="18"/>
                <w:szCs w:val="18"/>
              </w:rPr>
            </w:pPr>
            <w:r>
              <w:rPr>
                <w:rFonts w:ascii="Arial" w:hAnsi="Arial" w:cs="Arial"/>
                <w:color w:val="auto"/>
                <w:sz w:val="18"/>
                <w:szCs w:val="18"/>
              </w:rPr>
              <w:t>P6</w:t>
            </w:r>
          </w:p>
        </w:tc>
      </w:tr>
      <w:tr w:rsidR="000F0ADB" w:rsidRPr="005378EF" w14:paraId="5EC5F954" w14:textId="77777777" w:rsidTr="005C787E">
        <w:trPr>
          <w:trHeight w:val="48"/>
          <w:jc w:val="center"/>
        </w:trPr>
        <w:tc>
          <w:tcPr>
            <w:tcW w:w="1668" w:type="dxa"/>
            <w:vMerge/>
            <w:tcBorders>
              <w:left w:val="single" w:sz="5" w:space="0" w:color="000000"/>
              <w:right w:val="single" w:sz="5" w:space="0" w:color="000000"/>
            </w:tcBorders>
          </w:tcPr>
          <w:p w14:paraId="4DCE7303" w14:textId="77777777" w:rsidR="000F0ADB" w:rsidRPr="005378EF" w:rsidRDefault="000F0ADB" w:rsidP="0073501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41F05EC"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13c</w:t>
            </w:r>
          </w:p>
        </w:tc>
        <w:tc>
          <w:tcPr>
            <w:tcW w:w="11738" w:type="dxa"/>
            <w:tcBorders>
              <w:top w:val="single" w:sz="5" w:space="0" w:color="000000"/>
              <w:left w:val="single" w:sz="5" w:space="0" w:color="000000"/>
              <w:bottom w:val="single" w:sz="5" w:space="0" w:color="000000"/>
              <w:right w:val="single" w:sz="5" w:space="0" w:color="000000"/>
            </w:tcBorders>
          </w:tcPr>
          <w:p w14:paraId="3532DB51"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Describe any methods used to tabulate or visually display results of individual studies and syntheses.</w:t>
            </w:r>
          </w:p>
        </w:tc>
        <w:tc>
          <w:tcPr>
            <w:tcW w:w="1207" w:type="dxa"/>
            <w:tcBorders>
              <w:top w:val="single" w:sz="5" w:space="0" w:color="000000"/>
              <w:left w:val="single" w:sz="5" w:space="0" w:color="000000"/>
              <w:bottom w:val="single" w:sz="5" w:space="0" w:color="000000"/>
              <w:right w:val="single" w:sz="5" w:space="0" w:color="000000"/>
            </w:tcBorders>
          </w:tcPr>
          <w:p w14:paraId="7B148F2F" w14:textId="7253A1B1" w:rsidR="000F0ADB" w:rsidRPr="005378EF" w:rsidRDefault="00041D8C" w:rsidP="00735013">
            <w:pPr>
              <w:pStyle w:val="Default"/>
              <w:spacing w:before="40" w:after="40"/>
              <w:rPr>
                <w:rFonts w:ascii="Arial" w:hAnsi="Arial" w:cs="Arial"/>
                <w:color w:val="auto"/>
                <w:sz w:val="18"/>
                <w:szCs w:val="18"/>
              </w:rPr>
            </w:pPr>
            <w:r>
              <w:rPr>
                <w:rFonts w:ascii="Arial" w:hAnsi="Arial" w:cs="Arial"/>
                <w:color w:val="auto"/>
                <w:sz w:val="18"/>
                <w:szCs w:val="18"/>
              </w:rPr>
              <w:t>P6</w:t>
            </w:r>
          </w:p>
        </w:tc>
      </w:tr>
      <w:tr w:rsidR="000F0ADB" w:rsidRPr="005378EF" w14:paraId="38EA1848" w14:textId="77777777" w:rsidTr="005C787E">
        <w:trPr>
          <w:trHeight w:val="48"/>
          <w:jc w:val="center"/>
        </w:trPr>
        <w:tc>
          <w:tcPr>
            <w:tcW w:w="1668" w:type="dxa"/>
            <w:vMerge/>
            <w:tcBorders>
              <w:left w:val="single" w:sz="5" w:space="0" w:color="000000"/>
              <w:right w:val="single" w:sz="5" w:space="0" w:color="000000"/>
            </w:tcBorders>
          </w:tcPr>
          <w:p w14:paraId="6BFB0413" w14:textId="77777777" w:rsidR="000F0ADB" w:rsidRPr="005378EF" w:rsidRDefault="000F0ADB" w:rsidP="0073501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7D830B6"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13d</w:t>
            </w:r>
          </w:p>
        </w:tc>
        <w:tc>
          <w:tcPr>
            <w:tcW w:w="11738" w:type="dxa"/>
            <w:tcBorders>
              <w:top w:val="single" w:sz="5" w:space="0" w:color="000000"/>
              <w:left w:val="single" w:sz="5" w:space="0" w:color="000000"/>
              <w:bottom w:val="single" w:sz="5" w:space="0" w:color="000000"/>
              <w:right w:val="single" w:sz="5" w:space="0" w:color="000000"/>
            </w:tcBorders>
          </w:tcPr>
          <w:p w14:paraId="5BD1677E"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7" w:type="dxa"/>
            <w:tcBorders>
              <w:top w:val="single" w:sz="5" w:space="0" w:color="000000"/>
              <w:left w:val="single" w:sz="5" w:space="0" w:color="000000"/>
              <w:bottom w:val="single" w:sz="5" w:space="0" w:color="000000"/>
              <w:right w:val="single" w:sz="5" w:space="0" w:color="000000"/>
            </w:tcBorders>
          </w:tcPr>
          <w:p w14:paraId="0B7C4184" w14:textId="7385049C" w:rsidR="000F0ADB" w:rsidRPr="005378EF" w:rsidRDefault="00041D8C" w:rsidP="00735013">
            <w:pPr>
              <w:pStyle w:val="Default"/>
              <w:spacing w:before="40" w:after="40"/>
              <w:rPr>
                <w:rFonts w:ascii="Arial" w:hAnsi="Arial" w:cs="Arial"/>
                <w:color w:val="auto"/>
                <w:sz w:val="18"/>
                <w:szCs w:val="18"/>
              </w:rPr>
            </w:pPr>
            <w:r>
              <w:rPr>
                <w:rFonts w:ascii="Arial" w:hAnsi="Arial" w:cs="Arial"/>
                <w:color w:val="auto"/>
                <w:sz w:val="18"/>
                <w:szCs w:val="18"/>
              </w:rPr>
              <w:t>P6</w:t>
            </w:r>
          </w:p>
        </w:tc>
      </w:tr>
      <w:tr w:rsidR="000F0ADB" w:rsidRPr="001E7B86" w14:paraId="6FFCD506" w14:textId="77777777" w:rsidTr="005C787E">
        <w:trPr>
          <w:trHeight w:val="48"/>
          <w:jc w:val="center"/>
        </w:trPr>
        <w:tc>
          <w:tcPr>
            <w:tcW w:w="1668" w:type="dxa"/>
            <w:vMerge/>
            <w:tcBorders>
              <w:left w:val="single" w:sz="5" w:space="0" w:color="000000"/>
              <w:right w:val="single" w:sz="5" w:space="0" w:color="000000"/>
            </w:tcBorders>
          </w:tcPr>
          <w:p w14:paraId="07B245E5" w14:textId="77777777" w:rsidR="000F0ADB" w:rsidRPr="005378EF" w:rsidRDefault="000F0ADB" w:rsidP="0073501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D301D75"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13e</w:t>
            </w:r>
          </w:p>
        </w:tc>
        <w:tc>
          <w:tcPr>
            <w:tcW w:w="11738" w:type="dxa"/>
            <w:tcBorders>
              <w:top w:val="single" w:sz="5" w:space="0" w:color="000000"/>
              <w:left w:val="single" w:sz="5" w:space="0" w:color="000000"/>
              <w:bottom w:val="single" w:sz="5" w:space="0" w:color="000000"/>
              <w:right w:val="single" w:sz="5" w:space="0" w:color="000000"/>
            </w:tcBorders>
          </w:tcPr>
          <w:p w14:paraId="19E70558"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Describe any methods used to explore possible causes of heterogeneity among study results (</w:t>
            </w:r>
            <w:proofErr w:type="gramStart"/>
            <w:r w:rsidRPr="005378EF">
              <w:rPr>
                <w:rFonts w:ascii="Arial" w:hAnsi="Arial" w:cs="Arial"/>
                <w:sz w:val="18"/>
                <w:szCs w:val="18"/>
              </w:rPr>
              <w:t>e.g.</w:t>
            </w:r>
            <w:proofErr w:type="gramEnd"/>
            <w:r w:rsidRPr="005378EF">
              <w:rPr>
                <w:rFonts w:ascii="Arial" w:hAnsi="Arial" w:cs="Arial"/>
                <w:sz w:val="18"/>
                <w:szCs w:val="18"/>
              </w:rPr>
              <w:t xml:space="preserve"> subgroup analysis, meta-regression).</w:t>
            </w:r>
          </w:p>
        </w:tc>
        <w:tc>
          <w:tcPr>
            <w:tcW w:w="1207" w:type="dxa"/>
            <w:tcBorders>
              <w:top w:val="single" w:sz="5" w:space="0" w:color="000000"/>
              <w:left w:val="single" w:sz="5" w:space="0" w:color="000000"/>
              <w:bottom w:val="single" w:sz="5" w:space="0" w:color="000000"/>
              <w:right w:val="single" w:sz="5" w:space="0" w:color="000000"/>
            </w:tcBorders>
          </w:tcPr>
          <w:p w14:paraId="4EC4D3C4" w14:textId="28AD636A" w:rsidR="000F0ADB" w:rsidRPr="005378EF" w:rsidRDefault="000F0ADB" w:rsidP="00735013">
            <w:pPr>
              <w:pStyle w:val="Default"/>
              <w:spacing w:before="40" w:after="40"/>
              <w:rPr>
                <w:rFonts w:ascii="Arial" w:hAnsi="Arial" w:cs="Arial"/>
                <w:color w:val="auto"/>
                <w:sz w:val="18"/>
                <w:szCs w:val="18"/>
              </w:rPr>
            </w:pPr>
          </w:p>
        </w:tc>
      </w:tr>
      <w:tr w:rsidR="000F0ADB" w:rsidRPr="001E7B86" w14:paraId="420D639C" w14:textId="77777777" w:rsidTr="005C787E">
        <w:trPr>
          <w:trHeight w:val="50"/>
          <w:jc w:val="center"/>
        </w:trPr>
        <w:tc>
          <w:tcPr>
            <w:tcW w:w="1668" w:type="dxa"/>
            <w:vMerge/>
            <w:tcBorders>
              <w:left w:val="single" w:sz="5" w:space="0" w:color="000000"/>
              <w:bottom w:val="single" w:sz="5" w:space="0" w:color="000000"/>
              <w:right w:val="single" w:sz="5" w:space="0" w:color="000000"/>
            </w:tcBorders>
          </w:tcPr>
          <w:p w14:paraId="51854AAE" w14:textId="77777777" w:rsidR="000F0ADB" w:rsidRPr="005378EF" w:rsidRDefault="000F0ADB" w:rsidP="0073501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18EC6AA"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13f</w:t>
            </w:r>
          </w:p>
        </w:tc>
        <w:tc>
          <w:tcPr>
            <w:tcW w:w="11738" w:type="dxa"/>
            <w:tcBorders>
              <w:top w:val="single" w:sz="5" w:space="0" w:color="000000"/>
              <w:left w:val="single" w:sz="5" w:space="0" w:color="000000"/>
              <w:bottom w:val="single" w:sz="5" w:space="0" w:color="000000"/>
              <w:right w:val="single" w:sz="5" w:space="0" w:color="000000"/>
            </w:tcBorders>
          </w:tcPr>
          <w:p w14:paraId="5D6805E1"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Describe any sensitivity analyses conducted to assess robustness of the synthesized results.</w:t>
            </w:r>
          </w:p>
        </w:tc>
        <w:tc>
          <w:tcPr>
            <w:tcW w:w="1207" w:type="dxa"/>
            <w:tcBorders>
              <w:top w:val="single" w:sz="5" w:space="0" w:color="000000"/>
              <w:left w:val="single" w:sz="5" w:space="0" w:color="000000"/>
              <w:bottom w:val="single" w:sz="5" w:space="0" w:color="000000"/>
              <w:right w:val="single" w:sz="5" w:space="0" w:color="000000"/>
            </w:tcBorders>
          </w:tcPr>
          <w:p w14:paraId="7AB66353" w14:textId="6D1A654E" w:rsidR="000F0ADB" w:rsidRPr="005378EF" w:rsidRDefault="000F0ADB" w:rsidP="00735013">
            <w:pPr>
              <w:pStyle w:val="Default"/>
              <w:spacing w:before="40" w:after="40"/>
              <w:rPr>
                <w:rFonts w:ascii="Arial" w:hAnsi="Arial" w:cs="Arial"/>
                <w:color w:val="auto"/>
                <w:sz w:val="18"/>
                <w:szCs w:val="18"/>
              </w:rPr>
            </w:pPr>
          </w:p>
        </w:tc>
      </w:tr>
      <w:tr w:rsidR="000F0ADB" w:rsidRPr="005378EF" w14:paraId="19301E2C" w14:textId="77777777" w:rsidTr="005C787E">
        <w:trPr>
          <w:trHeight w:val="48"/>
          <w:jc w:val="center"/>
        </w:trPr>
        <w:tc>
          <w:tcPr>
            <w:tcW w:w="1668" w:type="dxa"/>
            <w:tcBorders>
              <w:top w:val="single" w:sz="5" w:space="0" w:color="000000"/>
              <w:left w:val="single" w:sz="5" w:space="0" w:color="000000"/>
              <w:bottom w:val="single" w:sz="5" w:space="0" w:color="000000"/>
              <w:right w:val="single" w:sz="5" w:space="0" w:color="000000"/>
            </w:tcBorders>
          </w:tcPr>
          <w:p w14:paraId="16B32646"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71D013A8"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14</w:t>
            </w:r>
          </w:p>
        </w:tc>
        <w:tc>
          <w:tcPr>
            <w:tcW w:w="11738" w:type="dxa"/>
            <w:tcBorders>
              <w:top w:val="single" w:sz="5" w:space="0" w:color="000000"/>
              <w:left w:val="single" w:sz="5" w:space="0" w:color="000000"/>
              <w:bottom w:val="single" w:sz="5" w:space="0" w:color="000000"/>
              <w:right w:val="single" w:sz="5" w:space="0" w:color="000000"/>
            </w:tcBorders>
          </w:tcPr>
          <w:p w14:paraId="568F1821"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Describe any methods used to assess risk of bias due to missing results in a synthesis (arising from reporting biases).</w:t>
            </w:r>
          </w:p>
        </w:tc>
        <w:tc>
          <w:tcPr>
            <w:tcW w:w="1207" w:type="dxa"/>
            <w:tcBorders>
              <w:top w:val="single" w:sz="5" w:space="0" w:color="000000"/>
              <w:left w:val="single" w:sz="5" w:space="0" w:color="000000"/>
              <w:bottom w:val="single" w:sz="5" w:space="0" w:color="000000"/>
              <w:right w:val="single" w:sz="5" w:space="0" w:color="000000"/>
            </w:tcBorders>
          </w:tcPr>
          <w:p w14:paraId="4A9D8CD2" w14:textId="51911880" w:rsidR="000F0ADB" w:rsidRPr="005378EF" w:rsidRDefault="00041D8C" w:rsidP="00735013">
            <w:pPr>
              <w:pStyle w:val="Default"/>
              <w:spacing w:before="40" w:after="40"/>
              <w:rPr>
                <w:rFonts w:ascii="Arial" w:hAnsi="Arial" w:cs="Arial"/>
                <w:color w:val="auto"/>
                <w:sz w:val="18"/>
                <w:szCs w:val="18"/>
              </w:rPr>
            </w:pPr>
            <w:r>
              <w:rPr>
                <w:rFonts w:ascii="Arial" w:hAnsi="Arial" w:cs="Arial"/>
                <w:color w:val="auto"/>
                <w:sz w:val="18"/>
                <w:szCs w:val="18"/>
              </w:rPr>
              <w:t>P6</w:t>
            </w:r>
          </w:p>
        </w:tc>
      </w:tr>
      <w:tr w:rsidR="000F0ADB" w:rsidRPr="005378EF" w14:paraId="0F321A5C" w14:textId="77777777" w:rsidTr="005C787E">
        <w:trPr>
          <w:trHeight w:val="48"/>
          <w:jc w:val="center"/>
        </w:trPr>
        <w:tc>
          <w:tcPr>
            <w:tcW w:w="1668" w:type="dxa"/>
            <w:tcBorders>
              <w:top w:val="single" w:sz="5" w:space="0" w:color="000000"/>
              <w:left w:val="single" w:sz="5" w:space="0" w:color="000000"/>
              <w:bottom w:val="single" w:sz="5" w:space="0" w:color="000000"/>
              <w:right w:val="single" w:sz="5" w:space="0" w:color="000000"/>
            </w:tcBorders>
          </w:tcPr>
          <w:p w14:paraId="66023534"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DC00712"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15</w:t>
            </w:r>
          </w:p>
        </w:tc>
        <w:tc>
          <w:tcPr>
            <w:tcW w:w="11738" w:type="dxa"/>
            <w:tcBorders>
              <w:top w:val="single" w:sz="5" w:space="0" w:color="000000"/>
              <w:left w:val="single" w:sz="5" w:space="0" w:color="000000"/>
              <w:bottom w:val="single" w:sz="5" w:space="0" w:color="000000"/>
              <w:right w:val="single" w:sz="5" w:space="0" w:color="000000"/>
            </w:tcBorders>
          </w:tcPr>
          <w:p w14:paraId="4ADC2F0E"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Describe any methods used to assess certainty (or confidence) in the body of evidence for an outcome.</w:t>
            </w:r>
          </w:p>
        </w:tc>
        <w:tc>
          <w:tcPr>
            <w:tcW w:w="1207" w:type="dxa"/>
            <w:tcBorders>
              <w:top w:val="single" w:sz="5" w:space="0" w:color="000000"/>
              <w:left w:val="single" w:sz="5" w:space="0" w:color="000000"/>
              <w:bottom w:val="single" w:sz="5" w:space="0" w:color="000000"/>
              <w:right w:val="single" w:sz="5" w:space="0" w:color="000000"/>
            </w:tcBorders>
          </w:tcPr>
          <w:p w14:paraId="7C060D1D" w14:textId="4C6D6ECA" w:rsidR="000F0ADB" w:rsidRPr="005378EF" w:rsidRDefault="00041D8C" w:rsidP="00735013">
            <w:pPr>
              <w:pStyle w:val="Default"/>
              <w:spacing w:before="40" w:after="40"/>
              <w:rPr>
                <w:rFonts w:ascii="Arial" w:hAnsi="Arial" w:cs="Arial"/>
                <w:color w:val="auto"/>
                <w:sz w:val="18"/>
                <w:szCs w:val="18"/>
              </w:rPr>
            </w:pPr>
            <w:r>
              <w:rPr>
                <w:rFonts w:ascii="Arial" w:hAnsi="Arial" w:cs="Arial"/>
                <w:color w:val="auto"/>
                <w:sz w:val="18"/>
                <w:szCs w:val="18"/>
              </w:rPr>
              <w:t>P6</w:t>
            </w:r>
          </w:p>
        </w:tc>
      </w:tr>
      <w:tr w:rsidR="000F0ADB" w:rsidRPr="005378EF" w14:paraId="129F1765" w14:textId="77777777" w:rsidTr="005C787E">
        <w:trPr>
          <w:trHeight w:val="24"/>
          <w:jc w:val="center"/>
        </w:trPr>
        <w:tc>
          <w:tcPr>
            <w:tcW w:w="1399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029E29D" w14:textId="77777777" w:rsidR="000F0ADB" w:rsidRPr="005378EF" w:rsidRDefault="000F0ADB" w:rsidP="00735013">
            <w:pPr>
              <w:pStyle w:val="Default"/>
              <w:rPr>
                <w:rFonts w:ascii="Arial" w:hAnsi="Arial" w:cs="Arial"/>
                <w:sz w:val="18"/>
                <w:szCs w:val="18"/>
              </w:rPr>
            </w:pPr>
            <w:r w:rsidRPr="005378EF">
              <w:rPr>
                <w:rFonts w:ascii="Arial" w:hAnsi="Arial" w:cs="Arial"/>
                <w:b/>
                <w:bCs/>
                <w:sz w:val="18"/>
                <w:szCs w:val="18"/>
              </w:rPr>
              <w:t xml:space="preserve">RESULTS </w:t>
            </w:r>
          </w:p>
        </w:tc>
        <w:tc>
          <w:tcPr>
            <w:tcW w:w="1207" w:type="dxa"/>
            <w:tcBorders>
              <w:top w:val="double" w:sz="5" w:space="0" w:color="000000"/>
              <w:left w:val="single" w:sz="5" w:space="0" w:color="000000"/>
              <w:bottom w:val="single" w:sz="5" w:space="0" w:color="000000"/>
              <w:right w:val="single" w:sz="5" w:space="0" w:color="000000"/>
            </w:tcBorders>
            <w:shd w:val="clear" w:color="auto" w:fill="FFFFCC"/>
          </w:tcPr>
          <w:p w14:paraId="31E75470" w14:textId="77777777" w:rsidR="000F0ADB" w:rsidRPr="005378EF" w:rsidRDefault="000F0ADB" w:rsidP="00735013">
            <w:pPr>
              <w:pStyle w:val="Default"/>
              <w:jc w:val="center"/>
              <w:rPr>
                <w:rFonts w:ascii="Arial" w:hAnsi="Arial" w:cs="Arial"/>
                <w:color w:val="auto"/>
                <w:sz w:val="18"/>
                <w:szCs w:val="18"/>
              </w:rPr>
            </w:pPr>
          </w:p>
        </w:tc>
      </w:tr>
      <w:tr w:rsidR="000F0ADB" w:rsidRPr="005378EF" w14:paraId="3F5562C6" w14:textId="77777777" w:rsidTr="005C787E">
        <w:trPr>
          <w:trHeight w:val="48"/>
          <w:jc w:val="center"/>
        </w:trPr>
        <w:tc>
          <w:tcPr>
            <w:tcW w:w="1668" w:type="dxa"/>
            <w:vMerge w:val="restart"/>
            <w:tcBorders>
              <w:top w:val="single" w:sz="5" w:space="0" w:color="000000"/>
              <w:left w:val="single" w:sz="5" w:space="0" w:color="000000"/>
              <w:right w:val="single" w:sz="5" w:space="0" w:color="000000"/>
            </w:tcBorders>
          </w:tcPr>
          <w:p w14:paraId="7C5134D6"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5264E9F5"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16a</w:t>
            </w:r>
          </w:p>
        </w:tc>
        <w:tc>
          <w:tcPr>
            <w:tcW w:w="11738" w:type="dxa"/>
            <w:tcBorders>
              <w:top w:val="single" w:sz="5" w:space="0" w:color="000000"/>
              <w:left w:val="single" w:sz="5" w:space="0" w:color="000000"/>
              <w:bottom w:val="single" w:sz="5" w:space="0" w:color="000000"/>
              <w:right w:val="single" w:sz="5" w:space="0" w:color="000000"/>
            </w:tcBorders>
          </w:tcPr>
          <w:p w14:paraId="04702B5B"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7" w:type="dxa"/>
            <w:tcBorders>
              <w:top w:val="single" w:sz="5" w:space="0" w:color="000000"/>
              <w:left w:val="single" w:sz="5" w:space="0" w:color="000000"/>
              <w:bottom w:val="single" w:sz="5" w:space="0" w:color="000000"/>
              <w:right w:val="single" w:sz="5" w:space="0" w:color="000000"/>
            </w:tcBorders>
          </w:tcPr>
          <w:p w14:paraId="5E3C033F" w14:textId="77777777" w:rsidR="000F0ADB" w:rsidRPr="005378EF" w:rsidRDefault="000F0ADB" w:rsidP="00735013">
            <w:pPr>
              <w:pStyle w:val="Default"/>
              <w:spacing w:before="40" w:after="40"/>
              <w:rPr>
                <w:rFonts w:ascii="Arial" w:hAnsi="Arial" w:cs="Arial"/>
                <w:color w:val="auto"/>
                <w:sz w:val="18"/>
                <w:szCs w:val="18"/>
              </w:rPr>
            </w:pPr>
            <w:r w:rsidRPr="005378EF">
              <w:rPr>
                <w:rFonts w:ascii="Arial" w:hAnsi="Arial" w:cs="Arial"/>
                <w:color w:val="auto"/>
                <w:sz w:val="18"/>
                <w:szCs w:val="18"/>
              </w:rPr>
              <w:t>P6-7</w:t>
            </w:r>
          </w:p>
        </w:tc>
      </w:tr>
      <w:tr w:rsidR="000F0ADB" w:rsidRPr="005378EF" w14:paraId="4F2FAEE4" w14:textId="77777777" w:rsidTr="005C787E">
        <w:trPr>
          <w:trHeight w:val="48"/>
          <w:jc w:val="center"/>
        </w:trPr>
        <w:tc>
          <w:tcPr>
            <w:tcW w:w="1668" w:type="dxa"/>
            <w:vMerge/>
            <w:tcBorders>
              <w:left w:val="single" w:sz="5" w:space="0" w:color="000000"/>
              <w:bottom w:val="single" w:sz="5" w:space="0" w:color="000000"/>
              <w:right w:val="single" w:sz="5" w:space="0" w:color="000000"/>
            </w:tcBorders>
          </w:tcPr>
          <w:p w14:paraId="49BB2C6E" w14:textId="77777777" w:rsidR="000F0ADB" w:rsidRPr="005378EF" w:rsidRDefault="000F0ADB" w:rsidP="0073501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CA46462"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16b</w:t>
            </w:r>
          </w:p>
        </w:tc>
        <w:tc>
          <w:tcPr>
            <w:tcW w:w="11738" w:type="dxa"/>
            <w:tcBorders>
              <w:top w:val="single" w:sz="5" w:space="0" w:color="000000"/>
              <w:left w:val="single" w:sz="5" w:space="0" w:color="000000"/>
              <w:bottom w:val="single" w:sz="5" w:space="0" w:color="000000"/>
              <w:right w:val="single" w:sz="5" w:space="0" w:color="000000"/>
            </w:tcBorders>
          </w:tcPr>
          <w:p w14:paraId="39ABD713"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Cite studies that might appear to meet the inclusion criteria, but which were excluded, and explain why they were excluded.</w:t>
            </w:r>
          </w:p>
        </w:tc>
        <w:tc>
          <w:tcPr>
            <w:tcW w:w="1207" w:type="dxa"/>
            <w:tcBorders>
              <w:top w:val="single" w:sz="5" w:space="0" w:color="000000"/>
              <w:left w:val="single" w:sz="5" w:space="0" w:color="000000"/>
              <w:bottom w:val="single" w:sz="5" w:space="0" w:color="000000"/>
              <w:right w:val="single" w:sz="5" w:space="0" w:color="000000"/>
            </w:tcBorders>
          </w:tcPr>
          <w:p w14:paraId="1066B4B8" w14:textId="77777777" w:rsidR="000F0ADB" w:rsidRPr="005378EF" w:rsidRDefault="000F0ADB" w:rsidP="00735013">
            <w:pPr>
              <w:pStyle w:val="Default"/>
              <w:spacing w:before="40" w:after="40"/>
              <w:rPr>
                <w:rFonts w:ascii="Arial" w:hAnsi="Arial" w:cs="Arial"/>
                <w:color w:val="auto"/>
                <w:sz w:val="18"/>
                <w:szCs w:val="18"/>
              </w:rPr>
            </w:pPr>
            <w:r w:rsidRPr="005378EF">
              <w:rPr>
                <w:rFonts w:ascii="Arial" w:hAnsi="Arial" w:cs="Arial"/>
                <w:color w:val="auto"/>
                <w:sz w:val="18"/>
                <w:szCs w:val="18"/>
              </w:rPr>
              <w:t>P6-7</w:t>
            </w:r>
          </w:p>
        </w:tc>
      </w:tr>
      <w:tr w:rsidR="000F0ADB" w:rsidRPr="005378EF" w14:paraId="60379FFE" w14:textId="77777777" w:rsidTr="005C787E">
        <w:trPr>
          <w:trHeight w:val="103"/>
          <w:jc w:val="center"/>
        </w:trPr>
        <w:tc>
          <w:tcPr>
            <w:tcW w:w="1668" w:type="dxa"/>
            <w:tcBorders>
              <w:top w:val="single" w:sz="5" w:space="0" w:color="000000"/>
              <w:left w:val="single" w:sz="5" w:space="0" w:color="000000"/>
              <w:bottom w:val="single" w:sz="5" w:space="0" w:color="000000"/>
              <w:right w:val="single" w:sz="5" w:space="0" w:color="000000"/>
            </w:tcBorders>
          </w:tcPr>
          <w:p w14:paraId="73553592"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6F50C97"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17</w:t>
            </w:r>
          </w:p>
        </w:tc>
        <w:tc>
          <w:tcPr>
            <w:tcW w:w="11738" w:type="dxa"/>
            <w:tcBorders>
              <w:top w:val="single" w:sz="5" w:space="0" w:color="000000"/>
              <w:left w:val="single" w:sz="5" w:space="0" w:color="000000"/>
              <w:bottom w:val="single" w:sz="5" w:space="0" w:color="000000"/>
              <w:right w:val="single" w:sz="5" w:space="0" w:color="000000"/>
            </w:tcBorders>
          </w:tcPr>
          <w:p w14:paraId="21F0BBB9"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Cite each included study and present its characteristics.</w:t>
            </w:r>
          </w:p>
        </w:tc>
        <w:tc>
          <w:tcPr>
            <w:tcW w:w="1207" w:type="dxa"/>
            <w:tcBorders>
              <w:top w:val="single" w:sz="5" w:space="0" w:color="000000"/>
              <w:left w:val="single" w:sz="5" w:space="0" w:color="000000"/>
              <w:bottom w:val="single" w:sz="5" w:space="0" w:color="000000"/>
              <w:right w:val="single" w:sz="5" w:space="0" w:color="000000"/>
            </w:tcBorders>
          </w:tcPr>
          <w:p w14:paraId="2B5E6AE5" w14:textId="77777777" w:rsidR="000F0ADB" w:rsidRPr="005378EF" w:rsidRDefault="000F0ADB" w:rsidP="00735013">
            <w:pPr>
              <w:pStyle w:val="Default"/>
              <w:spacing w:before="40" w:after="40"/>
              <w:rPr>
                <w:rFonts w:ascii="Arial" w:hAnsi="Arial" w:cs="Arial"/>
                <w:color w:val="auto"/>
                <w:sz w:val="18"/>
                <w:szCs w:val="18"/>
              </w:rPr>
            </w:pPr>
            <w:r w:rsidRPr="005378EF">
              <w:rPr>
                <w:rFonts w:ascii="Arial" w:hAnsi="Arial" w:cs="Arial"/>
                <w:color w:val="auto"/>
                <w:sz w:val="18"/>
                <w:szCs w:val="18"/>
              </w:rPr>
              <w:t>P8-9</w:t>
            </w:r>
          </w:p>
        </w:tc>
      </w:tr>
      <w:tr w:rsidR="000F0ADB" w:rsidRPr="005378EF" w14:paraId="41E78BC4" w14:textId="77777777" w:rsidTr="005C787E">
        <w:trPr>
          <w:trHeight w:val="48"/>
          <w:jc w:val="center"/>
        </w:trPr>
        <w:tc>
          <w:tcPr>
            <w:tcW w:w="1668" w:type="dxa"/>
            <w:tcBorders>
              <w:top w:val="single" w:sz="5" w:space="0" w:color="000000"/>
              <w:left w:val="single" w:sz="5" w:space="0" w:color="000000"/>
              <w:bottom w:val="single" w:sz="5" w:space="0" w:color="000000"/>
              <w:right w:val="single" w:sz="5" w:space="0" w:color="000000"/>
            </w:tcBorders>
          </w:tcPr>
          <w:p w14:paraId="5101B414"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4966572E"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18</w:t>
            </w:r>
          </w:p>
        </w:tc>
        <w:tc>
          <w:tcPr>
            <w:tcW w:w="11738" w:type="dxa"/>
            <w:tcBorders>
              <w:top w:val="single" w:sz="5" w:space="0" w:color="000000"/>
              <w:left w:val="single" w:sz="5" w:space="0" w:color="000000"/>
              <w:bottom w:val="single" w:sz="5" w:space="0" w:color="000000"/>
              <w:right w:val="single" w:sz="5" w:space="0" w:color="000000"/>
            </w:tcBorders>
          </w:tcPr>
          <w:p w14:paraId="762B5979"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Present assessments of risk of bias for each included study.</w:t>
            </w:r>
          </w:p>
        </w:tc>
        <w:tc>
          <w:tcPr>
            <w:tcW w:w="1207" w:type="dxa"/>
            <w:tcBorders>
              <w:top w:val="single" w:sz="5" w:space="0" w:color="000000"/>
              <w:left w:val="single" w:sz="5" w:space="0" w:color="000000"/>
              <w:bottom w:val="single" w:sz="5" w:space="0" w:color="000000"/>
              <w:right w:val="single" w:sz="5" w:space="0" w:color="000000"/>
            </w:tcBorders>
          </w:tcPr>
          <w:p w14:paraId="78146805" w14:textId="44F5C85D" w:rsidR="000F0ADB" w:rsidRPr="005378EF" w:rsidRDefault="00CD6B93" w:rsidP="00735013">
            <w:pPr>
              <w:pStyle w:val="Default"/>
              <w:spacing w:before="40" w:after="40"/>
              <w:rPr>
                <w:rFonts w:ascii="Arial" w:hAnsi="Arial" w:cs="Arial"/>
                <w:color w:val="auto"/>
                <w:sz w:val="18"/>
                <w:szCs w:val="18"/>
              </w:rPr>
            </w:pPr>
            <w:r>
              <w:rPr>
                <w:rFonts w:ascii="Arial" w:hAnsi="Arial" w:cs="Arial"/>
                <w:color w:val="auto"/>
                <w:sz w:val="18"/>
                <w:szCs w:val="18"/>
              </w:rPr>
              <w:t>P11</w:t>
            </w:r>
          </w:p>
        </w:tc>
      </w:tr>
      <w:tr w:rsidR="000F0ADB" w:rsidRPr="005378EF" w14:paraId="4B987679" w14:textId="77777777" w:rsidTr="005C787E">
        <w:trPr>
          <w:trHeight w:val="48"/>
          <w:jc w:val="center"/>
        </w:trPr>
        <w:tc>
          <w:tcPr>
            <w:tcW w:w="1668" w:type="dxa"/>
            <w:tcBorders>
              <w:top w:val="single" w:sz="5" w:space="0" w:color="000000"/>
              <w:left w:val="single" w:sz="5" w:space="0" w:color="000000"/>
              <w:bottom w:val="single" w:sz="5" w:space="0" w:color="000000"/>
              <w:right w:val="single" w:sz="5" w:space="0" w:color="000000"/>
            </w:tcBorders>
          </w:tcPr>
          <w:p w14:paraId="6AE9B318"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22889835"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19</w:t>
            </w:r>
          </w:p>
        </w:tc>
        <w:tc>
          <w:tcPr>
            <w:tcW w:w="11738" w:type="dxa"/>
            <w:tcBorders>
              <w:top w:val="single" w:sz="5" w:space="0" w:color="000000"/>
              <w:left w:val="single" w:sz="5" w:space="0" w:color="000000"/>
              <w:bottom w:val="single" w:sz="5" w:space="0" w:color="000000"/>
              <w:right w:val="single" w:sz="5" w:space="0" w:color="000000"/>
            </w:tcBorders>
          </w:tcPr>
          <w:p w14:paraId="6D43DFB9"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 xml:space="preserve">For all outcomes, present, for each study: (a) summary statistics for each group (where appropriate) and (b) an effect </w:t>
            </w:r>
            <w:proofErr w:type="gramStart"/>
            <w:r w:rsidRPr="005378EF">
              <w:rPr>
                <w:rFonts w:ascii="Arial" w:hAnsi="Arial" w:cs="Arial"/>
                <w:sz w:val="18"/>
                <w:szCs w:val="18"/>
              </w:rPr>
              <w:t>estimate</w:t>
            </w:r>
            <w:proofErr w:type="gramEnd"/>
            <w:r w:rsidRPr="005378EF">
              <w:rPr>
                <w:rFonts w:ascii="Arial" w:hAnsi="Arial" w:cs="Arial"/>
                <w:sz w:val="18"/>
                <w:szCs w:val="18"/>
              </w:rPr>
              <w:t xml:space="preserve"> and its precision (e.g. confidence/credible interval), ideally using structured tables or plots.</w:t>
            </w:r>
          </w:p>
        </w:tc>
        <w:tc>
          <w:tcPr>
            <w:tcW w:w="1207" w:type="dxa"/>
            <w:tcBorders>
              <w:top w:val="single" w:sz="5" w:space="0" w:color="000000"/>
              <w:left w:val="single" w:sz="5" w:space="0" w:color="000000"/>
              <w:bottom w:val="single" w:sz="5" w:space="0" w:color="000000"/>
              <w:right w:val="single" w:sz="5" w:space="0" w:color="000000"/>
            </w:tcBorders>
          </w:tcPr>
          <w:p w14:paraId="5FEABE6E" w14:textId="77777777" w:rsidR="000F0ADB" w:rsidRPr="005378EF" w:rsidRDefault="000F0ADB" w:rsidP="00735013">
            <w:pPr>
              <w:pStyle w:val="Default"/>
              <w:spacing w:before="40" w:after="40"/>
              <w:rPr>
                <w:rFonts w:ascii="Arial" w:hAnsi="Arial" w:cs="Arial"/>
                <w:color w:val="auto"/>
                <w:sz w:val="18"/>
                <w:szCs w:val="18"/>
              </w:rPr>
            </w:pPr>
            <w:r w:rsidRPr="005378EF">
              <w:rPr>
                <w:rFonts w:ascii="Arial" w:hAnsi="Arial" w:cs="Arial"/>
                <w:color w:val="auto"/>
                <w:sz w:val="18"/>
                <w:szCs w:val="18"/>
              </w:rPr>
              <w:t>P10-13</w:t>
            </w:r>
          </w:p>
        </w:tc>
      </w:tr>
      <w:tr w:rsidR="000F0ADB" w:rsidRPr="001E7B86" w14:paraId="5D5E887B" w14:textId="77777777" w:rsidTr="005C787E">
        <w:trPr>
          <w:trHeight w:val="48"/>
          <w:jc w:val="center"/>
        </w:trPr>
        <w:tc>
          <w:tcPr>
            <w:tcW w:w="1668" w:type="dxa"/>
            <w:vMerge w:val="restart"/>
            <w:tcBorders>
              <w:top w:val="single" w:sz="5" w:space="0" w:color="000000"/>
              <w:left w:val="single" w:sz="5" w:space="0" w:color="000000"/>
              <w:right w:val="single" w:sz="5" w:space="0" w:color="000000"/>
            </w:tcBorders>
          </w:tcPr>
          <w:p w14:paraId="3305EB1B"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05193AE9"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20a</w:t>
            </w:r>
          </w:p>
        </w:tc>
        <w:tc>
          <w:tcPr>
            <w:tcW w:w="11738" w:type="dxa"/>
            <w:tcBorders>
              <w:top w:val="single" w:sz="5" w:space="0" w:color="000000"/>
              <w:left w:val="single" w:sz="5" w:space="0" w:color="000000"/>
              <w:bottom w:val="single" w:sz="5" w:space="0" w:color="000000"/>
              <w:right w:val="single" w:sz="5" w:space="0" w:color="000000"/>
            </w:tcBorders>
          </w:tcPr>
          <w:p w14:paraId="33F5B6CA"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For each synthesis, briefly summarise the characteristics and risk of bias among contributing studies.</w:t>
            </w:r>
          </w:p>
        </w:tc>
        <w:tc>
          <w:tcPr>
            <w:tcW w:w="1207" w:type="dxa"/>
            <w:tcBorders>
              <w:top w:val="single" w:sz="5" w:space="0" w:color="000000"/>
              <w:left w:val="single" w:sz="5" w:space="0" w:color="000000"/>
              <w:bottom w:val="single" w:sz="5" w:space="0" w:color="000000"/>
              <w:right w:val="single" w:sz="5" w:space="0" w:color="000000"/>
            </w:tcBorders>
          </w:tcPr>
          <w:p w14:paraId="74723B6C" w14:textId="0F95DCF2" w:rsidR="000F0ADB" w:rsidRPr="005378EF" w:rsidRDefault="000F0ADB" w:rsidP="00735013">
            <w:pPr>
              <w:pStyle w:val="Default"/>
              <w:spacing w:before="40" w:after="40"/>
              <w:rPr>
                <w:rFonts w:ascii="Arial" w:hAnsi="Arial" w:cs="Arial"/>
                <w:color w:val="auto"/>
                <w:sz w:val="18"/>
                <w:szCs w:val="18"/>
              </w:rPr>
            </w:pPr>
          </w:p>
        </w:tc>
      </w:tr>
      <w:tr w:rsidR="000F0ADB" w:rsidRPr="005378EF" w14:paraId="1AA5FDD9" w14:textId="77777777" w:rsidTr="005C787E">
        <w:trPr>
          <w:trHeight w:val="203"/>
          <w:jc w:val="center"/>
        </w:trPr>
        <w:tc>
          <w:tcPr>
            <w:tcW w:w="1668" w:type="dxa"/>
            <w:vMerge/>
            <w:tcBorders>
              <w:left w:val="single" w:sz="5" w:space="0" w:color="000000"/>
              <w:right w:val="single" w:sz="5" w:space="0" w:color="000000"/>
            </w:tcBorders>
          </w:tcPr>
          <w:p w14:paraId="0EA6C668" w14:textId="77777777" w:rsidR="000F0ADB" w:rsidRPr="005378EF" w:rsidRDefault="000F0ADB" w:rsidP="0073501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F163097"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20b</w:t>
            </w:r>
          </w:p>
        </w:tc>
        <w:tc>
          <w:tcPr>
            <w:tcW w:w="11738" w:type="dxa"/>
            <w:tcBorders>
              <w:top w:val="single" w:sz="5" w:space="0" w:color="000000"/>
              <w:left w:val="single" w:sz="5" w:space="0" w:color="000000"/>
              <w:bottom w:val="single" w:sz="5" w:space="0" w:color="000000"/>
              <w:right w:val="single" w:sz="5" w:space="0" w:color="000000"/>
            </w:tcBorders>
          </w:tcPr>
          <w:p w14:paraId="0152DC2A"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Present results of all statistical syntheses conducted. If meta-analysis was done, present for each the summary estimate and its precision (</w:t>
            </w:r>
            <w:proofErr w:type="gramStart"/>
            <w:r w:rsidRPr="005378EF">
              <w:rPr>
                <w:rFonts w:ascii="Arial" w:hAnsi="Arial" w:cs="Arial"/>
                <w:sz w:val="18"/>
                <w:szCs w:val="18"/>
              </w:rPr>
              <w:t>e.g.</w:t>
            </w:r>
            <w:proofErr w:type="gramEnd"/>
            <w:r w:rsidRPr="005378EF">
              <w:rPr>
                <w:rFonts w:ascii="Arial" w:hAnsi="Arial" w:cs="Arial"/>
                <w:sz w:val="18"/>
                <w:szCs w:val="18"/>
              </w:rPr>
              <w:t xml:space="preserve"> confidence/credible interval) and measures of statistical heterogeneity. If comparing groups, describe the direction of the effect.</w:t>
            </w:r>
          </w:p>
        </w:tc>
        <w:tc>
          <w:tcPr>
            <w:tcW w:w="1207" w:type="dxa"/>
            <w:tcBorders>
              <w:top w:val="single" w:sz="5" w:space="0" w:color="000000"/>
              <w:left w:val="single" w:sz="5" w:space="0" w:color="000000"/>
              <w:bottom w:val="single" w:sz="5" w:space="0" w:color="000000"/>
              <w:right w:val="single" w:sz="5" w:space="0" w:color="000000"/>
            </w:tcBorders>
          </w:tcPr>
          <w:p w14:paraId="62D4D96C" w14:textId="77777777" w:rsidR="000F0ADB" w:rsidRPr="005378EF" w:rsidRDefault="000F0ADB" w:rsidP="00735013">
            <w:pPr>
              <w:pStyle w:val="Default"/>
              <w:spacing w:before="40" w:after="40"/>
              <w:rPr>
                <w:rFonts w:ascii="Arial" w:hAnsi="Arial" w:cs="Arial"/>
                <w:color w:val="auto"/>
                <w:sz w:val="18"/>
                <w:szCs w:val="18"/>
              </w:rPr>
            </w:pPr>
            <w:r w:rsidRPr="005378EF">
              <w:rPr>
                <w:rFonts w:ascii="Arial" w:hAnsi="Arial" w:cs="Arial"/>
                <w:color w:val="auto"/>
                <w:sz w:val="18"/>
                <w:szCs w:val="18"/>
              </w:rPr>
              <w:t>P15-16</w:t>
            </w:r>
          </w:p>
        </w:tc>
      </w:tr>
      <w:tr w:rsidR="000F0ADB" w:rsidRPr="005378EF" w14:paraId="57F9BC08" w14:textId="77777777" w:rsidTr="005C787E">
        <w:trPr>
          <w:trHeight w:val="48"/>
          <w:jc w:val="center"/>
        </w:trPr>
        <w:tc>
          <w:tcPr>
            <w:tcW w:w="1668" w:type="dxa"/>
            <w:vMerge/>
            <w:tcBorders>
              <w:left w:val="single" w:sz="5" w:space="0" w:color="000000"/>
              <w:right w:val="single" w:sz="5" w:space="0" w:color="000000"/>
            </w:tcBorders>
          </w:tcPr>
          <w:p w14:paraId="6D082534" w14:textId="77777777" w:rsidR="000F0ADB" w:rsidRPr="005378EF" w:rsidRDefault="000F0ADB" w:rsidP="0073501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C881EA5"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20c</w:t>
            </w:r>
          </w:p>
        </w:tc>
        <w:tc>
          <w:tcPr>
            <w:tcW w:w="11738" w:type="dxa"/>
            <w:tcBorders>
              <w:top w:val="single" w:sz="5" w:space="0" w:color="000000"/>
              <w:left w:val="single" w:sz="5" w:space="0" w:color="000000"/>
              <w:bottom w:val="single" w:sz="5" w:space="0" w:color="000000"/>
              <w:right w:val="single" w:sz="5" w:space="0" w:color="000000"/>
            </w:tcBorders>
          </w:tcPr>
          <w:p w14:paraId="3D0C895E"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Present results of all investigations of possible causes of heterogeneity among study results.</w:t>
            </w:r>
          </w:p>
        </w:tc>
        <w:tc>
          <w:tcPr>
            <w:tcW w:w="1207" w:type="dxa"/>
            <w:tcBorders>
              <w:top w:val="single" w:sz="5" w:space="0" w:color="000000"/>
              <w:left w:val="single" w:sz="5" w:space="0" w:color="000000"/>
              <w:bottom w:val="single" w:sz="5" w:space="0" w:color="000000"/>
              <w:right w:val="single" w:sz="5" w:space="0" w:color="000000"/>
            </w:tcBorders>
          </w:tcPr>
          <w:p w14:paraId="24FEA481" w14:textId="07A007BC" w:rsidR="000F0ADB" w:rsidRPr="005378EF" w:rsidRDefault="00041D8C" w:rsidP="00735013">
            <w:pPr>
              <w:pStyle w:val="Default"/>
              <w:spacing w:before="40" w:after="40"/>
              <w:rPr>
                <w:rFonts w:ascii="Arial" w:hAnsi="Arial" w:cs="Arial"/>
                <w:color w:val="auto"/>
                <w:sz w:val="18"/>
                <w:szCs w:val="18"/>
              </w:rPr>
            </w:pPr>
            <w:r>
              <w:rPr>
                <w:rFonts w:ascii="Arial" w:hAnsi="Arial" w:cs="Arial"/>
                <w:color w:val="auto"/>
                <w:sz w:val="18"/>
                <w:szCs w:val="18"/>
              </w:rPr>
              <w:t>P16</w:t>
            </w:r>
          </w:p>
        </w:tc>
      </w:tr>
      <w:tr w:rsidR="000F0ADB" w:rsidRPr="001E7B86" w14:paraId="195C2320" w14:textId="77777777" w:rsidTr="005C787E">
        <w:trPr>
          <w:trHeight w:val="48"/>
          <w:jc w:val="center"/>
        </w:trPr>
        <w:tc>
          <w:tcPr>
            <w:tcW w:w="1668" w:type="dxa"/>
            <w:vMerge/>
            <w:tcBorders>
              <w:left w:val="single" w:sz="5" w:space="0" w:color="000000"/>
              <w:bottom w:val="single" w:sz="5" w:space="0" w:color="000000"/>
              <w:right w:val="single" w:sz="5" w:space="0" w:color="000000"/>
            </w:tcBorders>
          </w:tcPr>
          <w:p w14:paraId="22AF7093" w14:textId="77777777" w:rsidR="000F0ADB" w:rsidRPr="005378EF" w:rsidRDefault="000F0ADB" w:rsidP="0073501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F7E7FEF"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20d</w:t>
            </w:r>
          </w:p>
        </w:tc>
        <w:tc>
          <w:tcPr>
            <w:tcW w:w="11738" w:type="dxa"/>
            <w:tcBorders>
              <w:top w:val="single" w:sz="5" w:space="0" w:color="000000"/>
              <w:left w:val="single" w:sz="5" w:space="0" w:color="000000"/>
              <w:bottom w:val="single" w:sz="5" w:space="0" w:color="000000"/>
              <w:right w:val="single" w:sz="5" w:space="0" w:color="000000"/>
            </w:tcBorders>
          </w:tcPr>
          <w:p w14:paraId="72FEC711"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Present results of all sensitivity analyses conducted to assess the robustness of the synthesized results.</w:t>
            </w:r>
          </w:p>
        </w:tc>
        <w:tc>
          <w:tcPr>
            <w:tcW w:w="1207" w:type="dxa"/>
            <w:tcBorders>
              <w:top w:val="single" w:sz="5" w:space="0" w:color="000000"/>
              <w:left w:val="single" w:sz="5" w:space="0" w:color="000000"/>
              <w:bottom w:val="single" w:sz="5" w:space="0" w:color="000000"/>
              <w:right w:val="single" w:sz="5" w:space="0" w:color="000000"/>
            </w:tcBorders>
          </w:tcPr>
          <w:p w14:paraId="3327CFD0" w14:textId="21557BC9" w:rsidR="000F0ADB" w:rsidRPr="005378EF" w:rsidRDefault="000F0ADB" w:rsidP="00735013">
            <w:pPr>
              <w:pStyle w:val="Default"/>
              <w:spacing w:before="40" w:after="40"/>
              <w:rPr>
                <w:rFonts w:ascii="Arial" w:hAnsi="Arial" w:cs="Arial"/>
                <w:color w:val="auto"/>
                <w:sz w:val="18"/>
                <w:szCs w:val="18"/>
              </w:rPr>
            </w:pPr>
          </w:p>
        </w:tc>
      </w:tr>
      <w:tr w:rsidR="000F0ADB" w:rsidRPr="005378EF" w14:paraId="2AFE00D3" w14:textId="77777777" w:rsidTr="005C787E">
        <w:trPr>
          <w:trHeight w:val="48"/>
          <w:jc w:val="center"/>
        </w:trPr>
        <w:tc>
          <w:tcPr>
            <w:tcW w:w="1668" w:type="dxa"/>
            <w:tcBorders>
              <w:top w:val="single" w:sz="5" w:space="0" w:color="000000"/>
              <w:left w:val="single" w:sz="5" w:space="0" w:color="000000"/>
              <w:bottom w:val="single" w:sz="5" w:space="0" w:color="000000"/>
              <w:right w:val="single" w:sz="5" w:space="0" w:color="000000"/>
            </w:tcBorders>
          </w:tcPr>
          <w:p w14:paraId="7EBC3DD1"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69C67CD"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21</w:t>
            </w:r>
          </w:p>
        </w:tc>
        <w:tc>
          <w:tcPr>
            <w:tcW w:w="11738" w:type="dxa"/>
            <w:tcBorders>
              <w:top w:val="single" w:sz="5" w:space="0" w:color="000000"/>
              <w:left w:val="single" w:sz="5" w:space="0" w:color="000000"/>
              <w:bottom w:val="single" w:sz="5" w:space="0" w:color="000000"/>
              <w:right w:val="single" w:sz="5" w:space="0" w:color="000000"/>
            </w:tcBorders>
          </w:tcPr>
          <w:p w14:paraId="0946D41B"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Present assessments of risk of bias due to missing results (arising from reporting biases) for each synthesis assessed.</w:t>
            </w:r>
          </w:p>
        </w:tc>
        <w:tc>
          <w:tcPr>
            <w:tcW w:w="1207" w:type="dxa"/>
            <w:tcBorders>
              <w:top w:val="single" w:sz="5" w:space="0" w:color="000000"/>
              <w:left w:val="single" w:sz="5" w:space="0" w:color="000000"/>
              <w:bottom w:val="single" w:sz="5" w:space="0" w:color="000000"/>
              <w:right w:val="single" w:sz="5" w:space="0" w:color="000000"/>
            </w:tcBorders>
          </w:tcPr>
          <w:p w14:paraId="7D43BEDC" w14:textId="6508AD67" w:rsidR="000F0ADB" w:rsidRPr="005378EF" w:rsidRDefault="00CD6B93" w:rsidP="00735013">
            <w:pPr>
              <w:pStyle w:val="Default"/>
              <w:spacing w:before="40" w:after="40"/>
              <w:rPr>
                <w:rFonts w:ascii="Arial" w:hAnsi="Arial" w:cs="Arial"/>
                <w:color w:val="auto"/>
                <w:sz w:val="18"/>
                <w:szCs w:val="18"/>
              </w:rPr>
            </w:pPr>
            <w:r>
              <w:rPr>
                <w:rFonts w:ascii="Arial" w:hAnsi="Arial" w:cs="Arial"/>
                <w:color w:val="auto"/>
                <w:sz w:val="18"/>
                <w:szCs w:val="18"/>
              </w:rPr>
              <w:t>P11</w:t>
            </w:r>
          </w:p>
        </w:tc>
      </w:tr>
      <w:tr w:rsidR="000F0ADB" w:rsidRPr="001E7B86" w14:paraId="1C6ECC90" w14:textId="77777777" w:rsidTr="005C787E">
        <w:trPr>
          <w:trHeight w:val="48"/>
          <w:jc w:val="center"/>
        </w:trPr>
        <w:tc>
          <w:tcPr>
            <w:tcW w:w="1668" w:type="dxa"/>
            <w:tcBorders>
              <w:top w:val="single" w:sz="5" w:space="0" w:color="000000"/>
              <w:left w:val="single" w:sz="5" w:space="0" w:color="000000"/>
              <w:bottom w:val="single" w:sz="5" w:space="0" w:color="000000"/>
              <w:right w:val="single" w:sz="5" w:space="0" w:color="000000"/>
            </w:tcBorders>
          </w:tcPr>
          <w:p w14:paraId="6D725EB7"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57A877EF"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22</w:t>
            </w:r>
          </w:p>
        </w:tc>
        <w:tc>
          <w:tcPr>
            <w:tcW w:w="11738" w:type="dxa"/>
            <w:tcBorders>
              <w:top w:val="single" w:sz="5" w:space="0" w:color="000000"/>
              <w:left w:val="single" w:sz="5" w:space="0" w:color="000000"/>
              <w:bottom w:val="single" w:sz="5" w:space="0" w:color="000000"/>
              <w:right w:val="single" w:sz="5" w:space="0" w:color="000000"/>
            </w:tcBorders>
          </w:tcPr>
          <w:p w14:paraId="750DE390"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Present assessments of certainty (or confidence) in the body of evidence for each outcome assessed.</w:t>
            </w:r>
          </w:p>
        </w:tc>
        <w:tc>
          <w:tcPr>
            <w:tcW w:w="1207" w:type="dxa"/>
            <w:tcBorders>
              <w:top w:val="single" w:sz="5" w:space="0" w:color="000000"/>
              <w:left w:val="single" w:sz="5" w:space="0" w:color="000000"/>
              <w:bottom w:val="single" w:sz="5" w:space="0" w:color="000000"/>
              <w:right w:val="single" w:sz="5" w:space="0" w:color="000000"/>
            </w:tcBorders>
          </w:tcPr>
          <w:p w14:paraId="30E0000D" w14:textId="1CC92EF0" w:rsidR="000F0ADB" w:rsidRPr="005378EF" w:rsidRDefault="000F0ADB" w:rsidP="00735013">
            <w:pPr>
              <w:pStyle w:val="Default"/>
              <w:spacing w:before="40" w:after="40"/>
              <w:rPr>
                <w:rFonts w:ascii="Arial" w:hAnsi="Arial" w:cs="Arial"/>
                <w:color w:val="auto"/>
                <w:sz w:val="18"/>
                <w:szCs w:val="18"/>
              </w:rPr>
            </w:pPr>
          </w:p>
        </w:tc>
      </w:tr>
      <w:tr w:rsidR="000F0ADB" w:rsidRPr="005378EF" w14:paraId="4ED7BA69" w14:textId="77777777" w:rsidTr="005C787E">
        <w:trPr>
          <w:trHeight w:val="24"/>
          <w:jc w:val="center"/>
        </w:trPr>
        <w:tc>
          <w:tcPr>
            <w:tcW w:w="1399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1AA81FC" w14:textId="77777777" w:rsidR="000F0ADB" w:rsidRPr="005378EF" w:rsidRDefault="000F0ADB" w:rsidP="00735013">
            <w:pPr>
              <w:pStyle w:val="Default"/>
              <w:rPr>
                <w:rFonts w:ascii="Arial" w:hAnsi="Arial" w:cs="Arial"/>
                <w:sz w:val="18"/>
                <w:szCs w:val="18"/>
              </w:rPr>
            </w:pPr>
            <w:r w:rsidRPr="005378EF">
              <w:rPr>
                <w:rFonts w:ascii="Arial" w:hAnsi="Arial" w:cs="Arial"/>
                <w:b/>
                <w:bCs/>
                <w:sz w:val="18"/>
                <w:szCs w:val="18"/>
              </w:rPr>
              <w:t xml:space="preserve">DISCUSSION </w:t>
            </w:r>
          </w:p>
        </w:tc>
        <w:tc>
          <w:tcPr>
            <w:tcW w:w="1207" w:type="dxa"/>
            <w:tcBorders>
              <w:top w:val="double" w:sz="5" w:space="0" w:color="000000"/>
              <w:left w:val="single" w:sz="5" w:space="0" w:color="000000"/>
              <w:bottom w:val="single" w:sz="5" w:space="0" w:color="000000"/>
              <w:right w:val="single" w:sz="5" w:space="0" w:color="000000"/>
            </w:tcBorders>
            <w:shd w:val="clear" w:color="auto" w:fill="FFFFCC"/>
          </w:tcPr>
          <w:p w14:paraId="654979EF" w14:textId="77777777" w:rsidR="000F0ADB" w:rsidRPr="005378EF" w:rsidRDefault="000F0ADB" w:rsidP="00735013">
            <w:pPr>
              <w:pStyle w:val="Default"/>
              <w:jc w:val="center"/>
              <w:rPr>
                <w:rFonts w:ascii="Arial" w:hAnsi="Arial" w:cs="Arial"/>
                <w:color w:val="auto"/>
                <w:sz w:val="18"/>
                <w:szCs w:val="18"/>
              </w:rPr>
            </w:pPr>
          </w:p>
        </w:tc>
      </w:tr>
      <w:tr w:rsidR="000F0ADB" w:rsidRPr="005378EF" w14:paraId="5A62EAFC" w14:textId="77777777" w:rsidTr="005C787E">
        <w:trPr>
          <w:trHeight w:val="48"/>
          <w:jc w:val="center"/>
        </w:trPr>
        <w:tc>
          <w:tcPr>
            <w:tcW w:w="1668" w:type="dxa"/>
            <w:vMerge w:val="restart"/>
            <w:tcBorders>
              <w:top w:val="single" w:sz="5" w:space="0" w:color="000000"/>
              <w:left w:val="single" w:sz="5" w:space="0" w:color="000000"/>
              <w:right w:val="single" w:sz="5" w:space="0" w:color="000000"/>
            </w:tcBorders>
          </w:tcPr>
          <w:p w14:paraId="45174043"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28091652"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23a</w:t>
            </w:r>
          </w:p>
        </w:tc>
        <w:tc>
          <w:tcPr>
            <w:tcW w:w="11738" w:type="dxa"/>
            <w:tcBorders>
              <w:top w:val="single" w:sz="5" w:space="0" w:color="000000"/>
              <w:left w:val="single" w:sz="5" w:space="0" w:color="000000"/>
              <w:bottom w:val="single" w:sz="5" w:space="0" w:color="000000"/>
              <w:right w:val="single" w:sz="5" w:space="0" w:color="000000"/>
            </w:tcBorders>
          </w:tcPr>
          <w:p w14:paraId="7FAA024E"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Provide a general interpretation of the results in the context of other evidence.</w:t>
            </w:r>
          </w:p>
        </w:tc>
        <w:tc>
          <w:tcPr>
            <w:tcW w:w="1207" w:type="dxa"/>
            <w:tcBorders>
              <w:top w:val="single" w:sz="5" w:space="0" w:color="000000"/>
              <w:left w:val="single" w:sz="5" w:space="0" w:color="000000"/>
              <w:bottom w:val="single" w:sz="5" w:space="0" w:color="000000"/>
              <w:right w:val="single" w:sz="5" w:space="0" w:color="000000"/>
            </w:tcBorders>
          </w:tcPr>
          <w:p w14:paraId="38276538" w14:textId="77777777" w:rsidR="000F0ADB" w:rsidRPr="005378EF" w:rsidRDefault="000F0ADB" w:rsidP="00735013">
            <w:pPr>
              <w:pStyle w:val="Default"/>
              <w:spacing w:before="40" w:after="40"/>
              <w:rPr>
                <w:rFonts w:ascii="Arial" w:hAnsi="Arial" w:cs="Arial"/>
                <w:color w:val="auto"/>
                <w:sz w:val="18"/>
                <w:szCs w:val="18"/>
              </w:rPr>
            </w:pPr>
            <w:r w:rsidRPr="005378EF">
              <w:rPr>
                <w:rFonts w:ascii="Arial" w:hAnsi="Arial" w:cs="Arial"/>
                <w:color w:val="auto"/>
                <w:sz w:val="18"/>
                <w:szCs w:val="18"/>
              </w:rPr>
              <w:t>P21-24</w:t>
            </w:r>
          </w:p>
        </w:tc>
      </w:tr>
      <w:tr w:rsidR="000F0ADB" w:rsidRPr="005378EF" w14:paraId="5D2D44C1" w14:textId="77777777" w:rsidTr="005C787E">
        <w:trPr>
          <w:trHeight w:val="48"/>
          <w:jc w:val="center"/>
        </w:trPr>
        <w:tc>
          <w:tcPr>
            <w:tcW w:w="1668" w:type="dxa"/>
            <w:vMerge/>
            <w:tcBorders>
              <w:left w:val="single" w:sz="5" w:space="0" w:color="000000"/>
              <w:right w:val="single" w:sz="5" w:space="0" w:color="000000"/>
            </w:tcBorders>
          </w:tcPr>
          <w:p w14:paraId="1FDDB6FE" w14:textId="77777777" w:rsidR="000F0ADB" w:rsidRPr="005378EF" w:rsidRDefault="000F0ADB" w:rsidP="0073501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7C1E1E7"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23b</w:t>
            </w:r>
          </w:p>
        </w:tc>
        <w:tc>
          <w:tcPr>
            <w:tcW w:w="11738" w:type="dxa"/>
            <w:tcBorders>
              <w:top w:val="single" w:sz="5" w:space="0" w:color="000000"/>
              <w:left w:val="single" w:sz="5" w:space="0" w:color="000000"/>
              <w:bottom w:val="single" w:sz="5" w:space="0" w:color="000000"/>
              <w:right w:val="single" w:sz="5" w:space="0" w:color="000000"/>
            </w:tcBorders>
          </w:tcPr>
          <w:p w14:paraId="0404142B"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Discuss any limitations of the evidence included in the review.</w:t>
            </w:r>
          </w:p>
        </w:tc>
        <w:tc>
          <w:tcPr>
            <w:tcW w:w="1207" w:type="dxa"/>
            <w:tcBorders>
              <w:top w:val="single" w:sz="5" w:space="0" w:color="000000"/>
              <w:left w:val="single" w:sz="5" w:space="0" w:color="000000"/>
              <w:bottom w:val="single" w:sz="5" w:space="0" w:color="000000"/>
              <w:right w:val="single" w:sz="5" w:space="0" w:color="000000"/>
            </w:tcBorders>
          </w:tcPr>
          <w:p w14:paraId="2B866068" w14:textId="77777777" w:rsidR="000F0ADB" w:rsidRPr="005378EF" w:rsidRDefault="000F0ADB" w:rsidP="00735013">
            <w:pPr>
              <w:pStyle w:val="Default"/>
              <w:spacing w:before="40" w:after="40"/>
              <w:rPr>
                <w:rFonts w:ascii="Arial" w:hAnsi="Arial" w:cs="Arial"/>
                <w:color w:val="auto"/>
                <w:sz w:val="18"/>
                <w:szCs w:val="18"/>
              </w:rPr>
            </w:pPr>
            <w:r w:rsidRPr="005378EF">
              <w:rPr>
                <w:rFonts w:ascii="Arial" w:hAnsi="Arial" w:cs="Arial"/>
                <w:color w:val="auto"/>
                <w:sz w:val="18"/>
                <w:szCs w:val="18"/>
              </w:rPr>
              <w:t>P24</w:t>
            </w:r>
          </w:p>
        </w:tc>
      </w:tr>
      <w:tr w:rsidR="000F0ADB" w:rsidRPr="005378EF" w14:paraId="61F069A4" w14:textId="77777777" w:rsidTr="005C787E">
        <w:trPr>
          <w:trHeight w:val="48"/>
          <w:jc w:val="center"/>
        </w:trPr>
        <w:tc>
          <w:tcPr>
            <w:tcW w:w="1668" w:type="dxa"/>
            <w:vMerge/>
            <w:tcBorders>
              <w:left w:val="single" w:sz="5" w:space="0" w:color="000000"/>
              <w:right w:val="single" w:sz="5" w:space="0" w:color="000000"/>
            </w:tcBorders>
          </w:tcPr>
          <w:p w14:paraId="2CB38B30" w14:textId="77777777" w:rsidR="000F0ADB" w:rsidRPr="005378EF" w:rsidRDefault="000F0ADB" w:rsidP="0073501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7EEF7990"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23c</w:t>
            </w:r>
          </w:p>
        </w:tc>
        <w:tc>
          <w:tcPr>
            <w:tcW w:w="11738" w:type="dxa"/>
            <w:tcBorders>
              <w:top w:val="single" w:sz="5" w:space="0" w:color="000000"/>
              <w:left w:val="single" w:sz="5" w:space="0" w:color="000000"/>
              <w:bottom w:val="single" w:sz="5" w:space="0" w:color="000000"/>
              <w:right w:val="single" w:sz="5" w:space="0" w:color="000000"/>
            </w:tcBorders>
          </w:tcPr>
          <w:p w14:paraId="4417944E"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Discuss any limitations of the review processes used.</w:t>
            </w:r>
          </w:p>
        </w:tc>
        <w:tc>
          <w:tcPr>
            <w:tcW w:w="1207" w:type="dxa"/>
            <w:tcBorders>
              <w:top w:val="single" w:sz="5" w:space="0" w:color="000000"/>
              <w:left w:val="single" w:sz="5" w:space="0" w:color="000000"/>
              <w:bottom w:val="single" w:sz="5" w:space="0" w:color="000000"/>
              <w:right w:val="single" w:sz="5" w:space="0" w:color="000000"/>
            </w:tcBorders>
          </w:tcPr>
          <w:p w14:paraId="57A14C13" w14:textId="77777777" w:rsidR="000F0ADB" w:rsidRPr="005378EF" w:rsidRDefault="000F0ADB" w:rsidP="00735013">
            <w:pPr>
              <w:pStyle w:val="Default"/>
              <w:spacing w:before="40" w:after="40"/>
              <w:rPr>
                <w:rFonts w:ascii="Arial" w:hAnsi="Arial" w:cs="Arial"/>
                <w:color w:val="auto"/>
                <w:sz w:val="18"/>
                <w:szCs w:val="18"/>
              </w:rPr>
            </w:pPr>
            <w:r w:rsidRPr="005378EF">
              <w:rPr>
                <w:rFonts w:ascii="Arial" w:hAnsi="Arial" w:cs="Arial"/>
                <w:color w:val="auto"/>
                <w:sz w:val="18"/>
                <w:szCs w:val="18"/>
              </w:rPr>
              <w:t>P24</w:t>
            </w:r>
          </w:p>
        </w:tc>
      </w:tr>
      <w:tr w:rsidR="000F0ADB" w:rsidRPr="005378EF" w14:paraId="4D343677" w14:textId="77777777" w:rsidTr="005C787E">
        <w:trPr>
          <w:trHeight w:val="48"/>
          <w:jc w:val="center"/>
        </w:trPr>
        <w:tc>
          <w:tcPr>
            <w:tcW w:w="1668" w:type="dxa"/>
            <w:vMerge/>
            <w:tcBorders>
              <w:left w:val="single" w:sz="5" w:space="0" w:color="000000"/>
              <w:bottom w:val="single" w:sz="4" w:space="0" w:color="auto"/>
              <w:right w:val="single" w:sz="5" w:space="0" w:color="000000"/>
            </w:tcBorders>
          </w:tcPr>
          <w:p w14:paraId="5F119244" w14:textId="77777777" w:rsidR="000F0ADB" w:rsidRPr="005378EF" w:rsidRDefault="000F0ADB" w:rsidP="00735013">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402524CD"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23d</w:t>
            </w:r>
          </w:p>
        </w:tc>
        <w:tc>
          <w:tcPr>
            <w:tcW w:w="11738" w:type="dxa"/>
            <w:tcBorders>
              <w:top w:val="single" w:sz="5" w:space="0" w:color="000000"/>
              <w:left w:val="single" w:sz="4" w:space="0" w:color="auto"/>
              <w:bottom w:val="double" w:sz="5" w:space="0" w:color="000000"/>
              <w:right w:val="single" w:sz="5" w:space="0" w:color="000000"/>
            </w:tcBorders>
          </w:tcPr>
          <w:p w14:paraId="6C01AE1A"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Discuss implications of the results for practice, policy, and future research.</w:t>
            </w:r>
          </w:p>
        </w:tc>
        <w:tc>
          <w:tcPr>
            <w:tcW w:w="1207" w:type="dxa"/>
            <w:tcBorders>
              <w:top w:val="single" w:sz="5" w:space="0" w:color="000000"/>
              <w:left w:val="single" w:sz="5" w:space="0" w:color="000000"/>
              <w:bottom w:val="double" w:sz="5" w:space="0" w:color="000000"/>
              <w:right w:val="single" w:sz="5" w:space="0" w:color="000000"/>
            </w:tcBorders>
          </w:tcPr>
          <w:p w14:paraId="17810F4A" w14:textId="77777777" w:rsidR="000F0ADB" w:rsidRPr="005378EF" w:rsidRDefault="000F0ADB" w:rsidP="00735013">
            <w:pPr>
              <w:pStyle w:val="Default"/>
              <w:spacing w:before="40" w:after="40"/>
              <w:rPr>
                <w:rFonts w:ascii="Arial" w:hAnsi="Arial" w:cs="Arial"/>
                <w:color w:val="auto"/>
                <w:sz w:val="18"/>
                <w:szCs w:val="18"/>
              </w:rPr>
            </w:pPr>
            <w:r w:rsidRPr="005378EF">
              <w:rPr>
                <w:rFonts w:ascii="Arial" w:hAnsi="Arial" w:cs="Arial"/>
                <w:color w:val="auto"/>
                <w:sz w:val="18"/>
                <w:szCs w:val="18"/>
              </w:rPr>
              <w:t>P24-25</w:t>
            </w:r>
          </w:p>
        </w:tc>
      </w:tr>
      <w:tr w:rsidR="000F0ADB" w:rsidRPr="005378EF" w14:paraId="5B897BBE" w14:textId="77777777" w:rsidTr="005C787E">
        <w:trPr>
          <w:trHeight w:val="24"/>
          <w:jc w:val="center"/>
        </w:trPr>
        <w:tc>
          <w:tcPr>
            <w:tcW w:w="1399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71A4FFD" w14:textId="77777777" w:rsidR="000F0ADB" w:rsidRPr="005378EF" w:rsidRDefault="000F0ADB" w:rsidP="00735013">
            <w:pPr>
              <w:pStyle w:val="Default"/>
              <w:rPr>
                <w:rFonts w:ascii="Arial" w:hAnsi="Arial" w:cs="Arial"/>
                <w:sz w:val="18"/>
                <w:szCs w:val="18"/>
              </w:rPr>
            </w:pPr>
            <w:r w:rsidRPr="005378EF">
              <w:rPr>
                <w:rFonts w:ascii="Arial" w:hAnsi="Arial" w:cs="Arial"/>
                <w:b/>
                <w:bCs/>
                <w:sz w:val="18"/>
                <w:szCs w:val="18"/>
              </w:rPr>
              <w:t>OTHER INFORMATION</w:t>
            </w:r>
          </w:p>
        </w:tc>
        <w:tc>
          <w:tcPr>
            <w:tcW w:w="1207" w:type="dxa"/>
            <w:tcBorders>
              <w:top w:val="double" w:sz="5" w:space="0" w:color="000000"/>
              <w:left w:val="single" w:sz="5" w:space="0" w:color="000000"/>
              <w:bottom w:val="single" w:sz="5" w:space="0" w:color="000000"/>
              <w:right w:val="single" w:sz="5" w:space="0" w:color="000000"/>
            </w:tcBorders>
            <w:shd w:val="clear" w:color="auto" w:fill="FFFFCC"/>
          </w:tcPr>
          <w:p w14:paraId="777B982A" w14:textId="77777777" w:rsidR="000F0ADB" w:rsidRPr="005378EF" w:rsidRDefault="000F0ADB" w:rsidP="00735013">
            <w:pPr>
              <w:pStyle w:val="Default"/>
              <w:jc w:val="center"/>
              <w:rPr>
                <w:rFonts w:ascii="Arial" w:hAnsi="Arial" w:cs="Arial"/>
                <w:color w:val="auto"/>
                <w:sz w:val="18"/>
                <w:szCs w:val="18"/>
              </w:rPr>
            </w:pPr>
          </w:p>
        </w:tc>
      </w:tr>
      <w:tr w:rsidR="000F0ADB" w:rsidRPr="005378EF" w14:paraId="474465E2" w14:textId="77777777" w:rsidTr="005C787E">
        <w:trPr>
          <w:trHeight w:val="48"/>
          <w:jc w:val="center"/>
        </w:trPr>
        <w:tc>
          <w:tcPr>
            <w:tcW w:w="1668" w:type="dxa"/>
            <w:vMerge w:val="restart"/>
            <w:tcBorders>
              <w:top w:val="single" w:sz="5" w:space="0" w:color="000000"/>
              <w:left w:val="single" w:sz="5" w:space="0" w:color="000000"/>
              <w:right w:val="single" w:sz="5" w:space="0" w:color="000000"/>
            </w:tcBorders>
          </w:tcPr>
          <w:p w14:paraId="445D04DC"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3F9047C9"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24a</w:t>
            </w:r>
          </w:p>
        </w:tc>
        <w:tc>
          <w:tcPr>
            <w:tcW w:w="11738" w:type="dxa"/>
            <w:tcBorders>
              <w:top w:val="single" w:sz="5" w:space="0" w:color="000000"/>
              <w:left w:val="single" w:sz="5" w:space="0" w:color="000000"/>
              <w:bottom w:val="single" w:sz="5" w:space="0" w:color="000000"/>
              <w:right w:val="single" w:sz="5" w:space="0" w:color="000000"/>
            </w:tcBorders>
          </w:tcPr>
          <w:p w14:paraId="1D1EB806"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Provide registration information for the review, including register name and registration number, or state that the review was not registered.</w:t>
            </w:r>
          </w:p>
        </w:tc>
        <w:tc>
          <w:tcPr>
            <w:tcW w:w="1207" w:type="dxa"/>
            <w:tcBorders>
              <w:top w:val="single" w:sz="5" w:space="0" w:color="000000"/>
              <w:left w:val="single" w:sz="5" w:space="0" w:color="000000"/>
              <w:bottom w:val="single" w:sz="5" w:space="0" w:color="000000"/>
              <w:right w:val="single" w:sz="5" w:space="0" w:color="000000"/>
            </w:tcBorders>
          </w:tcPr>
          <w:p w14:paraId="3E867507" w14:textId="77777777" w:rsidR="000F0ADB" w:rsidRPr="005378EF" w:rsidRDefault="000F0ADB" w:rsidP="00735013">
            <w:pPr>
              <w:pStyle w:val="Default"/>
              <w:spacing w:before="40" w:after="40"/>
              <w:rPr>
                <w:rFonts w:ascii="Arial" w:hAnsi="Arial" w:cs="Arial"/>
                <w:color w:val="auto"/>
                <w:sz w:val="18"/>
                <w:szCs w:val="18"/>
              </w:rPr>
            </w:pPr>
            <w:r w:rsidRPr="005378EF">
              <w:rPr>
                <w:rFonts w:ascii="Arial" w:hAnsi="Arial" w:cs="Arial"/>
                <w:color w:val="auto"/>
                <w:sz w:val="18"/>
                <w:szCs w:val="18"/>
              </w:rPr>
              <w:t>P5</w:t>
            </w:r>
          </w:p>
        </w:tc>
      </w:tr>
      <w:tr w:rsidR="000F0ADB" w:rsidRPr="005378EF" w14:paraId="123A689B" w14:textId="77777777" w:rsidTr="005C787E">
        <w:trPr>
          <w:trHeight w:val="57"/>
          <w:jc w:val="center"/>
        </w:trPr>
        <w:tc>
          <w:tcPr>
            <w:tcW w:w="1668" w:type="dxa"/>
            <w:vMerge/>
            <w:tcBorders>
              <w:left w:val="single" w:sz="5" w:space="0" w:color="000000"/>
              <w:right w:val="single" w:sz="5" w:space="0" w:color="000000"/>
            </w:tcBorders>
          </w:tcPr>
          <w:p w14:paraId="26056EDD" w14:textId="77777777" w:rsidR="000F0ADB" w:rsidRPr="005378EF" w:rsidRDefault="000F0ADB" w:rsidP="0073501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97ACD02"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24b</w:t>
            </w:r>
          </w:p>
        </w:tc>
        <w:tc>
          <w:tcPr>
            <w:tcW w:w="11738" w:type="dxa"/>
            <w:tcBorders>
              <w:top w:val="single" w:sz="5" w:space="0" w:color="000000"/>
              <w:left w:val="single" w:sz="5" w:space="0" w:color="000000"/>
              <w:bottom w:val="single" w:sz="5" w:space="0" w:color="000000"/>
              <w:right w:val="single" w:sz="5" w:space="0" w:color="000000"/>
            </w:tcBorders>
          </w:tcPr>
          <w:p w14:paraId="37178C76"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Indicate where the review protocol can be accessed, or state that a protocol was not prepared.</w:t>
            </w:r>
          </w:p>
        </w:tc>
        <w:tc>
          <w:tcPr>
            <w:tcW w:w="1207" w:type="dxa"/>
            <w:tcBorders>
              <w:top w:val="single" w:sz="5" w:space="0" w:color="000000"/>
              <w:left w:val="single" w:sz="5" w:space="0" w:color="000000"/>
              <w:bottom w:val="single" w:sz="5" w:space="0" w:color="000000"/>
              <w:right w:val="single" w:sz="5" w:space="0" w:color="000000"/>
            </w:tcBorders>
          </w:tcPr>
          <w:p w14:paraId="1D745054" w14:textId="77777777" w:rsidR="000F0ADB" w:rsidRPr="005378EF" w:rsidRDefault="000F0ADB" w:rsidP="00735013">
            <w:pPr>
              <w:pStyle w:val="Default"/>
              <w:spacing w:before="40" w:after="40"/>
              <w:rPr>
                <w:rFonts w:ascii="Arial" w:hAnsi="Arial" w:cs="Arial"/>
                <w:color w:val="auto"/>
                <w:sz w:val="18"/>
                <w:szCs w:val="18"/>
              </w:rPr>
            </w:pPr>
            <w:r w:rsidRPr="005378EF">
              <w:rPr>
                <w:rFonts w:ascii="Arial" w:hAnsi="Arial" w:cs="Arial"/>
                <w:color w:val="auto"/>
                <w:sz w:val="18"/>
                <w:szCs w:val="18"/>
              </w:rPr>
              <w:t>P5</w:t>
            </w:r>
          </w:p>
        </w:tc>
      </w:tr>
      <w:tr w:rsidR="000F0ADB" w:rsidRPr="005378EF" w14:paraId="6600C3E8" w14:textId="77777777" w:rsidTr="005C787E">
        <w:trPr>
          <w:trHeight w:val="48"/>
          <w:jc w:val="center"/>
        </w:trPr>
        <w:tc>
          <w:tcPr>
            <w:tcW w:w="1668" w:type="dxa"/>
            <w:vMerge/>
            <w:tcBorders>
              <w:left w:val="single" w:sz="5" w:space="0" w:color="000000"/>
              <w:bottom w:val="single" w:sz="5" w:space="0" w:color="000000"/>
              <w:right w:val="single" w:sz="5" w:space="0" w:color="000000"/>
            </w:tcBorders>
          </w:tcPr>
          <w:p w14:paraId="65CBBDBA" w14:textId="77777777" w:rsidR="000F0ADB" w:rsidRPr="005378EF" w:rsidRDefault="000F0ADB" w:rsidP="0073501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43A63FB"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24c</w:t>
            </w:r>
          </w:p>
        </w:tc>
        <w:tc>
          <w:tcPr>
            <w:tcW w:w="11738" w:type="dxa"/>
            <w:tcBorders>
              <w:top w:val="single" w:sz="5" w:space="0" w:color="000000"/>
              <w:left w:val="single" w:sz="5" w:space="0" w:color="000000"/>
              <w:bottom w:val="single" w:sz="5" w:space="0" w:color="000000"/>
              <w:right w:val="single" w:sz="5" w:space="0" w:color="000000"/>
            </w:tcBorders>
          </w:tcPr>
          <w:p w14:paraId="5F1A8519"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Describe and explain any amendments to information provided at registration or in the protocol.</w:t>
            </w:r>
          </w:p>
        </w:tc>
        <w:tc>
          <w:tcPr>
            <w:tcW w:w="1207" w:type="dxa"/>
            <w:tcBorders>
              <w:top w:val="single" w:sz="5" w:space="0" w:color="000000"/>
              <w:left w:val="single" w:sz="5" w:space="0" w:color="000000"/>
              <w:bottom w:val="single" w:sz="5" w:space="0" w:color="000000"/>
              <w:right w:val="single" w:sz="5" w:space="0" w:color="000000"/>
            </w:tcBorders>
          </w:tcPr>
          <w:p w14:paraId="17710606" w14:textId="77777777" w:rsidR="000F0ADB" w:rsidRPr="005378EF" w:rsidRDefault="000F0ADB" w:rsidP="00735013">
            <w:pPr>
              <w:pStyle w:val="Default"/>
              <w:spacing w:before="40" w:after="40"/>
              <w:rPr>
                <w:rFonts w:ascii="Arial" w:hAnsi="Arial" w:cs="Arial"/>
                <w:color w:val="auto"/>
                <w:sz w:val="18"/>
                <w:szCs w:val="18"/>
              </w:rPr>
            </w:pPr>
            <w:r w:rsidRPr="005378EF">
              <w:rPr>
                <w:rFonts w:ascii="Arial" w:hAnsi="Arial" w:cs="Arial"/>
                <w:color w:val="auto"/>
                <w:sz w:val="18"/>
                <w:szCs w:val="18"/>
              </w:rPr>
              <w:t>P5</w:t>
            </w:r>
          </w:p>
        </w:tc>
      </w:tr>
      <w:tr w:rsidR="000F0ADB" w:rsidRPr="005378EF" w14:paraId="16EB1A37" w14:textId="77777777" w:rsidTr="005C787E">
        <w:trPr>
          <w:trHeight w:val="48"/>
          <w:jc w:val="center"/>
        </w:trPr>
        <w:tc>
          <w:tcPr>
            <w:tcW w:w="1668" w:type="dxa"/>
            <w:tcBorders>
              <w:top w:val="single" w:sz="5" w:space="0" w:color="000000"/>
              <w:left w:val="single" w:sz="5" w:space="0" w:color="000000"/>
              <w:bottom w:val="single" w:sz="5" w:space="0" w:color="000000"/>
              <w:right w:val="single" w:sz="5" w:space="0" w:color="000000"/>
            </w:tcBorders>
          </w:tcPr>
          <w:p w14:paraId="4668902B"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346FA93F"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25</w:t>
            </w:r>
          </w:p>
        </w:tc>
        <w:tc>
          <w:tcPr>
            <w:tcW w:w="11738" w:type="dxa"/>
            <w:tcBorders>
              <w:top w:val="single" w:sz="5" w:space="0" w:color="000000"/>
              <w:left w:val="single" w:sz="5" w:space="0" w:color="000000"/>
              <w:bottom w:val="single" w:sz="5" w:space="0" w:color="000000"/>
              <w:right w:val="single" w:sz="5" w:space="0" w:color="000000"/>
            </w:tcBorders>
          </w:tcPr>
          <w:p w14:paraId="3ABCB7BE"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Describe sources of financial or non-financial support for the review, and the role of the funders or sponsors in the review.</w:t>
            </w:r>
          </w:p>
        </w:tc>
        <w:tc>
          <w:tcPr>
            <w:tcW w:w="1207" w:type="dxa"/>
            <w:tcBorders>
              <w:top w:val="single" w:sz="5" w:space="0" w:color="000000"/>
              <w:left w:val="single" w:sz="5" w:space="0" w:color="000000"/>
              <w:bottom w:val="single" w:sz="5" w:space="0" w:color="000000"/>
              <w:right w:val="single" w:sz="5" w:space="0" w:color="000000"/>
            </w:tcBorders>
          </w:tcPr>
          <w:p w14:paraId="74E1D667" w14:textId="77777777" w:rsidR="000F0ADB" w:rsidRPr="005378EF" w:rsidRDefault="000F0ADB" w:rsidP="00735013">
            <w:pPr>
              <w:pStyle w:val="Default"/>
              <w:spacing w:before="40" w:after="40"/>
              <w:rPr>
                <w:rFonts w:ascii="Arial" w:hAnsi="Arial" w:cs="Arial"/>
                <w:color w:val="auto"/>
                <w:sz w:val="18"/>
                <w:szCs w:val="18"/>
              </w:rPr>
            </w:pPr>
            <w:r w:rsidRPr="005378EF">
              <w:rPr>
                <w:rFonts w:ascii="Arial" w:hAnsi="Arial" w:cs="Arial"/>
                <w:color w:val="auto"/>
                <w:sz w:val="18"/>
                <w:szCs w:val="18"/>
              </w:rPr>
              <w:t>P26</w:t>
            </w:r>
          </w:p>
        </w:tc>
      </w:tr>
      <w:tr w:rsidR="000F0ADB" w:rsidRPr="005378EF" w14:paraId="6C32446F" w14:textId="77777777" w:rsidTr="005C787E">
        <w:trPr>
          <w:trHeight w:val="48"/>
          <w:jc w:val="center"/>
        </w:trPr>
        <w:tc>
          <w:tcPr>
            <w:tcW w:w="1668" w:type="dxa"/>
            <w:tcBorders>
              <w:top w:val="single" w:sz="5" w:space="0" w:color="000000"/>
              <w:left w:val="single" w:sz="5" w:space="0" w:color="000000"/>
              <w:bottom w:val="single" w:sz="5" w:space="0" w:color="000000"/>
              <w:right w:val="single" w:sz="5" w:space="0" w:color="000000"/>
            </w:tcBorders>
          </w:tcPr>
          <w:p w14:paraId="54597FEE"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088DA009"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26</w:t>
            </w:r>
          </w:p>
        </w:tc>
        <w:tc>
          <w:tcPr>
            <w:tcW w:w="11738" w:type="dxa"/>
            <w:tcBorders>
              <w:top w:val="single" w:sz="5" w:space="0" w:color="000000"/>
              <w:left w:val="single" w:sz="5" w:space="0" w:color="000000"/>
              <w:bottom w:val="single" w:sz="5" w:space="0" w:color="000000"/>
              <w:right w:val="single" w:sz="5" w:space="0" w:color="000000"/>
            </w:tcBorders>
          </w:tcPr>
          <w:p w14:paraId="3C413331"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Declare any competing interests of review authors.</w:t>
            </w:r>
          </w:p>
        </w:tc>
        <w:tc>
          <w:tcPr>
            <w:tcW w:w="1207" w:type="dxa"/>
            <w:tcBorders>
              <w:top w:val="single" w:sz="5" w:space="0" w:color="000000"/>
              <w:left w:val="single" w:sz="5" w:space="0" w:color="000000"/>
              <w:bottom w:val="single" w:sz="5" w:space="0" w:color="000000"/>
              <w:right w:val="single" w:sz="5" w:space="0" w:color="000000"/>
            </w:tcBorders>
          </w:tcPr>
          <w:p w14:paraId="2C55A1F0" w14:textId="77777777" w:rsidR="000F0ADB" w:rsidRPr="005378EF" w:rsidRDefault="000F0ADB" w:rsidP="00735013">
            <w:pPr>
              <w:pStyle w:val="Default"/>
              <w:spacing w:before="40" w:after="40"/>
              <w:rPr>
                <w:rFonts w:ascii="Arial" w:hAnsi="Arial" w:cs="Arial"/>
                <w:color w:val="auto"/>
                <w:sz w:val="18"/>
                <w:szCs w:val="18"/>
              </w:rPr>
            </w:pPr>
            <w:r w:rsidRPr="005378EF">
              <w:rPr>
                <w:rFonts w:ascii="Arial" w:hAnsi="Arial" w:cs="Arial"/>
                <w:color w:val="auto"/>
                <w:sz w:val="18"/>
                <w:szCs w:val="18"/>
              </w:rPr>
              <w:t>P26</w:t>
            </w:r>
          </w:p>
        </w:tc>
      </w:tr>
      <w:tr w:rsidR="000F0ADB" w:rsidRPr="005378EF" w14:paraId="1C7481DE" w14:textId="77777777" w:rsidTr="005C787E">
        <w:trPr>
          <w:trHeight w:val="219"/>
          <w:jc w:val="center"/>
        </w:trPr>
        <w:tc>
          <w:tcPr>
            <w:tcW w:w="1668" w:type="dxa"/>
            <w:tcBorders>
              <w:top w:val="single" w:sz="5" w:space="0" w:color="000000"/>
              <w:left w:val="single" w:sz="5" w:space="0" w:color="000000"/>
              <w:bottom w:val="double" w:sz="5" w:space="0" w:color="000000"/>
              <w:right w:val="single" w:sz="5" w:space="0" w:color="000000"/>
            </w:tcBorders>
          </w:tcPr>
          <w:p w14:paraId="5F7844C4"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 xml:space="preserve">Availability of data, </w:t>
            </w:r>
            <w:proofErr w:type="gramStart"/>
            <w:r w:rsidRPr="005378EF">
              <w:rPr>
                <w:rFonts w:ascii="Arial" w:hAnsi="Arial" w:cs="Arial"/>
                <w:sz w:val="18"/>
                <w:szCs w:val="18"/>
              </w:rPr>
              <w:t>code</w:t>
            </w:r>
            <w:proofErr w:type="gramEnd"/>
            <w:r w:rsidRPr="005378EF">
              <w:rPr>
                <w:rFonts w:ascii="Arial" w:hAnsi="Arial" w:cs="Arial"/>
                <w:sz w:val="18"/>
                <w:szCs w:val="18"/>
              </w:rPr>
              <w:t xml:space="preserve"> and other materials</w:t>
            </w:r>
          </w:p>
        </w:tc>
        <w:tc>
          <w:tcPr>
            <w:tcW w:w="587" w:type="dxa"/>
            <w:tcBorders>
              <w:top w:val="single" w:sz="5" w:space="0" w:color="000000"/>
              <w:left w:val="single" w:sz="5" w:space="0" w:color="000000"/>
              <w:bottom w:val="double" w:sz="5" w:space="0" w:color="000000"/>
              <w:right w:val="single" w:sz="5" w:space="0" w:color="000000"/>
            </w:tcBorders>
          </w:tcPr>
          <w:p w14:paraId="23F30984" w14:textId="77777777" w:rsidR="000F0ADB" w:rsidRPr="005378EF" w:rsidRDefault="000F0ADB" w:rsidP="00735013">
            <w:pPr>
              <w:pStyle w:val="Default"/>
              <w:spacing w:before="40" w:after="40"/>
              <w:jc w:val="right"/>
              <w:rPr>
                <w:rFonts w:ascii="Arial" w:hAnsi="Arial" w:cs="Arial"/>
                <w:sz w:val="18"/>
                <w:szCs w:val="18"/>
              </w:rPr>
            </w:pPr>
            <w:r w:rsidRPr="005378EF">
              <w:rPr>
                <w:rFonts w:ascii="Arial" w:hAnsi="Arial" w:cs="Arial"/>
                <w:sz w:val="18"/>
                <w:szCs w:val="18"/>
              </w:rPr>
              <w:t>27</w:t>
            </w:r>
          </w:p>
        </w:tc>
        <w:tc>
          <w:tcPr>
            <w:tcW w:w="11738" w:type="dxa"/>
            <w:tcBorders>
              <w:top w:val="single" w:sz="5" w:space="0" w:color="000000"/>
              <w:left w:val="single" w:sz="5" w:space="0" w:color="000000"/>
              <w:bottom w:val="double" w:sz="5" w:space="0" w:color="000000"/>
              <w:right w:val="single" w:sz="5" w:space="0" w:color="000000"/>
            </w:tcBorders>
          </w:tcPr>
          <w:p w14:paraId="3DC0DF86" w14:textId="77777777" w:rsidR="000F0ADB" w:rsidRPr="005378EF" w:rsidRDefault="000F0ADB" w:rsidP="00735013">
            <w:pPr>
              <w:pStyle w:val="Default"/>
              <w:spacing w:before="40" w:after="40"/>
              <w:rPr>
                <w:rFonts w:ascii="Arial" w:hAnsi="Arial" w:cs="Arial"/>
                <w:sz w:val="18"/>
                <w:szCs w:val="18"/>
              </w:rPr>
            </w:pPr>
            <w:r w:rsidRPr="005378EF">
              <w:rPr>
                <w:rFonts w:ascii="Arial" w:hAnsi="Arial" w:cs="Arial"/>
                <w:sz w:val="18"/>
                <w:szCs w:val="18"/>
              </w:rPr>
              <w:t xml:space="preserve">Report which of the following are publicly available and where they can be </w:t>
            </w:r>
            <w:proofErr w:type="gramStart"/>
            <w:r w:rsidRPr="005378EF">
              <w:rPr>
                <w:rFonts w:ascii="Arial" w:hAnsi="Arial" w:cs="Arial"/>
                <w:sz w:val="18"/>
                <w:szCs w:val="18"/>
              </w:rPr>
              <w:t>found:</w:t>
            </w:r>
            <w:proofErr w:type="gramEnd"/>
            <w:r w:rsidRPr="005378EF">
              <w:rPr>
                <w:rFonts w:ascii="Arial" w:hAnsi="Arial" w:cs="Arial"/>
                <w:sz w:val="18"/>
                <w:szCs w:val="18"/>
              </w:rPr>
              <w:t xml:space="preserve"> template data collection forms; data extracted from included studies; data used for all analyses; analytic code; any other materials used in the review.</w:t>
            </w:r>
          </w:p>
        </w:tc>
        <w:tc>
          <w:tcPr>
            <w:tcW w:w="1207" w:type="dxa"/>
            <w:tcBorders>
              <w:top w:val="single" w:sz="5" w:space="0" w:color="000000"/>
              <w:left w:val="single" w:sz="5" w:space="0" w:color="000000"/>
              <w:bottom w:val="double" w:sz="5" w:space="0" w:color="000000"/>
              <w:right w:val="single" w:sz="5" w:space="0" w:color="000000"/>
            </w:tcBorders>
          </w:tcPr>
          <w:p w14:paraId="2B4BF7F7" w14:textId="77777777" w:rsidR="000F0ADB" w:rsidRPr="005378EF" w:rsidRDefault="000F0ADB" w:rsidP="00735013">
            <w:pPr>
              <w:pStyle w:val="Default"/>
              <w:spacing w:before="40" w:after="40"/>
              <w:rPr>
                <w:rFonts w:ascii="Arial" w:hAnsi="Arial" w:cs="Arial"/>
                <w:color w:val="auto"/>
                <w:sz w:val="18"/>
                <w:szCs w:val="18"/>
              </w:rPr>
            </w:pPr>
            <w:r w:rsidRPr="005378EF">
              <w:rPr>
                <w:rFonts w:ascii="Arial" w:hAnsi="Arial" w:cs="Arial"/>
                <w:color w:val="auto"/>
                <w:sz w:val="18"/>
                <w:szCs w:val="18"/>
              </w:rPr>
              <w:t>P26</w:t>
            </w:r>
          </w:p>
        </w:tc>
      </w:tr>
    </w:tbl>
    <w:p w14:paraId="60E25B2B" w14:textId="698ABF38" w:rsidR="006616B7" w:rsidRPr="005378EF" w:rsidRDefault="006616B7"/>
    <w:p w14:paraId="4F45CEC6" w14:textId="77777777" w:rsidR="001E7B86" w:rsidRPr="001E7B86" w:rsidRDefault="001E7B86" w:rsidP="001E7B86">
      <w:pPr>
        <w:pStyle w:val="Lgende"/>
        <w:keepNext/>
        <w:rPr>
          <w:rFonts w:ascii="Times" w:hAnsi="Times"/>
          <w:i w:val="0"/>
          <w:iCs w:val="0"/>
          <w:sz w:val="24"/>
          <w:szCs w:val="24"/>
        </w:rPr>
      </w:pPr>
      <w:r w:rsidRPr="001E7B86">
        <w:rPr>
          <w:rFonts w:ascii="Times" w:hAnsi="Times"/>
          <w:i w:val="0"/>
          <w:iCs w:val="0"/>
          <w:sz w:val="24"/>
          <w:szCs w:val="24"/>
          <w:lang w:val="en-US"/>
        </w:rPr>
        <w:t xml:space="preserve">From:  Page MJ, McKenzie JE, </w:t>
      </w:r>
      <w:proofErr w:type="spellStart"/>
      <w:r w:rsidRPr="001E7B86">
        <w:rPr>
          <w:rFonts w:ascii="Times" w:hAnsi="Times"/>
          <w:i w:val="0"/>
          <w:iCs w:val="0"/>
          <w:sz w:val="24"/>
          <w:szCs w:val="24"/>
          <w:lang w:val="en-US"/>
        </w:rPr>
        <w:t>Bossuyt</w:t>
      </w:r>
      <w:proofErr w:type="spellEnd"/>
      <w:r w:rsidRPr="001E7B86">
        <w:rPr>
          <w:rFonts w:ascii="Times" w:hAnsi="Times"/>
          <w:i w:val="0"/>
          <w:iCs w:val="0"/>
          <w:sz w:val="24"/>
          <w:szCs w:val="24"/>
          <w:lang w:val="en-US"/>
        </w:rPr>
        <w:t xml:space="preserve"> PM, </w:t>
      </w:r>
      <w:proofErr w:type="spellStart"/>
      <w:r w:rsidRPr="001E7B86">
        <w:rPr>
          <w:rFonts w:ascii="Times" w:hAnsi="Times"/>
          <w:i w:val="0"/>
          <w:iCs w:val="0"/>
          <w:sz w:val="24"/>
          <w:szCs w:val="24"/>
          <w:lang w:val="en-US"/>
        </w:rPr>
        <w:t>Boutron</w:t>
      </w:r>
      <w:proofErr w:type="spellEnd"/>
      <w:r w:rsidRPr="001E7B86">
        <w:rPr>
          <w:rFonts w:ascii="Times" w:hAnsi="Times"/>
          <w:i w:val="0"/>
          <w:iCs w:val="0"/>
          <w:sz w:val="24"/>
          <w:szCs w:val="24"/>
          <w:lang w:val="en-US"/>
        </w:rPr>
        <w:t xml:space="preserve"> I, Hoffmann TC, Mulrow CD, et al. The PRISMA 2020 statement: an updated guideline for reporting systematic reviews. </w:t>
      </w:r>
      <w:r w:rsidRPr="001E7B86">
        <w:rPr>
          <w:rFonts w:ascii="Times" w:hAnsi="Times"/>
          <w:i w:val="0"/>
          <w:iCs w:val="0"/>
          <w:sz w:val="24"/>
          <w:szCs w:val="24"/>
        </w:rPr>
        <w:t xml:space="preserve">BMJ </w:t>
      </w:r>
      <w:proofErr w:type="gramStart"/>
      <w:r w:rsidRPr="001E7B86">
        <w:rPr>
          <w:rFonts w:ascii="Times" w:hAnsi="Times"/>
          <w:i w:val="0"/>
          <w:iCs w:val="0"/>
          <w:sz w:val="24"/>
          <w:szCs w:val="24"/>
        </w:rPr>
        <w:t>2021;</w:t>
      </w:r>
      <w:proofErr w:type="gramEnd"/>
      <w:r w:rsidRPr="001E7B86">
        <w:rPr>
          <w:rFonts w:ascii="Times" w:hAnsi="Times"/>
          <w:i w:val="0"/>
          <w:iCs w:val="0"/>
          <w:sz w:val="24"/>
          <w:szCs w:val="24"/>
        </w:rPr>
        <w:t xml:space="preserve">372:n71. </w:t>
      </w:r>
      <w:proofErr w:type="spellStart"/>
      <w:proofErr w:type="gramStart"/>
      <w:r w:rsidRPr="001E7B86">
        <w:rPr>
          <w:rFonts w:ascii="Times" w:hAnsi="Times"/>
          <w:i w:val="0"/>
          <w:iCs w:val="0"/>
          <w:sz w:val="24"/>
          <w:szCs w:val="24"/>
        </w:rPr>
        <w:t>doi</w:t>
      </w:r>
      <w:proofErr w:type="spellEnd"/>
      <w:r w:rsidRPr="001E7B86">
        <w:rPr>
          <w:rFonts w:ascii="Times" w:hAnsi="Times"/>
          <w:i w:val="0"/>
          <w:iCs w:val="0"/>
          <w:sz w:val="24"/>
          <w:szCs w:val="24"/>
        </w:rPr>
        <w:t>:</w:t>
      </w:r>
      <w:proofErr w:type="gramEnd"/>
      <w:r w:rsidRPr="001E7B86">
        <w:rPr>
          <w:rFonts w:ascii="Times" w:hAnsi="Times"/>
          <w:i w:val="0"/>
          <w:iCs w:val="0"/>
          <w:sz w:val="24"/>
          <w:szCs w:val="24"/>
        </w:rPr>
        <w:t xml:space="preserve"> 10.1136/bmj.n71</w:t>
      </w:r>
    </w:p>
    <w:p w14:paraId="0AD6B617" w14:textId="77777777" w:rsidR="00FF0AF3" w:rsidRPr="00FF0AF3" w:rsidRDefault="00FF0AF3">
      <w:pPr>
        <w:rPr>
          <w:lang w:val="en-CA"/>
        </w:rPr>
      </w:pPr>
    </w:p>
    <w:sectPr w:rsidR="00FF0AF3" w:rsidRPr="00FF0AF3" w:rsidSect="000F0ADB">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D37624" w14:textId="77777777" w:rsidR="00FC0811" w:rsidRDefault="00FC0811" w:rsidP="005C787E">
      <w:r>
        <w:separator/>
      </w:r>
    </w:p>
  </w:endnote>
  <w:endnote w:type="continuationSeparator" w:id="0">
    <w:p w14:paraId="6BC4C004" w14:textId="77777777" w:rsidR="00FC0811" w:rsidRDefault="00FC0811" w:rsidP="005C78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1A87B" w14:textId="77777777" w:rsidR="00FC0811" w:rsidRDefault="00FC0811" w:rsidP="005C787E">
      <w:r>
        <w:separator/>
      </w:r>
    </w:p>
  </w:footnote>
  <w:footnote w:type="continuationSeparator" w:id="0">
    <w:p w14:paraId="35262718" w14:textId="77777777" w:rsidR="00FC0811" w:rsidRDefault="00FC0811" w:rsidP="005C78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F30E09"/>
    <w:multiLevelType w:val="hybridMultilevel"/>
    <w:tmpl w:val="25A47FFE"/>
    <w:lvl w:ilvl="0" w:tplc="39141BA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8D83E5D"/>
    <w:multiLevelType w:val="multilevel"/>
    <w:tmpl w:val="F13E71C0"/>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 w15:restartNumberingAfterBreak="0">
    <w:nsid w:val="543C44A6"/>
    <w:multiLevelType w:val="hybridMultilevel"/>
    <w:tmpl w:val="69320916"/>
    <w:lvl w:ilvl="0" w:tplc="C79AE16E">
      <w:start w:val="1"/>
      <w:numFmt w:val="lowerLetter"/>
      <w:pStyle w:val="Titre5b"/>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66FA6144"/>
    <w:multiLevelType w:val="multilevel"/>
    <w:tmpl w:val="7D7091C6"/>
    <w:lvl w:ilvl="0">
      <w:start w:val="1"/>
      <w:numFmt w:val="decimal"/>
      <w:pStyle w:val="Titre1"/>
      <w:lvlText w:val="%1."/>
      <w:lvlJc w:val="left"/>
      <w:pPr>
        <w:tabs>
          <w:tab w:val="num" w:pos="720"/>
        </w:tabs>
        <w:ind w:left="720" w:hanging="720"/>
      </w:pPr>
    </w:lvl>
    <w:lvl w:ilvl="1">
      <w:start w:val="1"/>
      <w:numFmt w:val="decimal"/>
      <w:pStyle w:val="Titre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CD13F07"/>
    <w:multiLevelType w:val="multilevel"/>
    <w:tmpl w:val="236C68FC"/>
    <w:lvl w:ilvl="0">
      <w:start w:val="1"/>
      <w:numFmt w:val="decimal"/>
      <w:lvlText w:val="%1."/>
      <w:lvlJc w:val="left"/>
      <w:pPr>
        <w:ind w:left="1416" w:hanging="360"/>
      </w:pPr>
      <w:rPr>
        <w:rFonts w:hint="default"/>
      </w:rPr>
    </w:lvl>
    <w:lvl w:ilvl="1">
      <w:start w:val="1"/>
      <w:numFmt w:val="decimal"/>
      <w:lvlText w:val="%1.%2."/>
      <w:lvlJc w:val="left"/>
      <w:pPr>
        <w:ind w:left="1848" w:hanging="432"/>
      </w:pPr>
      <w:rPr>
        <w:rFonts w:hint="default"/>
      </w:rPr>
    </w:lvl>
    <w:lvl w:ilvl="2">
      <w:start w:val="1"/>
      <w:numFmt w:val="decimal"/>
      <w:lvlText w:val="%1.%2.%3."/>
      <w:lvlJc w:val="left"/>
      <w:pPr>
        <w:ind w:left="2280" w:hanging="504"/>
      </w:pPr>
      <w:rPr>
        <w:rFonts w:hint="default"/>
      </w:rPr>
    </w:lvl>
    <w:lvl w:ilvl="3">
      <w:start w:val="1"/>
      <w:numFmt w:val="decimal"/>
      <w:lvlText w:val="%1.%2.%3.%4."/>
      <w:lvlJc w:val="left"/>
      <w:pPr>
        <w:ind w:left="2784" w:hanging="648"/>
      </w:pPr>
      <w:rPr>
        <w:rFonts w:hint="default"/>
      </w:rPr>
    </w:lvl>
    <w:lvl w:ilvl="4">
      <w:start w:val="1"/>
      <w:numFmt w:val="decimal"/>
      <w:lvlText w:val="%1.%2.%3.%4.%5."/>
      <w:lvlJc w:val="left"/>
      <w:pPr>
        <w:ind w:left="3288" w:hanging="792"/>
      </w:pPr>
      <w:rPr>
        <w:rFonts w:hint="default"/>
      </w:rPr>
    </w:lvl>
    <w:lvl w:ilvl="5">
      <w:start w:val="1"/>
      <w:numFmt w:val="decimal"/>
      <w:lvlText w:val="%1.%2.%3.%4.%5.%6."/>
      <w:lvlJc w:val="left"/>
      <w:pPr>
        <w:ind w:left="3792" w:hanging="936"/>
      </w:pPr>
      <w:rPr>
        <w:rFonts w:hint="default"/>
      </w:rPr>
    </w:lvl>
    <w:lvl w:ilvl="6">
      <w:start w:val="1"/>
      <w:numFmt w:val="decimal"/>
      <w:lvlText w:val="%1.%2.%3.%4.%5.%6.%7."/>
      <w:lvlJc w:val="left"/>
      <w:pPr>
        <w:ind w:left="4296" w:hanging="1080"/>
      </w:pPr>
      <w:rPr>
        <w:rFonts w:hint="default"/>
      </w:rPr>
    </w:lvl>
    <w:lvl w:ilvl="7">
      <w:start w:val="1"/>
      <w:numFmt w:val="decimal"/>
      <w:lvlText w:val="%1.%2.%3.%4.%5.%6.%7.%8."/>
      <w:lvlJc w:val="left"/>
      <w:pPr>
        <w:ind w:left="4800" w:hanging="1224"/>
      </w:pPr>
      <w:rPr>
        <w:rFonts w:hint="default"/>
      </w:rPr>
    </w:lvl>
    <w:lvl w:ilvl="8">
      <w:start w:val="1"/>
      <w:numFmt w:val="decimal"/>
      <w:lvlText w:val="%1.%2.%3.%4.%5.%6.%7.%8.%9."/>
      <w:lvlJc w:val="left"/>
      <w:pPr>
        <w:ind w:left="5376" w:hanging="1440"/>
      </w:pPr>
      <w:rPr>
        <w:rFonts w:hint="default"/>
      </w:rPr>
    </w:lvl>
  </w:abstractNum>
  <w:num w:numId="1" w16cid:durableId="1663073504">
    <w:abstractNumId w:val="0"/>
  </w:num>
  <w:num w:numId="2" w16cid:durableId="10839898">
    <w:abstractNumId w:val="4"/>
  </w:num>
  <w:num w:numId="3" w16cid:durableId="985431447">
    <w:abstractNumId w:val="1"/>
  </w:num>
  <w:num w:numId="4" w16cid:durableId="1321696605">
    <w:abstractNumId w:val="2"/>
  </w:num>
  <w:num w:numId="5" w16cid:durableId="776488984">
    <w:abstractNumId w:val="3"/>
  </w:num>
  <w:num w:numId="6" w16cid:durableId="9779545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68040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ADB"/>
    <w:rsid w:val="00041D8C"/>
    <w:rsid w:val="000F0ADB"/>
    <w:rsid w:val="001315FF"/>
    <w:rsid w:val="001E7B86"/>
    <w:rsid w:val="002711C1"/>
    <w:rsid w:val="0031573A"/>
    <w:rsid w:val="004727A4"/>
    <w:rsid w:val="005378EF"/>
    <w:rsid w:val="005C787E"/>
    <w:rsid w:val="005E57BA"/>
    <w:rsid w:val="00660841"/>
    <w:rsid w:val="006616B7"/>
    <w:rsid w:val="00CD6B93"/>
    <w:rsid w:val="00EE44B9"/>
    <w:rsid w:val="00F57DEA"/>
    <w:rsid w:val="00FC0811"/>
    <w:rsid w:val="00FF0AF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C971F"/>
  <w15:chartTrackingRefBased/>
  <w15:docId w15:val="{BB4C988D-3AB6-1B4F-8D86-A0397156B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AF3"/>
  </w:style>
  <w:style w:type="paragraph" w:styleId="Titre1">
    <w:name w:val="heading 1"/>
    <w:basedOn w:val="Normal"/>
    <w:next w:val="Normal"/>
    <w:link w:val="Titre1Car"/>
    <w:autoRedefine/>
    <w:uiPriority w:val="9"/>
    <w:qFormat/>
    <w:rsid w:val="00EE44B9"/>
    <w:pPr>
      <w:keepNext/>
      <w:keepLines/>
      <w:numPr>
        <w:numId w:val="5"/>
      </w:numPr>
      <w:spacing w:before="240" w:line="360" w:lineRule="auto"/>
      <w:ind w:hanging="360"/>
      <w:outlineLvl w:val="0"/>
    </w:pPr>
    <w:rPr>
      <w:rFonts w:ascii="Times" w:eastAsiaTheme="majorEastAsia" w:hAnsi="Times" w:cstheme="majorBidi"/>
      <w:szCs w:val="32"/>
    </w:rPr>
  </w:style>
  <w:style w:type="paragraph" w:styleId="Titre2">
    <w:name w:val="heading 2"/>
    <w:basedOn w:val="Normal"/>
    <w:next w:val="Normal"/>
    <w:link w:val="Titre2Car"/>
    <w:autoRedefine/>
    <w:uiPriority w:val="9"/>
    <w:unhideWhenUsed/>
    <w:qFormat/>
    <w:rsid w:val="00EE44B9"/>
    <w:pPr>
      <w:keepNext/>
      <w:keepLines/>
      <w:numPr>
        <w:ilvl w:val="1"/>
        <w:numId w:val="6"/>
      </w:numPr>
      <w:spacing w:before="40" w:line="360" w:lineRule="auto"/>
      <w:ind w:left="1848" w:hanging="432"/>
      <w:outlineLvl w:val="1"/>
    </w:pPr>
    <w:rPr>
      <w:rFonts w:ascii="Times" w:eastAsiaTheme="majorEastAsia" w:hAnsi="Times" w:cstheme="majorBidi"/>
      <w:color w:val="000000" w:themeColor="text1"/>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E44B9"/>
    <w:rPr>
      <w:rFonts w:ascii="Times" w:eastAsiaTheme="majorEastAsia" w:hAnsi="Times" w:cstheme="majorBidi"/>
      <w:szCs w:val="32"/>
    </w:rPr>
  </w:style>
  <w:style w:type="character" w:customStyle="1" w:styleId="Titre2Car">
    <w:name w:val="Titre 2 Car"/>
    <w:basedOn w:val="Policepardfaut"/>
    <w:link w:val="Titre2"/>
    <w:uiPriority w:val="9"/>
    <w:rsid w:val="00EE44B9"/>
    <w:rPr>
      <w:rFonts w:ascii="Times" w:eastAsiaTheme="majorEastAsia" w:hAnsi="Times" w:cstheme="majorBidi"/>
      <w:color w:val="000000" w:themeColor="text1"/>
      <w:szCs w:val="26"/>
    </w:rPr>
  </w:style>
  <w:style w:type="paragraph" w:styleId="Sous-titre">
    <w:name w:val="Subtitle"/>
    <w:basedOn w:val="Normal"/>
    <w:next w:val="Normal"/>
    <w:link w:val="Sous-titreCar"/>
    <w:autoRedefine/>
    <w:uiPriority w:val="11"/>
    <w:qFormat/>
    <w:rsid w:val="00EE44B9"/>
    <w:pPr>
      <w:tabs>
        <w:tab w:val="num" w:pos="720"/>
      </w:tabs>
      <w:spacing w:after="160" w:line="360" w:lineRule="auto"/>
      <w:ind w:left="720" w:hanging="360"/>
    </w:pPr>
    <w:rPr>
      <w:rFonts w:ascii="Times" w:eastAsiaTheme="minorEastAsia" w:hAnsi="Times"/>
      <w:color w:val="5A5A5A" w:themeColor="text1" w:themeTint="A5"/>
      <w:spacing w:val="15"/>
      <w:szCs w:val="22"/>
      <w:lang w:eastAsia="fr-FR"/>
    </w:rPr>
  </w:style>
  <w:style w:type="character" w:customStyle="1" w:styleId="Sous-titreCar">
    <w:name w:val="Sous-titre Car"/>
    <w:basedOn w:val="Policepardfaut"/>
    <w:link w:val="Sous-titre"/>
    <w:uiPriority w:val="11"/>
    <w:rsid w:val="00EE44B9"/>
    <w:rPr>
      <w:rFonts w:ascii="Times" w:eastAsiaTheme="minorEastAsia" w:hAnsi="Times"/>
      <w:color w:val="5A5A5A" w:themeColor="text1" w:themeTint="A5"/>
      <w:spacing w:val="15"/>
      <w:szCs w:val="22"/>
      <w:lang w:eastAsia="fr-FR"/>
    </w:rPr>
  </w:style>
  <w:style w:type="paragraph" w:customStyle="1" w:styleId="Titre5b">
    <w:name w:val="Titre 5b"/>
    <w:basedOn w:val="Paragraphedeliste"/>
    <w:autoRedefine/>
    <w:qFormat/>
    <w:rsid w:val="00EE44B9"/>
    <w:pPr>
      <w:numPr>
        <w:numId w:val="4"/>
      </w:numPr>
      <w:spacing w:after="160" w:line="360" w:lineRule="auto"/>
      <w:jc w:val="both"/>
    </w:pPr>
    <w:rPr>
      <w:rFonts w:ascii="Times" w:hAnsi="Times"/>
      <w:color w:val="000000" w:themeColor="text1"/>
    </w:rPr>
  </w:style>
  <w:style w:type="paragraph" w:styleId="Paragraphedeliste">
    <w:name w:val="List Paragraph"/>
    <w:basedOn w:val="Normal"/>
    <w:uiPriority w:val="34"/>
    <w:qFormat/>
    <w:rsid w:val="00EE44B9"/>
    <w:pPr>
      <w:ind w:left="720"/>
      <w:contextualSpacing/>
    </w:pPr>
  </w:style>
  <w:style w:type="paragraph" w:customStyle="1" w:styleId="Default">
    <w:name w:val="Default"/>
    <w:rsid w:val="000F0ADB"/>
    <w:pPr>
      <w:widowControl w:val="0"/>
      <w:autoSpaceDE w:val="0"/>
      <w:autoSpaceDN w:val="0"/>
      <w:adjustRightInd w:val="0"/>
    </w:pPr>
    <w:rPr>
      <w:rFonts w:ascii="Calibri" w:eastAsia="Times New Roman" w:hAnsi="Calibri" w:cs="Calibri"/>
      <w:color w:val="000000"/>
      <w:lang w:val="en-CA" w:eastAsia="en-CA"/>
    </w:rPr>
  </w:style>
  <w:style w:type="character" w:customStyle="1" w:styleId="apple-converted-space">
    <w:name w:val="apple-converted-space"/>
    <w:basedOn w:val="Policepardfaut"/>
    <w:rsid w:val="00FF0AF3"/>
  </w:style>
  <w:style w:type="character" w:styleId="Lienhypertexte">
    <w:name w:val="Hyperlink"/>
    <w:basedOn w:val="Policepardfaut"/>
    <w:uiPriority w:val="99"/>
    <w:unhideWhenUsed/>
    <w:rsid w:val="00FF0AF3"/>
    <w:rPr>
      <w:color w:val="0563C1" w:themeColor="hyperlink"/>
      <w:u w:val="single"/>
    </w:rPr>
  </w:style>
  <w:style w:type="paragraph" w:customStyle="1" w:styleId="CM1">
    <w:name w:val="CM1"/>
    <w:basedOn w:val="Default"/>
    <w:next w:val="Default"/>
    <w:rsid w:val="00FF0AF3"/>
    <w:rPr>
      <w:rFonts w:cs="Times New Roman"/>
      <w:color w:val="auto"/>
    </w:rPr>
  </w:style>
  <w:style w:type="paragraph" w:styleId="En-tte">
    <w:name w:val="header"/>
    <w:basedOn w:val="Normal"/>
    <w:link w:val="En-tteCar"/>
    <w:uiPriority w:val="99"/>
    <w:unhideWhenUsed/>
    <w:rsid w:val="005C787E"/>
    <w:pPr>
      <w:tabs>
        <w:tab w:val="center" w:pos="4536"/>
        <w:tab w:val="right" w:pos="9072"/>
      </w:tabs>
    </w:pPr>
  </w:style>
  <w:style w:type="character" w:customStyle="1" w:styleId="En-tteCar">
    <w:name w:val="En-tête Car"/>
    <w:basedOn w:val="Policepardfaut"/>
    <w:link w:val="En-tte"/>
    <w:uiPriority w:val="99"/>
    <w:rsid w:val="005C787E"/>
  </w:style>
  <w:style w:type="paragraph" w:styleId="Pieddepage">
    <w:name w:val="footer"/>
    <w:basedOn w:val="Normal"/>
    <w:link w:val="PieddepageCar"/>
    <w:uiPriority w:val="99"/>
    <w:unhideWhenUsed/>
    <w:rsid w:val="005C787E"/>
    <w:pPr>
      <w:tabs>
        <w:tab w:val="center" w:pos="4536"/>
        <w:tab w:val="right" w:pos="9072"/>
      </w:tabs>
    </w:pPr>
  </w:style>
  <w:style w:type="character" w:customStyle="1" w:styleId="PieddepageCar">
    <w:name w:val="Pied de page Car"/>
    <w:basedOn w:val="Policepardfaut"/>
    <w:link w:val="Pieddepage"/>
    <w:uiPriority w:val="99"/>
    <w:rsid w:val="005C787E"/>
  </w:style>
  <w:style w:type="paragraph" w:styleId="Lgende">
    <w:name w:val="caption"/>
    <w:basedOn w:val="Normal"/>
    <w:next w:val="Normal"/>
    <w:uiPriority w:val="35"/>
    <w:unhideWhenUsed/>
    <w:qFormat/>
    <w:rsid w:val="001E7B86"/>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1100</Words>
  <Characters>6053</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Zaij</dc:creator>
  <cp:keywords/>
  <dc:description/>
  <cp:lastModifiedBy>Sarah Zaij</cp:lastModifiedBy>
  <cp:revision>3</cp:revision>
  <dcterms:created xsi:type="dcterms:W3CDTF">2023-05-02T16:49:00Z</dcterms:created>
  <dcterms:modified xsi:type="dcterms:W3CDTF">2023-05-02T16:51:00Z</dcterms:modified>
</cp:coreProperties>
</file>