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83E" w:rsidRPr="00604949" w:rsidRDefault="00C5683E" w:rsidP="00604949">
      <w:pPr>
        <w:keepNext/>
        <w:keepLines/>
        <w:spacing w:after="0" w:line="480" w:lineRule="auto"/>
        <w:jc w:val="both"/>
        <w:outlineLvl w:val="1"/>
        <w:rPr>
          <w:rFonts w:ascii="Times New Roman" w:eastAsia="Times New Roman" w:hAnsi="Times New Roman" w:cs="Times New Roman"/>
          <w:bCs/>
          <w:color w:val="4F81BD"/>
          <w:sz w:val="24"/>
          <w:szCs w:val="24"/>
        </w:rPr>
      </w:pPr>
      <w:bookmarkStart w:id="0" w:name="_Toc111366000"/>
      <w:r w:rsidRPr="00604949">
        <w:rPr>
          <w:rFonts w:ascii="Times New Roman" w:eastAsia="Times New Roman" w:hAnsi="Times New Roman" w:cs="Times New Roman"/>
          <w:bCs/>
          <w:color w:val="4F81BD"/>
          <w:sz w:val="24"/>
          <w:szCs w:val="24"/>
        </w:rPr>
        <w:t>English version questionnaires</w:t>
      </w:r>
      <w:bookmarkEnd w:id="0"/>
    </w:p>
    <w:p w:rsidR="00C5683E" w:rsidRPr="00604949" w:rsidRDefault="00C5683E" w:rsidP="00604949">
      <w:pPr>
        <w:spacing w:after="0" w:line="480" w:lineRule="auto"/>
        <w:contextualSpacing/>
        <w:jc w:val="both"/>
        <w:rPr>
          <w:rFonts w:ascii="Times New Roman" w:eastAsia="Calibri" w:hAnsi="Times New Roman" w:cs="Times New Roman"/>
          <w:sz w:val="24"/>
          <w:szCs w:val="24"/>
          <w:u w:val="single"/>
        </w:rPr>
      </w:pPr>
      <w:r w:rsidRPr="00604949">
        <w:rPr>
          <w:rFonts w:ascii="Times New Roman" w:eastAsia="Calibri" w:hAnsi="Times New Roman" w:cs="Times New Roman"/>
          <w:sz w:val="24"/>
          <w:szCs w:val="24"/>
          <w:u w:val="single"/>
        </w:rPr>
        <w:t>Part I: Socio demographic Characteristics of patient respondents.</w:t>
      </w:r>
    </w:p>
    <w:p w:rsidR="00C5683E" w:rsidRPr="00604949" w:rsidRDefault="00C5683E" w:rsidP="00604949">
      <w:pPr>
        <w:spacing w:after="0" w:line="480" w:lineRule="auto"/>
        <w:contextualSpacing/>
        <w:jc w:val="both"/>
        <w:rPr>
          <w:rFonts w:ascii="Times New Roman" w:eastAsia="Calibri" w:hAnsi="Times New Roman" w:cs="Times New Roman"/>
          <w:sz w:val="24"/>
          <w:szCs w:val="24"/>
          <w:u w:val="single"/>
        </w:rPr>
      </w:pPr>
      <w:r w:rsidRPr="00604949">
        <w:rPr>
          <w:rFonts w:ascii="Times New Roman" w:eastAsia="Calibri" w:hAnsi="Times New Roman" w:cs="Times New Roman"/>
          <w:sz w:val="24"/>
          <w:szCs w:val="24"/>
          <w:u w:val="single"/>
        </w:rPr>
        <w:t>Instruction: For each of the following questions please circles the alternative that fit for respondent’s response.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3871"/>
        <w:gridCol w:w="3961"/>
        <w:gridCol w:w="917"/>
      </w:tblGrid>
      <w:tr w:rsidR="00C5683E" w:rsidRPr="00604949" w:rsidTr="00B153CD">
        <w:tc>
          <w:tcPr>
            <w:tcW w:w="432"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Code</w:t>
            </w:r>
          </w:p>
        </w:tc>
        <w:tc>
          <w:tcPr>
            <w:tcW w:w="2021"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Question</w:t>
            </w:r>
          </w:p>
        </w:tc>
        <w:tc>
          <w:tcPr>
            <w:tcW w:w="206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Answer category</w:t>
            </w:r>
          </w:p>
        </w:tc>
        <w:tc>
          <w:tcPr>
            <w:tcW w:w="479"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Skip</w:t>
            </w:r>
          </w:p>
        </w:tc>
      </w:tr>
      <w:tr w:rsidR="00C5683E" w:rsidRPr="00604949" w:rsidTr="00B153CD">
        <w:trPr>
          <w:trHeight w:val="206"/>
        </w:trPr>
        <w:tc>
          <w:tcPr>
            <w:tcW w:w="432"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101</w:t>
            </w:r>
          </w:p>
        </w:tc>
        <w:tc>
          <w:tcPr>
            <w:tcW w:w="2021"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Sex</w:t>
            </w:r>
          </w:p>
        </w:tc>
        <w:tc>
          <w:tcPr>
            <w:tcW w:w="206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numPr>
                <w:ilvl w:val="0"/>
                <w:numId w:val="1"/>
              </w:numPr>
              <w:spacing w:after="0" w:line="480" w:lineRule="auto"/>
              <w:ind w:left="0"/>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Male           2. Female</w:t>
            </w:r>
          </w:p>
        </w:tc>
        <w:tc>
          <w:tcPr>
            <w:tcW w:w="479"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c>
          <w:tcPr>
            <w:tcW w:w="432"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102</w:t>
            </w:r>
          </w:p>
        </w:tc>
        <w:tc>
          <w:tcPr>
            <w:tcW w:w="2021"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What is your age in completed years?</w:t>
            </w:r>
          </w:p>
        </w:tc>
        <w:tc>
          <w:tcPr>
            <w:tcW w:w="206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_____________________</w:t>
            </w:r>
          </w:p>
        </w:tc>
        <w:tc>
          <w:tcPr>
            <w:tcW w:w="479"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c>
          <w:tcPr>
            <w:tcW w:w="432"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103</w:t>
            </w:r>
          </w:p>
        </w:tc>
        <w:tc>
          <w:tcPr>
            <w:tcW w:w="2021"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Residence</w:t>
            </w:r>
          </w:p>
        </w:tc>
        <w:tc>
          <w:tcPr>
            <w:tcW w:w="206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numPr>
                <w:ilvl w:val="0"/>
                <w:numId w:val="4"/>
              </w:numPr>
              <w:spacing w:after="0" w:line="480" w:lineRule="auto"/>
              <w:ind w:left="0"/>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Urban    2. Rural</w:t>
            </w:r>
          </w:p>
        </w:tc>
        <w:tc>
          <w:tcPr>
            <w:tcW w:w="479"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363"/>
        </w:trPr>
        <w:tc>
          <w:tcPr>
            <w:tcW w:w="432"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104</w:t>
            </w:r>
          </w:p>
        </w:tc>
        <w:tc>
          <w:tcPr>
            <w:tcW w:w="2021"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Ethnicity</w:t>
            </w:r>
          </w:p>
        </w:tc>
        <w:tc>
          <w:tcPr>
            <w:tcW w:w="206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numPr>
                <w:ilvl w:val="0"/>
                <w:numId w:val="6"/>
              </w:numPr>
              <w:spacing w:after="0" w:line="480" w:lineRule="auto"/>
              <w:ind w:left="0"/>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 Amhara     2. Oromo           3. Other, specify ----</w:t>
            </w:r>
          </w:p>
        </w:tc>
        <w:tc>
          <w:tcPr>
            <w:tcW w:w="479"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363"/>
        </w:trPr>
        <w:tc>
          <w:tcPr>
            <w:tcW w:w="432"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105</w:t>
            </w:r>
          </w:p>
        </w:tc>
        <w:tc>
          <w:tcPr>
            <w:tcW w:w="2021"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What is your religion?</w:t>
            </w: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06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 xml:space="preserve">1. Orthodox       </w:t>
            </w: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2. Muslim           4. Other specify___</w:t>
            </w: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 xml:space="preserve">3.Protestant </w:t>
            </w:r>
          </w:p>
        </w:tc>
        <w:tc>
          <w:tcPr>
            <w:tcW w:w="479"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c>
          <w:tcPr>
            <w:tcW w:w="432"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106</w:t>
            </w:r>
          </w:p>
        </w:tc>
        <w:tc>
          <w:tcPr>
            <w:tcW w:w="2021"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What is your current marital status?</w:t>
            </w:r>
          </w:p>
        </w:tc>
        <w:tc>
          <w:tcPr>
            <w:tcW w:w="206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 Single           4. Separated</w:t>
            </w: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2. Married         5. Widowed</w:t>
            </w: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3. Divorced</w:t>
            </w:r>
          </w:p>
        </w:tc>
        <w:tc>
          <w:tcPr>
            <w:tcW w:w="479"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c>
          <w:tcPr>
            <w:tcW w:w="432"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107</w:t>
            </w:r>
          </w:p>
        </w:tc>
        <w:tc>
          <w:tcPr>
            <w:tcW w:w="2021"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What is your educational level?</w:t>
            </w: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br/>
            </w:r>
          </w:p>
        </w:tc>
        <w:tc>
          <w:tcPr>
            <w:tcW w:w="206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 Cannot read and write</w:t>
            </w: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 xml:space="preserve">2. Can read and write </w:t>
            </w: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3. Grade 1-8      4. Grade 9-12</w:t>
            </w: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5.Diploma and above</w:t>
            </w:r>
          </w:p>
        </w:tc>
        <w:tc>
          <w:tcPr>
            <w:tcW w:w="479"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c>
          <w:tcPr>
            <w:tcW w:w="432"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108</w:t>
            </w:r>
          </w:p>
        </w:tc>
        <w:tc>
          <w:tcPr>
            <w:tcW w:w="2021" w:type="pct"/>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ook w:val="0000" w:firstRow="0" w:lastRow="0" w:firstColumn="0" w:lastColumn="0" w:noHBand="0" w:noVBand="0"/>
            </w:tblPr>
            <w:tblGrid>
              <w:gridCol w:w="1323"/>
            </w:tblGrid>
            <w:tr w:rsidR="00C5683E" w:rsidRPr="00604949" w:rsidTr="00B153CD">
              <w:trPr>
                <w:trHeight w:val="109"/>
              </w:trPr>
              <w:tc>
                <w:tcPr>
                  <w:tcW w:w="0" w:type="auto"/>
                </w:tcPr>
                <w:p w:rsidR="00C5683E" w:rsidRPr="00604949" w:rsidRDefault="00C5683E" w:rsidP="00604949">
                  <w:p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 xml:space="preserve">Occupation </w:t>
                  </w:r>
                </w:p>
              </w:tc>
            </w:tr>
          </w:tbl>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068"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 xml:space="preserve">1. Gov’t employed   4. Merchant </w:t>
            </w:r>
          </w:p>
          <w:p w:rsidR="00C5683E" w:rsidRPr="00604949" w:rsidRDefault="00C5683E" w:rsidP="00604949">
            <w:p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 xml:space="preserve">2. Private                 5. Student </w:t>
            </w:r>
          </w:p>
          <w:p w:rsidR="00C5683E" w:rsidRPr="00604949" w:rsidRDefault="00C5683E" w:rsidP="00604949">
            <w:p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3. Farmer               6. Other/specify___</w:t>
            </w:r>
          </w:p>
        </w:tc>
        <w:tc>
          <w:tcPr>
            <w:tcW w:w="479"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c>
          <w:tcPr>
            <w:tcW w:w="432"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lastRenderedPageBreak/>
              <w:t>109</w:t>
            </w:r>
          </w:p>
        </w:tc>
        <w:tc>
          <w:tcPr>
            <w:tcW w:w="2021"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 xml:space="preserve">Average Monthly income of the household in ETB </w:t>
            </w:r>
          </w:p>
        </w:tc>
        <w:tc>
          <w:tcPr>
            <w:tcW w:w="2068"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479"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bl>
    <w:p w:rsidR="00C5683E" w:rsidRPr="00604949" w:rsidRDefault="00C5683E" w:rsidP="00604949">
      <w:pPr>
        <w:spacing w:after="0" w:line="480" w:lineRule="auto"/>
        <w:contextualSpacing/>
        <w:jc w:val="both"/>
        <w:rPr>
          <w:rFonts w:ascii="Times New Roman" w:eastAsia="Calibri" w:hAnsi="Times New Roman" w:cs="Times New Roman"/>
          <w:b/>
          <w:sz w:val="24"/>
          <w:szCs w:val="24"/>
          <w:u w:val="single"/>
        </w:rPr>
      </w:pPr>
    </w:p>
    <w:p w:rsidR="00C5683E" w:rsidRPr="00604949" w:rsidRDefault="00C5683E" w:rsidP="00604949">
      <w:pPr>
        <w:spacing w:after="0" w:line="480" w:lineRule="auto"/>
        <w:contextualSpacing/>
        <w:jc w:val="both"/>
        <w:rPr>
          <w:rFonts w:ascii="Times New Roman" w:eastAsia="Calibri" w:hAnsi="Times New Roman" w:cs="Times New Roman"/>
          <w:sz w:val="24"/>
          <w:szCs w:val="24"/>
          <w:u w:val="single"/>
        </w:rPr>
      </w:pPr>
      <w:r w:rsidRPr="00604949">
        <w:rPr>
          <w:rFonts w:ascii="Times New Roman" w:eastAsia="Calibri" w:hAnsi="Times New Roman" w:cs="Times New Roman"/>
          <w:sz w:val="24"/>
          <w:szCs w:val="24"/>
          <w:u w:val="single"/>
        </w:rPr>
        <w:t>Part II: Patient’s medical history</w:t>
      </w:r>
    </w:p>
    <w:p w:rsidR="00C5683E" w:rsidRPr="00604949" w:rsidRDefault="00C5683E" w:rsidP="00604949">
      <w:pPr>
        <w:spacing w:after="0" w:line="480" w:lineRule="auto"/>
        <w:contextualSpacing/>
        <w:jc w:val="both"/>
        <w:rPr>
          <w:rFonts w:ascii="Times New Roman" w:eastAsia="Calibri" w:hAnsi="Times New Roman" w:cs="Times New Roman"/>
          <w:sz w:val="24"/>
          <w:szCs w:val="24"/>
          <w:u w:val="single"/>
        </w:rPr>
      </w:pPr>
      <w:r w:rsidRPr="00604949">
        <w:rPr>
          <w:rFonts w:ascii="Times New Roman" w:eastAsia="Calibri" w:hAnsi="Times New Roman" w:cs="Times New Roman"/>
          <w:sz w:val="24"/>
          <w:szCs w:val="24"/>
          <w:u w:val="single"/>
        </w:rPr>
        <w:t>Instruction: This part of questionnaire deals with study participant’s information about their illness, hospitalization and frequency of visit.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3434"/>
        <w:gridCol w:w="2342"/>
        <w:gridCol w:w="3076"/>
      </w:tblGrid>
      <w:tr w:rsidR="00C5683E" w:rsidRPr="00604949" w:rsidTr="00B153CD">
        <w:trPr>
          <w:trHeight w:val="204"/>
        </w:trPr>
        <w:tc>
          <w:tcPr>
            <w:tcW w:w="5000" w:type="pct"/>
            <w:gridSpan w:val="4"/>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Clinical and service related factors</w:t>
            </w:r>
          </w:p>
        </w:tc>
      </w:tr>
      <w:tr w:rsidR="00C5683E" w:rsidRPr="00604949" w:rsidTr="00B153CD">
        <w:trPr>
          <w:trHeight w:val="204"/>
        </w:trPr>
        <w:tc>
          <w:tcPr>
            <w:tcW w:w="378"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Code</w:t>
            </w:r>
          </w:p>
        </w:tc>
        <w:tc>
          <w:tcPr>
            <w:tcW w:w="179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Question</w:t>
            </w:r>
          </w:p>
        </w:tc>
        <w:tc>
          <w:tcPr>
            <w:tcW w:w="1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Answer category</w:t>
            </w:r>
          </w:p>
        </w:tc>
        <w:tc>
          <w:tcPr>
            <w:tcW w:w="160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Skip</w:t>
            </w:r>
          </w:p>
        </w:tc>
      </w:tr>
      <w:tr w:rsidR="00C5683E" w:rsidRPr="00604949" w:rsidTr="00B153CD">
        <w:tc>
          <w:tcPr>
            <w:tcW w:w="37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201</w:t>
            </w:r>
          </w:p>
        </w:tc>
        <w:tc>
          <w:tcPr>
            <w:tcW w:w="179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Full name of the diagnosis</w:t>
            </w:r>
          </w:p>
        </w:tc>
        <w:tc>
          <w:tcPr>
            <w:tcW w:w="1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160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To be filled from patient card</w:t>
            </w:r>
          </w:p>
        </w:tc>
      </w:tr>
      <w:tr w:rsidR="00C5683E" w:rsidRPr="00604949" w:rsidTr="00B153CD">
        <w:tc>
          <w:tcPr>
            <w:tcW w:w="37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202</w:t>
            </w:r>
          </w:p>
        </w:tc>
        <w:tc>
          <w:tcPr>
            <w:tcW w:w="1793"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Duration of illness</w:t>
            </w:r>
          </w:p>
        </w:tc>
        <w:tc>
          <w:tcPr>
            <w:tcW w:w="1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_________</w:t>
            </w:r>
          </w:p>
        </w:tc>
        <w:tc>
          <w:tcPr>
            <w:tcW w:w="1606"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c>
          <w:tcPr>
            <w:tcW w:w="37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203</w:t>
            </w:r>
          </w:p>
        </w:tc>
        <w:tc>
          <w:tcPr>
            <w:tcW w:w="1793"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Number of episode</w:t>
            </w:r>
          </w:p>
        </w:tc>
        <w:tc>
          <w:tcPr>
            <w:tcW w:w="1223"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________</w:t>
            </w:r>
          </w:p>
        </w:tc>
        <w:tc>
          <w:tcPr>
            <w:tcW w:w="160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c>
          <w:tcPr>
            <w:tcW w:w="378"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204</w:t>
            </w:r>
          </w:p>
        </w:tc>
        <w:tc>
          <w:tcPr>
            <w:tcW w:w="179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Types of visit</w:t>
            </w:r>
          </w:p>
        </w:tc>
        <w:tc>
          <w:tcPr>
            <w:tcW w:w="1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numPr>
                <w:ilvl w:val="0"/>
                <w:numId w:val="5"/>
              </w:numPr>
              <w:spacing w:after="0" w:line="480" w:lineRule="auto"/>
              <w:ind w:left="0"/>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 New</w:t>
            </w:r>
          </w:p>
          <w:p w:rsidR="00C5683E" w:rsidRPr="00604949" w:rsidRDefault="00C5683E" w:rsidP="00604949">
            <w:pPr>
              <w:numPr>
                <w:ilvl w:val="0"/>
                <w:numId w:val="5"/>
              </w:numPr>
              <w:spacing w:after="0" w:line="480" w:lineRule="auto"/>
              <w:ind w:left="0"/>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2. Follow up</w:t>
            </w:r>
          </w:p>
        </w:tc>
        <w:tc>
          <w:tcPr>
            <w:tcW w:w="160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363"/>
        </w:trPr>
        <w:tc>
          <w:tcPr>
            <w:tcW w:w="378"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205</w:t>
            </w:r>
          </w:p>
        </w:tc>
        <w:tc>
          <w:tcPr>
            <w:tcW w:w="179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Is your family involved during your treatment?</w:t>
            </w:r>
          </w:p>
        </w:tc>
        <w:tc>
          <w:tcPr>
            <w:tcW w:w="1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numPr>
                <w:ilvl w:val="0"/>
                <w:numId w:val="2"/>
              </w:numPr>
              <w:spacing w:after="0" w:line="480" w:lineRule="auto"/>
              <w:ind w:left="0"/>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 Yes       2.No</w:t>
            </w:r>
          </w:p>
        </w:tc>
        <w:tc>
          <w:tcPr>
            <w:tcW w:w="160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363"/>
        </w:trPr>
        <w:tc>
          <w:tcPr>
            <w:tcW w:w="378"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206</w:t>
            </w:r>
          </w:p>
        </w:tc>
        <w:tc>
          <w:tcPr>
            <w:tcW w:w="179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Have you community health insurance?</w:t>
            </w:r>
          </w:p>
        </w:tc>
        <w:tc>
          <w:tcPr>
            <w:tcW w:w="1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numPr>
                <w:ilvl w:val="0"/>
                <w:numId w:val="3"/>
              </w:numPr>
              <w:spacing w:after="0" w:line="480" w:lineRule="auto"/>
              <w:ind w:left="0"/>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1. Yes       2.No</w:t>
            </w:r>
          </w:p>
        </w:tc>
        <w:tc>
          <w:tcPr>
            <w:tcW w:w="160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363"/>
        </w:trPr>
        <w:tc>
          <w:tcPr>
            <w:tcW w:w="378"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207</w:t>
            </w:r>
          </w:p>
        </w:tc>
        <w:tc>
          <w:tcPr>
            <w:tcW w:w="179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What is the distance from this hospital</w:t>
            </w:r>
          </w:p>
        </w:tc>
        <w:tc>
          <w:tcPr>
            <w:tcW w:w="1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_____________Km</w:t>
            </w:r>
          </w:p>
        </w:tc>
        <w:tc>
          <w:tcPr>
            <w:tcW w:w="160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bl>
    <w:p w:rsidR="00C5683E" w:rsidRPr="00604949" w:rsidRDefault="00C5683E" w:rsidP="00604949">
      <w:pPr>
        <w:spacing w:after="0" w:line="480" w:lineRule="auto"/>
        <w:contextualSpacing/>
        <w:jc w:val="both"/>
        <w:rPr>
          <w:rFonts w:ascii="Times New Roman" w:eastAsia="Calibri" w:hAnsi="Times New Roman" w:cs="Times New Roman"/>
          <w:sz w:val="24"/>
          <w:szCs w:val="24"/>
          <w:u w:val="single"/>
        </w:rPr>
      </w:pPr>
    </w:p>
    <w:p w:rsidR="00C5683E" w:rsidRPr="00604949" w:rsidRDefault="00C5683E" w:rsidP="00604949">
      <w:pPr>
        <w:spacing w:after="0" w:line="480" w:lineRule="auto"/>
        <w:contextualSpacing/>
        <w:jc w:val="both"/>
        <w:rPr>
          <w:rFonts w:ascii="Times New Roman" w:eastAsia="Calibri" w:hAnsi="Times New Roman" w:cs="Times New Roman"/>
          <w:sz w:val="24"/>
          <w:szCs w:val="24"/>
          <w:u w:val="single"/>
        </w:rPr>
      </w:pPr>
      <w:r w:rsidRPr="00604949">
        <w:rPr>
          <w:rFonts w:ascii="Times New Roman" w:eastAsia="Calibri" w:hAnsi="Times New Roman" w:cs="Times New Roman"/>
          <w:sz w:val="24"/>
          <w:szCs w:val="24"/>
          <w:u w:val="single"/>
        </w:rPr>
        <w:t>Part III: The Schwartz Center Compassionate Care Scale tool</w:t>
      </w:r>
    </w:p>
    <w:p w:rsidR="00C5683E" w:rsidRPr="00604949" w:rsidRDefault="00C5683E" w:rsidP="00604949">
      <w:pPr>
        <w:spacing w:after="0" w:line="480" w:lineRule="auto"/>
        <w:contextualSpacing/>
        <w:jc w:val="both"/>
        <w:rPr>
          <w:rFonts w:ascii="Times New Roman" w:eastAsia="Calibri" w:hAnsi="Times New Roman" w:cs="Times New Roman"/>
          <w:sz w:val="24"/>
          <w:szCs w:val="24"/>
          <w:u w:val="single"/>
        </w:rPr>
      </w:pPr>
      <w:r w:rsidRPr="00604949">
        <w:rPr>
          <w:rFonts w:ascii="Times New Roman" w:eastAsia="Calibri" w:hAnsi="Times New Roman" w:cs="Times New Roman"/>
          <w:sz w:val="24"/>
          <w:szCs w:val="24"/>
          <w:u w:val="single"/>
        </w:rPr>
        <w:lastRenderedPageBreak/>
        <w:t>Instructions: For the following questions please mark on 1 when the patient says the doctor (or other healthcare provider) not at all successful, mark on 10 when the patient says the doctor (or other healthcare provider is very successful and for neutral mark on 2,3,4,5,6,7,8 and 9.</w:t>
      </w:r>
    </w:p>
    <w:tbl>
      <w:tblPr>
        <w:tblpPr w:leftFromText="180" w:rightFromText="180" w:bottomFromText="160" w:vertAnchor="text" w:horzAnchor="margin" w:tblpXSpec="center" w:tblpY="26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132"/>
        <w:gridCol w:w="3133"/>
        <w:gridCol w:w="452"/>
        <w:gridCol w:w="124"/>
        <w:gridCol w:w="325"/>
        <w:gridCol w:w="182"/>
        <w:gridCol w:w="192"/>
        <w:gridCol w:w="229"/>
        <w:gridCol w:w="223"/>
        <w:gridCol w:w="292"/>
        <w:gridCol w:w="160"/>
        <w:gridCol w:w="252"/>
        <w:gridCol w:w="125"/>
        <w:gridCol w:w="298"/>
        <w:gridCol w:w="154"/>
        <w:gridCol w:w="284"/>
        <w:gridCol w:w="52"/>
        <w:gridCol w:w="378"/>
        <w:gridCol w:w="97"/>
        <w:gridCol w:w="365"/>
        <w:gridCol w:w="53"/>
        <w:gridCol w:w="426"/>
        <w:gridCol w:w="508"/>
        <w:gridCol w:w="522"/>
      </w:tblGrid>
      <w:tr w:rsidR="00C5683E" w:rsidRPr="00604949" w:rsidTr="00B153CD">
        <w:trPr>
          <w:trHeight w:val="306"/>
        </w:trPr>
        <w:tc>
          <w:tcPr>
            <w:tcW w:w="386" w:type="pct"/>
            <w:gridSpan w:val="2"/>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Code</w:t>
            </w:r>
          </w:p>
        </w:tc>
        <w:tc>
          <w:tcPr>
            <w:tcW w:w="1637"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Elements of compassionate care</w:t>
            </w:r>
          </w:p>
        </w:tc>
        <w:tc>
          <w:tcPr>
            <w:tcW w:w="237"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1</w:t>
            </w:r>
          </w:p>
        </w:tc>
        <w:tc>
          <w:tcPr>
            <w:tcW w:w="237" w:type="pct"/>
            <w:gridSpan w:val="2"/>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2</w:t>
            </w:r>
          </w:p>
        </w:tc>
        <w:tc>
          <w:tcPr>
            <w:tcW w:w="197" w:type="pct"/>
            <w:gridSpan w:val="2"/>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w:t>
            </w:r>
          </w:p>
        </w:tc>
        <w:tc>
          <w:tcPr>
            <w:tcW w:w="237" w:type="pct"/>
            <w:gridSpan w:val="2"/>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4</w:t>
            </w:r>
          </w:p>
        </w:tc>
        <w:tc>
          <w:tcPr>
            <w:tcW w:w="237" w:type="pct"/>
            <w:gridSpan w:val="2"/>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5</w:t>
            </w:r>
          </w:p>
        </w:tc>
        <w:tc>
          <w:tcPr>
            <w:tcW w:w="198" w:type="pct"/>
            <w:gridSpan w:val="2"/>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6</w:t>
            </w:r>
          </w:p>
        </w:tc>
        <w:tc>
          <w:tcPr>
            <w:tcW w:w="237" w:type="pct"/>
            <w:gridSpan w:val="2"/>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7</w:t>
            </w:r>
          </w:p>
        </w:tc>
        <w:tc>
          <w:tcPr>
            <w:tcW w:w="167" w:type="pct"/>
            <w:gridSpan w:val="2"/>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8</w:t>
            </w:r>
          </w:p>
        </w:tc>
        <w:tc>
          <w:tcPr>
            <w:tcW w:w="19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9</w:t>
            </w:r>
          </w:p>
        </w:tc>
        <w:tc>
          <w:tcPr>
            <w:tcW w:w="242" w:type="pct"/>
            <w:gridSpan w:val="2"/>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10</w:t>
            </w:r>
          </w:p>
        </w:tc>
        <w:tc>
          <w:tcPr>
            <w:tcW w:w="790"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Skip</w:t>
            </w:r>
          </w:p>
        </w:tc>
      </w:tr>
      <w:tr w:rsidR="00C5683E" w:rsidRPr="00604949" w:rsidTr="00B153CD">
        <w:trPr>
          <w:trHeight w:val="306"/>
        </w:trPr>
        <w:tc>
          <w:tcPr>
            <w:tcW w:w="5000" w:type="pct"/>
            <w:gridSpan w:val="25"/>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“Now, I would like to turn to an approach to treating patients known as compassionate health care that focuses on improving the relationships between doctors, nurses and other professional caregivers and patients and their families. Its particular focus is to improve the communication and emotional support that patients receive from their doctors, nurses and other professional caregivers.</w:t>
            </w:r>
          </w:p>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color w:val="000000"/>
                <w:sz w:val="24"/>
                <w:szCs w:val="24"/>
              </w:rPr>
              <w:t>On a scale of 1 to 10, where 1 is not at all successful and 10 is very successful, how successfully did your doctor (or other healthcare provider):</w:t>
            </w:r>
          </w:p>
        </w:tc>
      </w:tr>
      <w:tr w:rsidR="00C5683E" w:rsidRPr="00604949" w:rsidTr="00B153CD">
        <w:trPr>
          <w:trHeight w:val="406"/>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301</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Show respect for you, your family, and those important to you</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406"/>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302</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Convey information to you in a way that is understandable</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406"/>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303</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Communicate test results in a timely and sensitive manner</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415"/>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304</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Treat you as a person, not just a disease</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199"/>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305</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Listen attentively to you</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406"/>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306</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 xml:space="preserve">Always involve you in decisions </w:t>
            </w:r>
            <w:r w:rsidRPr="00604949">
              <w:rPr>
                <w:rFonts w:ascii="Times New Roman" w:eastAsia="Calibri" w:hAnsi="Times New Roman" w:cs="Times New Roman"/>
                <w:sz w:val="24"/>
                <w:szCs w:val="24"/>
              </w:rPr>
              <w:lastRenderedPageBreak/>
              <w:t>about your treatment</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199"/>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lastRenderedPageBreak/>
              <w:t>307</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Gain your trust</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614"/>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308</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Consider the effect of your illness on you, your family, and the people most important to you</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406"/>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309</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Comfortably discuss sensitive, emotional, or psychological issues</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415"/>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310</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Express sensitivity, caring, and compassion for your situation</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71"/>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311</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Spend enough time with you</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r w:rsidR="00C5683E" w:rsidRPr="00604949" w:rsidTr="00B153CD">
        <w:trPr>
          <w:trHeight w:val="71"/>
        </w:trPr>
        <w:tc>
          <w:tcPr>
            <w:tcW w:w="318" w:type="pct"/>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b/>
                <w:sz w:val="24"/>
                <w:szCs w:val="24"/>
              </w:rPr>
            </w:pPr>
            <w:r w:rsidRPr="00604949">
              <w:rPr>
                <w:rFonts w:ascii="Times New Roman" w:eastAsia="Calibri" w:hAnsi="Times New Roman" w:cs="Times New Roman"/>
                <w:b/>
                <w:sz w:val="24"/>
                <w:szCs w:val="24"/>
              </w:rPr>
              <w:t>312</w:t>
            </w:r>
          </w:p>
        </w:tc>
        <w:tc>
          <w:tcPr>
            <w:tcW w:w="2008" w:type="pct"/>
            <w:gridSpan w:val="4"/>
            <w:tcBorders>
              <w:top w:val="single" w:sz="4" w:space="0" w:color="auto"/>
              <w:left w:val="single" w:sz="4" w:space="0" w:color="auto"/>
              <w:bottom w:val="single" w:sz="4" w:space="0" w:color="auto"/>
              <w:right w:val="single" w:sz="4" w:space="0" w:color="auto"/>
            </w:tcBorders>
            <w:hideMark/>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Strive to understand your emotional needs</w:t>
            </w:r>
          </w:p>
        </w:tc>
        <w:tc>
          <w:tcPr>
            <w:tcW w:w="267"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1"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0"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6"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5" w:type="pct"/>
            <w:gridSpan w:val="3"/>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19" w:type="pct"/>
            <w:gridSpan w:val="2"/>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c>
          <w:tcPr>
            <w:tcW w:w="273" w:type="pct"/>
            <w:tcBorders>
              <w:top w:val="single" w:sz="4" w:space="0" w:color="auto"/>
              <w:left w:val="single" w:sz="4" w:space="0" w:color="auto"/>
              <w:bottom w:val="single" w:sz="4" w:space="0" w:color="auto"/>
              <w:right w:val="single" w:sz="4" w:space="0" w:color="auto"/>
            </w:tcBorders>
          </w:tcPr>
          <w:p w:rsidR="00C5683E" w:rsidRPr="00604949" w:rsidRDefault="00C5683E" w:rsidP="00604949">
            <w:pPr>
              <w:spacing w:after="0" w:line="480" w:lineRule="auto"/>
              <w:contextualSpacing/>
              <w:jc w:val="both"/>
              <w:rPr>
                <w:rFonts w:ascii="Times New Roman" w:eastAsia="Calibri" w:hAnsi="Times New Roman" w:cs="Times New Roman"/>
                <w:sz w:val="24"/>
                <w:szCs w:val="24"/>
              </w:rPr>
            </w:pPr>
          </w:p>
        </w:tc>
      </w:tr>
    </w:tbl>
    <w:p w:rsidR="00C5683E" w:rsidRPr="00604949" w:rsidRDefault="00C5683E" w:rsidP="00604949">
      <w:pPr>
        <w:autoSpaceDE w:val="0"/>
        <w:autoSpaceDN w:val="0"/>
        <w:adjustRightInd w:val="0"/>
        <w:spacing w:after="0" w:line="480" w:lineRule="auto"/>
        <w:contextualSpacing/>
        <w:jc w:val="both"/>
        <w:rPr>
          <w:rFonts w:ascii="Times New Roman" w:eastAsia="Calibri" w:hAnsi="Times New Roman" w:cs="Times New Roman"/>
          <w:b/>
          <w:bCs/>
          <w:sz w:val="24"/>
          <w:szCs w:val="24"/>
        </w:rPr>
      </w:pPr>
    </w:p>
    <w:p w:rsidR="00C5683E" w:rsidRPr="00604949" w:rsidRDefault="00C5683E" w:rsidP="00604949">
      <w:pPr>
        <w:autoSpaceDE w:val="0"/>
        <w:autoSpaceDN w:val="0"/>
        <w:adjustRightInd w:val="0"/>
        <w:spacing w:after="0" w:line="480" w:lineRule="auto"/>
        <w:contextualSpacing/>
        <w:jc w:val="both"/>
        <w:rPr>
          <w:rFonts w:ascii="Times New Roman" w:eastAsia="Calibri" w:hAnsi="Times New Roman" w:cs="Times New Roman"/>
          <w:b/>
          <w:bCs/>
          <w:sz w:val="24"/>
          <w:szCs w:val="24"/>
        </w:rPr>
      </w:pPr>
      <w:r w:rsidRPr="00604949">
        <w:rPr>
          <w:rFonts w:ascii="Times New Roman" w:eastAsia="Calibri" w:hAnsi="Times New Roman" w:cs="Times New Roman"/>
          <w:b/>
          <w:bCs/>
          <w:sz w:val="24"/>
          <w:szCs w:val="24"/>
        </w:rPr>
        <w:t>Part IV. The Oslo 3-items social support scale</w:t>
      </w:r>
    </w:p>
    <w:p w:rsidR="00C5683E" w:rsidRPr="00604949" w:rsidRDefault="00C5683E" w:rsidP="00604949">
      <w:pPr>
        <w:autoSpaceDE w:val="0"/>
        <w:autoSpaceDN w:val="0"/>
        <w:adjustRightInd w:val="0"/>
        <w:spacing w:after="0" w:line="480" w:lineRule="auto"/>
        <w:contextualSpacing/>
        <w:jc w:val="both"/>
        <w:rPr>
          <w:rFonts w:ascii="Times New Roman" w:eastAsia="Calibri" w:hAnsi="Times New Roman" w:cs="Times New Roman"/>
          <w:sz w:val="24"/>
          <w:szCs w:val="24"/>
        </w:rPr>
      </w:pPr>
      <w:r w:rsidRPr="00604949">
        <w:rPr>
          <w:rFonts w:ascii="Times New Roman" w:eastAsia="Calibri" w:hAnsi="Times New Roman" w:cs="Times New Roman"/>
          <w:sz w:val="24"/>
          <w:szCs w:val="24"/>
        </w:rPr>
        <w:t>Circle or underline the correct answer that applies for you</w:t>
      </w:r>
    </w:p>
    <w:tbl>
      <w:tblPr>
        <w:tblStyle w:val="TableGrid"/>
        <w:tblW w:w="0" w:type="auto"/>
        <w:tblLook w:val="04A0" w:firstRow="1" w:lastRow="0" w:firstColumn="1" w:lastColumn="0" w:noHBand="0" w:noVBand="1"/>
      </w:tblPr>
      <w:tblGrid>
        <w:gridCol w:w="590"/>
        <w:gridCol w:w="2890"/>
        <w:gridCol w:w="964"/>
        <w:gridCol w:w="1043"/>
        <w:gridCol w:w="1443"/>
        <w:gridCol w:w="1323"/>
        <w:gridCol w:w="1323"/>
      </w:tblGrid>
      <w:tr w:rsidR="00C5683E" w:rsidRPr="00604949" w:rsidTr="00B153CD">
        <w:tc>
          <w:tcPr>
            <w:tcW w:w="598"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401</w:t>
            </w:r>
          </w:p>
        </w:tc>
        <w:tc>
          <w:tcPr>
            <w:tcW w:w="3920"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How easy can you get help from neighbors if you should need it?</w:t>
            </w:r>
          </w:p>
        </w:tc>
        <w:tc>
          <w:tcPr>
            <w:tcW w:w="990"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Very easy(5)</w:t>
            </w:r>
          </w:p>
        </w:tc>
        <w:tc>
          <w:tcPr>
            <w:tcW w:w="819"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Easy(4)</w:t>
            </w:r>
          </w:p>
        </w:tc>
        <w:tc>
          <w:tcPr>
            <w:tcW w:w="1163"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Possible(3)</w:t>
            </w:r>
          </w:p>
        </w:tc>
        <w:tc>
          <w:tcPr>
            <w:tcW w:w="1043"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Difficult(2)</w:t>
            </w:r>
          </w:p>
        </w:tc>
        <w:tc>
          <w:tcPr>
            <w:tcW w:w="1043"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Very Difficult(1)</w:t>
            </w:r>
          </w:p>
        </w:tc>
      </w:tr>
      <w:tr w:rsidR="00C5683E" w:rsidRPr="00604949" w:rsidTr="00B153CD">
        <w:tc>
          <w:tcPr>
            <w:tcW w:w="598"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402</w:t>
            </w:r>
          </w:p>
        </w:tc>
        <w:tc>
          <w:tcPr>
            <w:tcW w:w="3920"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sz w:val="24"/>
                <w:szCs w:val="24"/>
              </w:rPr>
            </w:pPr>
            <w:r w:rsidRPr="00604949">
              <w:rPr>
                <w:rFonts w:ascii="Times New Roman" w:eastAsia="Calibri" w:hAnsi="Times New Roman" w:cs="Times New Roman"/>
                <w:sz w:val="24"/>
                <w:szCs w:val="24"/>
              </w:rPr>
              <w:t>How many people are so close to you that you can count on them if you have serious problems?</w:t>
            </w:r>
          </w:p>
        </w:tc>
        <w:tc>
          <w:tcPr>
            <w:tcW w:w="990" w:type="dxa"/>
          </w:tcPr>
          <w:p w:rsidR="00C5683E" w:rsidRPr="00604949" w:rsidRDefault="00C5683E" w:rsidP="00604949">
            <w:pPr>
              <w:spacing w:before="0" w:line="480" w:lineRule="auto"/>
              <w:contextualSpacing/>
              <w:rPr>
                <w:rFonts w:ascii="Times New Roman" w:eastAsia="Calibri" w:hAnsi="Times New Roman" w:cs="Times New Roman"/>
                <w:sz w:val="24"/>
                <w:szCs w:val="24"/>
              </w:rPr>
            </w:pPr>
            <w:r w:rsidRPr="00604949">
              <w:rPr>
                <w:rFonts w:ascii="Times New Roman" w:eastAsia="Calibri" w:hAnsi="Times New Roman" w:cs="Times New Roman"/>
                <w:sz w:val="24"/>
                <w:szCs w:val="24"/>
              </w:rPr>
              <w:t>None (1)</w:t>
            </w:r>
          </w:p>
        </w:tc>
        <w:tc>
          <w:tcPr>
            <w:tcW w:w="819" w:type="dxa"/>
          </w:tcPr>
          <w:p w:rsidR="00C5683E" w:rsidRPr="00604949" w:rsidRDefault="00C5683E" w:rsidP="00604949">
            <w:pPr>
              <w:spacing w:before="0" w:line="480" w:lineRule="auto"/>
              <w:contextualSpacing/>
              <w:rPr>
                <w:rFonts w:ascii="Times New Roman" w:eastAsia="Calibri" w:hAnsi="Times New Roman" w:cs="Times New Roman"/>
                <w:sz w:val="24"/>
                <w:szCs w:val="24"/>
              </w:rPr>
            </w:pPr>
            <w:r w:rsidRPr="00604949">
              <w:rPr>
                <w:rFonts w:ascii="Times New Roman" w:eastAsia="Calibri" w:hAnsi="Times New Roman" w:cs="Times New Roman"/>
                <w:sz w:val="24"/>
                <w:szCs w:val="24"/>
              </w:rPr>
              <w:t xml:space="preserve">1-2(2) </w:t>
            </w:r>
          </w:p>
        </w:tc>
        <w:tc>
          <w:tcPr>
            <w:tcW w:w="1163" w:type="dxa"/>
          </w:tcPr>
          <w:p w:rsidR="00C5683E" w:rsidRPr="00604949" w:rsidRDefault="00C5683E" w:rsidP="00604949">
            <w:pPr>
              <w:spacing w:before="0" w:line="480" w:lineRule="auto"/>
              <w:contextualSpacing/>
              <w:rPr>
                <w:rFonts w:ascii="Times New Roman" w:eastAsia="Calibri" w:hAnsi="Times New Roman" w:cs="Times New Roman"/>
                <w:sz w:val="24"/>
                <w:szCs w:val="24"/>
              </w:rPr>
            </w:pPr>
            <w:r w:rsidRPr="00604949">
              <w:rPr>
                <w:rFonts w:ascii="Times New Roman" w:eastAsia="Calibri" w:hAnsi="Times New Roman" w:cs="Times New Roman"/>
                <w:sz w:val="24"/>
                <w:szCs w:val="24"/>
              </w:rPr>
              <w:t>3-5 (3)</w:t>
            </w:r>
          </w:p>
        </w:tc>
        <w:tc>
          <w:tcPr>
            <w:tcW w:w="1043" w:type="dxa"/>
          </w:tcPr>
          <w:p w:rsidR="00C5683E" w:rsidRPr="00604949" w:rsidRDefault="00C5683E" w:rsidP="00604949">
            <w:pPr>
              <w:spacing w:before="0" w:line="480" w:lineRule="auto"/>
              <w:contextualSpacing/>
              <w:rPr>
                <w:rFonts w:ascii="Times New Roman" w:eastAsia="Calibri" w:hAnsi="Times New Roman" w:cs="Times New Roman"/>
                <w:sz w:val="24"/>
                <w:szCs w:val="24"/>
              </w:rPr>
            </w:pPr>
            <w:r w:rsidRPr="00604949">
              <w:rPr>
                <w:rFonts w:ascii="Times New Roman" w:eastAsia="Calibri" w:hAnsi="Times New Roman" w:cs="Times New Roman"/>
                <w:sz w:val="24"/>
                <w:szCs w:val="24"/>
              </w:rPr>
              <w:t xml:space="preserve"> 5+(4)</w:t>
            </w:r>
          </w:p>
        </w:tc>
        <w:tc>
          <w:tcPr>
            <w:tcW w:w="1043"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598"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lastRenderedPageBreak/>
              <w:t>403</w:t>
            </w:r>
          </w:p>
        </w:tc>
        <w:tc>
          <w:tcPr>
            <w:tcW w:w="3920"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sz w:val="24"/>
                <w:szCs w:val="24"/>
              </w:rPr>
            </w:pPr>
            <w:r w:rsidRPr="00604949">
              <w:rPr>
                <w:rFonts w:ascii="Times New Roman" w:eastAsia="Calibri" w:hAnsi="Times New Roman" w:cs="Times New Roman"/>
                <w:sz w:val="24"/>
                <w:szCs w:val="24"/>
              </w:rPr>
              <w:t>How much concern do people show in what you are doing?</w:t>
            </w:r>
          </w:p>
        </w:tc>
        <w:tc>
          <w:tcPr>
            <w:tcW w:w="990"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A lot(5)</w:t>
            </w:r>
          </w:p>
        </w:tc>
        <w:tc>
          <w:tcPr>
            <w:tcW w:w="819"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Some(4)</w:t>
            </w:r>
          </w:p>
        </w:tc>
        <w:tc>
          <w:tcPr>
            <w:tcW w:w="1163"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Uncertain(3)</w:t>
            </w:r>
          </w:p>
        </w:tc>
        <w:tc>
          <w:tcPr>
            <w:tcW w:w="1043"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Little(2)</w:t>
            </w:r>
          </w:p>
        </w:tc>
        <w:tc>
          <w:tcPr>
            <w:tcW w:w="1043" w:type="dxa"/>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No(1)</w:t>
            </w:r>
          </w:p>
        </w:tc>
      </w:tr>
    </w:tbl>
    <w:p w:rsidR="00C5683E" w:rsidRPr="00604949" w:rsidRDefault="00793AE1" w:rsidP="00604949">
      <w:p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proofErr w:type="gramStart"/>
      <w:r w:rsidRPr="00604949">
        <w:rPr>
          <w:rFonts w:ascii="Times New Roman" w:eastAsia="Calibri" w:hAnsi="Times New Roman" w:cs="Times New Roman"/>
          <w:color w:val="000000"/>
          <w:sz w:val="24"/>
          <w:szCs w:val="24"/>
        </w:rPr>
        <w:t>Part V</w:t>
      </w:r>
      <w:r w:rsidR="00C5683E" w:rsidRPr="00604949">
        <w:rPr>
          <w:rFonts w:ascii="Times New Roman" w:eastAsia="Calibri" w:hAnsi="Times New Roman" w:cs="Times New Roman"/>
          <w:color w:val="000000"/>
          <w:sz w:val="24"/>
          <w:szCs w:val="24"/>
        </w:rPr>
        <w:t>.</w:t>
      </w:r>
      <w:proofErr w:type="gramEnd"/>
      <w:r w:rsidR="00C5683E" w:rsidRPr="00604949">
        <w:rPr>
          <w:rFonts w:ascii="Times New Roman" w:eastAsia="Calibri" w:hAnsi="Times New Roman" w:cs="Times New Roman"/>
          <w:color w:val="000000"/>
          <w:sz w:val="24"/>
          <w:szCs w:val="24"/>
        </w:rPr>
        <w:t xml:space="preserve"> The 9-item Shared Decision Making Questionnaire (SDM-Q-9)</w:t>
      </w:r>
    </w:p>
    <w:tbl>
      <w:tblPr>
        <w:tblStyle w:val="TableGrid"/>
        <w:tblW w:w="5000" w:type="pct"/>
        <w:tblLook w:val="04A0" w:firstRow="1" w:lastRow="0" w:firstColumn="1" w:lastColumn="0" w:noHBand="0" w:noVBand="1"/>
      </w:tblPr>
      <w:tblGrid>
        <w:gridCol w:w="576"/>
        <w:gridCol w:w="1623"/>
        <w:gridCol w:w="1296"/>
        <w:gridCol w:w="1296"/>
        <w:gridCol w:w="1296"/>
        <w:gridCol w:w="1190"/>
        <w:gridCol w:w="1016"/>
        <w:gridCol w:w="1283"/>
      </w:tblGrid>
      <w:tr w:rsidR="00C5683E" w:rsidRPr="00604949" w:rsidTr="00B153CD">
        <w:trPr>
          <w:trHeight w:val="584"/>
        </w:trPr>
        <w:tc>
          <w:tcPr>
            <w:tcW w:w="278" w:type="pct"/>
            <w:vMerge w:val="restar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601</w:t>
            </w:r>
          </w:p>
        </w:tc>
        <w:tc>
          <w:tcPr>
            <w:tcW w:w="1389" w:type="pct"/>
            <w:vMerge w:val="restar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My doctor made clear that a decision needs to be made.</w:t>
            </w: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completely disagree(0)</w:t>
            </w: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strongly disagree(1)</w:t>
            </w: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somewhat disagree(2)</w:t>
            </w:r>
          </w:p>
        </w:tc>
        <w:tc>
          <w:tcPr>
            <w:tcW w:w="51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somewhat agree(3)</w:t>
            </w:r>
          </w:p>
        </w:tc>
        <w:tc>
          <w:tcPr>
            <w:tcW w:w="47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strongly agree(4)</w:t>
            </w:r>
          </w:p>
        </w:tc>
        <w:tc>
          <w:tcPr>
            <w:tcW w:w="55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sz w:val="24"/>
                <w:szCs w:val="24"/>
              </w:rPr>
              <w:t>completely agree(5)</w:t>
            </w:r>
          </w:p>
        </w:tc>
      </w:tr>
      <w:tr w:rsidR="00C5683E" w:rsidRPr="00604949" w:rsidTr="00B153CD">
        <w:trPr>
          <w:trHeight w:val="230"/>
        </w:trPr>
        <w:tc>
          <w:tcPr>
            <w:tcW w:w="278" w:type="pct"/>
            <w:vMerge/>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1389" w:type="pct"/>
            <w:vMerge/>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sz w:val="24"/>
                <w:szCs w:val="24"/>
              </w:rPr>
            </w:pPr>
          </w:p>
        </w:tc>
        <w:tc>
          <w:tcPr>
            <w:tcW w:w="51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sz w:val="24"/>
                <w:szCs w:val="24"/>
              </w:rPr>
            </w:pPr>
          </w:p>
        </w:tc>
        <w:tc>
          <w:tcPr>
            <w:tcW w:w="47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sz w:val="24"/>
                <w:szCs w:val="24"/>
              </w:rPr>
            </w:pPr>
          </w:p>
        </w:tc>
        <w:tc>
          <w:tcPr>
            <w:tcW w:w="55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sz w:val="24"/>
                <w:szCs w:val="24"/>
              </w:rPr>
            </w:pPr>
          </w:p>
        </w:tc>
      </w:tr>
      <w:tr w:rsidR="00C5683E" w:rsidRPr="00604949" w:rsidTr="00B153CD">
        <w:tc>
          <w:tcPr>
            <w:tcW w:w="27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602</w:t>
            </w:r>
          </w:p>
        </w:tc>
        <w:tc>
          <w:tcPr>
            <w:tcW w:w="1389"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Arial" w:hAnsi="Times New Roman" w:cs="Times New Roman"/>
                <w:sz w:val="24"/>
                <w:szCs w:val="24"/>
              </w:rPr>
              <w:t>My doctor wanted to know exactly how I want to be involved in making the decision</w:t>
            </w: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1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47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5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27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603</w:t>
            </w:r>
          </w:p>
        </w:tc>
        <w:tc>
          <w:tcPr>
            <w:tcW w:w="1389" w:type="pct"/>
          </w:tcPr>
          <w:p w:rsidR="00C5683E" w:rsidRPr="00604949" w:rsidRDefault="00C5683E" w:rsidP="00604949">
            <w:pPr>
              <w:tabs>
                <w:tab w:val="left" w:pos="520"/>
              </w:tabs>
              <w:spacing w:before="0" w:line="480" w:lineRule="auto"/>
              <w:contextualSpacing/>
              <w:rPr>
                <w:rFonts w:ascii="Times New Roman" w:eastAsia="Arial" w:hAnsi="Times New Roman" w:cs="Times New Roman"/>
                <w:sz w:val="24"/>
                <w:szCs w:val="24"/>
              </w:rPr>
            </w:pPr>
            <w:r w:rsidRPr="00604949">
              <w:rPr>
                <w:rFonts w:ascii="Times New Roman" w:eastAsia="Arial" w:hAnsi="Times New Roman" w:cs="Times New Roman"/>
                <w:sz w:val="24"/>
                <w:szCs w:val="24"/>
              </w:rPr>
              <w:t xml:space="preserve">My doctor told me that there are different options for treating my medical </w:t>
            </w:r>
            <w:r w:rsidRPr="00604949">
              <w:rPr>
                <w:rFonts w:ascii="Times New Roman" w:eastAsia="Arial" w:hAnsi="Times New Roman" w:cs="Times New Roman"/>
                <w:sz w:val="24"/>
                <w:szCs w:val="24"/>
              </w:rPr>
              <w:lastRenderedPageBreak/>
              <w:t>condition.</w:t>
            </w: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1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47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5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27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lastRenderedPageBreak/>
              <w:t>604</w:t>
            </w:r>
          </w:p>
        </w:tc>
        <w:tc>
          <w:tcPr>
            <w:tcW w:w="1389" w:type="pct"/>
          </w:tcPr>
          <w:p w:rsidR="00C5683E" w:rsidRPr="00604949" w:rsidRDefault="00C5683E" w:rsidP="00604949">
            <w:pPr>
              <w:tabs>
                <w:tab w:val="left" w:pos="520"/>
              </w:tabs>
              <w:spacing w:before="0" w:line="480" w:lineRule="auto"/>
              <w:contextualSpacing/>
              <w:rPr>
                <w:rFonts w:ascii="Times New Roman" w:eastAsia="Arial" w:hAnsi="Times New Roman" w:cs="Times New Roman"/>
                <w:sz w:val="24"/>
                <w:szCs w:val="24"/>
              </w:rPr>
            </w:pPr>
            <w:r w:rsidRPr="00604949">
              <w:rPr>
                <w:rFonts w:ascii="Times New Roman" w:eastAsia="Arial" w:hAnsi="Times New Roman" w:cs="Times New Roman"/>
                <w:sz w:val="24"/>
                <w:szCs w:val="24"/>
              </w:rPr>
              <w:t>My doctor precisely explained the advantages and disadvantages of the treatment options.</w:t>
            </w: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1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47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5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27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605</w:t>
            </w:r>
          </w:p>
        </w:tc>
        <w:tc>
          <w:tcPr>
            <w:tcW w:w="1389" w:type="pct"/>
          </w:tcPr>
          <w:p w:rsidR="00C5683E" w:rsidRPr="00604949" w:rsidRDefault="00C5683E" w:rsidP="00604949">
            <w:pPr>
              <w:tabs>
                <w:tab w:val="left" w:pos="520"/>
              </w:tabs>
              <w:spacing w:before="0" w:line="480" w:lineRule="auto"/>
              <w:contextualSpacing/>
              <w:rPr>
                <w:rFonts w:ascii="Times New Roman" w:eastAsia="Arial" w:hAnsi="Times New Roman" w:cs="Times New Roman"/>
                <w:sz w:val="24"/>
                <w:szCs w:val="24"/>
              </w:rPr>
            </w:pPr>
            <w:r w:rsidRPr="00604949">
              <w:rPr>
                <w:rFonts w:ascii="Times New Roman" w:eastAsia="Arial" w:hAnsi="Times New Roman" w:cs="Times New Roman"/>
                <w:sz w:val="24"/>
                <w:szCs w:val="24"/>
              </w:rPr>
              <w:t>My doctor helped me understand all the information.</w:t>
            </w: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1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47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5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27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606</w:t>
            </w:r>
          </w:p>
        </w:tc>
        <w:tc>
          <w:tcPr>
            <w:tcW w:w="1389"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Arial" w:hAnsi="Times New Roman" w:cs="Times New Roman"/>
                <w:sz w:val="24"/>
                <w:szCs w:val="24"/>
              </w:rPr>
              <w:t>My doctor asked me which treatment option I prefer</w:t>
            </w: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1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47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5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27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607</w:t>
            </w:r>
          </w:p>
        </w:tc>
        <w:tc>
          <w:tcPr>
            <w:tcW w:w="1389" w:type="pct"/>
          </w:tcPr>
          <w:p w:rsidR="00C5683E" w:rsidRPr="00604949" w:rsidRDefault="00C5683E" w:rsidP="00604949">
            <w:pPr>
              <w:tabs>
                <w:tab w:val="left" w:pos="520"/>
              </w:tabs>
              <w:spacing w:before="0" w:line="480" w:lineRule="auto"/>
              <w:contextualSpacing/>
              <w:rPr>
                <w:rFonts w:ascii="Times New Roman" w:eastAsia="Arial" w:hAnsi="Times New Roman" w:cs="Times New Roman"/>
                <w:sz w:val="24"/>
                <w:szCs w:val="24"/>
              </w:rPr>
            </w:pPr>
            <w:r w:rsidRPr="00604949">
              <w:rPr>
                <w:rFonts w:ascii="Times New Roman" w:eastAsia="Arial" w:hAnsi="Times New Roman" w:cs="Times New Roman"/>
                <w:sz w:val="24"/>
                <w:szCs w:val="24"/>
              </w:rPr>
              <w:t xml:space="preserve">My doctor and I thoroughly </w:t>
            </w:r>
            <w:r w:rsidRPr="00604949">
              <w:rPr>
                <w:rFonts w:ascii="Times New Roman" w:eastAsia="Arial" w:hAnsi="Times New Roman" w:cs="Times New Roman"/>
                <w:sz w:val="24"/>
                <w:szCs w:val="24"/>
              </w:rPr>
              <w:lastRenderedPageBreak/>
              <w:t>weighed the different treatment options.</w:t>
            </w: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1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47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5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27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lastRenderedPageBreak/>
              <w:t>608</w:t>
            </w:r>
          </w:p>
        </w:tc>
        <w:tc>
          <w:tcPr>
            <w:tcW w:w="1389"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Arial" w:hAnsi="Times New Roman" w:cs="Times New Roman"/>
                <w:sz w:val="24"/>
                <w:szCs w:val="24"/>
              </w:rPr>
              <w:t>My doctor and I selected a treatment option together</w:t>
            </w: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1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47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5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27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609</w:t>
            </w:r>
          </w:p>
        </w:tc>
        <w:tc>
          <w:tcPr>
            <w:tcW w:w="1389"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bCs/>
                <w:sz w:val="24"/>
                <w:szCs w:val="24"/>
              </w:rPr>
              <w:t>My doctor and I reached an agreement on how to proceed</w:t>
            </w: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9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1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47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556"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bl>
    <w:p w:rsidR="00C5683E" w:rsidRPr="00604949" w:rsidRDefault="00793AE1" w:rsidP="00604949">
      <w:p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Part VI</w:t>
      </w:r>
      <w:r w:rsidR="00C5683E" w:rsidRPr="00604949">
        <w:rPr>
          <w:rFonts w:ascii="Times New Roman" w:eastAsia="Calibri" w:hAnsi="Times New Roman" w:cs="Times New Roman"/>
          <w:color w:val="000000"/>
          <w:sz w:val="24"/>
          <w:szCs w:val="24"/>
        </w:rPr>
        <w:t>. Stigma Scale for Receiving Psychological Help</w:t>
      </w:r>
    </w:p>
    <w:tbl>
      <w:tblPr>
        <w:tblStyle w:val="TableGrid"/>
        <w:tblW w:w="5000" w:type="pct"/>
        <w:tblLook w:val="04A0" w:firstRow="1" w:lastRow="0" w:firstColumn="1" w:lastColumn="0" w:noHBand="0" w:noVBand="1"/>
      </w:tblPr>
      <w:tblGrid>
        <w:gridCol w:w="648"/>
        <w:gridCol w:w="3511"/>
        <w:gridCol w:w="1440"/>
        <w:gridCol w:w="1440"/>
        <w:gridCol w:w="1260"/>
        <w:gridCol w:w="1277"/>
      </w:tblGrid>
      <w:tr w:rsidR="00C5683E" w:rsidRPr="00604949" w:rsidTr="00B153CD">
        <w:tc>
          <w:tcPr>
            <w:tcW w:w="33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1833"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Item</w:t>
            </w:r>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Strongly disagree (0)</w:t>
            </w:r>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Disagree (1)</w:t>
            </w:r>
          </w:p>
        </w:tc>
        <w:tc>
          <w:tcPr>
            <w:tcW w:w="65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Agree (2)</w:t>
            </w:r>
          </w:p>
        </w:tc>
        <w:tc>
          <w:tcPr>
            <w:tcW w:w="667"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Strongly agree (3)</w:t>
            </w:r>
          </w:p>
        </w:tc>
      </w:tr>
      <w:tr w:rsidR="00C5683E" w:rsidRPr="00604949" w:rsidTr="00B153CD">
        <w:tc>
          <w:tcPr>
            <w:tcW w:w="33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701</w:t>
            </w:r>
          </w:p>
        </w:tc>
        <w:tc>
          <w:tcPr>
            <w:tcW w:w="1833"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sz w:val="24"/>
                <w:szCs w:val="24"/>
              </w:rPr>
            </w:pPr>
            <w:r w:rsidRPr="00604949">
              <w:rPr>
                <w:rFonts w:ascii="Times New Roman" w:eastAsia="Calibri" w:hAnsi="Times New Roman" w:cs="Times New Roman"/>
                <w:sz w:val="24"/>
                <w:szCs w:val="24"/>
              </w:rPr>
              <w:t>Receiving treatment for emotional or mental problems carries social stigma</w:t>
            </w:r>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65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667"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33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702</w:t>
            </w:r>
          </w:p>
        </w:tc>
        <w:tc>
          <w:tcPr>
            <w:tcW w:w="1833"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 xml:space="preserve">It is a sign of personal weakness or inadequacy to receive treatment for emotional or mental </w:t>
            </w:r>
            <w:r w:rsidRPr="00604949">
              <w:rPr>
                <w:rFonts w:ascii="Times New Roman" w:eastAsia="Calibri" w:hAnsi="Times New Roman" w:cs="Times New Roman"/>
                <w:color w:val="000000"/>
                <w:sz w:val="24"/>
                <w:szCs w:val="24"/>
              </w:rPr>
              <w:lastRenderedPageBreak/>
              <w:t>problems</w:t>
            </w:r>
            <w:bookmarkStart w:id="1" w:name="_GoBack"/>
            <w:bookmarkEnd w:id="1"/>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65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667"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33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lastRenderedPageBreak/>
              <w:t>703</w:t>
            </w:r>
          </w:p>
        </w:tc>
        <w:tc>
          <w:tcPr>
            <w:tcW w:w="1833"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People will see a person in a less favorable way if they come to know that he or she has received treatment for emotional or mental problems</w:t>
            </w:r>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65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667"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33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704</w:t>
            </w:r>
          </w:p>
        </w:tc>
        <w:tc>
          <w:tcPr>
            <w:tcW w:w="1833"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It is advisable for a person to hide</w:t>
            </w:r>
          </w:p>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from people that he or she has been treated for emotional or mental problems</w:t>
            </w:r>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65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667"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33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705</w:t>
            </w:r>
          </w:p>
        </w:tc>
        <w:tc>
          <w:tcPr>
            <w:tcW w:w="1833"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People tend to like less those who</w:t>
            </w:r>
          </w:p>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are receiving professional help for</w:t>
            </w:r>
          </w:p>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emotional or mental problems</w:t>
            </w:r>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52"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65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667"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bl>
    <w:p w:rsidR="00C5683E" w:rsidRPr="00604949" w:rsidRDefault="00793AE1" w:rsidP="00604949">
      <w:p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Part VII</w:t>
      </w:r>
      <w:r w:rsidR="00C5683E" w:rsidRPr="00604949">
        <w:rPr>
          <w:rFonts w:ascii="Times New Roman" w:eastAsia="Calibri" w:hAnsi="Times New Roman" w:cs="Times New Roman"/>
          <w:color w:val="000000"/>
          <w:sz w:val="24"/>
          <w:szCs w:val="24"/>
        </w:rPr>
        <w:t>. Patients anticipated stigma to health workers</w:t>
      </w:r>
    </w:p>
    <w:tbl>
      <w:tblPr>
        <w:tblStyle w:val="TableGrid"/>
        <w:tblW w:w="5000" w:type="pct"/>
        <w:tblLook w:val="04A0" w:firstRow="1" w:lastRow="0" w:firstColumn="1" w:lastColumn="0" w:noHBand="0" w:noVBand="1"/>
      </w:tblPr>
      <w:tblGrid>
        <w:gridCol w:w="651"/>
        <w:gridCol w:w="2084"/>
        <w:gridCol w:w="1367"/>
        <w:gridCol w:w="1367"/>
        <w:gridCol w:w="1369"/>
        <w:gridCol w:w="1369"/>
        <w:gridCol w:w="1369"/>
      </w:tblGrid>
      <w:tr w:rsidR="00C5683E" w:rsidRPr="00604949" w:rsidTr="00B153CD">
        <w:tc>
          <w:tcPr>
            <w:tcW w:w="339"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S.no</w:t>
            </w:r>
          </w:p>
        </w:tc>
        <w:tc>
          <w:tcPr>
            <w:tcW w:w="108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Item</w:t>
            </w:r>
          </w:p>
        </w:tc>
        <w:tc>
          <w:tcPr>
            <w:tcW w:w="714"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Very</w:t>
            </w:r>
          </w:p>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Unlikely(1)</w:t>
            </w:r>
          </w:p>
        </w:tc>
        <w:tc>
          <w:tcPr>
            <w:tcW w:w="714"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Unlikely(2)</w:t>
            </w: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Somewhat likely(3)</w:t>
            </w: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Likely</w:t>
            </w: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Very Likely</w:t>
            </w:r>
          </w:p>
        </w:tc>
      </w:tr>
      <w:tr w:rsidR="00C5683E" w:rsidRPr="00604949" w:rsidTr="00B153CD">
        <w:tc>
          <w:tcPr>
            <w:tcW w:w="339"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801</w:t>
            </w:r>
          </w:p>
        </w:tc>
        <w:tc>
          <w:tcPr>
            <w:tcW w:w="108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Health care worker will be frustrated with you.</w:t>
            </w:r>
          </w:p>
        </w:tc>
        <w:tc>
          <w:tcPr>
            <w:tcW w:w="714"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4"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339"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802</w:t>
            </w:r>
          </w:p>
        </w:tc>
        <w:tc>
          <w:tcPr>
            <w:tcW w:w="108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A health care worker will give you poor care.</w:t>
            </w:r>
          </w:p>
        </w:tc>
        <w:tc>
          <w:tcPr>
            <w:tcW w:w="714"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4"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339"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803</w:t>
            </w:r>
          </w:p>
        </w:tc>
        <w:tc>
          <w:tcPr>
            <w:tcW w:w="108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 xml:space="preserve">A health care </w:t>
            </w:r>
            <w:r w:rsidRPr="00604949">
              <w:rPr>
                <w:rFonts w:ascii="Times New Roman" w:eastAsia="Calibri" w:hAnsi="Times New Roman" w:cs="Times New Roman"/>
                <w:color w:val="000000"/>
                <w:sz w:val="24"/>
                <w:szCs w:val="24"/>
              </w:rPr>
              <w:lastRenderedPageBreak/>
              <w:t>worker will blame you for not getting better.</w:t>
            </w:r>
          </w:p>
        </w:tc>
        <w:tc>
          <w:tcPr>
            <w:tcW w:w="714"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4"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r w:rsidR="00C5683E" w:rsidRPr="00604949" w:rsidTr="00B153CD">
        <w:tc>
          <w:tcPr>
            <w:tcW w:w="339"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lastRenderedPageBreak/>
              <w:t>804</w:t>
            </w:r>
          </w:p>
        </w:tc>
        <w:tc>
          <w:tcPr>
            <w:tcW w:w="1088"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A health care worker will think that you are a bad patient.</w:t>
            </w:r>
          </w:p>
        </w:tc>
        <w:tc>
          <w:tcPr>
            <w:tcW w:w="714"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4"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c>
          <w:tcPr>
            <w:tcW w:w="715" w:type="pct"/>
          </w:tcPr>
          <w:p w:rsidR="00C5683E" w:rsidRPr="00604949" w:rsidRDefault="00C5683E" w:rsidP="00604949">
            <w:pPr>
              <w:autoSpaceDE w:val="0"/>
              <w:autoSpaceDN w:val="0"/>
              <w:adjustRightInd w:val="0"/>
              <w:spacing w:before="0" w:line="480" w:lineRule="auto"/>
              <w:contextualSpacing/>
              <w:rPr>
                <w:rFonts w:ascii="Times New Roman" w:eastAsia="Calibri" w:hAnsi="Times New Roman" w:cs="Times New Roman"/>
                <w:color w:val="000000"/>
                <w:sz w:val="24"/>
                <w:szCs w:val="24"/>
              </w:rPr>
            </w:pPr>
          </w:p>
        </w:tc>
      </w:tr>
    </w:tbl>
    <w:p w:rsidR="00C5683E" w:rsidRPr="00604949" w:rsidRDefault="00C5683E" w:rsidP="00604949">
      <w:p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p>
    <w:p w:rsidR="00C5683E" w:rsidRPr="00604949" w:rsidRDefault="00C5683E" w:rsidP="00604949">
      <w:pPr>
        <w:autoSpaceDE w:val="0"/>
        <w:autoSpaceDN w:val="0"/>
        <w:adjustRightInd w:val="0"/>
        <w:spacing w:after="0" w:line="480" w:lineRule="auto"/>
        <w:contextualSpacing/>
        <w:jc w:val="both"/>
        <w:rPr>
          <w:rFonts w:ascii="Times New Roman" w:eastAsia="Calibri" w:hAnsi="Times New Roman" w:cs="Times New Roman"/>
          <w:color w:val="000000"/>
          <w:sz w:val="24"/>
          <w:szCs w:val="24"/>
        </w:rPr>
      </w:pPr>
      <w:r w:rsidRPr="00604949">
        <w:rPr>
          <w:rFonts w:ascii="Times New Roman" w:eastAsia="Calibri" w:hAnsi="Times New Roman" w:cs="Times New Roman"/>
          <w:color w:val="000000"/>
          <w:sz w:val="24"/>
          <w:szCs w:val="24"/>
        </w:rPr>
        <w:t>Thank you!!!</w:t>
      </w:r>
    </w:p>
    <w:p w:rsidR="001645E6" w:rsidRPr="00604949" w:rsidRDefault="001645E6" w:rsidP="00604949">
      <w:pPr>
        <w:spacing w:after="0" w:line="480" w:lineRule="auto"/>
        <w:rPr>
          <w:rFonts w:ascii="Times New Roman" w:hAnsi="Times New Roman" w:cs="Times New Roman"/>
          <w:sz w:val="24"/>
          <w:szCs w:val="24"/>
        </w:rPr>
      </w:pPr>
    </w:p>
    <w:sectPr w:rsidR="001645E6" w:rsidRPr="006049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E93" w:rsidRDefault="00DD1E93" w:rsidP="00604949">
      <w:pPr>
        <w:spacing w:after="0" w:line="240" w:lineRule="auto"/>
      </w:pPr>
      <w:r>
        <w:separator/>
      </w:r>
    </w:p>
  </w:endnote>
  <w:endnote w:type="continuationSeparator" w:id="0">
    <w:p w:rsidR="00DD1E93" w:rsidRDefault="00DD1E93" w:rsidP="00604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E93" w:rsidRDefault="00DD1E93" w:rsidP="00604949">
      <w:pPr>
        <w:spacing w:after="0" w:line="240" w:lineRule="auto"/>
      </w:pPr>
      <w:r>
        <w:separator/>
      </w:r>
    </w:p>
  </w:footnote>
  <w:footnote w:type="continuationSeparator" w:id="0">
    <w:p w:rsidR="00DD1E93" w:rsidRDefault="00DD1E93" w:rsidP="006049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0A4DEA"/>
    <w:multiLevelType w:val="hybridMultilevel"/>
    <w:tmpl w:val="62FCD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EE1895"/>
    <w:multiLevelType w:val="hybridMultilevel"/>
    <w:tmpl w:val="C7E2C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744AFC"/>
    <w:multiLevelType w:val="hybridMultilevel"/>
    <w:tmpl w:val="B14EAA20"/>
    <w:lvl w:ilvl="0" w:tplc="0409000F">
      <w:start w:val="1"/>
      <w:numFmt w:val="decimal"/>
      <w:lvlText w:val="%1."/>
      <w:lvlJc w:val="left"/>
      <w:pPr>
        <w:ind w:left="720" w:hanging="360"/>
      </w:pPr>
    </w:lvl>
    <w:lvl w:ilvl="1" w:tplc="DB2CDED2">
      <w:start w:val="1"/>
      <w:numFmt w:val="decimal"/>
      <w:lvlText w:val="1.%2"/>
      <w:lvlJc w:val="left"/>
      <w:pPr>
        <w:ind w:left="1440" w:hanging="360"/>
      </w:pPr>
    </w:lvl>
    <w:lvl w:ilvl="2" w:tplc="C090EE40">
      <w:start w:val="1"/>
      <w:numFmt w:val="lowerRoman"/>
      <w:lvlText w:val="%3."/>
      <w:lvlJc w:val="right"/>
      <w:pPr>
        <w:ind w:left="2160" w:hanging="180"/>
      </w:pPr>
    </w:lvl>
    <w:lvl w:ilvl="3" w:tplc="C88895A2">
      <w:start w:val="1"/>
      <w:numFmt w:val="decimal"/>
      <w:lvlText w:val="%4."/>
      <w:lvlJc w:val="left"/>
      <w:pPr>
        <w:ind w:left="2880" w:hanging="360"/>
      </w:pPr>
    </w:lvl>
    <w:lvl w:ilvl="4" w:tplc="FE84BC5A">
      <w:start w:val="1"/>
      <w:numFmt w:val="lowerLetter"/>
      <w:lvlText w:val="%5."/>
      <w:lvlJc w:val="left"/>
      <w:pPr>
        <w:ind w:left="3600" w:hanging="360"/>
      </w:pPr>
    </w:lvl>
    <w:lvl w:ilvl="5" w:tplc="837A6254">
      <w:start w:val="1"/>
      <w:numFmt w:val="lowerRoman"/>
      <w:lvlText w:val="%6."/>
      <w:lvlJc w:val="right"/>
      <w:pPr>
        <w:ind w:left="4320" w:hanging="180"/>
      </w:pPr>
    </w:lvl>
    <w:lvl w:ilvl="6" w:tplc="B77E03B2">
      <w:start w:val="1"/>
      <w:numFmt w:val="decimal"/>
      <w:lvlText w:val="%7."/>
      <w:lvlJc w:val="left"/>
      <w:pPr>
        <w:ind w:left="5040" w:hanging="360"/>
      </w:pPr>
    </w:lvl>
    <w:lvl w:ilvl="7" w:tplc="FF3C4B3A">
      <w:start w:val="1"/>
      <w:numFmt w:val="lowerLetter"/>
      <w:lvlText w:val="%8."/>
      <w:lvlJc w:val="left"/>
      <w:pPr>
        <w:ind w:left="5760" w:hanging="360"/>
      </w:pPr>
    </w:lvl>
    <w:lvl w:ilvl="8" w:tplc="76AAC354">
      <w:start w:val="1"/>
      <w:numFmt w:val="lowerRoman"/>
      <w:lvlText w:val="%9."/>
      <w:lvlJc w:val="right"/>
      <w:pPr>
        <w:ind w:left="6480" w:hanging="180"/>
      </w:pPr>
    </w:lvl>
  </w:abstractNum>
  <w:abstractNum w:abstractNumId="3">
    <w:nsid w:val="6A4514CF"/>
    <w:multiLevelType w:val="hybridMultilevel"/>
    <w:tmpl w:val="5EDA6634"/>
    <w:lvl w:ilvl="0" w:tplc="83E8D7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AF14EB3"/>
    <w:multiLevelType w:val="hybridMultilevel"/>
    <w:tmpl w:val="CA082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930FF2"/>
    <w:multiLevelType w:val="hybridMultilevel"/>
    <w:tmpl w:val="1D4C4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670"/>
    <w:rsid w:val="001645E6"/>
    <w:rsid w:val="00604949"/>
    <w:rsid w:val="00793AE1"/>
    <w:rsid w:val="00C5683E"/>
    <w:rsid w:val="00C65670"/>
    <w:rsid w:val="00DD1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5683E"/>
    <w:pPr>
      <w:spacing w:before="240"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04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949"/>
  </w:style>
  <w:style w:type="paragraph" w:styleId="Footer">
    <w:name w:val="footer"/>
    <w:basedOn w:val="Normal"/>
    <w:link w:val="FooterChar"/>
    <w:uiPriority w:val="99"/>
    <w:unhideWhenUsed/>
    <w:rsid w:val="006049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9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5683E"/>
    <w:pPr>
      <w:spacing w:before="240"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04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949"/>
  </w:style>
  <w:style w:type="paragraph" w:styleId="Footer">
    <w:name w:val="footer"/>
    <w:basedOn w:val="Normal"/>
    <w:link w:val="FooterChar"/>
    <w:uiPriority w:val="99"/>
    <w:unhideWhenUsed/>
    <w:rsid w:val="006049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872</Words>
  <Characters>4976</Characters>
  <Application>Microsoft Office Word</Application>
  <DocSecurity>0</DocSecurity>
  <Lines>41</Lines>
  <Paragraphs>11</Paragraphs>
  <ScaleCrop>false</ScaleCrop>
  <Company/>
  <LinksUpToDate>false</LinksUpToDate>
  <CharactersWithSpaces>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4</cp:revision>
  <dcterms:created xsi:type="dcterms:W3CDTF">2023-02-02T12:28:00Z</dcterms:created>
  <dcterms:modified xsi:type="dcterms:W3CDTF">2023-02-02T13:25:00Z</dcterms:modified>
</cp:coreProperties>
</file>