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86379" w14:textId="501F2E46" w:rsidR="005517C9" w:rsidRDefault="005517C9" w:rsidP="00C977BA">
      <w:pPr>
        <w:pStyle w:val="Heading1"/>
        <w:keepNext w:val="0"/>
        <w:keepLines w:val="0"/>
        <w:widowControl w:val="0"/>
        <w:spacing w:line="480" w:lineRule="auto"/>
        <w:jc w:val="both"/>
        <w:rPr>
          <w:rFonts w:asciiTheme="minorHAnsi" w:eastAsiaTheme="minorHAnsi" w:hAnsiTheme="minorHAnsi" w:cstheme="minorBidi"/>
          <w:b/>
          <w:bCs/>
          <w:color w:val="auto"/>
          <w:sz w:val="28"/>
          <w:szCs w:val="28"/>
          <w:lang w:val="en-GB"/>
        </w:rPr>
      </w:pPr>
      <w:bookmarkStart w:id="0" w:name="_GoBack"/>
      <w:r w:rsidRPr="005517C9">
        <w:rPr>
          <w:rFonts w:asciiTheme="minorHAnsi" w:eastAsiaTheme="minorHAnsi" w:hAnsiTheme="minorHAnsi" w:cstheme="minorBidi"/>
          <w:b/>
          <w:bCs/>
          <w:color w:val="auto"/>
          <w:sz w:val="28"/>
          <w:szCs w:val="28"/>
          <w:lang w:val="en-GB"/>
        </w:rPr>
        <w:t>Appendix</w:t>
      </w:r>
    </w:p>
    <w:p w14:paraId="0C75A832" w14:textId="77777777" w:rsidR="002705B2" w:rsidRDefault="002705B2" w:rsidP="00C977BA">
      <w:pPr>
        <w:widowControl w:val="0"/>
        <w:rPr>
          <w:lang w:val="en-GB"/>
        </w:rPr>
      </w:pPr>
    </w:p>
    <w:p w14:paraId="11B4FE15" w14:textId="77777777" w:rsidR="002705B2" w:rsidRPr="002705B2" w:rsidRDefault="002705B2" w:rsidP="00C977BA">
      <w:pPr>
        <w:widowControl w:val="0"/>
        <w:rPr>
          <w:lang w:val="en-GB"/>
        </w:rPr>
      </w:pPr>
    </w:p>
    <w:p w14:paraId="7DEBF49B" w14:textId="65D558E4" w:rsidR="002705B2" w:rsidRPr="00C77D87" w:rsidRDefault="002705B2" w:rsidP="00C977BA">
      <w:pPr>
        <w:widowControl w:val="0"/>
        <w:spacing w:line="480" w:lineRule="auto"/>
        <w:jc w:val="both"/>
        <w:rPr>
          <w:i/>
          <w:iCs/>
          <w:lang w:val="en-GB"/>
        </w:rPr>
      </w:pPr>
      <w:r w:rsidRPr="00C77D87">
        <w:rPr>
          <w:b/>
          <w:bCs/>
          <w:i/>
          <w:iCs/>
          <w:lang w:val="en-GB"/>
        </w:rPr>
        <w:t xml:space="preserve">Table </w:t>
      </w:r>
      <w:r>
        <w:rPr>
          <w:b/>
          <w:bCs/>
          <w:i/>
          <w:iCs/>
          <w:lang w:val="en-GB"/>
        </w:rPr>
        <w:t>A1</w:t>
      </w:r>
      <w:r w:rsidRPr="00C77D87">
        <w:rPr>
          <w:b/>
          <w:bCs/>
          <w:i/>
          <w:iCs/>
          <w:lang w:val="en-GB"/>
        </w:rPr>
        <w:t>:</w:t>
      </w:r>
      <w:r w:rsidRPr="00C77D87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Description of HRG codes</w:t>
      </w:r>
    </w:p>
    <w:tbl>
      <w:tblPr>
        <w:tblW w:w="98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154"/>
        <w:gridCol w:w="6633"/>
      </w:tblGrid>
      <w:tr w:rsidR="002705B2" w:rsidRPr="002B47B9" w14:paraId="01C28919" w14:textId="77777777" w:rsidTr="00F30BE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71A79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PT"/>
              </w:rPr>
              <w:t>Code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F6FD2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PT"/>
              </w:rPr>
              <w:t>Label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19949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PT"/>
              </w:rPr>
              <w:t>Description</w:t>
            </w:r>
          </w:p>
        </w:tc>
      </w:tr>
      <w:tr w:rsidR="002705B2" w:rsidRPr="002B47B9" w14:paraId="6D493DA2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123610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XB01Z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B0BD3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Advanced Critical Care 5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905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Extracorporeal membrane oxygenation (ECMO) </w:t>
            </w:r>
          </w:p>
        </w:tc>
      </w:tr>
      <w:tr w:rsidR="002705B2" w:rsidRPr="004A617C" w14:paraId="06096ABD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CE5C8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F5CA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A82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Extracorporeal Life Support (ECLS) including Ventricular Assist Device (VAD) </w:t>
            </w:r>
          </w:p>
        </w:tc>
      </w:tr>
      <w:tr w:rsidR="002705B2" w:rsidRPr="002B47B9" w14:paraId="04A1E3F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50793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47721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1F71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Aortic balloon pump </w:t>
            </w:r>
          </w:p>
        </w:tc>
      </w:tr>
      <w:tr w:rsidR="002705B2" w:rsidRPr="002B47B9" w14:paraId="27DEB995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B21DD7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XB02Z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2FAF0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Advanced Critical Care 4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64E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Invasive Mechanical Ventilation or </w:t>
            </w:r>
          </w:p>
        </w:tc>
      </w:tr>
      <w:tr w:rsidR="002705B2" w:rsidRPr="004A617C" w14:paraId="241D438D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248B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D830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93D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Advanced Respiratory Support (Jet Ventilation or HFOV) and at least one of:</w:t>
            </w:r>
          </w:p>
        </w:tc>
      </w:tr>
      <w:tr w:rsidR="002705B2" w:rsidRPr="002B47B9" w14:paraId="5A5F4008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B54FE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C6A53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CC9C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Burns &gt;79% BSA </w:t>
            </w:r>
          </w:p>
        </w:tc>
      </w:tr>
      <w:tr w:rsidR="002705B2" w:rsidRPr="002B47B9" w14:paraId="595C41F2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8581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C7198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B4755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&gt;80 ml/kg volume boluses </w:t>
            </w:r>
          </w:p>
        </w:tc>
      </w:tr>
      <w:tr w:rsidR="002705B2" w:rsidRPr="002B47B9" w14:paraId="18AC6977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5AD85A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XB03Z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2ABCB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Advanced Critical Care 3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60E3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Invasive Mechanical Ventilation or </w:t>
            </w:r>
          </w:p>
        </w:tc>
      </w:tr>
      <w:tr w:rsidR="002705B2" w:rsidRPr="004A617C" w14:paraId="7DFF2F2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56BC1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7AB19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FBF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Advanced Respiratory Support (Jet Ventilation or HFOV) and at least one of:</w:t>
            </w:r>
          </w:p>
        </w:tc>
      </w:tr>
      <w:tr w:rsidR="002705B2" w:rsidRPr="002B47B9" w14:paraId="2789D0DC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C0592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A498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7CC7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Haemofiltration </w:t>
            </w:r>
          </w:p>
        </w:tc>
      </w:tr>
      <w:tr w:rsidR="002705B2" w:rsidRPr="002B47B9" w14:paraId="24BB406E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1E576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0C995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3111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Haemodialysis </w:t>
            </w:r>
          </w:p>
        </w:tc>
      </w:tr>
      <w:tr w:rsidR="002705B2" w:rsidRPr="002B47B9" w14:paraId="53A6280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37AF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B1997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6EF9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Peritoneal dialysis </w:t>
            </w:r>
          </w:p>
        </w:tc>
      </w:tr>
      <w:tr w:rsidR="002705B2" w:rsidRPr="002B47B9" w14:paraId="3C29E7C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9E7F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249F4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81F8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Burns 50-79% BSA </w:t>
            </w:r>
          </w:p>
        </w:tc>
      </w:tr>
      <w:tr w:rsidR="002705B2" w:rsidRPr="002B47B9" w14:paraId="7091A965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AC96B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1F3F9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DAB7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Extracorporeal liver Support (MARS) </w:t>
            </w:r>
          </w:p>
        </w:tc>
      </w:tr>
      <w:tr w:rsidR="002705B2" w:rsidRPr="002B47B9" w14:paraId="5C269CA1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1C7EE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3D3D7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8DAA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Exchange transfusion </w:t>
            </w:r>
          </w:p>
        </w:tc>
      </w:tr>
      <w:tr w:rsidR="002705B2" w:rsidRPr="002B47B9" w14:paraId="23BEFFC7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53BFA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EC4A7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F7DE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iNO </w:t>
            </w:r>
          </w:p>
        </w:tc>
      </w:tr>
      <w:tr w:rsidR="002705B2" w:rsidRPr="002B47B9" w14:paraId="00716E75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7402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14B6E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0E96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Surfactant </w:t>
            </w:r>
          </w:p>
        </w:tc>
      </w:tr>
      <w:tr w:rsidR="002705B2" w:rsidRPr="002B47B9" w14:paraId="7A1BD288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72971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D8A9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AFDEA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Plasmafiltration</w:t>
            </w:r>
          </w:p>
        </w:tc>
      </w:tr>
      <w:tr w:rsidR="002705B2" w:rsidRPr="004A617C" w14:paraId="69D08495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68AFBB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XB04Z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2A6A6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Advanced Critical Care 2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FF61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Advanced Respiratory Support (ARS) or</w:t>
            </w:r>
          </w:p>
        </w:tc>
      </w:tr>
      <w:tr w:rsidR="002705B2" w:rsidRPr="004A617C" w14:paraId="02C9088B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7B29B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FD8F4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F742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Frequency Oscillatory Ventilation (HFOV) or</w:t>
            </w:r>
          </w:p>
        </w:tc>
      </w:tr>
      <w:tr w:rsidR="002705B2" w:rsidRPr="004A617C" w14:paraId="2D9BDF1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596B5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773D2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BE3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Invasive Mechanical Ventilation and at least one of:</w:t>
            </w:r>
          </w:p>
        </w:tc>
      </w:tr>
      <w:tr w:rsidR="002705B2" w:rsidRPr="002B47B9" w14:paraId="5315002E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C93C6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03D1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D812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Vasoactive infusion </w:t>
            </w:r>
          </w:p>
        </w:tc>
      </w:tr>
      <w:tr w:rsidR="002705B2" w:rsidRPr="002B47B9" w14:paraId="4AB0CC3A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4D62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88702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8E24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ICP monitoring </w:t>
            </w:r>
          </w:p>
        </w:tc>
      </w:tr>
      <w:tr w:rsidR="002705B2" w:rsidRPr="002B47B9" w14:paraId="5A5DF89F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979C0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4A3D1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A4BE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Burns 20-49% BSA </w:t>
            </w:r>
          </w:p>
        </w:tc>
      </w:tr>
      <w:tr w:rsidR="002705B2" w:rsidRPr="002B47B9" w14:paraId="4BB89507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17D66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8859A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0C4C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Intravenous thrombolysis </w:t>
            </w:r>
          </w:p>
        </w:tc>
      </w:tr>
      <w:tr w:rsidR="002705B2" w:rsidRPr="002B47B9" w14:paraId="60954ED1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3A0A1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A1879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C96E3" w14:textId="77777777" w:rsidR="002705B2" w:rsidRPr="00F30BE3" w:rsidRDefault="002705B2" w:rsidP="00C977BA">
            <w:pPr>
              <w:widowControl w:val="0"/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CPR in last 24 hrs </w:t>
            </w:r>
          </w:p>
        </w:tc>
      </w:tr>
      <w:tr w:rsidR="002705B2" w:rsidRPr="002B47B9" w14:paraId="6A109DF5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FD8549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XB05Z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EF27C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Advanced Critical Care 1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694A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Invasive Mechanical Ventilation (IMV) </w:t>
            </w:r>
          </w:p>
        </w:tc>
      </w:tr>
      <w:tr w:rsidR="002705B2" w:rsidRPr="002B47B9" w14:paraId="19A80DDF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88A60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57501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3BA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Non-invasive ventilation / CPAP </w:t>
            </w:r>
          </w:p>
        </w:tc>
      </w:tr>
      <w:tr w:rsidR="002705B2" w:rsidRPr="004A617C" w14:paraId="7D998E96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28F13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B99BB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E78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PLUS one or more of: </w:t>
            </w:r>
          </w:p>
        </w:tc>
      </w:tr>
      <w:tr w:rsidR="002705B2" w:rsidRPr="004A617C" w14:paraId="74D6F21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001651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4E4C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D82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Vasoactive infusion CPR in last 24 hrs </w:t>
            </w:r>
          </w:p>
        </w:tc>
      </w:tr>
      <w:tr w:rsidR="002705B2" w:rsidRPr="004A617C" w14:paraId="40DC836C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11471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E16A8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1B1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&gt;80 ml/kg volume boluses Intravenous thrombolysis </w:t>
            </w:r>
          </w:p>
        </w:tc>
      </w:tr>
      <w:tr w:rsidR="002705B2" w:rsidRPr="002B47B9" w14:paraId="5629DACA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AA8AF1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A12F0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9DA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Haemofiltration Burns &gt;20% BSA </w:t>
            </w:r>
          </w:p>
        </w:tc>
      </w:tr>
      <w:tr w:rsidR="002705B2" w:rsidRPr="002B47B9" w14:paraId="5290AFA6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BB652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466F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6E8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Haemodialysis iNO / Surfactant </w:t>
            </w:r>
          </w:p>
        </w:tc>
      </w:tr>
      <w:tr w:rsidR="002705B2" w:rsidRPr="002B47B9" w14:paraId="69281BA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AF556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6B87E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EFE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Peritoneal dialysis Exchange transfusion </w:t>
            </w:r>
          </w:p>
        </w:tc>
      </w:tr>
      <w:tr w:rsidR="002705B2" w:rsidRPr="002B47B9" w14:paraId="505C39FB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B8B77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644BF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31D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Plasmafiltration ICP monitoring </w:t>
            </w:r>
          </w:p>
        </w:tc>
      </w:tr>
      <w:tr w:rsidR="002705B2" w:rsidRPr="002B47B9" w14:paraId="354539BF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293E9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5393C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9209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Extracorporeal liver Support (MARS) </w:t>
            </w:r>
          </w:p>
        </w:tc>
      </w:tr>
      <w:tr w:rsidR="002705B2" w:rsidRPr="002B47B9" w14:paraId="13E2AEA5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C520E4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XB06Z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8B8FC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Paediatric Critical Care, </w:t>
            </w: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lastRenderedPageBreak/>
              <w:t>Intermediate Critical Care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09E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lastRenderedPageBreak/>
              <w:t xml:space="preserve">Airway: Nasopharyngeal airway </w:t>
            </w:r>
          </w:p>
        </w:tc>
      </w:tr>
      <w:tr w:rsidR="002705B2" w:rsidRPr="004A617C" w14:paraId="507AA1DA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2A25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2BD35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106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Airway: Care of tracheostomy (first seven days of episode only) </w:t>
            </w:r>
          </w:p>
        </w:tc>
      </w:tr>
      <w:tr w:rsidR="002705B2" w:rsidRPr="004A617C" w14:paraId="20CA254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FFEE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022A6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6B8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Breathing: Non-invasive ventilation (including CPAP and BiPAP) </w:t>
            </w:r>
          </w:p>
        </w:tc>
      </w:tr>
      <w:tr w:rsidR="002705B2" w:rsidRPr="004A617C" w14:paraId="539EC07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04418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3794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04A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Breathing: Long-term ventilation via a tracheostomy </w:t>
            </w:r>
          </w:p>
        </w:tc>
      </w:tr>
      <w:tr w:rsidR="002705B2" w:rsidRPr="004A617C" w14:paraId="582A39B2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49D07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CE88F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617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Circulation: &gt;80 ml/kg volume boluses </w:t>
            </w:r>
          </w:p>
        </w:tc>
      </w:tr>
      <w:tr w:rsidR="002705B2" w:rsidRPr="004A617C" w14:paraId="06B0D9AD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43A3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6AB7B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7A0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Circulation: Vasoactive infusion (including inotropes and prostaglandin) </w:t>
            </w:r>
          </w:p>
        </w:tc>
      </w:tr>
      <w:tr w:rsidR="002705B2" w:rsidRPr="002B47B9" w14:paraId="17CB624C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B7CB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0D560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E53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Circulation: Temporary external pacing </w:t>
            </w:r>
          </w:p>
        </w:tc>
      </w:tr>
      <w:tr w:rsidR="002705B2" w:rsidRPr="004A617C" w14:paraId="5878298C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86C5F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66669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3CB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Circulation: Cardiopulmonary resuscitation in the last 24 hours </w:t>
            </w:r>
          </w:p>
        </w:tc>
      </w:tr>
      <w:tr w:rsidR="002705B2" w:rsidRPr="004A617C" w14:paraId="53BF0E08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DEBD5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13B35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C60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Diagnosis: Acute renal failure requiring dialysis or haemofiltration </w:t>
            </w:r>
          </w:p>
        </w:tc>
      </w:tr>
      <w:tr w:rsidR="002705B2" w:rsidRPr="004A617C" w14:paraId="2E03BF5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8A27E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2A222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624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Diagnosis: Status epilepticus requiring treatment with continuous IV infusion </w:t>
            </w:r>
          </w:p>
        </w:tc>
      </w:tr>
      <w:tr w:rsidR="002705B2" w:rsidRPr="002B47B9" w14:paraId="56B793C4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CF921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46C6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678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Monitoring: </w:t>
            </w:r>
          </w:p>
        </w:tc>
      </w:tr>
      <w:tr w:rsidR="002705B2" w:rsidRPr="002B47B9" w14:paraId="4B6040D9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ACB69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E5D0B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D59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Monitoring: Invasive arterial monitoring </w:t>
            </w:r>
          </w:p>
        </w:tc>
      </w:tr>
      <w:tr w:rsidR="002705B2" w:rsidRPr="004A617C" w14:paraId="2E6B052A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A49EB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6ADE07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87D1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Monitoring: Central venous pressure monitoring </w:t>
            </w:r>
          </w:p>
        </w:tc>
      </w:tr>
      <w:tr w:rsidR="002705B2" w:rsidRPr="002B47B9" w14:paraId="5DE8EEF2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B1E47D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97842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7F7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Monitoring: Intracranial monitoring / external ventricular drain </w:t>
            </w:r>
          </w:p>
        </w:tc>
      </w:tr>
      <w:tr w:rsidR="002705B2" w:rsidRPr="002B47B9" w14:paraId="7C1A9E5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3A28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E6B5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88D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Other: Exchange transfusion </w:t>
            </w:r>
          </w:p>
        </w:tc>
      </w:tr>
      <w:tr w:rsidR="002705B2" w:rsidRPr="002B47B9" w14:paraId="2003ED17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3851F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CF740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248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Other: Intravenous thrombolysis </w:t>
            </w:r>
          </w:p>
        </w:tc>
      </w:tr>
      <w:tr w:rsidR="002705B2" w:rsidRPr="004A617C" w14:paraId="040D44C0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B5EF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676B9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963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Other: Extracorporeal liver support (MARS) </w:t>
            </w:r>
          </w:p>
        </w:tc>
      </w:tr>
      <w:tr w:rsidR="002705B2" w:rsidRPr="002B47B9" w14:paraId="3624D7E4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336E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DAB0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3D4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Other: Plasmafiltration </w:t>
            </w:r>
          </w:p>
        </w:tc>
      </w:tr>
      <w:tr w:rsidR="002705B2" w:rsidRPr="002B47B9" w14:paraId="7FAA3C71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7B17B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4A0281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ED0B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Other: Epidural infusion </w:t>
            </w:r>
          </w:p>
        </w:tc>
      </w:tr>
      <w:tr w:rsidR="002705B2" w:rsidRPr="004A617C" w14:paraId="0B185B7A" w14:textId="77777777" w:rsidTr="00F30BE3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DDC931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XB07Z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7C264F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Basic Critical Care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5F7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Airway: Upper airway obstruction requiring nebulised adrenaline </w:t>
            </w:r>
          </w:p>
        </w:tc>
      </w:tr>
      <w:tr w:rsidR="002705B2" w:rsidRPr="002B47B9" w14:paraId="26E1FC97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7A209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41802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013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Breathing: Apnoea – recurrent </w:t>
            </w:r>
          </w:p>
        </w:tc>
      </w:tr>
      <w:tr w:rsidR="002705B2" w:rsidRPr="004A617C" w14:paraId="3565E4F8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A403B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EB18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AD0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Breathing: Oxygen therapy plus continuous pulse oximetry plus ECG monitoring </w:t>
            </w:r>
          </w:p>
        </w:tc>
      </w:tr>
      <w:tr w:rsidR="002705B2" w:rsidRPr="004A617C" w14:paraId="6402A315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DBD4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26B8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497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Breathing: Nasal high flow therapy </w:t>
            </w:r>
          </w:p>
        </w:tc>
      </w:tr>
      <w:tr w:rsidR="002705B2" w:rsidRPr="004A617C" w14:paraId="32692C6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37427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D569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179A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Circulation: Arrhythmia requiring IV anti-arrhythmic therapy </w:t>
            </w:r>
          </w:p>
        </w:tc>
      </w:tr>
      <w:tr w:rsidR="002705B2" w:rsidRPr="002B47B9" w14:paraId="2A12C0F3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8A9B6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F3532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F2AE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Diagnosis: Severe asthma (IV bronchodilator / continuous nebulisers) </w:t>
            </w:r>
          </w:p>
        </w:tc>
      </w:tr>
      <w:tr w:rsidR="002705B2" w:rsidRPr="002B47B9" w14:paraId="0B03ED76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80E58C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2F955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2B09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 xml:space="preserve">Diagnosis: Diabetic ketoacidosis requiring continuous insulin infusion </w:t>
            </w:r>
          </w:p>
        </w:tc>
      </w:tr>
      <w:tr w:rsidR="002705B2" w:rsidRPr="004A617C" w14:paraId="0CCF2D3E" w14:textId="77777777" w:rsidTr="00F30BE3">
        <w:trPr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B97EA4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3C2AF3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89028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Other: Reduced level of consciousness (GCS &lt;=12) and hourly GCS monitoring </w:t>
            </w:r>
          </w:p>
        </w:tc>
      </w:tr>
      <w:tr w:rsidR="002705B2" w:rsidRPr="004A617C" w14:paraId="40E9433F" w14:textId="77777777" w:rsidTr="00F30BE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76DC8" w14:textId="77777777" w:rsidR="002705B2" w:rsidRPr="00F30BE3" w:rsidRDefault="002705B2" w:rsidP="00C977B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PT"/>
              </w:rPr>
              <w:t>XB09Z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B455B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>Paediatric Critical Care, Enhanced Care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09AA2" w14:textId="77777777" w:rsidR="002705B2" w:rsidRPr="00F30BE3" w:rsidRDefault="002705B2" w:rsidP="00C977B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</w:pPr>
            <w:r w:rsidRPr="00F30BE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pt-PT"/>
              </w:rPr>
              <w:t xml:space="preserve">Enhanced observation and monitoring without any added organ support. </w:t>
            </w:r>
          </w:p>
        </w:tc>
      </w:tr>
    </w:tbl>
    <w:p w14:paraId="0C54D714" w14:textId="77777777" w:rsidR="002705B2" w:rsidRDefault="002705B2" w:rsidP="00C977BA">
      <w:pPr>
        <w:widowControl w:val="0"/>
        <w:spacing w:line="480" w:lineRule="auto"/>
        <w:rPr>
          <w:lang w:val="en-GB"/>
        </w:rPr>
      </w:pPr>
    </w:p>
    <w:p w14:paraId="04C3D17E" w14:textId="520CB80B" w:rsidR="005517C9" w:rsidRPr="00C77D87" w:rsidRDefault="005517C9" w:rsidP="00C977BA">
      <w:pPr>
        <w:widowControl w:val="0"/>
        <w:spacing w:line="480" w:lineRule="auto"/>
        <w:jc w:val="both"/>
        <w:rPr>
          <w:i/>
          <w:iCs/>
          <w:lang w:val="en-GB"/>
        </w:rPr>
      </w:pPr>
      <w:r w:rsidRPr="00C77D87">
        <w:rPr>
          <w:b/>
          <w:bCs/>
          <w:i/>
          <w:iCs/>
          <w:lang w:val="en-GB"/>
        </w:rPr>
        <w:t xml:space="preserve">Table </w:t>
      </w:r>
      <w:r>
        <w:rPr>
          <w:b/>
          <w:bCs/>
          <w:i/>
          <w:iCs/>
          <w:lang w:val="en-GB"/>
        </w:rPr>
        <w:t>A</w:t>
      </w:r>
      <w:r w:rsidR="002705B2">
        <w:rPr>
          <w:b/>
          <w:bCs/>
          <w:i/>
          <w:iCs/>
          <w:lang w:val="en-GB"/>
        </w:rPr>
        <w:t>2</w:t>
      </w:r>
      <w:r w:rsidRPr="00C77D87">
        <w:rPr>
          <w:b/>
          <w:bCs/>
          <w:i/>
          <w:iCs/>
          <w:lang w:val="en-GB"/>
        </w:rPr>
        <w:t>:</w:t>
      </w:r>
      <w:r w:rsidRPr="00C77D87">
        <w:rPr>
          <w:i/>
          <w:iCs/>
          <w:lang w:val="en-GB"/>
        </w:rPr>
        <w:t xml:space="preserve"> </w:t>
      </w:r>
      <w:r w:rsidR="0047324D">
        <w:rPr>
          <w:i/>
          <w:iCs/>
          <w:lang w:val="en-GB"/>
        </w:rPr>
        <w:t>Hospital reported costs for Baseline and Intervention CDE (capped at 90 days and without Covid-19 adjustment)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2220"/>
        <w:gridCol w:w="1970"/>
        <w:gridCol w:w="1956"/>
      </w:tblGrid>
      <w:tr w:rsidR="005517C9" w:rsidRPr="005517C9" w14:paraId="156319BC" w14:textId="77777777" w:rsidTr="005517C9">
        <w:trPr>
          <w:trHeight w:val="293"/>
        </w:trPr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4FC2" w14:textId="77777777" w:rsidR="005517C9" w:rsidRPr="005517C9" w:rsidRDefault="005517C9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pt-PT"/>
              </w:rPr>
            </w:pPr>
            <w:r w:rsidRPr="005517C9">
              <w:rPr>
                <w:rFonts w:ascii="Calibri" w:eastAsia="Times New Roman" w:hAnsi="Calibri" w:cs="Calibri"/>
                <w:b/>
                <w:bCs/>
                <w:color w:val="000000"/>
                <w:lang w:val="en-GB" w:eastAsia="pt-PT"/>
              </w:rP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5A8C1" w14:textId="77777777" w:rsidR="005517C9" w:rsidRPr="005517C9" w:rsidRDefault="005517C9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>Baseline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7E7CF" w14:textId="77777777" w:rsidR="005517C9" w:rsidRPr="005517C9" w:rsidRDefault="005517C9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>Intervention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48EB2" w14:textId="77777777" w:rsidR="005517C9" w:rsidRPr="005517C9" w:rsidRDefault="005517C9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>Change</w:t>
            </w:r>
          </w:p>
        </w:tc>
      </w:tr>
      <w:tr w:rsidR="005517C9" w:rsidRPr="005517C9" w14:paraId="1313205A" w14:textId="77777777" w:rsidTr="005517C9">
        <w:trPr>
          <w:trHeight w:val="285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02C9" w14:textId="77777777" w:rsidR="005517C9" w:rsidRPr="005517C9" w:rsidRDefault="005517C9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Number of events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A96B" w14:textId="3AE3FECD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32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4</w:t>
            </w:r>
          </w:p>
        </w:tc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43E4" w14:textId="77777777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286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4962" w14:textId="03BB1D42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-3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8</w:t>
            </w:r>
          </w:p>
        </w:tc>
      </w:tr>
      <w:tr w:rsidR="005517C9" w:rsidRPr="005517C9" w14:paraId="1DE1C642" w14:textId="77777777" w:rsidTr="005517C9">
        <w:trPr>
          <w:trHeight w:val="285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D7D0" w14:textId="77777777" w:rsidR="005517C9" w:rsidRPr="005517C9" w:rsidRDefault="005517C9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Total days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02C77" w14:textId="034F44AB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3 84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7</w:t>
            </w:r>
          </w:p>
        </w:tc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AC44" w14:textId="77777777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3 457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A125" w14:textId="7B0439CF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-3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90</w:t>
            </w:r>
          </w:p>
        </w:tc>
      </w:tr>
      <w:tr w:rsidR="005517C9" w:rsidRPr="005517C9" w14:paraId="2777FCB2" w14:textId="77777777" w:rsidTr="005517C9">
        <w:trPr>
          <w:trHeight w:val="285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A631" w14:textId="033B594B" w:rsidR="005517C9" w:rsidRPr="005517C9" w:rsidRDefault="005517C9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Average daily cost</w:t>
            </w:r>
            <w:r w:rsidR="00467BF3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(£)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AC4C" w14:textId="1465DF77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          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078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99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</w:p>
        </w:tc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BB3E" w14:textId="265328D0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    4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150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15 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3F58" w14:textId="1A55DBDE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    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071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16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</w:p>
        </w:tc>
      </w:tr>
      <w:tr w:rsidR="005517C9" w:rsidRPr="005517C9" w14:paraId="71AB9CCE" w14:textId="77777777" w:rsidTr="005517C9">
        <w:trPr>
          <w:trHeight w:val="293"/>
        </w:trPr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5F774" w14:textId="5B16D952" w:rsidR="005517C9" w:rsidRPr="005517C9" w:rsidRDefault="005517C9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Total cost</w:t>
            </w:r>
            <w:r w:rsidR="00467BF3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(£)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2FF38" w14:textId="5A80FDB6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11 840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8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88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80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5FEA1" w14:textId="6664C77B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14 347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>068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27 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646ED" w14:textId="7E87A2CC" w:rsidR="005517C9" w:rsidRPr="005517C9" w:rsidRDefault="005517C9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2 506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179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8118E4">
              <w:rPr>
                <w:rFonts w:ascii="Calibri" w:eastAsia="Times New Roman" w:hAnsi="Calibri" w:cs="Calibri"/>
                <w:color w:val="000000"/>
                <w:lang w:eastAsia="pt-PT"/>
              </w:rPr>
              <w:t>47</w:t>
            </w:r>
            <w:r w:rsidRPr="005517C9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</w:p>
        </w:tc>
      </w:tr>
    </w:tbl>
    <w:p w14:paraId="0C5ADC2D" w14:textId="1E14C269" w:rsidR="005517C9" w:rsidRDefault="005517C9" w:rsidP="00C977BA">
      <w:pPr>
        <w:widowControl w:val="0"/>
        <w:spacing w:line="480" w:lineRule="auto"/>
        <w:rPr>
          <w:lang w:val="en-GB"/>
        </w:rPr>
      </w:pPr>
    </w:p>
    <w:p w14:paraId="5DD23AEA" w14:textId="39AEE3FF" w:rsidR="00DC456C" w:rsidRPr="00C77D87" w:rsidRDefault="00DC456C" w:rsidP="00C977BA">
      <w:pPr>
        <w:widowControl w:val="0"/>
        <w:spacing w:line="480" w:lineRule="auto"/>
        <w:jc w:val="both"/>
        <w:rPr>
          <w:i/>
          <w:iCs/>
          <w:lang w:val="en-GB"/>
        </w:rPr>
      </w:pPr>
      <w:r w:rsidRPr="00C77D87">
        <w:rPr>
          <w:b/>
          <w:bCs/>
          <w:i/>
          <w:iCs/>
          <w:lang w:val="en-GB"/>
        </w:rPr>
        <w:t xml:space="preserve">Table </w:t>
      </w:r>
      <w:r>
        <w:rPr>
          <w:b/>
          <w:bCs/>
          <w:i/>
          <w:iCs/>
          <w:lang w:val="en-GB"/>
        </w:rPr>
        <w:t>A</w:t>
      </w:r>
      <w:r w:rsidR="002705B2">
        <w:rPr>
          <w:b/>
          <w:bCs/>
          <w:i/>
          <w:iCs/>
          <w:lang w:val="en-GB"/>
        </w:rPr>
        <w:t>3</w:t>
      </w:r>
      <w:r w:rsidRPr="00C77D87">
        <w:rPr>
          <w:b/>
          <w:bCs/>
          <w:i/>
          <w:iCs/>
          <w:lang w:val="en-GB"/>
        </w:rPr>
        <w:t>:</w:t>
      </w:r>
      <w:r w:rsidRPr="00C77D87">
        <w:rPr>
          <w:i/>
          <w:iCs/>
          <w:lang w:val="en-GB"/>
        </w:rPr>
        <w:t xml:space="preserve"> </w:t>
      </w:r>
      <w:r w:rsidRPr="00DC456C">
        <w:rPr>
          <w:i/>
          <w:iCs/>
          <w:lang w:val="en-GB"/>
        </w:rPr>
        <w:t xml:space="preserve">National Schedule of NHS Costs </w:t>
      </w:r>
      <w:r>
        <w:rPr>
          <w:i/>
          <w:iCs/>
          <w:lang w:val="en-GB"/>
        </w:rPr>
        <w:t>(</w:t>
      </w:r>
      <w:r w:rsidRPr="00DC456C">
        <w:rPr>
          <w:i/>
          <w:iCs/>
          <w:lang w:val="en-GB"/>
        </w:rPr>
        <w:t>2019-20</w:t>
      </w:r>
      <w:r>
        <w:rPr>
          <w:i/>
          <w:iCs/>
          <w:lang w:val="en-GB"/>
        </w:rPr>
        <w:t>)</w:t>
      </w:r>
      <w:r w:rsidRPr="00DC456C">
        <w:rPr>
          <w:i/>
          <w:iCs/>
          <w:lang w:val="en-GB"/>
        </w:rPr>
        <w:t xml:space="preserve"> - All NHS trusts and NHS foundation trusts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DC456C" w:rsidRPr="00DC456C" w14:paraId="33EF3799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C2B5F" w14:textId="0ABA9A4B" w:rsidR="00DC456C" w:rsidRPr="00DC456C" w:rsidRDefault="00DC456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>HRG</w:t>
            </w:r>
            <w:r w:rsidRPr="00DC456C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 xml:space="preserve">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E6240" w14:textId="77777777" w:rsidR="00DC456C" w:rsidRPr="00DC456C" w:rsidRDefault="00DC456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 xml:space="preserve">Activity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9BFE81" w14:textId="671135E5" w:rsidR="00DC456C" w:rsidRPr="00DC456C" w:rsidRDefault="00DC456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 xml:space="preserve">Unit Cost </w:t>
            </w:r>
            <w:r w:rsidR="00467BF3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 xml:space="preserve"> (£)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F6FC3" w14:textId="1FFD3C50" w:rsidR="00DC456C" w:rsidRPr="00DC456C" w:rsidRDefault="00DC456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>Total Cost</w:t>
            </w:r>
            <w:r w:rsidR="00467BF3">
              <w:rPr>
                <w:rFonts w:ascii="Calibri" w:eastAsia="Times New Roman" w:hAnsi="Calibri" w:cs="Calibri"/>
                <w:b/>
                <w:bCs/>
                <w:color w:val="000000"/>
                <w:lang w:eastAsia="pt-PT"/>
              </w:rPr>
              <w:t xml:space="preserve"> (£)</w:t>
            </w:r>
          </w:p>
        </w:tc>
      </w:tr>
      <w:tr w:rsidR="00DC456C" w:rsidRPr="00DC456C" w14:paraId="4875027D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C56B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XB01Z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B77B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1 988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DDF8" w14:textId="4AA446AD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7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646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26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6FB4" w14:textId="5B4A27B2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15 200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769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96 </w:t>
            </w:r>
          </w:p>
        </w:tc>
      </w:tr>
      <w:tr w:rsidR="00DC456C" w:rsidRPr="00DC456C" w14:paraId="6797145F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54CB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lastRenderedPageBreak/>
              <w:t>XB02Z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A208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1 282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F6ED" w14:textId="3F8F8721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4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903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62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E321" w14:textId="7AE03BF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6 286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440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80 </w:t>
            </w:r>
          </w:p>
        </w:tc>
      </w:tr>
      <w:tr w:rsidR="00DC456C" w:rsidRPr="00DC456C" w14:paraId="41C76F2F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60DF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XB03Z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EC07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4 297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9100" w14:textId="26B51A8B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301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36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7947" w14:textId="27EC636C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14 185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949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53 </w:t>
            </w:r>
          </w:p>
        </w:tc>
      </w:tr>
      <w:tr w:rsidR="00DC456C" w:rsidRPr="00DC456C" w14:paraId="2DE332D5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487A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XB04Z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9F6F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15 379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5FFC" w14:textId="6449122F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2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873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50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075C" w14:textId="742AB38B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44 191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529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11 </w:t>
            </w:r>
          </w:p>
        </w:tc>
      </w:tr>
      <w:tr w:rsidR="00DC456C" w:rsidRPr="00DC456C" w14:paraId="32293138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EA21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XB05Z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9747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32 736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684B" w14:textId="55C1B222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2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493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31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D57E" w14:textId="346828FA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81 621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102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55 </w:t>
            </w:r>
          </w:p>
        </w:tc>
      </w:tr>
      <w:tr w:rsidR="00DC456C" w:rsidRPr="00DC456C" w14:paraId="183B17D1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0124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XB06Z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9A6D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55 480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306C" w14:textId="7043BE44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581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90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7D92" w14:textId="130A94B6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87 763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621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19 </w:t>
            </w:r>
          </w:p>
        </w:tc>
      </w:tr>
      <w:tr w:rsidR="00DC456C" w:rsidRPr="00DC456C" w14:paraId="1E98805A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753C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XB07Z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465A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31 747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ADFC" w14:textId="07FAA410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1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478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16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545F" w14:textId="1A233D5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46 927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117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93 </w:t>
            </w:r>
          </w:p>
        </w:tc>
      </w:tr>
      <w:tr w:rsidR="00DC456C" w:rsidRPr="00DC456C" w14:paraId="280B2F55" w14:textId="77777777" w:rsidTr="00467BF3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0CD3E" w14:textId="77777777" w:rsidR="00DC456C" w:rsidRPr="00DC456C" w:rsidRDefault="00DC456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XB09Z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BD900" w14:textId="77777777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32 257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09B35" w14:textId="36700872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             907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43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F21A9" w14:textId="1FBE5EAB" w:rsidR="00DC456C" w:rsidRPr="00DC456C" w:rsidRDefault="00DC456C" w:rsidP="00C977BA">
            <w:pPr>
              <w:widowControl w:val="0"/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   29 270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>933</w:t>
            </w:r>
            <w:r w:rsidR="00873C41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DC456C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71 </w:t>
            </w:r>
          </w:p>
        </w:tc>
      </w:tr>
    </w:tbl>
    <w:p w14:paraId="1D72F29D" w14:textId="77777777" w:rsidR="00DC456C" w:rsidRDefault="00DC456C" w:rsidP="00C977BA">
      <w:pPr>
        <w:widowControl w:val="0"/>
        <w:spacing w:line="480" w:lineRule="auto"/>
        <w:rPr>
          <w:lang w:val="en-GB"/>
        </w:rPr>
      </w:pPr>
    </w:p>
    <w:p w14:paraId="443C78B9" w14:textId="77777777" w:rsidR="004A617C" w:rsidRDefault="004A617C" w:rsidP="00C977BA">
      <w:pPr>
        <w:widowControl w:val="0"/>
        <w:spacing w:line="480" w:lineRule="auto"/>
        <w:rPr>
          <w:lang w:val="en-GB"/>
        </w:rPr>
      </w:pPr>
    </w:p>
    <w:p w14:paraId="0FBDCA62" w14:textId="6A4AD233" w:rsidR="004A617C" w:rsidRPr="00A04887" w:rsidRDefault="004A617C" w:rsidP="00C977BA">
      <w:pPr>
        <w:widowControl w:val="0"/>
        <w:spacing w:line="480" w:lineRule="auto"/>
        <w:rPr>
          <w:i/>
          <w:iCs/>
          <w:lang w:val="en-GB"/>
        </w:rPr>
      </w:pPr>
      <w:r w:rsidRPr="00A04887">
        <w:rPr>
          <w:b/>
          <w:bCs/>
          <w:i/>
          <w:iCs/>
          <w:lang w:val="en-GB"/>
        </w:rPr>
        <w:t xml:space="preserve">Table </w:t>
      </w:r>
      <w:r>
        <w:rPr>
          <w:b/>
          <w:bCs/>
          <w:i/>
          <w:iCs/>
          <w:lang w:val="en-GB"/>
        </w:rPr>
        <w:t>A4</w:t>
      </w:r>
      <w:r w:rsidRPr="00A04887">
        <w:rPr>
          <w:b/>
          <w:bCs/>
          <w:i/>
          <w:iCs/>
          <w:lang w:val="en-GB"/>
        </w:rPr>
        <w:t>:</w:t>
      </w:r>
      <w:r w:rsidRPr="00A04887">
        <w:rPr>
          <w:i/>
          <w:iCs/>
          <w:lang w:val="en-GB"/>
        </w:rPr>
        <w:t xml:space="preserve"> Reference Cost Index (100 = national average)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3"/>
        <w:gridCol w:w="848"/>
        <w:gridCol w:w="848"/>
        <w:gridCol w:w="849"/>
        <w:gridCol w:w="849"/>
        <w:gridCol w:w="849"/>
        <w:gridCol w:w="849"/>
        <w:gridCol w:w="849"/>
      </w:tblGrid>
      <w:tr w:rsidR="004A617C" w:rsidRPr="00A04887" w14:paraId="28D915B5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9CBE4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Index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FF62B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2016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3B1B3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2017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5174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2018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C387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2019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03148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D.17-16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F8C7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D.18-17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DA8FE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D.19-18</w:t>
            </w:r>
          </w:p>
        </w:tc>
      </w:tr>
      <w:tr w:rsidR="004A617C" w:rsidRPr="00A04887" w14:paraId="1B5AF641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76EE" w14:textId="77777777" w:rsidR="004A617C" w:rsidRPr="00A04887" w:rsidRDefault="004A617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pt-PT"/>
              </w:rPr>
              <w:t>MFF Adjusted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4873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4244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E00E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3926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4C42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5792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3C7B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4A617C" w:rsidRPr="00A04887" w14:paraId="232A3A1E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DE9A" w14:textId="77777777" w:rsidR="004A617C" w:rsidRPr="00A04887" w:rsidRDefault="004A617C" w:rsidP="00C977BA">
            <w:pPr>
              <w:widowControl w:val="0"/>
              <w:spacing w:after="0" w:line="276" w:lineRule="auto"/>
              <w:ind w:firstLineChars="200" w:firstLine="400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Org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anisation</w:t>
            </w: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-Wide Index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C41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C04E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190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C6DB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AAE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-8%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5176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4%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165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</w:tr>
      <w:tr w:rsidR="004A617C" w:rsidRPr="00A04887" w14:paraId="2270E4A3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5130" w14:textId="77777777" w:rsidR="004A617C" w:rsidRPr="00A04887" w:rsidRDefault="004A617C" w:rsidP="00C977BA">
            <w:pPr>
              <w:widowControl w:val="0"/>
              <w:spacing w:after="0" w:line="276" w:lineRule="auto"/>
              <w:ind w:firstLineChars="200" w:firstLine="400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Critical Care Services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726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D78D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90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2425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pt-PT"/>
              </w:rPr>
              <w:t>118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9D2D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730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-22%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CFC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32%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BEE9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</w:tr>
      <w:tr w:rsidR="004A617C" w:rsidRPr="00A04887" w14:paraId="4ECAD81F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FB95" w14:textId="77777777" w:rsidR="004A617C" w:rsidRPr="00A04887" w:rsidRDefault="004A617C" w:rsidP="00C977BA">
            <w:pPr>
              <w:widowControl w:val="0"/>
              <w:spacing w:after="0" w:line="276" w:lineRule="auto"/>
              <w:ind w:firstLineChars="200" w:firstLine="400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Unbundled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7012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66C9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120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1DC9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9005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EE26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9%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1BF1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-3%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DB38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</w:tr>
      <w:tr w:rsidR="004A617C" w:rsidRPr="00A04887" w14:paraId="1DDE73EE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02DD" w14:textId="77777777" w:rsidR="004A617C" w:rsidRPr="00A04887" w:rsidRDefault="004A617C" w:rsidP="00C977BA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pt-PT"/>
              </w:rPr>
              <w:t>MFF Unadjusted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BDD0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B320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8EF0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95DB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D862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221C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655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4A617C" w:rsidRPr="00A04887" w14:paraId="383D1277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2336" w14:textId="77777777" w:rsidR="004A617C" w:rsidRPr="00A04887" w:rsidRDefault="004A617C" w:rsidP="00C977BA">
            <w:pPr>
              <w:widowControl w:val="0"/>
              <w:spacing w:after="0" w:line="276" w:lineRule="auto"/>
              <w:ind w:firstLineChars="200" w:firstLine="400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Org-Wide Index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BFD6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39E6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97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1F7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170B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97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B48C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-8%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3781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3%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15C5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-4%</w:t>
            </w:r>
          </w:p>
        </w:tc>
      </w:tr>
      <w:tr w:rsidR="004A617C" w:rsidRPr="00A04887" w14:paraId="1888C609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284A" w14:textId="77777777" w:rsidR="004A617C" w:rsidRPr="00A04887" w:rsidRDefault="004A617C" w:rsidP="00C977BA">
            <w:pPr>
              <w:widowControl w:val="0"/>
              <w:spacing w:after="0" w:line="276" w:lineRule="auto"/>
              <w:ind w:firstLineChars="200" w:firstLine="400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Critical Care Services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562E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FE7F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84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3B88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B1BE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109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77A1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-21%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1868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31%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1B1B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-1%</w:t>
            </w:r>
          </w:p>
        </w:tc>
      </w:tr>
      <w:tr w:rsidR="004A617C" w:rsidRPr="00A04887" w14:paraId="69B790CD" w14:textId="77777777" w:rsidTr="00F30BE3">
        <w:trPr>
          <w:trHeight w:val="285"/>
        </w:trPr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F80C" w14:textId="77777777" w:rsidR="004A617C" w:rsidRPr="00A04887" w:rsidRDefault="004A617C" w:rsidP="00C977BA">
            <w:pPr>
              <w:widowControl w:val="0"/>
              <w:spacing w:after="0" w:line="276" w:lineRule="auto"/>
              <w:ind w:firstLineChars="200" w:firstLine="400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Unbundled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C7B6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8BC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121C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7439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113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5D1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8%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FF89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-2%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3637" w14:textId="77777777" w:rsidR="004A617C" w:rsidRPr="00A04887" w:rsidRDefault="004A617C" w:rsidP="00C977BA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</w:pPr>
            <w:r w:rsidRPr="00A04887">
              <w:rPr>
                <w:rFonts w:ascii="Calibri" w:eastAsia="Times New Roman" w:hAnsi="Calibri" w:cs="Calibri"/>
                <w:sz w:val="20"/>
                <w:szCs w:val="20"/>
                <w:lang w:val="en-GB" w:eastAsia="pt-PT"/>
              </w:rPr>
              <w:t>1%</w:t>
            </w:r>
          </w:p>
        </w:tc>
      </w:tr>
      <w:bookmarkEnd w:id="0"/>
    </w:tbl>
    <w:p w14:paraId="20C55F5F" w14:textId="77777777" w:rsidR="004A617C" w:rsidRPr="005517C9" w:rsidRDefault="004A617C" w:rsidP="00C977BA">
      <w:pPr>
        <w:widowControl w:val="0"/>
        <w:spacing w:line="480" w:lineRule="auto"/>
        <w:rPr>
          <w:lang w:val="en-GB"/>
        </w:rPr>
      </w:pPr>
    </w:p>
    <w:sectPr w:rsidR="004A617C" w:rsidRPr="005517C9" w:rsidSect="009F2F2A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29D48" w14:textId="77777777" w:rsidR="008F6639" w:rsidRDefault="008F6639" w:rsidP="00D635F0">
      <w:pPr>
        <w:spacing w:after="0" w:line="240" w:lineRule="auto"/>
      </w:pPr>
      <w:r>
        <w:separator/>
      </w:r>
    </w:p>
  </w:endnote>
  <w:endnote w:type="continuationSeparator" w:id="0">
    <w:p w14:paraId="1DEDDB85" w14:textId="77777777" w:rsidR="008F6639" w:rsidRDefault="008F6639" w:rsidP="00D6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8128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BE5E4" w14:textId="485E08E4" w:rsidR="00B56B5C" w:rsidRDefault="00B56B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7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38A9B3" w14:textId="77777777" w:rsidR="00B56B5C" w:rsidRDefault="00B56B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C7BDF" w14:textId="77777777" w:rsidR="008F6639" w:rsidRDefault="008F6639" w:rsidP="00D635F0">
      <w:pPr>
        <w:spacing w:after="0" w:line="240" w:lineRule="auto"/>
      </w:pPr>
      <w:r>
        <w:separator/>
      </w:r>
    </w:p>
  </w:footnote>
  <w:footnote w:type="continuationSeparator" w:id="0">
    <w:p w14:paraId="27AB583B" w14:textId="77777777" w:rsidR="008F6639" w:rsidRDefault="008F6639" w:rsidP="00D63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6181"/>
    <w:multiLevelType w:val="hybridMultilevel"/>
    <w:tmpl w:val="B34AB372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F679CD"/>
    <w:multiLevelType w:val="hybridMultilevel"/>
    <w:tmpl w:val="EF88DBD6"/>
    <w:lvl w:ilvl="0" w:tplc="5D2CF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5A01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187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D87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124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47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725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8A6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C3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1017DB"/>
    <w:multiLevelType w:val="hybridMultilevel"/>
    <w:tmpl w:val="C59CAAD8"/>
    <w:lvl w:ilvl="0" w:tplc="CC52DA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44F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4AD1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2CF9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E00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AC5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BA0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A88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A2B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EA0BF6"/>
    <w:multiLevelType w:val="multilevel"/>
    <w:tmpl w:val="0409001D"/>
    <w:numStyleLink w:val="Singlepunch"/>
  </w:abstractNum>
  <w:abstractNum w:abstractNumId="4" w15:restartNumberingAfterBreak="0">
    <w:nsid w:val="0E935184"/>
    <w:multiLevelType w:val="multilevel"/>
    <w:tmpl w:val="E312D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14E0062A"/>
    <w:multiLevelType w:val="hybridMultilevel"/>
    <w:tmpl w:val="558A16CE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17B9C"/>
    <w:multiLevelType w:val="hybridMultilevel"/>
    <w:tmpl w:val="4DC8572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D70D4"/>
    <w:multiLevelType w:val="hybridMultilevel"/>
    <w:tmpl w:val="8818A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10376"/>
    <w:multiLevelType w:val="hybridMultilevel"/>
    <w:tmpl w:val="F7FC15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612CF"/>
    <w:multiLevelType w:val="hybridMultilevel"/>
    <w:tmpl w:val="846EF3B8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DA5023"/>
    <w:multiLevelType w:val="hybridMultilevel"/>
    <w:tmpl w:val="1668D7F8"/>
    <w:lvl w:ilvl="0" w:tplc="DD14F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247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7625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A25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8E39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A85C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300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14A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9414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CBF64B1"/>
    <w:multiLevelType w:val="hybridMultilevel"/>
    <w:tmpl w:val="ED66E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9103C"/>
    <w:multiLevelType w:val="hybridMultilevel"/>
    <w:tmpl w:val="22CAE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109D1"/>
    <w:multiLevelType w:val="hybridMultilevel"/>
    <w:tmpl w:val="9ED848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01C26"/>
    <w:multiLevelType w:val="multilevel"/>
    <w:tmpl w:val="E312D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43CF2A04"/>
    <w:multiLevelType w:val="hybridMultilevel"/>
    <w:tmpl w:val="40EABC0E"/>
    <w:lvl w:ilvl="0" w:tplc="DCEE5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5CB9F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94C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26A0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68B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20BD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26E1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AAB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BC1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D0F763F"/>
    <w:multiLevelType w:val="hybridMultilevel"/>
    <w:tmpl w:val="04103D08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836DB"/>
    <w:multiLevelType w:val="hybridMultilevel"/>
    <w:tmpl w:val="43CC6302"/>
    <w:lvl w:ilvl="0" w:tplc="D6286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8231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6EF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F4BA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BE8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BC7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7A80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98B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086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0FE6B72"/>
    <w:multiLevelType w:val="hybridMultilevel"/>
    <w:tmpl w:val="941454C0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15E5717"/>
    <w:multiLevelType w:val="hybridMultilevel"/>
    <w:tmpl w:val="BE4A8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347E4"/>
    <w:multiLevelType w:val="hybridMultilevel"/>
    <w:tmpl w:val="510CCD1E"/>
    <w:lvl w:ilvl="0" w:tplc="6BDA28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B4E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8EA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65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C0C5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6E9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29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9226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9E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C364FE2"/>
    <w:multiLevelType w:val="hybridMultilevel"/>
    <w:tmpl w:val="AD1CBF16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510934"/>
    <w:multiLevelType w:val="multilevel"/>
    <w:tmpl w:val="7AF8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DB437E"/>
    <w:multiLevelType w:val="hybridMultilevel"/>
    <w:tmpl w:val="13F614A2"/>
    <w:lvl w:ilvl="0" w:tplc="1370F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E8D17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EA5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CC4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42A6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5AB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603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EC5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228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A7D142E"/>
    <w:multiLevelType w:val="hybridMultilevel"/>
    <w:tmpl w:val="B990540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C6587A"/>
    <w:multiLevelType w:val="hybridMultilevel"/>
    <w:tmpl w:val="0A26BD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0016E"/>
    <w:multiLevelType w:val="hybridMultilevel"/>
    <w:tmpl w:val="2B6E7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671813"/>
    <w:multiLevelType w:val="hybridMultilevel"/>
    <w:tmpl w:val="9D1A8B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4"/>
  </w:num>
  <w:num w:numId="4">
    <w:abstractNumId w:val="6"/>
  </w:num>
  <w:num w:numId="5">
    <w:abstractNumId w:val="26"/>
  </w:num>
  <w:num w:numId="6">
    <w:abstractNumId w:val="5"/>
  </w:num>
  <w:num w:numId="7">
    <w:abstractNumId w:val="0"/>
  </w:num>
  <w:num w:numId="8">
    <w:abstractNumId w:val="11"/>
  </w:num>
  <w:num w:numId="9">
    <w:abstractNumId w:val="27"/>
  </w:num>
  <w:num w:numId="10">
    <w:abstractNumId w:val="12"/>
  </w:num>
  <w:num w:numId="11">
    <w:abstractNumId w:val="7"/>
  </w:num>
  <w:num w:numId="12">
    <w:abstractNumId w:val="22"/>
  </w:num>
  <w:num w:numId="13">
    <w:abstractNumId w:val="16"/>
  </w:num>
  <w:num w:numId="14">
    <w:abstractNumId w:val="3"/>
  </w:num>
  <w:num w:numId="15">
    <w:abstractNumId w:val="9"/>
  </w:num>
  <w:num w:numId="16">
    <w:abstractNumId w:val="18"/>
  </w:num>
  <w:num w:numId="17">
    <w:abstractNumId w:val="24"/>
  </w:num>
  <w:num w:numId="18">
    <w:abstractNumId w:val="15"/>
  </w:num>
  <w:num w:numId="19">
    <w:abstractNumId w:val="21"/>
  </w:num>
  <w:num w:numId="20">
    <w:abstractNumId w:val="2"/>
  </w:num>
  <w:num w:numId="21">
    <w:abstractNumId w:val="10"/>
  </w:num>
  <w:num w:numId="22">
    <w:abstractNumId w:val="1"/>
  </w:num>
  <w:num w:numId="23">
    <w:abstractNumId w:val="28"/>
  </w:num>
  <w:num w:numId="24">
    <w:abstractNumId w:val="13"/>
  </w:num>
  <w:num w:numId="25">
    <w:abstractNumId w:val="8"/>
  </w:num>
  <w:num w:numId="26">
    <w:abstractNumId w:val="20"/>
  </w:num>
  <w:num w:numId="27">
    <w:abstractNumId w:val="19"/>
  </w:num>
  <w:num w:numId="28">
    <w:abstractNumId w:val="17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0E5495"/>
    <w:rsid w:val="000016CB"/>
    <w:rsid w:val="00004020"/>
    <w:rsid w:val="000067A2"/>
    <w:rsid w:val="00007B50"/>
    <w:rsid w:val="0001538F"/>
    <w:rsid w:val="0002007B"/>
    <w:rsid w:val="000215F5"/>
    <w:rsid w:val="00025854"/>
    <w:rsid w:val="00036FA5"/>
    <w:rsid w:val="0004044E"/>
    <w:rsid w:val="000456A1"/>
    <w:rsid w:val="00045D7A"/>
    <w:rsid w:val="00047431"/>
    <w:rsid w:val="00050474"/>
    <w:rsid w:val="0005049B"/>
    <w:rsid w:val="00052093"/>
    <w:rsid w:val="00053DDF"/>
    <w:rsid w:val="00054364"/>
    <w:rsid w:val="00061C3E"/>
    <w:rsid w:val="000631AF"/>
    <w:rsid w:val="00081B62"/>
    <w:rsid w:val="0008366C"/>
    <w:rsid w:val="00087D76"/>
    <w:rsid w:val="00093317"/>
    <w:rsid w:val="000953AC"/>
    <w:rsid w:val="00097207"/>
    <w:rsid w:val="000C2577"/>
    <w:rsid w:val="000D318A"/>
    <w:rsid w:val="000D58CA"/>
    <w:rsid w:val="000D6CAF"/>
    <w:rsid w:val="000E07C6"/>
    <w:rsid w:val="000E1318"/>
    <w:rsid w:val="000E181F"/>
    <w:rsid w:val="000E5495"/>
    <w:rsid w:val="000F4DE4"/>
    <w:rsid w:val="000F5FC1"/>
    <w:rsid w:val="0010136C"/>
    <w:rsid w:val="0010311B"/>
    <w:rsid w:val="00104615"/>
    <w:rsid w:val="00107FC8"/>
    <w:rsid w:val="00111DC0"/>
    <w:rsid w:val="00112066"/>
    <w:rsid w:val="00114CC3"/>
    <w:rsid w:val="00116324"/>
    <w:rsid w:val="0011678A"/>
    <w:rsid w:val="00121687"/>
    <w:rsid w:val="001264B2"/>
    <w:rsid w:val="00130A44"/>
    <w:rsid w:val="001328B6"/>
    <w:rsid w:val="00132CF0"/>
    <w:rsid w:val="00137E05"/>
    <w:rsid w:val="00137FC4"/>
    <w:rsid w:val="001451C6"/>
    <w:rsid w:val="0015430D"/>
    <w:rsid w:val="00155460"/>
    <w:rsid w:val="0016696A"/>
    <w:rsid w:val="00170E46"/>
    <w:rsid w:val="001779BC"/>
    <w:rsid w:val="00182431"/>
    <w:rsid w:val="001825EC"/>
    <w:rsid w:val="00183102"/>
    <w:rsid w:val="001858A1"/>
    <w:rsid w:val="001957B2"/>
    <w:rsid w:val="001A0DF2"/>
    <w:rsid w:val="001A2630"/>
    <w:rsid w:val="001A26FE"/>
    <w:rsid w:val="001B19C5"/>
    <w:rsid w:val="001B45C1"/>
    <w:rsid w:val="001B4DD3"/>
    <w:rsid w:val="001C2BB0"/>
    <w:rsid w:val="001C30D9"/>
    <w:rsid w:val="001C4B16"/>
    <w:rsid w:val="001C4CAD"/>
    <w:rsid w:val="001C4F84"/>
    <w:rsid w:val="001D35CC"/>
    <w:rsid w:val="001D6C39"/>
    <w:rsid w:val="001E59DA"/>
    <w:rsid w:val="001E685C"/>
    <w:rsid w:val="001F2AE3"/>
    <w:rsid w:val="001F317D"/>
    <w:rsid w:val="001F47A3"/>
    <w:rsid w:val="001F5EA1"/>
    <w:rsid w:val="00200BB9"/>
    <w:rsid w:val="0020715A"/>
    <w:rsid w:val="00207AEE"/>
    <w:rsid w:val="0021744D"/>
    <w:rsid w:val="00227C20"/>
    <w:rsid w:val="00230E7E"/>
    <w:rsid w:val="002423DA"/>
    <w:rsid w:val="002426DE"/>
    <w:rsid w:val="00256F2C"/>
    <w:rsid w:val="00265210"/>
    <w:rsid w:val="002705B2"/>
    <w:rsid w:val="0027162A"/>
    <w:rsid w:val="0028536D"/>
    <w:rsid w:val="0029559C"/>
    <w:rsid w:val="002A387D"/>
    <w:rsid w:val="002B49FC"/>
    <w:rsid w:val="002B55C2"/>
    <w:rsid w:val="002C04E2"/>
    <w:rsid w:val="002C25B4"/>
    <w:rsid w:val="002C5C4C"/>
    <w:rsid w:val="002C7557"/>
    <w:rsid w:val="002C7AC9"/>
    <w:rsid w:val="002D3449"/>
    <w:rsid w:val="002D6745"/>
    <w:rsid w:val="002E0864"/>
    <w:rsid w:val="002E0B3C"/>
    <w:rsid w:val="002E206D"/>
    <w:rsid w:val="002E3586"/>
    <w:rsid w:val="002E48F5"/>
    <w:rsid w:val="002F39A2"/>
    <w:rsid w:val="002F61D8"/>
    <w:rsid w:val="00303997"/>
    <w:rsid w:val="00310256"/>
    <w:rsid w:val="00310753"/>
    <w:rsid w:val="00311125"/>
    <w:rsid w:val="00311BF7"/>
    <w:rsid w:val="00312D65"/>
    <w:rsid w:val="003200FE"/>
    <w:rsid w:val="00321BF8"/>
    <w:rsid w:val="0033477F"/>
    <w:rsid w:val="00335BC0"/>
    <w:rsid w:val="00335CD4"/>
    <w:rsid w:val="00341FC6"/>
    <w:rsid w:val="00342F02"/>
    <w:rsid w:val="0034319B"/>
    <w:rsid w:val="00350923"/>
    <w:rsid w:val="00355952"/>
    <w:rsid w:val="00357D56"/>
    <w:rsid w:val="0036166A"/>
    <w:rsid w:val="00367E53"/>
    <w:rsid w:val="00372302"/>
    <w:rsid w:val="003837EC"/>
    <w:rsid w:val="00384F34"/>
    <w:rsid w:val="00393C10"/>
    <w:rsid w:val="003A16D2"/>
    <w:rsid w:val="003A28E8"/>
    <w:rsid w:val="003A57A9"/>
    <w:rsid w:val="003A5BC1"/>
    <w:rsid w:val="003A69E0"/>
    <w:rsid w:val="003B3AAD"/>
    <w:rsid w:val="003B4B21"/>
    <w:rsid w:val="003B5842"/>
    <w:rsid w:val="003B6C5E"/>
    <w:rsid w:val="003C1A8D"/>
    <w:rsid w:val="003C2EE0"/>
    <w:rsid w:val="003C4A7A"/>
    <w:rsid w:val="003D206C"/>
    <w:rsid w:val="003D515F"/>
    <w:rsid w:val="003D7A7A"/>
    <w:rsid w:val="003D7CD1"/>
    <w:rsid w:val="003E2998"/>
    <w:rsid w:val="003E3FB2"/>
    <w:rsid w:val="003E44B5"/>
    <w:rsid w:val="003F04D9"/>
    <w:rsid w:val="003F17CA"/>
    <w:rsid w:val="003F218F"/>
    <w:rsid w:val="003F310D"/>
    <w:rsid w:val="003F4F9C"/>
    <w:rsid w:val="003F6037"/>
    <w:rsid w:val="00401DC0"/>
    <w:rsid w:val="00404D92"/>
    <w:rsid w:val="0041165B"/>
    <w:rsid w:val="004133C5"/>
    <w:rsid w:val="00420983"/>
    <w:rsid w:val="0042368F"/>
    <w:rsid w:val="004330EE"/>
    <w:rsid w:val="0043558B"/>
    <w:rsid w:val="00436E7B"/>
    <w:rsid w:val="004413D0"/>
    <w:rsid w:val="004429A4"/>
    <w:rsid w:val="00443910"/>
    <w:rsid w:val="00450DD5"/>
    <w:rsid w:val="00454BBF"/>
    <w:rsid w:val="00465951"/>
    <w:rsid w:val="0046623A"/>
    <w:rsid w:val="00467BBC"/>
    <w:rsid w:val="00467BF3"/>
    <w:rsid w:val="00470967"/>
    <w:rsid w:val="0047324D"/>
    <w:rsid w:val="0047591A"/>
    <w:rsid w:val="0048321B"/>
    <w:rsid w:val="00494B34"/>
    <w:rsid w:val="00496FA4"/>
    <w:rsid w:val="004A0928"/>
    <w:rsid w:val="004A3CBD"/>
    <w:rsid w:val="004A3F93"/>
    <w:rsid w:val="004A617C"/>
    <w:rsid w:val="004A7BC7"/>
    <w:rsid w:val="004B3F2D"/>
    <w:rsid w:val="004B4EEE"/>
    <w:rsid w:val="004E375B"/>
    <w:rsid w:val="004F2709"/>
    <w:rsid w:val="004F386E"/>
    <w:rsid w:val="00502CF8"/>
    <w:rsid w:val="00505747"/>
    <w:rsid w:val="00505EAD"/>
    <w:rsid w:val="00506DF1"/>
    <w:rsid w:val="00507F2B"/>
    <w:rsid w:val="00511903"/>
    <w:rsid w:val="0051273F"/>
    <w:rsid w:val="00514AEE"/>
    <w:rsid w:val="00517E79"/>
    <w:rsid w:val="00521B49"/>
    <w:rsid w:val="00522D42"/>
    <w:rsid w:val="005266A3"/>
    <w:rsid w:val="0052799A"/>
    <w:rsid w:val="005279C0"/>
    <w:rsid w:val="00536082"/>
    <w:rsid w:val="005364C6"/>
    <w:rsid w:val="00542542"/>
    <w:rsid w:val="00545815"/>
    <w:rsid w:val="005517C9"/>
    <w:rsid w:val="00551996"/>
    <w:rsid w:val="00554406"/>
    <w:rsid w:val="00560545"/>
    <w:rsid w:val="0056063C"/>
    <w:rsid w:val="00566D3F"/>
    <w:rsid w:val="0057292C"/>
    <w:rsid w:val="00572A38"/>
    <w:rsid w:val="00576716"/>
    <w:rsid w:val="00580E00"/>
    <w:rsid w:val="00590D8C"/>
    <w:rsid w:val="005933A3"/>
    <w:rsid w:val="00597BDC"/>
    <w:rsid w:val="00597C63"/>
    <w:rsid w:val="005A4AF9"/>
    <w:rsid w:val="005B3B57"/>
    <w:rsid w:val="005C1E2C"/>
    <w:rsid w:val="005C49EC"/>
    <w:rsid w:val="005E04FE"/>
    <w:rsid w:val="005E2F60"/>
    <w:rsid w:val="005E4B25"/>
    <w:rsid w:val="005F4189"/>
    <w:rsid w:val="00600B57"/>
    <w:rsid w:val="00601D86"/>
    <w:rsid w:val="00605AFD"/>
    <w:rsid w:val="00613A78"/>
    <w:rsid w:val="00613DC9"/>
    <w:rsid w:val="006158DF"/>
    <w:rsid w:val="0061722A"/>
    <w:rsid w:val="006262F5"/>
    <w:rsid w:val="006268AF"/>
    <w:rsid w:val="006272D1"/>
    <w:rsid w:val="0063536A"/>
    <w:rsid w:val="006372FF"/>
    <w:rsid w:val="0064109E"/>
    <w:rsid w:val="00644B6B"/>
    <w:rsid w:val="00653B0F"/>
    <w:rsid w:val="0065724D"/>
    <w:rsid w:val="00661DF8"/>
    <w:rsid w:val="00667CFD"/>
    <w:rsid w:val="0067388C"/>
    <w:rsid w:val="00674288"/>
    <w:rsid w:val="00687C2D"/>
    <w:rsid w:val="00695947"/>
    <w:rsid w:val="00697E9D"/>
    <w:rsid w:val="006A106B"/>
    <w:rsid w:val="006A138A"/>
    <w:rsid w:val="006A7E67"/>
    <w:rsid w:val="006B0F42"/>
    <w:rsid w:val="006B1EF2"/>
    <w:rsid w:val="006B3DC2"/>
    <w:rsid w:val="006B69C2"/>
    <w:rsid w:val="006B7A77"/>
    <w:rsid w:val="006C16AC"/>
    <w:rsid w:val="006C18B0"/>
    <w:rsid w:val="006C647A"/>
    <w:rsid w:val="006D1B01"/>
    <w:rsid w:val="006D5C46"/>
    <w:rsid w:val="006E09F1"/>
    <w:rsid w:val="006E2A69"/>
    <w:rsid w:val="006E54E8"/>
    <w:rsid w:val="006E74F6"/>
    <w:rsid w:val="00700A4F"/>
    <w:rsid w:val="00705343"/>
    <w:rsid w:val="00711105"/>
    <w:rsid w:val="00711F8E"/>
    <w:rsid w:val="0072106E"/>
    <w:rsid w:val="00722F7E"/>
    <w:rsid w:val="00730ECE"/>
    <w:rsid w:val="00734DB6"/>
    <w:rsid w:val="007359C8"/>
    <w:rsid w:val="0073723A"/>
    <w:rsid w:val="00742E6F"/>
    <w:rsid w:val="007523FA"/>
    <w:rsid w:val="0076607F"/>
    <w:rsid w:val="0077075F"/>
    <w:rsid w:val="00774FB8"/>
    <w:rsid w:val="007759D3"/>
    <w:rsid w:val="00783BA6"/>
    <w:rsid w:val="00792FB0"/>
    <w:rsid w:val="00793A59"/>
    <w:rsid w:val="00794352"/>
    <w:rsid w:val="00794409"/>
    <w:rsid w:val="007A0F1F"/>
    <w:rsid w:val="007A3BCC"/>
    <w:rsid w:val="007A3EDF"/>
    <w:rsid w:val="007A423A"/>
    <w:rsid w:val="007B118E"/>
    <w:rsid w:val="007B4517"/>
    <w:rsid w:val="007B797E"/>
    <w:rsid w:val="007C1B19"/>
    <w:rsid w:val="007C369B"/>
    <w:rsid w:val="007C4A5B"/>
    <w:rsid w:val="007D1278"/>
    <w:rsid w:val="007D5244"/>
    <w:rsid w:val="007D56FD"/>
    <w:rsid w:val="007D7A66"/>
    <w:rsid w:val="007E201E"/>
    <w:rsid w:val="00801B85"/>
    <w:rsid w:val="00803489"/>
    <w:rsid w:val="00804ACF"/>
    <w:rsid w:val="00810581"/>
    <w:rsid w:val="008118E4"/>
    <w:rsid w:val="008151A5"/>
    <w:rsid w:val="00821CC5"/>
    <w:rsid w:val="00821E9D"/>
    <w:rsid w:val="00822425"/>
    <w:rsid w:val="0082318E"/>
    <w:rsid w:val="00823F9C"/>
    <w:rsid w:val="00826C96"/>
    <w:rsid w:val="00837369"/>
    <w:rsid w:val="008379F3"/>
    <w:rsid w:val="00843897"/>
    <w:rsid w:val="008446A1"/>
    <w:rsid w:val="00844939"/>
    <w:rsid w:val="00846360"/>
    <w:rsid w:val="00847D04"/>
    <w:rsid w:val="00873C41"/>
    <w:rsid w:val="00877FFC"/>
    <w:rsid w:val="00880EBF"/>
    <w:rsid w:val="00882495"/>
    <w:rsid w:val="00885802"/>
    <w:rsid w:val="00891546"/>
    <w:rsid w:val="0089352F"/>
    <w:rsid w:val="00893874"/>
    <w:rsid w:val="00896412"/>
    <w:rsid w:val="00896993"/>
    <w:rsid w:val="008A679D"/>
    <w:rsid w:val="008A7E52"/>
    <w:rsid w:val="008B15F5"/>
    <w:rsid w:val="008B1F96"/>
    <w:rsid w:val="008B457A"/>
    <w:rsid w:val="008B5721"/>
    <w:rsid w:val="008C3D14"/>
    <w:rsid w:val="008D2A2C"/>
    <w:rsid w:val="008D2DFF"/>
    <w:rsid w:val="008D54B4"/>
    <w:rsid w:val="008E363C"/>
    <w:rsid w:val="008F04A4"/>
    <w:rsid w:val="008F0CE5"/>
    <w:rsid w:val="008F544B"/>
    <w:rsid w:val="008F6639"/>
    <w:rsid w:val="008F7047"/>
    <w:rsid w:val="00901000"/>
    <w:rsid w:val="0090206E"/>
    <w:rsid w:val="00910AEB"/>
    <w:rsid w:val="00912DDB"/>
    <w:rsid w:val="00920168"/>
    <w:rsid w:val="00936DEF"/>
    <w:rsid w:val="00936EBD"/>
    <w:rsid w:val="00947A96"/>
    <w:rsid w:val="00952B31"/>
    <w:rsid w:val="00961DD5"/>
    <w:rsid w:val="009627C3"/>
    <w:rsid w:val="00967A61"/>
    <w:rsid w:val="009703E9"/>
    <w:rsid w:val="00977E0E"/>
    <w:rsid w:val="00977E69"/>
    <w:rsid w:val="00991B2F"/>
    <w:rsid w:val="00992B49"/>
    <w:rsid w:val="0099331F"/>
    <w:rsid w:val="0099646C"/>
    <w:rsid w:val="009A07C6"/>
    <w:rsid w:val="009A1E5A"/>
    <w:rsid w:val="009A3CE3"/>
    <w:rsid w:val="009A54E4"/>
    <w:rsid w:val="009A7002"/>
    <w:rsid w:val="009B08DF"/>
    <w:rsid w:val="009B591A"/>
    <w:rsid w:val="009C28AD"/>
    <w:rsid w:val="009D41F1"/>
    <w:rsid w:val="009D43BB"/>
    <w:rsid w:val="009D5BFC"/>
    <w:rsid w:val="009E3F83"/>
    <w:rsid w:val="009E44FD"/>
    <w:rsid w:val="009E5B18"/>
    <w:rsid w:val="009F1313"/>
    <w:rsid w:val="009F2F2A"/>
    <w:rsid w:val="009F33AA"/>
    <w:rsid w:val="009F787D"/>
    <w:rsid w:val="00A00987"/>
    <w:rsid w:val="00A01EB2"/>
    <w:rsid w:val="00A04887"/>
    <w:rsid w:val="00A04C76"/>
    <w:rsid w:val="00A22B0D"/>
    <w:rsid w:val="00A24EA7"/>
    <w:rsid w:val="00A257E8"/>
    <w:rsid w:val="00A26B06"/>
    <w:rsid w:val="00A27495"/>
    <w:rsid w:val="00A30EBF"/>
    <w:rsid w:val="00A34084"/>
    <w:rsid w:val="00A3606D"/>
    <w:rsid w:val="00A367F4"/>
    <w:rsid w:val="00A36BF8"/>
    <w:rsid w:val="00A4718D"/>
    <w:rsid w:val="00A51995"/>
    <w:rsid w:val="00A52136"/>
    <w:rsid w:val="00A5576B"/>
    <w:rsid w:val="00A617C7"/>
    <w:rsid w:val="00A675E1"/>
    <w:rsid w:val="00A703CA"/>
    <w:rsid w:val="00A768B1"/>
    <w:rsid w:val="00A84348"/>
    <w:rsid w:val="00A855A5"/>
    <w:rsid w:val="00A8728A"/>
    <w:rsid w:val="00A875BA"/>
    <w:rsid w:val="00A9007A"/>
    <w:rsid w:val="00A91EB4"/>
    <w:rsid w:val="00A94361"/>
    <w:rsid w:val="00A94612"/>
    <w:rsid w:val="00A96A65"/>
    <w:rsid w:val="00AA206A"/>
    <w:rsid w:val="00AA34C7"/>
    <w:rsid w:val="00AA39D6"/>
    <w:rsid w:val="00AA434A"/>
    <w:rsid w:val="00AB006D"/>
    <w:rsid w:val="00AB33B7"/>
    <w:rsid w:val="00AB56FD"/>
    <w:rsid w:val="00AC161B"/>
    <w:rsid w:val="00AC2898"/>
    <w:rsid w:val="00AC2FF3"/>
    <w:rsid w:val="00AD41AA"/>
    <w:rsid w:val="00AD446C"/>
    <w:rsid w:val="00AE4C69"/>
    <w:rsid w:val="00AE704A"/>
    <w:rsid w:val="00AF0440"/>
    <w:rsid w:val="00AF0E78"/>
    <w:rsid w:val="00AF3220"/>
    <w:rsid w:val="00AF4122"/>
    <w:rsid w:val="00AF633D"/>
    <w:rsid w:val="00B040E4"/>
    <w:rsid w:val="00B0456A"/>
    <w:rsid w:val="00B04DB0"/>
    <w:rsid w:val="00B104AC"/>
    <w:rsid w:val="00B1278B"/>
    <w:rsid w:val="00B12AA1"/>
    <w:rsid w:val="00B15F21"/>
    <w:rsid w:val="00B22444"/>
    <w:rsid w:val="00B30DF1"/>
    <w:rsid w:val="00B32E7F"/>
    <w:rsid w:val="00B34D6D"/>
    <w:rsid w:val="00B3616B"/>
    <w:rsid w:val="00B44660"/>
    <w:rsid w:val="00B532EC"/>
    <w:rsid w:val="00B5671B"/>
    <w:rsid w:val="00B56B5C"/>
    <w:rsid w:val="00B63D38"/>
    <w:rsid w:val="00B659D5"/>
    <w:rsid w:val="00B73EC9"/>
    <w:rsid w:val="00B74DB0"/>
    <w:rsid w:val="00B85D40"/>
    <w:rsid w:val="00B9144D"/>
    <w:rsid w:val="00B93850"/>
    <w:rsid w:val="00B94B9F"/>
    <w:rsid w:val="00B94EC7"/>
    <w:rsid w:val="00BA0DC8"/>
    <w:rsid w:val="00BB46C3"/>
    <w:rsid w:val="00BC3022"/>
    <w:rsid w:val="00BD6B9B"/>
    <w:rsid w:val="00BE1360"/>
    <w:rsid w:val="00BE16C8"/>
    <w:rsid w:val="00BE1932"/>
    <w:rsid w:val="00BF46B6"/>
    <w:rsid w:val="00C029A0"/>
    <w:rsid w:val="00C04129"/>
    <w:rsid w:val="00C047EA"/>
    <w:rsid w:val="00C07CAC"/>
    <w:rsid w:val="00C15DB5"/>
    <w:rsid w:val="00C16B63"/>
    <w:rsid w:val="00C172C4"/>
    <w:rsid w:val="00C21628"/>
    <w:rsid w:val="00C2242B"/>
    <w:rsid w:val="00C23316"/>
    <w:rsid w:val="00C24D56"/>
    <w:rsid w:val="00C25E98"/>
    <w:rsid w:val="00C278B6"/>
    <w:rsid w:val="00C35608"/>
    <w:rsid w:val="00C40480"/>
    <w:rsid w:val="00C440B0"/>
    <w:rsid w:val="00C47567"/>
    <w:rsid w:val="00C54A89"/>
    <w:rsid w:val="00C60526"/>
    <w:rsid w:val="00C650DF"/>
    <w:rsid w:val="00C72812"/>
    <w:rsid w:val="00C77D87"/>
    <w:rsid w:val="00C977BA"/>
    <w:rsid w:val="00CA2E91"/>
    <w:rsid w:val="00CB3699"/>
    <w:rsid w:val="00CB443D"/>
    <w:rsid w:val="00CB51FA"/>
    <w:rsid w:val="00CC199F"/>
    <w:rsid w:val="00CC361A"/>
    <w:rsid w:val="00CC6C50"/>
    <w:rsid w:val="00CD2E9A"/>
    <w:rsid w:val="00CD77B0"/>
    <w:rsid w:val="00CE1DC4"/>
    <w:rsid w:val="00CE6F3D"/>
    <w:rsid w:val="00CF41C5"/>
    <w:rsid w:val="00CF5EB3"/>
    <w:rsid w:val="00D00314"/>
    <w:rsid w:val="00D03B20"/>
    <w:rsid w:val="00D049CC"/>
    <w:rsid w:val="00D05B28"/>
    <w:rsid w:val="00D126D4"/>
    <w:rsid w:val="00D203AB"/>
    <w:rsid w:val="00D21B50"/>
    <w:rsid w:val="00D228AF"/>
    <w:rsid w:val="00D23203"/>
    <w:rsid w:val="00D252CD"/>
    <w:rsid w:val="00D33C45"/>
    <w:rsid w:val="00D37CAC"/>
    <w:rsid w:val="00D47A1D"/>
    <w:rsid w:val="00D502C9"/>
    <w:rsid w:val="00D53340"/>
    <w:rsid w:val="00D635F0"/>
    <w:rsid w:val="00D654EB"/>
    <w:rsid w:val="00D6697D"/>
    <w:rsid w:val="00D679C3"/>
    <w:rsid w:val="00D7038E"/>
    <w:rsid w:val="00D70D5B"/>
    <w:rsid w:val="00D73EBE"/>
    <w:rsid w:val="00D74FBC"/>
    <w:rsid w:val="00D76308"/>
    <w:rsid w:val="00D81C3A"/>
    <w:rsid w:val="00D878B1"/>
    <w:rsid w:val="00D917D8"/>
    <w:rsid w:val="00DA0572"/>
    <w:rsid w:val="00DB2219"/>
    <w:rsid w:val="00DB2BA3"/>
    <w:rsid w:val="00DC456C"/>
    <w:rsid w:val="00DC6B2B"/>
    <w:rsid w:val="00DD434B"/>
    <w:rsid w:val="00DD522A"/>
    <w:rsid w:val="00DD6084"/>
    <w:rsid w:val="00DD7541"/>
    <w:rsid w:val="00DD77B4"/>
    <w:rsid w:val="00DE45F5"/>
    <w:rsid w:val="00DE48C0"/>
    <w:rsid w:val="00DE6568"/>
    <w:rsid w:val="00DF07B3"/>
    <w:rsid w:val="00DF3955"/>
    <w:rsid w:val="00E02085"/>
    <w:rsid w:val="00E02227"/>
    <w:rsid w:val="00E024D6"/>
    <w:rsid w:val="00E0638B"/>
    <w:rsid w:val="00E100FA"/>
    <w:rsid w:val="00E236C7"/>
    <w:rsid w:val="00E252C4"/>
    <w:rsid w:val="00E3642B"/>
    <w:rsid w:val="00E3742E"/>
    <w:rsid w:val="00E45246"/>
    <w:rsid w:val="00E504AF"/>
    <w:rsid w:val="00E51867"/>
    <w:rsid w:val="00E5268F"/>
    <w:rsid w:val="00E53BD6"/>
    <w:rsid w:val="00E57E91"/>
    <w:rsid w:val="00E61E1F"/>
    <w:rsid w:val="00E65201"/>
    <w:rsid w:val="00E7007B"/>
    <w:rsid w:val="00E7150C"/>
    <w:rsid w:val="00E7175F"/>
    <w:rsid w:val="00E72C1D"/>
    <w:rsid w:val="00E77957"/>
    <w:rsid w:val="00E81A1D"/>
    <w:rsid w:val="00E81E07"/>
    <w:rsid w:val="00E82E5D"/>
    <w:rsid w:val="00E83572"/>
    <w:rsid w:val="00E901DC"/>
    <w:rsid w:val="00E93AE3"/>
    <w:rsid w:val="00E96FD5"/>
    <w:rsid w:val="00EA2B4B"/>
    <w:rsid w:val="00EA4F79"/>
    <w:rsid w:val="00EA6D30"/>
    <w:rsid w:val="00EB1669"/>
    <w:rsid w:val="00EC1462"/>
    <w:rsid w:val="00EC5848"/>
    <w:rsid w:val="00EC620A"/>
    <w:rsid w:val="00ED0F69"/>
    <w:rsid w:val="00ED158B"/>
    <w:rsid w:val="00ED3EEE"/>
    <w:rsid w:val="00ED5352"/>
    <w:rsid w:val="00ED7439"/>
    <w:rsid w:val="00EE0AC9"/>
    <w:rsid w:val="00EE1421"/>
    <w:rsid w:val="00EE33FF"/>
    <w:rsid w:val="00F016AD"/>
    <w:rsid w:val="00F03AD4"/>
    <w:rsid w:val="00F05465"/>
    <w:rsid w:val="00F11109"/>
    <w:rsid w:val="00F16BE6"/>
    <w:rsid w:val="00F20A79"/>
    <w:rsid w:val="00F21EBC"/>
    <w:rsid w:val="00F239FA"/>
    <w:rsid w:val="00F25AFB"/>
    <w:rsid w:val="00F40780"/>
    <w:rsid w:val="00F4249B"/>
    <w:rsid w:val="00F44EE1"/>
    <w:rsid w:val="00F83669"/>
    <w:rsid w:val="00F902BD"/>
    <w:rsid w:val="00F94199"/>
    <w:rsid w:val="00F9506D"/>
    <w:rsid w:val="00F95DC2"/>
    <w:rsid w:val="00F968E9"/>
    <w:rsid w:val="00F97E29"/>
    <w:rsid w:val="00FA10C1"/>
    <w:rsid w:val="00FA6685"/>
    <w:rsid w:val="00FB11CC"/>
    <w:rsid w:val="00FE2C2B"/>
    <w:rsid w:val="00FE49A4"/>
    <w:rsid w:val="00FE4CA1"/>
    <w:rsid w:val="00FE7499"/>
    <w:rsid w:val="00FF101A"/>
    <w:rsid w:val="00FF1CE7"/>
    <w:rsid w:val="00FF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C82AA"/>
  <w15:chartTrackingRefBased/>
  <w15:docId w15:val="{A20A8EB5-05D2-4A00-A924-995769BD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340"/>
  </w:style>
  <w:style w:type="paragraph" w:styleId="Heading1">
    <w:name w:val="heading 1"/>
    <w:basedOn w:val="Normal"/>
    <w:next w:val="Normal"/>
    <w:link w:val="Heading1Char"/>
    <w:uiPriority w:val="9"/>
    <w:qFormat/>
    <w:rsid w:val="00C356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356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C356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2F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42F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635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35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35F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C3560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C3560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customStyle="1" w:styleId="p">
    <w:name w:val="p"/>
    <w:basedOn w:val="Normal"/>
    <w:rsid w:val="00C35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C35608"/>
    <w:rPr>
      <w:i/>
      <w:iCs/>
    </w:rPr>
  </w:style>
  <w:style w:type="character" w:styleId="Strong">
    <w:name w:val="Strong"/>
    <w:basedOn w:val="DefaultParagraphFont"/>
    <w:uiPriority w:val="22"/>
    <w:qFormat/>
    <w:rsid w:val="00C35608"/>
    <w:rPr>
      <w:b/>
      <w:bCs/>
    </w:rPr>
  </w:style>
  <w:style w:type="character" w:customStyle="1" w:styleId="kwd-text">
    <w:name w:val="kwd-text"/>
    <w:basedOn w:val="DefaultParagraphFont"/>
    <w:rsid w:val="00C35608"/>
  </w:style>
  <w:style w:type="character" w:customStyle="1" w:styleId="Heading1Char">
    <w:name w:val="Heading 1 Char"/>
    <w:basedOn w:val="DefaultParagraphFont"/>
    <w:link w:val="Heading1"/>
    <w:uiPriority w:val="9"/>
    <w:rsid w:val="00C35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eta-authors--limited">
    <w:name w:val="meta-authors--limited"/>
    <w:basedOn w:val="DefaultParagraphFont"/>
    <w:rsid w:val="00C35608"/>
  </w:style>
  <w:style w:type="character" w:customStyle="1" w:styleId="wi-fullname">
    <w:name w:val="wi-fullname"/>
    <w:basedOn w:val="DefaultParagraphFont"/>
    <w:rsid w:val="00C35608"/>
  </w:style>
  <w:style w:type="character" w:styleId="Hyperlink">
    <w:name w:val="Hyperlink"/>
    <w:basedOn w:val="DefaultParagraphFont"/>
    <w:uiPriority w:val="99"/>
    <w:unhideWhenUsed/>
    <w:rsid w:val="00C35608"/>
    <w:rPr>
      <w:color w:val="0000FF"/>
      <w:u w:val="single"/>
    </w:rPr>
  </w:style>
  <w:style w:type="character" w:customStyle="1" w:styleId="al-author-delim">
    <w:name w:val="al-author-delim"/>
    <w:basedOn w:val="DefaultParagraphFont"/>
    <w:rsid w:val="00C35608"/>
  </w:style>
  <w:style w:type="character" w:customStyle="1" w:styleId="meta-citation-journal-name">
    <w:name w:val="meta-citation-journal-name"/>
    <w:basedOn w:val="DefaultParagraphFont"/>
    <w:rsid w:val="00C35608"/>
  </w:style>
  <w:style w:type="character" w:customStyle="1" w:styleId="meta-citation">
    <w:name w:val="meta-citation"/>
    <w:basedOn w:val="DefaultParagraphFont"/>
    <w:rsid w:val="00C35608"/>
  </w:style>
  <w:style w:type="character" w:customStyle="1" w:styleId="sr-t">
    <w:name w:val="sr-t"/>
    <w:basedOn w:val="DefaultParagraphFont"/>
    <w:rsid w:val="00C35608"/>
  </w:style>
  <w:style w:type="paragraph" w:customStyle="1" w:styleId="article-link">
    <w:name w:val="article-link"/>
    <w:basedOn w:val="Normal"/>
    <w:rsid w:val="00C35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C35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articulo-resumen">
    <w:name w:val="articulo-resumen"/>
    <w:basedOn w:val="Normal"/>
    <w:rsid w:val="00C35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esumen">
    <w:name w:val="resumen"/>
    <w:basedOn w:val="DefaultParagraphFont"/>
    <w:rsid w:val="00C35608"/>
  </w:style>
  <w:style w:type="character" w:customStyle="1" w:styleId="capital">
    <w:name w:val="capital"/>
    <w:basedOn w:val="DefaultParagraphFont"/>
    <w:rsid w:val="00C35608"/>
  </w:style>
  <w:style w:type="character" w:customStyle="1" w:styleId="italica">
    <w:name w:val="italica"/>
    <w:basedOn w:val="DefaultParagraphFont"/>
    <w:rsid w:val="00C35608"/>
  </w:style>
  <w:style w:type="paragraph" w:customStyle="1" w:styleId="articulo-palabras">
    <w:name w:val="articulo-palabras"/>
    <w:basedOn w:val="Normal"/>
    <w:rsid w:val="00C35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CE6F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F3D"/>
  </w:style>
  <w:style w:type="paragraph" w:styleId="Footer">
    <w:name w:val="footer"/>
    <w:basedOn w:val="Normal"/>
    <w:link w:val="FooterChar"/>
    <w:uiPriority w:val="99"/>
    <w:unhideWhenUsed/>
    <w:rsid w:val="00CE6F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F3D"/>
  </w:style>
  <w:style w:type="paragraph" w:styleId="ListParagraph">
    <w:name w:val="List Paragraph"/>
    <w:basedOn w:val="Normal"/>
    <w:uiPriority w:val="34"/>
    <w:qFormat/>
    <w:rsid w:val="00D53340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4CAD"/>
    <w:rPr>
      <w:color w:val="605E5C"/>
      <w:shd w:val="clear" w:color="auto" w:fill="E1DFDD"/>
    </w:rPr>
  </w:style>
  <w:style w:type="paragraph" w:customStyle="1" w:styleId="chapter-para">
    <w:name w:val="chapter-para"/>
    <w:basedOn w:val="Normal"/>
    <w:rsid w:val="0044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EndNoteBibliography">
    <w:name w:val="EndNote Bibliography"/>
    <w:basedOn w:val="Normal"/>
    <w:link w:val="EndNoteBibliographyChar"/>
    <w:rsid w:val="00F968E9"/>
    <w:pPr>
      <w:spacing w:after="120" w:line="240" w:lineRule="auto"/>
    </w:pPr>
    <w:rPr>
      <w:rFonts w:ascii="Calibri" w:eastAsiaTheme="minorEastAsia" w:hAnsi="Calibri" w:cs="Calibri"/>
      <w:szCs w:val="23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68E9"/>
    <w:rPr>
      <w:rFonts w:ascii="Calibri" w:eastAsiaTheme="minorEastAsia" w:hAnsi="Calibri" w:cs="Calibri"/>
      <w:szCs w:val="23"/>
      <w:lang w:val="en-US"/>
    </w:rPr>
  </w:style>
  <w:style w:type="table" w:styleId="TableGrid">
    <w:name w:val="Table Grid"/>
    <w:basedOn w:val="TableNormal"/>
    <w:uiPriority w:val="39"/>
    <w:rsid w:val="00256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2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28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28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8B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4084"/>
    <w:pPr>
      <w:spacing w:after="0" w:line="240" w:lineRule="auto"/>
    </w:pPr>
  </w:style>
  <w:style w:type="character" w:customStyle="1" w:styleId="cf01">
    <w:name w:val="cf01"/>
    <w:basedOn w:val="DefaultParagraphFont"/>
    <w:rsid w:val="00A3408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A34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f11">
    <w:name w:val="cf11"/>
    <w:basedOn w:val="DefaultParagraphFont"/>
    <w:rsid w:val="00A34084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28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2F60"/>
    <w:pPr>
      <w:spacing w:after="120" w:line="276" w:lineRule="auto"/>
      <w:contextualSpacing/>
    </w:pPr>
    <w:rPr>
      <w:rFonts w:eastAsiaTheme="majorEastAsia" w:cstheme="minorHAnsi"/>
      <w:b/>
      <w:bCs/>
      <w:spacing w:val="-10"/>
      <w:kern w:val="28"/>
      <w:sz w:val="25"/>
      <w:szCs w:val="25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E2F60"/>
    <w:rPr>
      <w:rFonts w:eastAsiaTheme="majorEastAsia" w:cstheme="minorHAnsi"/>
      <w:b/>
      <w:bCs/>
      <w:spacing w:val="-10"/>
      <w:kern w:val="28"/>
      <w:sz w:val="25"/>
      <w:szCs w:val="25"/>
      <w:lang w:val="en-GB"/>
    </w:rPr>
  </w:style>
  <w:style w:type="table" w:customStyle="1" w:styleId="QQuestionIconTable">
    <w:name w:val="QQuestionIconTable"/>
    <w:uiPriority w:val="99"/>
    <w:qFormat/>
    <w:rsid w:val="00DF07B3"/>
    <w:pPr>
      <w:spacing w:after="0" w:line="240" w:lineRule="auto"/>
      <w:jc w:val="center"/>
    </w:pPr>
    <w:rPr>
      <w:rFonts w:eastAsiaTheme="minorEastAsia"/>
      <w:lang w:val="en-US"/>
    </w:r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numbering" w:customStyle="1" w:styleId="Singlepunch">
    <w:name w:val="Single punch"/>
    <w:rsid w:val="00DF07B3"/>
    <w:pPr>
      <w:numPr>
        <w:numId w:val="13"/>
      </w:numPr>
    </w:pPr>
  </w:style>
  <w:style w:type="paragraph" w:customStyle="1" w:styleId="QSkipLogic">
    <w:name w:val="QSkipLogic"/>
    <w:basedOn w:val="Normal"/>
    <w:qFormat/>
    <w:rsid w:val="00DF07B3"/>
    <w:pPr>
      <w:shd w:val="clear" w:color="auto" w:fill="8D8D8D"/>
      <w:spacing w:before="120" w:after="120" w:line="240" w:lineRule="auto"/>
    </w:pPr>
    <w:rPr>
      <w:rFonts w:eastAsiaTheme="minorEastAsia"/>
      <w:i/>
      <w:color w:val="FFFFFF"/>
      <w:sz w:val="20"/>
      <w:lang w:val="en-US"/>
    </w:rPr>
  </w:style>
  <w:style w:type="paragraph" w:customStyle="1" w:styleId="BlockEndLabel">
    <w:name w:val="BlockEndLabel"/>
    <w:basedOn w:val="Normal"/>
    <w:qFormat/>
    <w:rsid w:val="00DF07B3"/>
    <w:pPr>
      <w:spacing w:before="120" w:after="0" w:line="240" w:lineRule="auto"/>
    </w:pPr>
    <w:rPr>
      <w:rFonts w:eastAsiaTheme="minorEastAsia"/>
      <w:b/>
      <w:color w:val="CCCCCC"/>
      <w:lang w:val="en-US"/>
    </w:rPr>
  </w:style>
  <w:style w:type="paragraph" w:customStyle="1" w:styleId="BlockSeparator">
    <w:name w:val="BlockSeparator"/>
    <w:basedOn w:val="Normal"/>
    <w:qFormat/>
    <w:rsid w:val="00DF07B3"/>
    <w:pPr>
      <w:pBdr>
        <w:bottom w:val="single" w:sz="8" w:space="0" w:color="CCCCCC"/>
      </w:pBdr>
      <w:spacing w:after="0" w:line="120" w:lineRule="auto"/>
      <w:jc w:val="center"/>
    </w:pPr>
    <w:rPr>
      <w:rFonts w:eastAsiaTheme="minorEastAsia"/>
      <w:b/>
      <w:color w:val="CCCCCC"/>
      <w:lang w:val="en-US"/>
    </w:rPr>
  </w:style>
  <w:style w:type="paragraph" w:customStyle="1" w:styleId="QuestionSeparator">
    <w:name w:val="QuestionSeparator"/>
    <w:basedOn w:val="Normal"/>
    <w:qFormat/>
    <w:rsid w:val="00DF07B3"/>
    <w:pPr>
      <w:pBdr>
        <w:top w:val="dashed" w:sz="8" w:space="0" w:color="CCCCCC"/>
      </w:pBdr>
      <w:spacing w:before="120" w:after="120" w:line="120" w:lineRule="auto"/>
    </w:pPr>
    <w:rPr>
      <w:rFonts w:eastAsiaTheme="minorEastAsia"/>
      <w:lang w:val="en-US"/>
    </w:rPr>
  </w:style>
  <w:style w:type="paragraph" w:customStyle="1" w:styleId="TextEntryLine">
    <w:name w:val="TextEntryLine"/>
    <w:basedOn w:val="Normal"/>
    <w:qFormat/>
    <w:rsid w:val="00DF07B3"/>
    <w:pPr>
      <w:spacing w:before="240" w:after="0" w:line="240" w:lineRule="auto"/>
    </w:pPr>
    <w:rPr>
      <w:rFonts w:eastAsiaTheme="minorEastAsia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342F0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42F0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342F0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42F02"/>
    <w:pPr>
      <w:tabs>
        <w:tab w:val="right" w:leader="dot" w:pos="8494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42F0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42F02"/>
    <w:pPr>
      <w:spacing w:after="100"/>
      <w:ind w:left="4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F0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B659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msocommenttext">
    <w:name w:val="x_msocommenttext"/>
    <w:basedOn w:val="Normal"/>
    <w:rsid w:val="00EE1421"/>
    <w:pPr>
      <w:spacing w:line="240" w:lineRule="auto"/>
    </w:pPr>
    <w:rPr>
      <w:rFonts w:ascii="Calibri" w:hAnsi="Calibri" w:cs="Calibri"/>
      <w:sz w:val="20"/>
      <w:szCs w:val="20"/>
      <w:lang w:eastAsia="pt-PT"/>
    </w:rPr>
  </w:style>
  <w:style w:type="character" w:styleId="LineNumber">
    <w:name w:val="line number"/>
    <w:basedOn w:val="DefaultParagraphFont"/>
    <w:uiPriority w:val="99"/>
    <w:semiHidden/>
    <w:unhideWhenUsed/>
    <w:rsid w:val="00FE4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29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951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50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7727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5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0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77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3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276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29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543370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421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85681">
                      <w:marLeft w:val="0"/>
                      <w:marRight w:val="0"/>
                      <w:marTop w:val="56"/>
                      <w:marBottom w:val="1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45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0084C0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0008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8AD6E-3741-45DA-9A33-64B819F0C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4073</Characters>
  <Application>Microsoft Office Word</Application>
  <DocSecurity>0</DocSecurity>
  <Lines>407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Costa</dc:creator>
  <cp:keywords/>
  <dc:description/>
  <cp:lastModifiedBy>Maiden Pacang</cp:lastModifiedBy>
  <cp:revision>5</cp:revision>
  <dcterms:created xsi:type="dcterms:W3CDTF">2023-05-25T09:14:00Z</dcterms:created>
  <dcterms:modified xsi:type="dcterms:W3CDTF">2023-06-28T02:06:00Z</dcterms:modified>
</cp:coreProperties>
</file>