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264C0" w14:textId="6AEB8671" w:rsidR="00001D2E" w:rsidRPr="00001D2E" w:rsidRDefault="00001D2E" w:rsidP="00001D2E">
      <w:pPr>
        <w:pStyle w:val="NoSpacing"/>
        <w:spacing w:line="480" w:lineRule="auto"/>
        <w:rPr>
          <w:rFonts w:ascii="Calibri" w:hAnsi="Calibri" w:cs="Calibri"/>
          <w:bCs/>
          <w:i/>
        </w:rPr>
      </w:pPr>
      <w:r>
        <w:rPr>
          <w:rFonts w:ascii="Calibri" w:hAnsi="Calibri" w:cs="Calibri"/>
          <w:b/>
        </w:rPr>
        <w:t xml:space="preserve">Additional file 1: </w:t>
      </w:r>
      <w:r w:rsidRPr="00001D2E">
        <w:rPr>
          <w:rFonts w:ascii="Calibri" w:hAnsi="Calibri" w:cs="Calibri"/>
          <w:b/>
        </w:rPr>
        <w:t>S</w:t>
      </w:r>
      <w:r w:rsidR="0072740A" w:rsidRPr="00001D2E">
        <w:rPr>
          <w:rFonts w:ascii="Calibri" w:hAnsi="Calibri" w:cs="Calibri"/>
          <w:b/>
        </w:rPr>
        <w:t>ocio-economic and health indicators</w:t>
      </w:r>
      <w:r>
        <w:rPr>
          <w:rFonts w:ascii="Calibri" w:hAnsi="Calibri" w:cs="Calibri"/>
          <w:b/>
        </w:rPr>
        <w:t xml:space="preserve"> of participating districts</w:t>
      </w:r>
      <w:r>
        <w:rPr>
          <w:rFonts w:ascii="Calibri" w:hAnsi="Calibri" w:cs="Calibri"/>
        </w:rPr>
        <w:t xml:space="preserve"> </w:t>
      </w:r>
      <w:r w:rsidR="0072740A" w:rsidRPr="0072740A">
        <w:rPr>
          <w:rFonts w:ascii="Calibri" w:hAnsi="Calibri" w:cs="Calibri"/>
        </w:rPr>
        <w:t xml:space="preserve"> </w:t>
      </w:r>
    </w:p>
    <w:tbl>
      <w:tblPr>
        <w:tblW w:w="992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3"/>
        <w:gridCol w:w="1842"/>
        <w:gridCol w:w="1985"/>
        <w:gridCol w:w="1843"/>
        <w:gridCol w:w="1701"/>
      </w:tblGrid>
      <w:tr w:rsidR="009B417A" w:rsidRPr="00962116" w14:paraId="14AE7198" w14:textId="77777777" w:rsidTr="007B132B">
        <w:trPr>
          <w:trHeight w:val="432"/>
        </w:trPr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48817D4E" w14:textId="77777777" w:rsidR="009B417A" w:rsidRPr="00962116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bookmarkStart w:id="0" w:name="_Hlk80166512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AB0FFC4" w14:textId="77777777" w:rsidR="009B417A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b/>
                <w:lang w:bidi="en-US"/>
              </w:rPr>
            </w:pPr>
            <w:r w:rsidRPr="00962116">
              <w:rPr>
                <w:rFonts w:ascii="Calibri" w:hAnsi="Calibri" w:cs="Calibri"/>
                <w:b/>
                <w:lang w:bidi="en-US"/>
              </w:rPr>
              <w:t>Mpumalanga</w:t>
            </w:r>
          </w:p>
          <w:p w14:paraId="6350C14A" w14:textId="77777777" w:rsidR="009B417A" w:rsidRPr="00EB3311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b/>
                <w:lang w:bidi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C1431D7" w14:textId="77777777" w:rsidR="009B417A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b/>
                <w:lang w:bidi="en-US"/>
              </w:rPr>
            </w:pPr>
            <w:r w:rsidRPr="00962116">
              <w:rPr>
                <w:rFonts w:ascii="Calibri" w:hAnsi="Calibri" w:cs="Calibri"/>
                <w:b/>
                <w:lang w:bidi="en-US"/>
              </w:rPr>
              <w:t>Limpopo</w:t>
            </w: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</w:p>
          <w:p w14:paraId="1DC8C58C" w14:textId="77777777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b/>
                <w:lang w:bidi="en-US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3A4F476E" w14:textId="77777777" w:rsidR="009B417A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b/>
                <w:lang w:bidi="en-US"/>
              </w:rPr>
            </w:pPr>
            <w:r w:rsidRPr="00962116">
              <w:rPr>
                <w:rFonts w:ascii="Calibri" w:hAnsi="Calibri" w:cs="Calibri"/>
                <w:b/>
                <w:lang w:bidi="en-US"/>
              </w:rPr>
              <w:t>Eastern Cape</w:t>
            </w:r>
            <w:r>
              <w:rPr>
                <w:rFonts w:ascii="Calibri" w:hAnsi="Calibri" w:cs="Calibri"/>
                <w:lang w:bidi="en-US"/>
              </w:rPr>
              <w:t>*</w:t>
            </w: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</w:p>
          <w:p w14:paraId="0E7409F3" w14:textId="77777777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b/>
                <w:lang w:bidi="en-US"/>
              </w:rPr>
            </w:pPr>
          </w:p>
        </w:tc>
      </w:tr>
      <w:tr w:rsidR="009B417A" w:rsidRPr="00962116" w14:paraId="28DBC343" w14:textId="77777777" w:rsidTr="007B132B">
        <w:trPr>
          <w:trHeight w:val="587"/>
        </w:trPr>
        <w:tc>
          <w:tcPr>
            <w:tcW w:w="2553" w:type="dxa"/>
            <w:vAlign w:val="center"/>
          </w:tcPr>
          <w:p w14:paraId="03487E2F" w14:textId="77777777" w:rsidR="009B417A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  <w:r w:rsidRPr="00962116">
              <w:rPr>
                <w:rFonts w:ascii="Calibri" w:hAnsi="Calibri" w:cs="Calibri"/>
                <w:b/>
                <w:lang w:bidi="en-US"/>
              </w:rPr>
              <w:t xml:space="preserve">Population estimates </w:t>
            </w:r>
          </w:p>
          <w:p w14:paraId="0F1D79C3" w14:textId="77777777" w:rsidR="009B417A" w:rsidRPr="00962116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  <w:r w:rsidRPr="00962116">
              <w:rPr>
                <w:rFonts w:ascii="Calibri" w:hAnsi="Calibri" w:cs="Calibri"/>
                <w:b/>
                <w:lang w:bidi="en-US"/>
              </w:rPr>
              <w:t>(2018/19)</w:t>
            </w:r>
          </w:p>
        </w:tc>
        <w:tc>
          <w:tcPr>
            <w:tcW w:w="1842" w:type="dxa"/>
            <w:vAlign w:val="center"/>
          </w:tcPr>
          <w:p w14:paraId="78D4F984" w14:textId="400E178C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1,743,182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&lt;EndNote&gt;&lt;Cite&gt;&lt;Author&gt;Mpumalanga Department of Health&lt;/Author&gt;&lt;Year&gt;2020&lt;/Year&gt;&lt;RecNum&gt;335&lt;/RecNum&gt;&lt;DisplayText&gt;[1]&lt;/DisplayText&gt;&lt;record&gt;&lt;rec-number&gt;335&lt;/rec-number&gt;&lt;foreign-keys&gt;&lt;key app="EN" db-id="dv25dertl9x9t2eez0ovse9o2sv0exdffsss" timestamp="1673926322"&gt;335&lt;/key&gt;&lt;/foreign-keys&gt;&lt;ref-type name="Report"&gt;27&lt;/ref-type&gt;&lt;contributors&gt;&lt;authors&gt;&lt;author&gt;Mpumalanga Department of Health,.&lt;/author&gt;&lt;/authors&gt;&lt;/contributors&gt;&lt;titles&gt;&lt;title&gt;Annual performance plan, 2020-21&lt;/title&gt;&lt;/titles&gt;&lt;dates&gt;&lt;year&gt;2020&lt;/year&gt;&lt;/dates&gt;&lt;pub-location&gt;Mpumalanga, South Africa&lt;/pub-location&gt;&lt;urls&gt;&lt;/urls&gt;&lt;electronic-resource-num&gt;http://www.mpuhealth.gov.za/APP/ANNUALPERFORMANCEPLAN2020-2021.pdf&lt;/electronic-resource-num&gt;&lt;access-date&gt;August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[1]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D753F55" w14:textId="1C0A909C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138,760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&lt;EndNote&gt;&lt;Cite&gt;&lt;Author&gt;Mopani District&lt;/Author&gt;&lt;Year&gt;2019&lt;/Year&gt;&lt;RecNum&gt;327&lt;/RecNum&gt;&lt;DisplayText&gt;[2]&lt;/DisplayText&gt;&lt;record&gt;&lt;rec-number&gt;327&lt;/rec-number&gt;&lt;foreign-keys&gt;&lt;key app="EN" db-id="dv25dertl9x9t2eez0ovse9o2sv0exdffsss" timestamp="1673926322"&gt;327&lt;/key&gt;&lt;/foreign-keys&gt;&lt;ref-type name="Report"&gt;27&lt;/ref-type&gt;&lt;contributors&gt;&lt;authors&gt;&lt;author&gt;Mopani District,.&lt;/author&gt;&lt;/authors&gt;&lt;/contributors&gt;&lt;titles&gt;&lt;title&gt;Annual report, 2018/19&lt;/title&gt;&lt;/titles&gt;&lt;dates&gt;&lt;year&gt;2019&lt;/year&gt;&lt;/dates&gt;&lt;pub-location&gt;Limpopo, South Africa&lt;/pub-location&gt;&lt;urls&gt;&lt;related-urls&gt;&lt;url&gt;http://www.mopani.gov.za/docs/reports/MDM%20ANNUAL%20REPORT%202019%2020%20FINALE.pdf&lt;/url&gt;&lt;/related-urls&gt;&lt;/urls&gt;&lt;access-date&gt;August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[2]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60B5574" w14:textId="3586020A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1,263,051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&lt;EndNote&gt;&lt;Cite&gt;&lt;Author&gt;Nelson Mandela Bay District&lt;/Author&gt;&lt;Year&gt;2020&lt;/Year&gt;&lt;RecNum&gt;329&lt;/RecNum&gt;&lt;DisplayText&gt;[3]&lt;/DisplayText&gt;&lt;record&gt;&lt;rec-number&gt;329&lt;/rec-number&gt;&lt;foreign-keys&gt;&lt;key app="EN" db-id="dv25dertl9x9t2eez0ovse9o2sv0exdffsss" timestamp="1673926322"&gt;329&lt;/key&gt;&lt;/foreign-keys&gt;&lt;ref-type name="Report"&gt;27&lt;/ref-type&gt;&lt;contributors&gt;&lt;authors&gt;&lt;author&gt;Nelson Mandela Bay District,.&lt;/author&gt;&lt;/authors&gt;&lt;/contributors&gt;&lt;titles&gt;&lt;title&gt;Profile and analysis, 2020&lt;/title&gt;&lt;/titles&gt;&lt;dates&gt;&lt;year&gt;2020&lt;/year&gt;&lt;/dates&gt;&lt;pub-location&gt;Eastern Cape, South Africa&lt;/pub-location&gt;&lt;urls&gt;&lt;related-urls&gt;&lt;url&gt;https://www.cogta.gov.za/ddm/wp-content/uploads/2020/07/District_Profile_NELSONMANDELABAY-1.pdf&lt;/url&gt;&lt;/related-urls&gt;&lt;/urls&gt;&lt;access-date&gt;August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[3]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BDA181B" w14:textId="3F8321EF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527,062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&lt;EndNote&gt;&lt;Cite&gt;&lt;Author&gt;Sarah Baartman District&lt;/Author&gt;&lt;Year&gt;2020&lt;/Year&gt;&lt;RecNum&gt;333&lt;/RecNum&gt;&lt;DisplayText&gt;[4]&lt;/DisplayText&gt;&lt;record&gt;&lt;rec-number&gt;333&lt;/rec-number&gt;&lt;foreign-keys&gt;&lt;key app="EN" db-id="dv25dertl9x9t2eez0ovse9o2sv0exdffsss" timestamp="1673926322"&gt;333&lt;/key&gt;&lt;/foreign-keys&gt;&lt;ref-type name="Report"&gt;27&lt;/ref-type&gt;&lt;contributors&gt;&lt;authors&gt;&lt;author&gt;Sarah Baartman District,.&lt;/author&gt;&lt;/authors&gt;&lt;/contributors&gt;&lt;titles&gt;&lt;title&gt;Profile and analysis, 2020&lt;/title&gt;&lt;/titles&gt;&lt;dates&gt;&lt;year&gt;2020&lt;/year&gt;&lt;/dates&gt;&lt;pub-location&gt;Eastern Cape, South Africa&lt;/pub-location&gt;&lt;urls&gt;&lt;/urls&gt;&lt;electronic-resource-num&gt;https://www.cogta.gov.za/ddm/wp-content/uploads/2020/08/DistrictProfile_SarahBaartman01072020.pdf&lt;/electronic-resource-num&gt;&lt;access-date&gt;August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[4]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</w:tr>
      <w:tr w:rsidR="009B417A" w:rsidRPr="00962116" w14:paraId="0E6F0D73" w14:textId="77777777" w:rsidTr="007B132B">
        <w:trPr>
          <w:trHeight w:val="411"/>
        </w:trPr>
        <w:tc>
          <w:tcPr>
            <w:tcW w:w="2553" w:type="dxa"/>
            <w:vAlign w:val="center"/>
          </w:tcPr>
          <w:p w14:paraId="11DEBA22" w14:textId="77777777" w:rsidR="009B417A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  <w:r w:rsidRPr="00962116">
              <w:rPr>
                <w:rFonts w:ascii="Calibri" w:hAnsi="Calibri" w:cs="Calibri"/>
                <w:b/>
                <w:lang w:bidi="en-US"/>
              </w:rPr>
              <w:t xml:space="preserve">Unemployment rate </w:t>
            </w:r>
          </w:p>
          <w:p w14:paraId="28976732" w14:textId="77777777" w:rsidR="009B417A" w:rsidRPr="00962116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  <w:r w:rsidRPr="00962116">
              <w:rPr>
                <w:rFonts w:ascii="Calibri" w:hAnsi="Calibri" w:cs="Calibri"/>
                <w:b/>
                <w:lang w:bidi="en-US"/>
              </w:rPr>
              <w:t>(2018/19)</w:t>
            </w:r>
          </w:p>
        </w:tc>
        <w:tc>
          <w:tcPr>
            <w:tcW w:w="1842" w:type="dxa"/>
            <w:vAlign w:val="center"/>
          </w:tcPr>
          <w:p w14:paraId="535EAF85" w14:textId="03DDCF60" w:rsidR="009B417A" w:rsidRPr="00962116" w:rsidRDefault="009B417A" w:rsidP="00620891">
            <w:pPr>
              <w:pStyle w:val="NoSpacing"/>
              <w:spacing w:line="480" w:lineRule="auto"/>
              <w:ind w:left="-425" w:firstLine="425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37%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&lt;EndNote&gt;&lt;Cite&gt;&lt;Author&gt;Ehlanzeni District&lt;/Author&gt;&lt;Year&gt;2020&lt;/Year&gt;&lt;RecNum&gt;336&lt;/RecNum&gt;&lt;DisplayText&gt;[5]&lt;/DisplayText&gt;&lt;record&gt;&lt;rec-number&gt;336&lt;/rec-number&gt;&lt;foreign-keys&gt;&lt;key app="EN" db-id="dv25dertl9x9t2eez0ovse9o2sv0exdffsss" timestamp="1673926322"&gt;336&lt;/key&gt;&lt;/foreign-keys&gt;&lt;ref-type name="Report"&gt;27&lt;/ref-type&gt;&lt;contributors&gt;&lt;authors&gt;&lt;author&gt;Ehlanzeni District,.&lt;/author&gt;&lt;/authors&gt;&lt;/contributors&gt;&lt;titles&gt;&lt;title&gt;Profile and analysis, 2020&lt;/title&gt;&lt;/titles&gt;&lt;dates&gt;&lt;year&gt;2020&lt;/year&gt;&lt;/dates&gt;&lt;pub-location&gt;Mpumalanga, South Africa&lt;/pub-location&gt;&lt;urls&gt;&lt;/urls&gt;&lt;electronic-resource-num&gt;https://www.cogta.gov.za/ddm/wp-content/uploads/2020/07/Take3_Final-Edited-Ehlanzeni-DM_07July2020-FINAL.pdf&lt;/electronic-resource-num&gt;&lt;access-date&gt;Auguts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[5]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28070A8" w14:textId="669F7C0D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39%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&lt;EndNote&gt;&lt;Cite&gt;&lt;Author&gt;Mopani District&lt;/Author&gt;&lt;Year&gt;2019&lt;/Year&gt;&lt;RecNum&gt;327&lt;/RecNum&gt;&lt;DisplayText&gt;[2]&lt;/DisplayText&gt;&lt;record&gt;&lt;rec-number&gt;327&lt;/rec-number&gt;&lt;foreign-keys&gt;&lt;key app="EN" db-id="dv25dertl9x9t2eez0ovse9o2sv0exdffsss" timestamp="1673926322"&gt;327&lt;/key&gt;&lt;/foreign-keys&gt;&lt;ref-type name="Report"&gt;27&lt;/ref-type&gt;&lt;contributors&gt;&lt;authors&gt;&lt;author&gt;Mopani District,.&lt;/author&gt;&lt;/authors&gt;&lt;/contributors&gt;&lt;titles&gt;&lt;title&gt;Annual report, 2018/19&lt;/title&gt;&lt;/titles&gt;&lt;dates&gt;&lt;year&gt;2019&lt;/year&gt;&lt;/dates&gt;&lt;pub-location&gt;Limpopo, South Africa&lt;/pub-location&gt;&lt;urls&gt;&lt;related-urls&gt;&lt;url&gt;http://www.mopani.gov.za/docs/reports/MDM%20ANNUAL%20REPORT%202019%2020%20FINALE.pdf&lt;/url&gt;&lt;/related-urls&gt;&lt;/urls&gt;&lt;access-date&gt;August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[2]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46EDA16" w14:textId="3D207991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29%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&lt;EndNote&gt;&lt;Cite&gt;&lt;Author&gt;Eastern Cape Department of Health&lt;/Author&gt;&lt;Year&gt;2019&lt;/Year&gt;&lt;RecNum&gt;330&lt;/RecNum&gt;&lt;DisplayText&gt;[6]&lt;/DisplayText&gt;&lt;record&gt;&lt;rec-number&gt;330&lt;/rec-number&gt;&lt;foreign-keys&gt;&lt;key app="EN" db-id="dv25dertl9x9t2eez0ovse9o2sv0exdffsss" timestamp="1673926322"&gt;330&lt;/key&gt;&lt;/foreign-keys&gt;&lt;ref-type name="Report"&gt;27&lt;/ref-type&gt;&lt;contributors&gt;&lt;authors&gt;&lt;author&gt;Eastern Cape Department of Health,.&lt;/author&gt;&lt;/authors&gt;&lt;/contributors&gt;&lt;titles&gt;&lt;title&gt;Annual report, 2018-19&lt;/title&gt;&lt;/titles&gt;&lt;dates&gt;&lt;year&gt;2019&lt;/year&gt;&lt;/dates&gt;&lt;pub-location&gt;Eastern Cape, South Africa&lt;/pub-location&gt;&lt;urls&gt;&lt;/urls&gt;&lt;electronic-resource-num&gt;http://www.echealth.gov.za/index.php/document-library/annual-reports?task=download.send&amp;amp;id=1017&amp;amp;catid=5&amp;amp;m=0&lt;/electronic-resource-num&gt;&lt;access-date&gt;August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[6]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BB15DF9" w14:textId="4E7582EE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30%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&lt;EndNote&gt;&lt;Cite&gt;&lt;Author&gt;Sarah Baartman District&lt;/Author&gt;&lt;Year&gt;2020&lt;/Year&gt;&lt;RecNum&gt;333&lt;/RecNum&gt;&lt;DisplayText&gt;[4]&lt;/DisplayText&gt;&lt;record&gt;&lt;rec-number&gt;333&lt;/rec-number&gt;&lt;foreign-keys&gt;&lt;key app="EN" db-id="dv25dertl9x9t2eez0ovse9o2sv0exdffsss" timestamp="1673926322"&gt;333&lt;/key&gt;&lt;/foreign-keys&gt;&lt;ref-type name="Report"&gt;27&lt;/ref-type&gt;&lt;contributors&gt;&lt;authors&gt;&lt;author&gt;Sarah Baartman District,.&lt;/author&gt;&lt;/authors&gt;&lt;/contributors&gt;&lt;titles&gt;&lt;title&gt;Profile and analysis, 2020&lt;/title&gt;&lt;/titles&gt;&lt;dates&gt;&lt;year&gt;2020&lt;/year&gt;&lt;/dates&gt;&lt;pub-location&gt;Eastern Cape, South Africa&lt;/pub-location&gt;&lt;urls&gt;&lt;/urls&gt;&lt;electronic-resource-num&gt;https://www.cogta.gov.za/ddm/wp-content/uploads/2020/08/DistrictProfile_SarahBaartman01072020.pdf&lt;/electronic-resource-num&gt;&lt;access-date&gt;August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[4]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</w:tr>
      <w:tr w:rsidR="009B417A" w:rsidRPr="00962116" w14:paraId="6A62EA76" w14:textId="77777777" w:rsidTr="007B132B">
        <w:trPr>
          <w:trHeight w:val="1409"/>
        </w:trPr>
        <w:tc>
          <w:tcPr>
            <w:tcW w:w="2553" w:type="dxa"/>
            <w:vAlign w:val="center"/>
          </w:tcPr>
          <w:p w14:paraId="5563AF25" w14:textId="77777777" w:rsidR="009B417A" w:rsidRPr="00962116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  <w:r w:rsidRPr="00962116">
              <w:rPr>
                <w:rFonts w:ascii="Calibri" w:hAnsi="Calibri" w:cs="Calibri"/>
                <w:b/>
                <w:lang w:bidi="en-US"/>
              </w:rPr>
              <w:t>Health facilities</w:t>
            </w:r>
          </w:p>
        </w:tc>
        <w:tc>
          <w:tcPr>
            <w:tcW w:w="1842" w:type="dxa"/>
            <w:vAlign w:val="center"/>
          </w:tcPr>
          <w:p w14:paraId="6C430B62" w14:textId="43D907D4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 tertiary, 2 regional and 8 dist</w:t>
            </w:r>
            <w:r>
              <w:rPr>
                <w:rFonts w:ascii="Calibri" w:hAnsi="Calibri" w:cs="Calibri"/>
                <w:lang w:bidi="en-US"/>
              </w:rPr>
              <w:t xml:space="preserve">rict hospitals, 15 CHCs, 108 </w:t>
            </w:r>
            <w:r w:rsidRPr="00962116">
              <w:rPr>
                <w:rFonts w:ascii="Calibri" w:hAnsi="Calibri" w:cs="Calibri"/>
                <w:lang w:bidi="en-US"/>
              </w:rPr>
              <w:t>clinics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&lt;EndNote&gt;&lt;Cite&gt;&lt;Author&gt;Mpumalanga Department of Health&lt;/Author&gt;&lt;Year&gt;2020&lt;/Year&gt;&lt;RecNum&gt;335&lt;/RecNum&gt;&lt;DisplayText&gt;[1]&lt;/DisplayText&gt;&lt;record&gt;&lt;rec-number&gt;335&lt;/rec-number&gt;&lt;foreign-keys&gt;&lt;key app="EN" db-id="dv25dertl9x9t2eez0ovse9o2sv0exdffsss" timestamp="1673926322"&gt;335&lt;/key&gt;&lt;/foreign-keys&gt;&lt;ref-type name="Report"&gt;27&lt;/ref-type&gt;&lt;contributors&gt;&lt;authors&gt;&lt;author&gt;Mpumalanga Department of Health,.&lt;/author&gt;&lt;/authors&gt;&lt;/contributors&gt;&lt;titles&gt;&lt;title&gt;Annual performance plan, 2020-21&lt;/title&gt;&lt;/titles&gt;&lt;dates&gt;&lt;year&gt;2020&lt;/year&gt;&lt;/dates&gt;&lt;pub-location&gt;Mpumalanga, South Africa&lt;/pub-location&gt;&lt;urls&gt;&lt;/urls&gt;&lt;electronic-resource-num&gt;http://www.mpuhealth.gov.za/APP/ANNUALPERFORMANCEPLAN2020-2021.pdf&lt;/electronic-resource-num&gt;&lt;access-date&gt;August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[1]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318B2D9" w14:textId="4F12DAE1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 regional and 6 district hospitals,</w:t>
            </w:r>
            <w:r>
              <w:rPr>
                <w:rFonts w:ascii="Calibri" w:hAnsi="Calibri" w:cs="Calibri"/>
                <w:lang w:bidi="en-US"/>
              </w:rPr>
              <w:t xml:space="preserve"> 8 CHCs, 97 </w:t>
            </w:r>
            <w:r w:rsidRPr="00962116">
              <w:rPr>
                <w:rFonts w:ascii="Calibri" w:hAnsi="Calibri" w:cs="Calibri"/>
                <w:lang w:bidi="en-US"/>
              </w:rPr>
              <w:t>clinics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&lt;EndNote&gt;&lt;Cite&gt;&lt;Author&gt;Limpopo Department of Health&lt;/Author&gt;&lt;Year&gt;2021&lt;/Year&gt;&lt;RecNum&gt;334&lt;/RecNum&gt;&lt;DisplayText&gt;[7]&lt;/DisplayText&gt;&lt;record&gt;&lt;rec-number&gt;334&lt;/rec-number&gt;&lt;foreign-keys&gt;&lt;key app="EN" db-id="dv25dertl9x9t2eez0ovse9o2sv0exdffsss" timestamp="1673926322"&gt;334&lt;/key&gt;&lt;/foreign-keys&gt;&lt;ref-type name="Report"&gt;27&lt;/ref-type&gt;&lt;contributors&gt;&lt;authors&gt;&lt;author&gt;Limpopo Department of Health,.&lt;/author&gt;&lt;/authors&gt;&lt;/contributors&gt;&lt;titles&gt;&lt;title&gt;Annual performance plan, 2020/21-2024/25&lt;/title&gt;&lt;/titles&gt;&lt;dates&gt;&lt;year&gt;2021&lt;/year&gt;&lt;/dates&gt;&lt;pub-location&gt;Limpopo, South Africa&lt;/pub-location&gt;&lt;urls&gt;&lt;/urls&gt;&lt;electronic-resource-num&gt;http://www.doh.limpopo.gov.za/ldoh-admin/documents/latestnews/documents/Annual%20Performance%20Plan%202021-220514.pdf&lt;/electronic-resource-num&gt;&lt;access-date&gt;August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[7]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5921F99" w14:textId="6337B5FB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2 tertiary, 1 regional and 1 district hospital, 9 CHCs,</w:t>
            </w:r>
            <w:r>
              <w:rPr>
                <w:rFonts w:ascii="Calibri" w:hAnsi="Calibri" w:cs="Calibri"/>
                <w:lang w:bidi="en-US"/>
              </w:rPr>
              <w:t xml:space="preserve"> 39 </w:t>
            </w:r>
            <w:r w:rsidRPr="00962116">
              <w:rPr>
                <w:rFonts w:ascii="Calibri" w:hAnsi="Calibri" w:cs="Calibri"/>
                <w:lang w:bidi="en-US"/>
              </w:rPr>
              <w:t>clinics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&lt;EndNote&gt;&lt;Cite&gt;&lt;Author&gt;Eastern Cape Department of Health&lt;/Author&gt;&lt;Year&gt;2020&lt;/Year&gt;&lt;RecNum&gt;331&lt;/RecNum&gt;&lt;DisplayText&gt;[8]&lt;/DisplayText&gt;&lt;record&gt;&lt;rec-number&gt;331&lt;/rec-number&gt;&lt;foreign-keys&gt;&lt;key app="EN" db-id="dv25dertl9x9t2eez0ovse9o2sv0exdffsss" timestamp="1673926322"&gt;331&lt;/key&gt;&lt;/foreign-keys&gt;&lt;ref-type name="Report"&gt;27&lt;/ref-type&gt;&lt;contributors&gt;&lt;authors&gt;&lt;author&gt;Eastern Cape Department of Health,.&lt;/author&gt;&lt;/authors&gt;&lt;/contributors&gt;&lt;titles&gt;&lt;title&gt;Strategic plan, 2020/21-2024/25&lt;/title&gt;&lt;/titles&gt;&lt;dates&gt;&lt;year&gt;2020&lt;/year&gt;&lt;/dates&gt;&lt;pub-location&gt;Eastern Cape, South Africa&lt;/pub-location&gt;&lt;urls&gt;&lt;/urls&gt;&lt;electronic-resource-num&gt;http://www.echealth.gov.za/index.php/document-library/strategic-documents?task=download.send&amp;amp;id=1555&amp;amp;catid=21&amp;amp;m=0&lt;/electronic-resource-num&gt;&lt;access-date&gt;August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[8]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1D31896" w14:textId="6E79D3E8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10 dis</w:t>
            </w:r>
            <w:r>
              <w:rPr>
                <w:rFonts w:ascii="Calibri" w:hAnsi="Calibri" w:cs="Calibri"/>
                <w:lang w:bidi="en-US"/>
              </w:rPr>
              <w:t xml:space="preserve">trict hospitals, 3 CHCs, 59 </w:t>
            </w:r>
            <w:r w:rsidRPr="00962116">
              <w:rPr>
                <w:rFonts w:ascii="Calibri" w:hAnsi="Calibri" w:cs="Calibri"/>
                <w:lang w:bidi="en-US"/>
              </w:rPr>
              <w:t>clinics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&lt;EndNote&gt;&lt;Cite&gt;&lt;Author&gt;Eastern Cape Department of Health&lt;/Author&gt;&lt;Year&gt;2020&lt;/Year&gt;&lt;RecNum&gt;331&lt;/RecNum&gt;&lt;DisplayText&gt;[8]&lt;/DisplayText&gt;&lt;record&gt;&lt;rec-number&gt;331&lt;/rec-number&gt;&lt;foreign-keys&gt;&lt;key app="EN" db-id="dv25dertl9x9t2eez0ovse9o2sv0exdffsss" timestamp="1673926322"&gt;331&lt;/key&gt;&lt;/foreign-keys&gt;&lt;ref-type name="Report"&gt;27&lt;/ref-type&gt;&lt;contributors&gt;&lt;authors&gt;&lt;author&gt;Eastern Cape Department of Health,.&lt;/author&gt;&lt;/authors&gt;&lt;/contributors&gt;&lt;titles&gt;&lt;title&gt;Strategic plan, 2020/21-2024/25&lt;/title&gt;&lt;/titles&gt;&lt;dates&gt;&lt;year&gt;2020&lt;/year&gt;&lt;/dates&gt;&lt;pub-location&gt;Eastern Cape, South Africa&lt;/pub-location&gt;&lt;urls&gt;&lt;/urls&gt;&lt;electronic-resource-num&gt;http://www.echealth.gov.za/index.php/document-library/strategic-documents?task=download.send&amp;amp;id=1555&amp;amp;catid=21&amp;amp;m=0&lt;/electronic-resource-num&gt;&lt;access-date&gt;August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[8]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</w:tr>
      <w:tr w:rsidR="009B417A" w:rsidRPr="00962116" w14:paraId="289B13E1" w14:textId="77777777" w:rsidTr="007B132B">
        <w:trPr>
          <w:trHeight w:val="613"/>
        </w:trPr>
        <w:tc>
          <w:tcPr>
            <w:tcW w:w="2553" w:type="dxa"/>
            <w:vAlign w:val="center"/>
          </w:tcPr>
          <w:p w14:paraId="6FC9A501" w14:textId="77777777" w:rsidR="009B417A" w:rsidRPr="00962116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Provincial i</w:t>
            </w:r>
            <w:r w:rsidRPr="00962116">
              <w:rPr>
                <w:rFonts w:ascii="Calibri" w:hAnsi="Calibri" w:cs="Calibri"/>
                <w:b/>
                <w:lang w:bidi="en-US"/>
              </w:rPr>
              <w:t>nstitutional maternal mortality ratio (per 100,000 live births)</w:t>
            </w:r>
            <w:r w:rsidRPr="00962116">
              <w:rPr>
                <w:rFonts w:ascii="Calibri" w:hAnsi="Calibri" w:cs="Calibri"/>
                <w:b/>
              </w:rPr>
              <w:t>, 2018</w:t>
            </w:r>
          </w:p>
        </w:tc>
        <w:tc>
          <w:tcPr>
            <w:tcW w:w="1842" w:type="dxa"/>
            <w:vAlign w:val="center"/>
          </w:tcPr>
          <w:p w14:paraId="25CC0609" w14:textId="236D4149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111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&lt;EndNote&gt;&lt;Cite&gt;&lt;Author&gt;South Africa National Department of Health&lt;/Author&gt;&lt;Year&gt;2020&lt;/Year&gt;&lt;RecNum&gt;332&lt;/RecNum&gt;&lt;DisplayText&gt;[9]&lt;/DisplayText&gt;&lt;record&gt;&lt;rec-number&gt;332&lt;/rec-number&gt;&lt;foreign-keys&gt;&lt;key app="EN" db-id="dv25dertl9x9t2eez0ovse9o2sv0exdffsss" timestamp="1673926322"&gt;332&lt;/key&gt;&lt;/foreign-keys&gt;&lt;ref-type name="Report"&gt;27&lt;/ref-type&gt;&lt;contributors&gt;&lt;authors&gt;&lt;author&gt;South Africa National Department of Health,.&lt;/author&gt;&lt;/authors&gt;&lt;/contributors&gt;&lt;titles&gt;&lt;title&gt;Strategic plan, 2020/21-2024/25&lt;/title&gt;&lt;/titles&gt;&lt;dates&gt;&lt;year&gt;2020&lt;/year&gt;&lt;/dates&gt;&lt;pub-location&gt;Gauteng, South Africa&lt;/pub-location&gt;&lt;urls&gt;&lt;/urls&gt;&lt;electronic-resource-num&gt;http://www.health.gov.za/wp-content/uploads/2020/11/depthealthstrategicplanfinal2020-21to2024-25-1.pdf&lt;/electronic-resource-num&gt;&lt;access-date&gt;August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[9]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F1045B0" w14:textId="2D33291E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106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&lt;EndNote&gt;&lt;Cite&gt;&lt;Author&gt;South Africa National Department of Health&lt;/Author&gt;&lt;Year&gt;2020&lt;/Year&gt;&lt;RecNum&gt;332&lt;/RecNum&gt;&lt;DisplayText&gt;[9]&lt;/DisplayText&gt;&lt;record&gt;&lt;rec-number&gt;332&lt;/rec-number&gt;&lt;foreign-keys&gt;&lt;key app="EN" db-id="dv25dertl9x9t2eez0ovse9o2sv0exdffsss" timestamp="1673926322"&gt;332&lt;/key&gt;&lt;/foreign-keys&gt;&lt;ref-type name="Report"&gt;27&lt;/ref-type&gt;&lt;contributors&gt;&lt;authors&gt;&lt;author&gt;South Africa National Department of Health,.&lt;/author&gt;&lt;/authors&gt;&lt;/contributors&gt;&lt;titles&gt;&lt;title&gt;Strategic plan, 2020/21-2024/25&lt;/title&gt;&lt;/titles&gt;&lt;dates&gt;&lt;year&gt;2020&lt;/year&gt;&lt;/dates&gt;&lt;pub-location&gt;Gauteng, South Africa&lt;/pub-location&gt;&lt;urls&gt;&lt;/urls&gt;&lt;electronic-resource-num&gt;http://www.health.gov.za/wp-content/uploads/2020/11/depthealthstrategicplanfinal2020-21to2024-25-1.pdf&lt;/electronic-resource-num&gt;&lt;access-date&gt;August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[9]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3544" w:type="dxa"/>
            <w:gridSpan w:val="2"/>
            <w:vAlign w:val="center"/>
          </w:tcPr>
          <w:p w14:paraId="4E4E302D" w14:textId="6FE7F6B2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107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&lt;EndNote&gt;&lt;Cite&gt;&lt;Author&gt;South Africa National Department of Health&lt;/Author&gt;&lt;Year&gt;2020&lt;/Year&gt;&lt;RecNum&gt;332&lt;/RecNum&gt;&lt;DisplayText&gt;[9]&lt;/DisplayText&gt;&lt;record&gt;&lt;rec-number&gt;332&lt;/rec-number&gt;&lt;foreign-keys&gt;&lt;key app="EN" db-id="dv25dertl9x9t2eez0ovse9o2sv0exdffsss" timestamp="1673926322"&gt;332&lt;/key&gt;&lt;/foreign-keys&gt;&lt;ref-type name="Report"&gt;27&lt;/ref-type&gt;&lt;contributors&gt;&lt;authors&gt;&lt;author&gt;South Africa National Department of Health,.&lt;/author&gt;&lt;/authors&gt;&lt;/contributors&gt;&lt;titles&gt;&lt;title&gt;Strategic plan, 2020/21-2024/25&lt;/title&gt;&lt;/titles&gt;&lt;dates&gt;&lt;year&gt;2020&lt;/year&gt;&lt;/dates&gt;&lt;pub-location&gt;Gauteng, South Africa&lt;/pub-location&gt;&lt;urls&gt;&lt;/urls&gt;&lt;electronic-resource-num&gt;http://www.health.gov.za/wp-content/uploads/2020/11/depthealthstrategicplanfinal2020-21to2024-25-1.pdf&lt;/electronic-resource-num&gt;&lt;access-date&gt;August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[9]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</w:tr>
      <w:tr w:rsidR="009B417A" w:rsidRPr="00962116" w14:paraId="0BBC095A" w14:textId="77777777" w:rsidTr="007B132B">
        <w:trPr>
          <w:trHeight w:val="395"/>
        </w:trPr>
        <w:tc>
          <w:tcPr>
            <w:tcW w:w="2553" w:type="dxa"/>
            <w:vAlign w:val="center"/>
          </w:tcPr>
          <w:p w14:paraId="605656EF" w14:textId="77777777" w:rsidR="009B417A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  <w:r w:rsidRPr="00962116">
              <w:rPr>
                <w:rFonts w:ascii="Calibri" w:hAnsi="Calibri" w:cs="Calibri"/>
                <w:b/>
                <w:lang w:bidi="en-US"/>
              </w:rPr>
              <w:t xml:space="preserve">Live births in facility </w:t>
            </w:r>
          </w:p>
          <w:p w14:paraId="6B51F181" w14:textId="77777777" w:rsidR="009B417A" w:rsidRPr="00962116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</w:t>
            </w:r>
            <w:r w:rsidRPr="00962116">
              <w:rPr>
                <w:rFonts w:ascii="Calibri" w:hAnsi="Calibri" w:cs="Calibri"/>
                <w:b/>
                <w:lang w:bidi="en-US"/>
              </w:rPr>
              <w:t>(2018/19)</w:t>
            </w:r>
          </w:p>
        </w:tc>
        <w:tc>
          <w:tcPr>
            <w:tcW w:w="1842" w:type="dxa"/>
            <w:vAlign w:val="center"/>
          </w:tcPr>
          <w:p w14:paraId="41AAC42B" w14:textId="6BD9B74C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40,734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&lt;EndNote&gt;&lt;Cite&gt;&lt;Author&gt;Mpumalanga Department of Health&lt;/Author&gt;&lt;Year&gt;2020&lt;/Year&gt;&lt;RecNum&gt;335&lt;/RecNum&gt;&lt;DisplayText&gt;[1]&lt;/DisplayText&gt;&lt;record&gt;&lt;rec-number&gt;335&lt;/rec-number&gt;&lt;foreign-keys&gt;&lt;key app="EN" db-id="dv25dertl9x9t2eez0ovse9o2sv0exdffsss" timestamp="1673926322"&gt;335&lt;/key&gt;&lt;/foreign-keys&gt;&lt;ref-type name="Report"&gt;27&lt;/ref-type&gt;&lt;contributors&gt;&lt;authors&gt;&lt;author&gt;Mpumalanga Department of Health,.&lt;/author&gt;&lt;/authors&gt;&lt;/contributors&gt;&lt;titles&gt;&lt;title&gt;Annual performance plan, 2020-21&lt;/title&gt;&lt;/titles&gt;&lt;dates&gt;&lt;year&gt;2020&lt;/year&gt;&lt;/dates&gt;&lt;pub-location&gt;Mpumalanga, South Africa&lt;/pub-location&gt;&lt;urls&gt;&lt;/urls&gt;&lt;electronic-resource-num&gt;http://www.mpuhealth.gov.za/APP/ANNUALPERFORMANCEPLAN2020-2021.pdf&lt;/electronic-resource-num&gt;&lt;access-date&gt;August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[1]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F348B73" w14:textId="59E21DF8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31,268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&lt;EndNote&gt;&lt;Cite&gt;&lt;Author&gt;Mopani District&lt;/Author&gt;&lt;Year&gt;2019&lt;/Year&gt;&lt;RecNum&gt;327&lt;/RecNum&gt;&lt;DisplayText&gt;[2]&lt;/DisplayText&gt;&lt;record&gt;&lt;rec-number&gt;327&lt;/rec-number&gt;&lt;foreign-keys&gt;&lt;key app="EN" db-id="dv25dertl9x9t2eez0ovse9o2sv0exdffsss" timestamp="1673926322"&gt;327&lt;/key&gt;&lt;/foreign-keys&gt;&lt;ref-type name="Report"&gt;27&lt;/ref-type&gt;&lt;contributors&gt;&lt;authors&gt;&lt;author&gt;Mopani District,.&lt;/author&gt;&lt;/authors&gt;&lt;/contributors&gt;&lt;titles&gt;&lt;title&gt;Annual report, 2018/19&lt;/title&gt;&lt;/titles&gt;&lt;dates&gt;&lt;year&gt;2019&lt;/year&gt;&lt;/dates&gt;&lt;pub-location&gt;Limpopo, South Africa&lt;/pub-location&gt;&lt;urls&gt;&lt;related-urls&gt;&lt;url&gt;http://www.mopani.gov.za/docs/reports/MDM%20ANNUAL%20REPORT%202019%2020%20FINALE.pdf&lt;/url&gt;&lt;/related-urls&gt;&lt;/urls&gt;&lt;access-date&gt;August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[2]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DD68ED9" w14:textId="2B0B31DA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18,808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&lt;EndNote&gt;&lt;Cite&gt;&lt;Author&gt;Eastern Cape Department of Health&lt;/Author&gt;&lt;Year&gt;2020&lt;/Year&gt;&lt;RecNum&gt;331&lt;/RecNum&gt;&lt;DisplayText&gt;[8]&lt;/DisplayText&gt;&lt;record&gt;&lt;rec-number&gt;331&lt;/rec-number&gt;&lt;foreign-keys&gt;&lt;key app="EN" db-id="dv25dertl9x9t2eez0ovse9o2sv0exdffsss" timestamp="1673926322"&gt;331&lt;/key&gt;&lt;/foreign-keys&gt;&lt;ref-type name="Report"&gt;27&lt;/ref-type&gt;&lt;contributors&gt;&lt;authors&gt;&lt;author&gt;Eastern Cape Department of Health,.&lt;/author&gt;&lt;/authors&gt;&lt;/contributors&gt;&lt;titles&gt;&lt;title&gt;Strategic plan, 2020/21-2024/25&lt;/title&gt;&lt;/titles&gt;&lt;dates&gt;&lt;year&gt;2020&lt;/year&gt;&lt;/dates&gt;&lt;pub-location&gt;Eastern Cape, South Africa&lt;/pub-location&gt;&lt;urls&gt;&lt;/urls&gt;&lt;electronic-resource-num&gt;http://www.echealth.gov.za/index.php/document-library/strategic-documents?task=download.send&amp;amp;id=1555&amp;amp;catid=21&amp;amp;m=0&lt;/electronic-resource-num&gt;&lt;access-date&gt;August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[8]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B32ED08" w14:textId="2608005B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5,909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&lt;EndNote&gt;&lt;Cite&gt;&lt;Author&gt;Eastern Cape Department of Health&lt;/Author&gt;&lt;Year&gt;2020&lt;/Year&gt;&lt;RecNum&gt;331&lt;/RecNum&gt;&lt;DisplayText&gt;[8]&lt;/DisplayText&gt;&lt;record&gt;&lt;rec-number&gt;331&lt;/rec-number&gt;&lt;foreign-keys&gt;&lt;key app="EN" db-id="dv25dertl9x9t2eez0ovse9o2sv0exdffsss" timestamp="1673926322"&gt;331&lt;/key&gt;&lt;/foreign-keys&gt;&lt;ref-type name="Report"&gt;27&lt;/ref-type&gt;&lt;contributors&gt;&lt;authors&gt;&lt;author&gt;Eastern Cape Department of Health,.&lt;/author&gt;&lt;/authors&gt;&lt;/contributors&gt;&lt;titles&gt;&lt;title&gt;Strategic plan, 2020/21-2024/25&lt;/title&gt;&lt;/titles&gt;&lt;dates&gt;&lt;year&gt;2020&lt;/year&gt;&lt;/dates&gt;&lt;pub-location&gt;Eastern Cape, South Africa&lt;/pub-location&gt;&lt;urls&gt;&lt;/urls&gt;&lt;electronic-resource-num&gt;http://www.echealth.gov.za/index.php/document-library/strategic-documents?task=download.send&amp;amp;id=1555&amp;amp;catid=21&amp;amp;m=0&lt;/electronic-resource-num&gt;&lt;access-date&gt;August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[8]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</w:tr>
      <w:tr w:rsidR="009B417A" w:rsidRPr="00962116" w14:paraId="5DB01D49" w14:textId="77777777" w:rsidTr="007B132B">
        <w:trPr>
          <w:trHeight w:val="571"/>
        </w:trPr>
        <w:tc>
          <w:tcPr>
            <w:tcW w:w="2553" w:type="dxa"/>
            <w:vAlign w:val="center"/>
          </w:tcPr>
          <w:p w14:paraId="47BF7313" w14:textId="77777777" w:rsidR="009B417A" w:rsidRPr="00962116" w:rsidRDefault="009B417A" w:rsidP="00620891">
            <w:pPr>
              <w:pStyle w:val="NoSpacing"/>
              <w:spacing w:line="480" w:lineRule="auto"/>
              <w:rPr>
                <w:rFonts w:ascii="Calibri" w:hAnsi="Calibri" w:cs="Calibri"/>
                <w:b/>
                <w:lang w:bidi="en-US"/>
              </w:rPr>
            </w:pPr>
            <w:r>
              <w:rPr>
                <w:rFonts w:ascii="Calibri" w:hAnsi="Calibri" w:cs="Calibri"/>
                <w:b/>
                <w:lang w:bidi="en-US"/>
              </w:rPr>
              <w:t xml:space="preserve"> Provincial n</w:t>
            </w:r>
            <w:r w:rsidRPr="00962116">
              <w:rPr>
                <w:rFonts w:ascii="Calibri" w:hAnsi="Calibri" w:cs="Calibri"/>
                <w:b/>
                <w:lang w:bidi="en-US"/>
              </w:rPr>
              <w:t xml:space="preserve">eonatal mortality rate (per 1,000 live births), </w:t>
            </w:r>
            <w:r>
              <w:rPr>
                <w:rFonts w:ascii="Calibri" w:hAnsi="Calibri" w:cs="Calibri"/>
                <w:b/>
                <w:lang w:bidi="en-US"/>
              </w:rPr>
              <w:t>2018</w:t>
            </w:r>
          </w:p>
        </w:tc>
        <w:tc>
          <w:tcPr>
            <w:tcW w:w="1842" w:type="dxa"/>
            <w:vAlign w:val="center"/>
          </w:tcPr>
          <w:p w14:paraId="16AE6E48" w14:textId="6987A1A2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10.8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&lt;EndNote&gt;&lt;Cite&gt;&lt;Author&gt;South Africa National Department of Health&lt;/Author&gt;&lt;Year&gt;2020&lt;/Year&gt;&lt;RecNum&gt;332&lt;/RecNum&gt;&lt;DisplayText&gt;[9]&lt;/DisplayText&gt;&lt;record&gt;&lt;rec-number&gt;332&lt;/rec-number&gt;&lt;foreign-keys&gt;&lt;key app="EN" db-id="dv25dertl9x9t2eez0ovse9o2sv0exdffsss" timestamp="1673926322"&gt;332&lt;/key&gt;&lt;/foreign-keys&gt;&lt;ref-type name="Report"&gt;27&lt;/ref-type&gt;&lt;contributors&gt;&lt;authors&gt;&lt;author&gt;South Africa National Department of Health,.&lt;/author&gt;&lt;/authors&gt;&lt;/contributors&gt;&lt;titles&gt;&lt;title&gt;Strategic plan, 2020/21-2024/25&lt;/title&gt;&lt;/titles&gt;&lt;dates&gt;&lt;year&gt;2020&lt;/year&gt;&lt;/dates&gt;&lt;pub-location&gt;Gauteng, South Africa&lt;/pub-location&gt;&lt;urls&gt;&lt;/urls&gt;&lt;electronic-resource-num&gt;http://www.health.gov.za/wp-content/uploads/2020/11/depthealthstrategicplanfinal2020-21to2024-25-1.pdf&lt;/electronic-resource-num&gt;&lt;access-date&gt;August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[9]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CC9737C" w14:textId="32FBF04E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12.2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&lt;EndNote&gt;&lt;Cite&gt;&lt;Author&gt;South Africa National Department of Health&lt;/Author&gt;&lt;Year&gt;2020&lt;/Year&gt;&lt;RecNum&gt;332&lt;/RecNum&gt;&lt;DisplayText&gt;[9]&lt;/DisplayText&gt;&lt;record&gt;&lt;rec-number&gt;332&lt;/rec-number&gt;&lt;foreign-keys&gt;&lt;key app="EN" db-id="dv25dertl9x9t2eez0ovse9o2sv0exdffsss" timestamp="1673926322"&gt;332&lt;/key&gt;&lt;/foreign-keys&gt;&lt;ref-type name="Report"&gt;27&lt;/ref-type&gt;&lt;contributors&gt;&lt;authors&gt;&lt;author&gt;South Africa National Department of Health,.&lt;/author&gt;&lt;/authors&gt;&lt;/contributors&gt;&lt;titles&gt;&lt;title&gt;Strategic plan, 2020/21-2024/25&lt;/title&gt;&lt;/titles&gt;&lt;dates&gt;&lt;year&gt;2020&lt;/year&gt;&lt;/dates&gt;&lt;pub-location&gt;Gauteng, South Africa&lt;/pub-location&gt;&lt;urls&gt;&lt;/urls&gt;&lt;electronic-resource-num&gt;http://www.health.gov.za/wp-content/uploads/2020/11/depthealthstrategicplanfinal2020-21to2024-25-1.pdf&lt;/electronic-resource-num&gt;&lt;access-date&gt;August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[9]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  <w:tc>
          <w:tcPr>
            <w:tcW w:w="3544" w:type="dxa"/>
            <w:gridSpan w:val="2"/>
            <w:vAlign w:val="center"/>
          </w:tcPr>
          <w:p w14:paraId="17601FC9" w14:textId="3498C71E" w:rsidR="009B417A" w:rsidRPr="00962116" w:rsidRDefault="009B417A" w:rsidP="00620891">
            <w:pPr>
              <w:pStyle w:val="NoSpacing"/>
              <w:spacing w:line="480" w:lineRule="auto"/>
              <w:jc w:val="center"/>
              <w:rPr>
                <w:rFonts w:ascii="Calibri" w:hAnsi="Calibri" w:cs="Calibri"/>
                <w:lang w:bidi="en-US"/>
              </w:rPr>
            </w:pPr>
            <w:r w:rsidRPr="00962116">
              <w:rPr>
                <w:rFonts w:ascii="Calibri" w:hAnsi="Calibri" w:cs="Calibri"/>
                <w:lang w:bidi="en-US"/>
              </w:rPr>
              <w:t>12.3</w:t>
            </w:r>
            <w:r>
              <w:rPr>
                <w:rFonts w:ascii="Calibri" w:hAnsi="Calibri" w:cs="Calibri"/>
                <w:lang w:bidi="en-US"/>
              </w:rPr>
              <w:t xml:space="preserve"> </w:t>
            </w:r>
            <w:r>
              <w:rPr>
                <w:rFonts w:ascii="Calibri" w:hAnsi="Calibri" w:cs="Calibri"/>
                <w:lang w:bidi="en-US"/>
              </w:rPr>
              <w:fldChar w:fldCharType="begin"/>
            </w:r>
            <w:r w:rsidR="00001D2E">
              <w:rPr>
                <w:rFonts w:ascii="Calibri" w:hAnsi="Calibri" w:cs="Calibri"/>
                <w:lang w:bidi="en-US"/>
              </w:rPr>
              <w:instrText xml:space="preserve"> ADDIN EN.CITE &lt;EndNote&gt;&lt;Cite&gt;&lt;Author&gt;Eastern Cape Department of Health&lt;/Author&gt;&lt;Year&gt;2020&lt;/Year&gt;&lt;RecNum&gt;331&lt;/RecNum&gt;&lt;DisplayText&gt;[8]&lt;/DisplayText&gt;&lt;record&gt;&lt;rec-number&gt;331&lt;/rec-number&gt;&lt;foreign-keys&gt;&lt;key app="EN" db-id="dv25dertl9x9t2eez0ovse9o2sv0exdffsss" timestamp="1673926322"&gt;331&lt;/key&gt;&lt;/foreign-keys&gt;&lt;ref-type name="Report"&gt;27&lt;/ref-type&gt;&lt;contributors&gt;&lt;authors&gt;&lt;author&gt;Eastern Cape Department of Health,.&lt;/author&gt;&lt;/authors&gt;&lt;/contributors&gt;&lt;titles&gt;&lt;title&gt;Strategic plan, 2020/21-2024/25&lt;/title&gt;&lt;/titles&gt;&lt;dates&gt;&lt;year&gt;2020&lt;/year&gt;&lt;/dates&gt;&lt;pub-location&gt;Eastern Cape, South Africa&lt;/pub-location&gt;&lt;urls&gt;&lt;/urls&gt;&lt;electronic-resource-num&gt;http://www.echealth.gov.za/index.php/document-library/strategic-documents?task=download.send&amp;amp;id=1555&amp;amp;catid=21&amp;amp;m=0&lt;/electronic-resource-num&gt;&lt;access-date&gt;August 18, 2021&lt;/access-date&gt;&lt;/record&gt;&lt;/Cite&gt;&lt;/EndNote&gt;</w:instrText>
            </w:r>
            <w:r>
              <w:rPr>
                <w:rFonts w:ascii="Calibri" w:hAnsi="Calibri" w:cs="Calibri"/>
                <w:lang w:bidi="en-US"/>
              </w:rPr>
              <w:fldChar w:fldCharType="separate"/>
            </w:r>
            <w:r w:rsidR="00001D2E">
              <w:rPr>
                <w:rFonts w:ascii="Calibri" w:hAnsi="Calibri" w:cs="Calibri"/>
                <w:noProof/>
                <w:lang w:bidi="en-US"/>
              </w:rPr>
              <w:t>[8]</w:t>
            </w:r>
            <w:r>
              <w:rPr>
                <w:rFonts w:ascii="Calibri" w:hAnsi="Calibri" w:cs="Calibri"/>
                <w:lang w:bidi="en-US"/>
              </w:rPr>
              <w:fldChar w:fldCharType="end"/>
            </w:r>
          </w:p>
        </w:tc>
      </w:tr>
      <w:bookmarkEnd w:id="0"/>
    </w:tbl>
    <w:p w14:paraId="48606D5C" w14:textId="77777777" w:rsidR="009B417A" w:rsidRDefault="009B417A" w:rsidP="00620891">
      <w:pPr>
        <w:pStyle w:val="NoSpacing"/>
        <w:spacing w:line="480" w:lineRule="auto"/>
        <w:rPr>
          <w:rFonts w:ascii="Calibri" w:hAnsi="Calibri" w:cs="Calibri"/>
          <w:sz w:val="20"/>
        </w:rPr>
      </w:pPr>
    </w:p>
    <w:p w14:paraId="36503538" w14:textId="77777777" w:rsidR="009B417A" w:rsidRPr="0038144A" w:rsidRDefault="009B417A" w:rsidP="00620891">
      <w:pPr>
        <w:pStyle w:val="NoSpacing"/>
        <w:spacing w:line="480" w:lineRule="auto"/>
        <w:rPr>
          <w:rFonts w:ascii="Calibri" w:hAnsi="Calibri" w:cs="Calibri"/>
          <w:sz w:val="20"/>
        </w:rPr>
      </w:pPr>
      <w:r w:rsidRPr="0038144A">
        <w:rPr>
          <w:rFonts w:ascii="Calibri" w:hAnsi="Calibri" w:cs="Calibri"/>
          <w:sz w:val="20"/>
        </w:rPr>
        <w:t xml:space="preserve">CHC: Community health centre, </w:t>
      </w:r>
    </w:p>
    <w:p w14:paraId="3E16742B" w14:textId="77777777" w:rsidR="009B417A" w:rsidRDefault="009B417A" w:rsidP="00620891">
      <w:pPr>
        <w:pStyle w:val="NoSpacing"/>
        <w:spacing w:line="480" w:lineRule="auto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* Two districts</w:t>
      </w:r>
    </w:p>
    <w:p w14:paraId="7E7372C1" w14:textId="77777777" w:rsidR="009B417A" w:rsidRDefault="009B417A" w:rsidP="00620891">
      <w:pPr>
        <w:pStyle w:val="NoSpacing"/>
        <w:tabs>
          <w:tab w:val="left" w:pos="5813"/>
        </w:tabs>
        <w:spacing w:line="480" w:lineRule="auto"/>
        <w:rPr>
          <w:rFonts w:ascii="Calibri" w:hAnsi="Calibri" w:cs="Calibri"/>
          <w:b/>
          <w:bCs/>
          <w:color w:val="333333"/>
        </w:rPr>
      </w:pPr>
    </w:p>
    <w:p w14:paraId="1BCF87B1" w14:textId="01013240" w:rsidR="00C32A99" w:rsidRPr="00980221" w:rsidRDefault="00C32A99" w:rsidP="00620891">
      <w:pPr>
        <w:pStyle w:val="NoSpacing"/>
        <w:spacing w:line="480" w:lineRule="auto"/>
        <w:rPr>
          <w:rFonts w:ascii="Calibri" w:hAnsi="Calibri" w:cs="Calibri"/>
          <w:b/>
          <w:sz w:val="24"/>
        </w:rPr>
      </w:pPr>
      <w:bookmarkStart w:id="1" w:name="_GoBack"/>
      <w:bookmarkEnd w:id="1"/>
      <w:r w:rsidRPr="00980221">
        <w:rPr>
          <w:rFonts w:ascii="Calibri" w:hAnsi="Calibri" w:cs="Calibri"/>
          <w:b/>
          <w:sz w:val="24"/>
        </w:rPr>
        <w:lastRenderedPageBreak/>
        <w:t>References</w:t>
      </w:r>
    </w:p>
    <w:p w14:paraId="5710CF64" w14:textId="77777777" w:rsidR="00001D2E" w:rsidRPr="00001D2E" w:rsidRDefault="00C32A99" w:rsidP="00555124">
      <w:pPr>
        <w:pStyle w:val="EndNoteBibliography"/>
        <w:spacing w:line="480" w:lineRule="auto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001D2E" w:rsidRPr="00001D2E">
        <w:t>1.</w:t>
      </w:r>
      <w:r w:rsidR="00001D2E" w:rsidRPr="00001D2E">
        <w:tab/>
        <w:t>Mpumalanga Department of Health. Annual performance plan, 2020-21. Mpumalanga, South Africa; 2020.</w:t>
      </w:r>
    </w:p>
    <w:p w14:paraId="4EAB6941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2.</w:t>
      </w:r>
      <w:r w:rsidRPr="00001D2E">
        <w:tab/>
        <w:t>Mopani District. Annual report, 2018/19. Limpopo, South Africa; 2019.</w:t>
      </w:r>
    </w:p>
    <w:p w14:paraId="3377005D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3.</w:t>
      </w:r>
      <w:r w:rsidRPr="00001D2E">
        <w:tab/>
        <w:t>Nelson Mandela Bay District. Profile and analysis, 2020. Eastern Cape, South Africa; 2020.</w:t>
      </w:r>
    </w:p>
    <w:p w14:paraId="2F9DE263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4.</w:t>
      </w:r>
      <w:r w:rsidRPr="00001D2E">
        <w:tab/>
        <w:t>Sarah Baartman District. Profile and analysis, 2020. Eastern Cape, South Africa; 2020.</w:t>
      </w:r>
    </w:p>
    <w:p w14:paraId="1EBA4FE5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5.</w:t>
      </w:r>
      <w:r w:rsidRPr="00001D2E">
        <w:tab/>
        <w:t>Ehlanzeni District. Profile and analysis, 2020. Mpumalanga, South Africa; 2020.</w:t>
      </w:r>
    </w:p>
    <w:p w14:paraId="7161529A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6.</w:t>
      </w:r>
      <w:r w:rsidRPr="00001D2E">
        <w:tab/>
        <w:t>Eastern Cape Department of Health. Annual report, 2018-19. Eastern Cape, South Africa; 2019.</w:t>
      </w:r>
    </w:p>
    <w:p w14:paraId="5A8CFE01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7.</w:t>
      </w:r>
      <w:r w:rsidRPr="00001D2E">
        <w:tab/>
        <w:t>Limpopo Department of Health. Annual performance plan, 2020/21-2024/25. Limpopo, South Africa; 2021.</w:t>
      </w:r>
    </w:p>
    <w:p w14:paraId="0E353402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8.</w:t>
      </w:r>
      <w:r w:rsidRPr="00001D2E">
        <w:tab/>
        <w:t>Eastern Cape Department of Health. Strategic plan, 2020/21-2024/25. Eastern Cape, South Africa; 2020.</w:t>
      </w:r>
    </w:p>
    <w:p w14:paraId="7EFE8B1A" w14:textId="77777777" w:rsidR="00001D2E" w:rsidRPr="00001D2E" w:rsidRDefault="00001D2E" w:rsidP="00555124">
      <w:pPr>
        <w:pStyle w:val="EndNoteBibliography"/>
        <w:spacing w:line="480" w:lineRule="auto"/>
      </w:pPr>
      <w:r w:rsidRPr="00001D2E">
        <w:t>9.</w:t>
      </w:r>
      <w:r w:rsidRPr="00001D2E">
        <w:tab/>
        <w:t>South Africa National Department of Health. Strategic plan, 2020/21-2024/25. Gauteng, South Africa; 2020.</w:t>
      </w:r>
    </w:p>
    <w:p w14:paraId="2B68E443" w14:textId="17003BB0" w:rsidR="00FF0452" w:rsidRDefault="00C32A99" w:rsidP="00555124">
      <w:pPr>
        <w:pStyle w:val="NoSpacing"/>
        <w:spacing w:line="480" w:lineRule="auto"/>
        <w:ind w:left="426" w:hanging="426"/>
        <w:rPr>
          <w:rFonts w:ascii="Calibri" w:hAnsi="Calibri" w:cs="Calibri"/>
        </w:rPr>
      </w:pPr>
      <w:r>
        <w:rPr>
          <w:rFonts w:ascii="Calibri" w:hAnsi="Calibri" w:cs="Calibri"/>
        </w:rPr>
        <w:fldChar w:fldCharType="end"/>
      </w:r>
    </w:p>
    <w:p w14:paraId="636B2079" w14:textId="77777777" w:rsidR="00FF0452" w:rsidRDefault="00FF0452" w:rsidP="00620891">
      <w:pPr>
        <w:pStyle w:val="NoSpacing"/>
        <w:spacing w:line="480" w:lineRule="auto"/>
        <w:ind w:left="426" w:hanging="426"/>
        <w:rPr>
          <w:rFonts w:ascii="Calibri" w:hAnsi="Calibri" w:cs="Calibri"/>
        </w:rPr>
      </w:pPr>
    </w:p>
    <w:p w14:paraId="128ECA7B" w14:textId="01B8E37E" w:rsidR="00FF0452" w:rsidRPr="003007DE" w:rsidRDefault="00FF0452" w:rsidP="00620891">
      <w:pPr>
        <w:pStyle w:val="NoSpacing"/>
        <w:spacing w:line="480" w:lineRule="auto"/>
        <w:ind w:left="426" w:hanging="426"/>
        <w:rPr>
          <w:rFonts w:ascii="Calibri" w:hAnsi="Calibri" w:cs="Calibri"/>
        </w:rPr>
      </w:pPr>
    </w:p>
    <w:sectPr w:rsidR="00FF0452" w:rsidRPr="003007DE" w:rsidSect="00B932C4"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216C9" w16cex:dateUtc="2023-02-23T14:46:00Z"/>
  <w16cex:commentExtensible w16cex:durableId="27A216F7" w16cex:dateUtc="2023-02-23T14:46:00Z"/>
  <w16cex:commentExtensible w16cex:durableId="27A219FF" w16cex:dateUtc="2023-02-23T14:59:00Z"/>
  <w16cex:commentExtensible w16cex:durableId="27A21B94" w16cex:dateUtc="2023-02-23T15:06:00Z"/>
  <w16cex:commentExtensible w16cex:durableId="27A21AC2" w16cex:dateUtc="2023-02-23T15:02:00Z"/>
  <w16cex:commentExtensible w16cex:durableId="27A21BD4" w16cex:dateUtc="2023-02-23T15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A8829" w14:textId="77777777" w:rsidR="005706A5" w:rsidRDefault="005706A5" w:rsidP="00EA19C8">
      <w:r>
        <w:separator/>
      </w:r>
    </w:p>
  </w:endnote>
  <w:endnote w:type="continuationSeparator" w:id="0">
    <w:p w14:paraId="02AA4C3B" w14:textId="77777777" w:rsidR="005706A5" w:rsidRDefault="005706A5" w:rsidP="00EA19C8">
      <w:r>
        <w:continuationSeparator/>
      </w:r>
    </w:p>
  </w:endnote>
  <w:endnote w:type="continuationNotice" w:id="1">
    <w:p w14:paraId="2B7B7CDF" w14:textId="77777777" w:rsidR="005706A5" w:rsidRDefault="005706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nti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4994153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2"/>
      </w:rPr>
    </w:sdtEndPr>
    <w:sdtContent>
      <w:p w14:paraId="6D63DFF0" w14:textId="57BEC03D" w:rsidR="005706A5" w:rsidRPr="00821D28" w:rsidRDefault="005706A5">
        <w:pPr>
          <w:pStyle w:val="Footer"/>
          <w:jc w:val="right"/>
          <w:rPr>
            <w:rFonts w:ascii="Calibri" w:hAnsi="Calibri" w:cs="Calibri"/>
            <w:sz w:val="22"/>
          </w:rPr>
        </w:pPr>
        <w:r w:rsidRPr="00821D28">
          <w:rPr>
            <w:rFonts w:ascii="Calibri" w:hAnsi="Calibri" w:cs="Calibri"/>
            <w:sz w:val="22"/>
          </w:rPr>
          <w:fldChar w:fldCharType="begin"/>
        </w:r>
        <w:r w:rsidRPr="00821D28">
          <w:rPr>
            <w:rFonts w:ascii="Calibri" w:hAnsi="Calibri" w:cs="Calibri"/>
            <w:sz w:val="22"/>
          </w:rPr>
          <w:instrText xml:space="preserve"> PAGE   \* MERGEFORMAT </w:instrText>
        </w:r>
        <w:r w:rsidRPr="00821D28">
          <w:rPr>
            <w:rFonts w:ascii="Calibri" w:hAnsi="Calibri" w:cs="Calibri"/>
            <w:sz w:val="22"/>
          </w:rPr>
          <w:fldChar w:fldCharType="separate"/>
        </w:r>
        <w:r w:rsidR="00326779">
          <w:rPr>
            <w:rFonts w:ascii="Calibri" w:hAnsi="Calibri" w:cs="Calibri"/>
            <w:noProof/>
            <w:sz w:val="22"/>
          </w:rPr>
          <w:t>1</w:t>
        </w:r>
        <w:r w:rsidRPr="00821D28">
          <w:rPr>
            <w:rFonts w:ascii="Calibri" w:hAnsi="Calibri" w:cs="Calibri"/>
            <w:noProof/>
            <w:sz w:val="22"/>
          </w:rPr>
          <w:fldChar w:fldCharType="end"/>
        </w:r>
      </w:p>
    </w:sdtContent>
  </w:sdt>
  <w:p w14:paraId="30AD4198" w14:textId="77777777" w:rsidR="005706A5" w:rsidRDefault="00570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97E0C" w14:textId="77777777" w:rsidR="005706A5" w:rsidRDefault="005706A5" w:rsidP="00EA19C8">
      <w:r>
        <w:separator/>
      </w:r>
    </w:p>
  </w:footnote>
  <w:footnote w:type="continuationSeparator" w:id="0">
    <w:p w14:paraId="66C6EA2E" w14:textId="77777777" w:rsidR="005706A5" w:rsidRDefault="005706A5" w:rsidP="00EA19C8">
      <w:r>
        <w:continuationSeparator/>
      </w:r>
    </w:p>
  </w:footnote>
  <w:footnote w:type="continuationNotice" w:id="1">
    <w:p w14:paraId="04549D2C" w14:textId="77777777" w:rsidR="005706A5" w:rsidRDefault="005706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70896"/>
    <w:multiLevelType w:val="hybridMultilevel"/>
    <w:tmpl w:val="32207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F5E63"/>
    <w:multiLevelType w:val="hybridMultilevel"/>
    <w:tmpl w:val="8BC452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0D7698"/>
    <w:multiLevelType w:val="hybridMultilevel"/>
    <w:tmpl w:val="BABA25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12ACD"/>
    <w:multiLevelType w:val="hybridMultilevel"/>
    <w:tmpl w:val="86D2CF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EE4175"/>
    <w:multiLevelType w:val="hybridMultilevel"/>
    <w:tmpl w:val="708299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485BDF"/>
    <w:multiLevelType w:val="hybridMultilevel"/>
    <w:tmpl w:val="6EF4DF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A82684"/>
    <w:multiLevelType w:val="hybridMultilevel"/>
    <w:tmpl w:val="A09E70F6"/>
    <w:lvl w:ilvl="0" w:tplc="F54033D0">
      <w:start w:val="1"/>
      <w:numFmt w:val="decimal"/>
      <w:lvlText w:val="%1."/>
      <w:lvlJc w:val="left"/>
      <w:pPr>
        <w:ind w:left="720" w:hanging="360"/>
      </w:pPr>
    </w:lvl>
    <w:lvl w:ilvl="1" w:tplc="1B8C23D0">
      <w:start w:val="1"/>
      <w:numFmt w:val="decimal"/>
      <w:lvlText w:val="%2."/>
      <w:lvlJc w:val="left"/>
      <w:pPr>
        <w:ind w:left="720" w:hanging="360"/>
      </w:pPr>
    </w:lvl>
    <w:lvl w:ilvl="2" w:tplc="37425E80">
      <w:start w:val="1"/>
      <w:numFmt w:val="decimal"/>
      <w:lvlText w:val="%3."/>
      <w:lvlJc w:val="left"/>
      <w:pPr>
        <w:ind w:left="720" w:hanging="360"/>
      </w:pPr>
    </w:lvl>
    <w:lvl w:ilvl="3" w:tplc="C15677BE">
      <w:start w:val="1"/>
      <w:numFmt w:val="decimal"/>
      <w:lvlText w:val="%4."/>
      <w:lvlJc w:val="left"/>
      <w:pPr>
        <w:ind w:left="720" w:hanging="360"/>
      </w:pPr>
    </w:lvl>
    <w:lvl w:ilvl="4" w:tplc="4F447278">
      <w:start w:val="1"/>
      <w:numFmt w:val="decimal"/>
      <w:lvlText w:val="%5."/>
      <w:lvlJc w:val="left"/>
      <w:pPr>
        <w:ind w:left="720" w:hanging="360"/>
      </w:pPr>
    </w:lvl>
    <w:lvl w:ilvl="5" w:tplc="F29A9104">
      <w:start w:val="1"/>
      <w:numFmt w:val="decimal"/>
      <w:lvlText w:val="%6."/>
      <w:lvlJc w:val="left"/>
      <w:pPr>
        <w:ind w:left="720" w:hanging="360"/>
      </w:pPr>
    </w:lvl>
    <w:lvl w:ilvl="6" w:tplc="F36C09F0">
      <w:start w:val="1"/>
      <w:numFmt w:val="decimal"/>
      <w:lvlText w:val="%7."/>
      <w:lvlJc w:val="left"/>
      <w:pPr>
        <w:ind w:left="720" w:hanging="360"/>
      </w:pPr>
    </w:lvl>
    <w:lvl w:ilvl="7" w:tplc="BE1EFEB6">
      <w:start w:val="1"/>
      <w:numFmt w:val="decimal"/>
      <w:lvlText w:val="%8."/>
      <w:lvlJc w:val="left"/>
      <w:pPr>
        <w:ind w:left="720" w:hanging="360"/>
      </w:pPr>
    </w:lvl>
    <w:lvl w:ilvl="8" w:tplc="3B5C8668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30892EB7"/>
    <w:multiLevelType w:val="hybridMultilevel"/>
    <w:tmpl w:val="AA4238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B629B"/>
    <w:multiLevelType w:val="hybridMultilevel"/>
    <w:tmpl w:val="334A1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949F9"/>
    <w:multiLevelType w:val="hybridMultilevel"/>
    <w:tmpl w:val="51D6F6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4B7BF4"/>
    <w:multiLevelType w:val="hybridMultilevel"/>
    <w:tmpl w:val="1076E0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7D12EA8"/>
    <w:multiLevelType w:val="hybridMultilevel"/>
    <w:tmpl w:val="3B103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5F2F5D"/>
    <w:multiLevelType w:val="hybridMultilevel"/>
    <w:tmpl w:val="97F873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8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10"/>
  </w:num>
  <w:num w:numId="11">
    <w:abstractNumId w:val="12"/>
  </w:num>
  <w:num w:numId="12">
    <w:abstractNumId w:val="6"/>
  </w:num>
  <w:num w:numId="13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QwNTI0NzOwMLMwNTdV0lEKTi0uzszPAykwrwUAi/w9S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[]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25dertl9x9t2eez0ovse9o2sv0exdffsss&quot;&gt;PhD references&lt;record-ids&gt;&lt;item&gt;327&lt;/item&gt;&lt;item&gt;329&lt;/item&gt;&lt;item&gt;330&lt;/item&gt;&lt;item&gt;331&lt;/item&gt;&lt;item&gt;332&lt;/item&gt;&lt;item&gt;333&lt;/item&gt;&lt;item&gt;334&lt;/item&gt;&lt;item&gt;335&lt;/item&gt;&lt;item&gt;336&lt;/item&gt;&lt;/record-ids&gt;&lt;/item&gt;&lt;/Libraries&gt;"/>
  </w:docVars>
  <w:rsids>
    <w:rsidRoot w:val="00F573DA"/>
    <w:rsid w:val="000002B1"/>
    <w:rsid w:val="00000EFB"/>
    <w:rsid w:val="00001B3A"/>
    <w:rsid w:val="00001D2E"/>
    <w:rsid w:val="0000254F"/>
    <w:rsid w:val="00002A25"/>
    <w:rsid w:val="00004433"/>
    <w:rsid w:val="0000517D"/>
    <w:rsid w:val="000060DA"/>
    <w:rsid w:val="00007069"/>
    <w:rsid w:val="00007B98"/>
    <w:rsid w:val="00007CDD"/>
    <w:rsid w:val="00010791"/>
    <w:rsid w:val="00010A8E"/>
    <w:rsid w:val="00010ACA"/>
    <w:rsid w:val="00010ED7"/>
    <w:rsid w:val="0001144A"/>
    <w:rsid w:val="00011553"/>
    <w:rsid w:val="0001235E"/>
    <w:rsid w:val="00012888"/>
    <w:rsid w:val="00012FD6"/>
    <w:rsid w:val="000140B0"/>
    <w:rsid w:val="000148CB"/>
    <w:rsid w:val="000151EC"/>
    <w:rsid w:val="00015A3E"/>
    <w:rsid w:val="00015D58"/>
    <w:rsid w:val="0001623E"/>
    <w:rsid w:val="000166A7"/>
    <w:rsid w:val="0002248B"/>
    <w:rsid w:val="000225AD"/>
    <w:rsid w:val="000225F2"/>
    <w:rsid w:val="000236E1"/>
    <w:rsid w:val="00023940"/>
    <w:rsid w:val="00023CDE"/>
    <w:rsid w:val="00024144"/>
    <w:rsid w:val="000247A8"/>
    <w:rsid w:val="000250A6"/>
    <w:rsid w:val="000262E3"/>
    <w:rsid w:val="00026B12"/>
    <w:rsid w:val="00026CFC"/>
    <w:rsid w:val="00027E32"/>
    <w:rsid w:val="00031B93"/>
    <w:rsid w:val="00032A3D"/>
    <w:rsid w:val="00032F63"/>
    <w:rsid w:val="0003309C"/>
    <w:rsid w:val="00034935"/>
    <w:rsid w:val="00035CD5"/>
    <w:rsid w:val="00036140"/>
    <w:rsid w:val="0003664D"/>
    <w:rsid w:val="00040210"/>
    <w:rsid w:val="000405B5"/>
    <w:rsid w:val="00040A47"/>
    <w:rsid w:val="00040F9D"/>
    <w:rsid w:val="00041C6E"/>
    <w:rsid w:val="00041FBF"/>
    <w:rsid w:val="00042222"/>
    <w:rsid w:val="00042BF6"/>
    <w:rsid w:val="000438B7"/>
    <w:rsid w:val="00044018"/>
    <w:rsid w:val="00045262"/>
    <w:rsid w:val="000460F6"/>
    <w:rsid w:val="0004700F"/>
    <w:rsid w:val="00047A5F"/>
    <w:rsid w:val="00047A7A"/>
    <w:rsid w:val="00047B4E"/>
    <w:rsid w:val="00047F94"/>
    <w:rsid w:val="00050253"/>
    <w:rsid w:val="00050429"/>
    <w:rsid w:val="0005054F"/>
    <w:rsid w:val="000506FE"/>
    <w:rsid w:val="00051822"/>
    <w:rsid w:val="00051CE5"/>
    <w:rsid w:val="0005238A"/>
    <w:rsid w:val="00053DFE"/>
    <w:rsid w:val="00054946"/>
    <w:rsid w:val="00055DF1"/>
    <w:rsid w:val="000600BD"/>
    <w:rsid w:val="000602C5"/>
    <w:rsid w:val="00060609"/>
    <w:rsid w:val="0006089A"/>
    <w:rsid w:val="00062309"/>
    <w:rsid w:val="0006409D"/>
    <w:rsid w:val="000646B2"/>
    <w:rsid w:val="000647B1"/>
    <w:rsid w:val="00064AB6"/>
    <w:rsid w:val="00065122"/>
    <w:rsid w:val="000657FE"/>
    <w:rsid w:val="0006666E"/>
    <w:rsid w:val="00066886"/>
    <w:rsid w:val="00066DB2"/>
    <w:rsid w:val="00067A6A"/>
    <w:rsid w:val="00070165"/>
    <w:rsid w:val="00070941"/>
    <w:rsid w:val="000710B5"/>
    <w:rsid w:val="00071668"/>
    <w:rsid w:val="00071AD8"/>
    <w:rsid w:val="000721E1"/>
    <w:rsid w:val="000722D9"/>
    <w:rsid w:val="00073CEF"/>
    <w:rsid w:val="00074876"/>
    <w:rsid w:val="00074F1E"/>
    <w:rsid w:val="00075A84"/>
    <w:rsid w:val="00075F20"/>
    <w:rsid w:val="0007690A"/>
    <w:rsid w:val="00076C69"/>
    <w:rsid w:val="000807FA"/>
    <w:rsid w:val="00080903"/>
    <w:rsid w:val="00080E86"/>
    <w:rsid w:val="00083598"/>
    <w:rsid w:val="00083F7C"/>
    <w:rsid w:val="000851DE"/>
    <w:rsid w:val="0008532C"/>
    <w:rsid w:val="000859F8"/>
    <w:rsid w:val="00085C86"/>
    <w:rsid w:val="00085CD9"/>
    <w:rsid w:val="00085F16"/>
    <w:rsid w:val="00086928"/>
    <w:rsid w:val="00087036"/>
    <w:rsid w:val="00087933"/>
    <w:rsid w:val="00087ED9"/>
    <w:rsid w:val="00090128"/>
    <w:rsid w:val="00090222"/>
    <w:rsid w:val="00090AAB"/>
    <w:rsid w:val="00091A0A"/>
    <w:rsid w:val="00093230"/>
    <w:rsid w:val="00094011"/>
    <w:rsid w:val="00094C43"/>
    <w:rsid w:val="00095F46"/>
    <w:rsid w:val="000969B1"/>
    <w:rsid w:val="000975C8"/>
    <w:rsid w:val="000979A2"/>
    <w:rsid w:val="000A0452"/>
    <w:rsid w:val="000A14DB"/>
    <w:rsid w:val="000A15BA"/>
    <w:rsid w:val="000A161F"/>
    <w:rsid w:val="000A29DD"/>
    <w:rsid w:val="000A3A91"/>
    <w:rsid w:val="000A478F"/>
    <w:rsid w:val="000A5373"/>
    <w:rsid w:val="000A541E"/>
    <w:rsid w:val="000A5B7F"/>
    <w:rsid w:val="000A6B48"/>
    <w:rsid w:val="000A7046"/>
    <w:rsid w:val="000B1479"/>
    <w:rsid w:val="000B14D5"/>
    <w:rsid w:val="000B1690"/>
    <w:rsid w:val="000B2932"/>
    <w:rsid w:val="000B41AE"/>
    <w:rsid w:val="000B490D"/>
    <w:rsid w:val="000B5C6B"/>
    <w:rsid w:val="000B6255"/>
    <w:rsid w:val="000B6388"/>
    <w:rsid w:val="000B650D"/>
    <w:rsid w:val="000B6524"/>
    <w:rsid w:val="000B6533"/>
    <w:rsid w:val="000C0036"/>
    <w:rsid w:val="000C0CB3"/>
    <w:rsid w:val="000C0EA4"/>
    <w:rsid w:val="000C2865"/>
    <w:rsid w:val="000C2B7A"/>
    <w:rsid w:val="000C3836"/>
    <w:rsid w:val="000C3D7F"/>
    <w:rsid w:val="000C433E"/>
    <w:rsid w:val="000C4406"/>
    <w:rsid w:val="000C51CF"/>
    <w:rsid w:val="000C5DA5"/>
    <w:rsid w:val="000C62CF"/>
    <w:rsid w:val="000D040C"/>
    <w:rsid w:val="000D094E"/>
    <w:rsid w:val="000D1A43"/>
    <w:rsid w:val="000D1F85"/>
    <w:rsid w:val="000D2848"/>
    <w:rsid w:val="000D359A"/>
    <w:rsid w:val="000D5381"/>
    <w:rsid w:val="000D53B2"/>
    <w:rsid w:val="000D6050"/>
    <w:rsid w:val="000D61D5"/>
    <w:rsid w:val="000D6425"/>
    <w:rsid w:val="000D6E0F"/>
    <w:rsid w:val="000D72BE"/>
    <w:rsid w:val="000E1739"/>
    <w:rsid w:val="000E18DE"/>
    <w:rsid w:val="000E249D"/>
    <w:rsid w:val="000E24FD"/>
    <w:rsid w:val="000E30C3"/>
    <w:rsid w:val="000E568D"/>
    <w:rsid w:val="000E5E5E"/>
    <w:rsid w:val="000E666E"/>
    <w:rsid w:val="000E6A78"/>
    <w:rsid w:val="000E7388"/>
    <w:rsid w:val="000F01A1"/>
    <w:rsid w:val="000F01BB"/>
    <w:rsid w:val="000F0E0D"/>
    <w:rsid w:val="000F17A2"/>
    <w:rsid w:val="000F1EEA"/>
    <w:rsid w:val="000F2399"/>
    <w:rsid w:val="000F2BB6"/>
    <w:rsid w:val="000F38E7"/>
    <w:rsid w:val="000F536B"/>
    <w:rsid w:val="000F5B3B"/>
    <w:rsid w:val="000F5FEE"/>
    <w:rsid w:val="000F6464"/>
    <w:rsid w:val="00100A19"/>
    <w:rsid w:val="00101FAF"/>
    <w:rsid w:val="00103219"/>
    <w:rsid w:val="00105918"/>
    <w:rsid w:val="00105F42"/>
    <w:rsid w:val="001068E4"/>
    <w:rsid w:val="00106C28"/>
    <w:rsid w:val="00106F6C"/>
    <w:rsid w:val="001124AE"/>
    <w:rsid w:val="00112654"/>
    <w:rsid w:val="00112697"/>
    <w:rsid w:val="00113D6C"/>
    <w:rsid w:val="00114045"/>
    <w:rsid w:val="00114B0C"/>
    <w:rsid w:val="00114BF3"/>
    <w:rsid w:val="00114F2D"/>
    <w:rsid w:val="001159D9"/>
    <w:rsid w:val="00116AEE"/>
    <w:rsid w:val="00116FD4"/>
    <w:rsid w:val="0011728E"/>
    <w:rsid w:val="001207BE"/>
    <w:rsid w:val="00120B23"/>
    <w:rsid w:val="00120B67"/>
    <w:rsid w:val="00120B7A"/>
    <w:rsid w:val="001211D3"/>
    <w:rsid w:val="001215F7"/>
    <w:rsid w:val="00122A75"/>
    <w:rsid w:val="00122D34"/>
    <w:rsid w:val="00123B01"/>
    <w:rsid w:val="00123F93"/>
    <w:rsid w:val="001254E9"/>
    <w:rsid w:val="0012567A"/>
    <w:rsid w:val="0012617D"/>
    <w:rsid w:val="001261C0"/>
    <w:rsid w:val="00126838"/>
    <w:rsid w:val="00127756"/>
    <w:rsid w:val="0013098E"/>
    <w:rsid w:val="00131292"/>
    <w:rsid w:val="001313E5"/>
    <w:rsid w:val="00131B66"/>
    <w:rsid w:val="00134378"/>
    <w:rsid w:val="001345BD"/>
    <w:rsid w:val="00134BFC"/>
    <w:rsid w:val="001350DB"/>
    <w:rsid w:val="001351E8"/>
    <w:rsid w:val="00135B28"/>
    <w:rsid w:val="00136997"/>
    <w:rsid w:val="00136F49"/>
    <w:rsid w:val="00137AB0"/>
    <w:rsid w:val="00137D84"/>
    <w:rsid w:val="001400B8"/>
    <w:rsid w:val="00140281"/>
    <w:rsid w:val="00140742"/>
    <w:rsid w:val="00140906"/>
    <w:rsid w:val="00140C81"/>
    <w:rsid w:val="00140F52"/>
    <w:rsid w:val="001417DF"/>
    <w:rsid w:val="00141A52"/>
    <w:rsid w:val="00141C3E"/>
    <w:rsid w:val="00142585"/>
    <w:rsid w:val="001426B8"/>
    <w:rsid w:val="0014330D"/>
    <w:rsid w:val="001444B6"/>
    <w:rsid w:val="0014703E"/>
    <w:rsid w:val="00150C8D"/>
    <w:rsid w:val="00151069"/>
    <w:rsid w:val="0015160D"/>
    <w:rsid w:val="0015206C"/>
    <w:rsid w:val="00152214"/>
    <w:rsid w:val="00152BA0"/>
    <w:rsid w:val="00153B59"/>
    <w:rsid w:val="00154276"/>
    <w:rsid w:val="00154402"/>
    <w:rsid w:val="001551FB"/>
    <w:rsid w:val="00155C79"/>
    <w:rsid w:val="00155FAA"/>
    <w:rsid w:val="0015697E"/>
    <w:rsid w:val="00157EF6"/>
    <w:rsid w:val="00157F3B"/>
    <w:rsid w:val="001607BB"/>
    <w:rsid w:val="0016194D"/>
    <w:rsid w:val="001629CF"/>
    <w:rsid w:val="0016392E"/>
    <w:rsid w:val="00164AC6"/>
    <w:rsid w:val="001662A7"/>
    <w:rsid w:val="0016634F"/>
    <w:rsid w:val="0016750B"/>
    <w:rsid w:val="0017069E"/>
    <w:rsid w:val="00170890"/>
    <w:rsid w:val="00170CDA"/>
    <w:rsid w:val="00172361"/>
    <w:rsid w:val="00172C93"/>
    <w:rsid w:val="00172D23"/>
    <w:rsid w:val="00173021"/>
    <w:rsid w:val="00173668"/>
    <w:rsid w:val="00173B02"/>
    <w:rsid w:val="0017489E"/>
    <w:rsid w:val="00175088"/>
    <w:rsid w:val="00175902"/>
    <w:rsid w:val="001759D0"/>
    <w:rsid w:val="00175C71"/>
    <w:rsid w:val="00175DF3"/>
    <w:rsid w:val="00176150"/>
    <w:rsid w:val="0018032F"/>
    <w:rsid w:val="0018090A"/>
    <w:rsid w:val="00180B73"/>
    <w:rsid w:val="00181BF6"/>
    <w:rsid w:val="00181DDE"/>
    <w:rsid w:val="00182FE1"/>
    <w:rsid w:val="001831A3"/>
    <w:rsid w:val="00184B54"/>
    <w:rsid w:val="001858C9"/>
    <w:rsid w:val="00185909"/>
    <w:rsid w:val="0018699C"/>
    <w:rsid w:val="0018779B"/>
    <w:rsid w:val="00187F1D"/>
    <w:rsid w:val="0019000C"/>
    <w:rsid w:val="0019030B"/>
    <w:rsid w:val="00190AF9"/>
    <w:rsid w:val="00190B35"/>
    <w:rsid w:val="001910E5"/>
    <w:rsid w:val="0019146B"/>
    <w:rsid w:val="00191BD6"/>
    <w:rsid w:val="001921AB"/>
    <w:rsid w:val="00193968"/>
    <w:rsid w:val="00193DD1"/>
    <w:rsid w:val="00194638"/>
    <w:rsid w:val="00194C8A"/>
    <w:rsid w:val="001958D8"/>
    <w:rsid w:val="0019610F"/>
    <w:rsid w:val="001965D6"/>
    <w:rsid w:val="00196B01"/>
    <w:rsid w:val="001971C6"/>
    <w:rsid w:val="00197308"/>
    <w:rsid w:val="00197B42"/>
    <w:rsid w:val="001A2162"/>
    <w:rsid w:val="001A23DB"/>
    <w:rsid w:val="001A2441"/>
    <w:rsid w:val="001A42CD"/>
    <w:rsid w:val="001A4C1C"/>
    <w:rsid w:val="001A51B7"/>
    <w:rsid w:val="001A6B1C"/>
    <w:rsid w:val="001A6DC2"/>
    <w:rsid w:val="001A7DD1"/>
    <w:rsid w:val="001B0466"/>
    <w:rsid w:val="001B356A"/>
    <w:rsid w:val="001B36B7"/>
    <w:rsid w:val="001B3794"/>
    <w:rsid w:val="001B3877"/>
    <w:rsid w:val="001B3D9B"/>
    <w:rsid w:val="001B63EB"/>
    <w:rsid w:val="001B6F83"/>
    <w:rsid w:val="001C010C"/>
    <w:rsid w:val="001C0BCB"/>
    <w:rsid w:val="001C16E9"/>
    <w:rsid w:val="001C1A4D"/>
    <w:rsid w:val="001C35CB"/>
    <w:rsid w:val="001C58A6"/>
    <w:rsid w:val="001C6864"/>
    <w:rsid w:val="001C6952"/>
    <w:rsid w:val="001C71B9"/>
    <w:rsid w:val="001C7311"/>
    <w:rsid w:val="001C7444"/>
    <w:rsid w:val="001C7BD4"/>
    <w:rsid w:val="001C7EEA"/>
    <w:rsid w:val="001D05F9"/>
    <w:rsid w:val="001D0D9C"/>
    <w:rsid w:val="001D2808"/>
    <w:rsid w:val="001D38A7"/>
    <w:rsid w:val="001D5D6B"/>
    <w:rsid w:val="001D5EA0"/>
    <w:rsid w:val="001D70CF"/>
    <w:rsid w:val="001D7EF1"/>
    <w:rsid w:val="001E086D"/>
    <w:rsid w:val="001E17F9"/>
    <w:rsid w:val="001E2240"/>
    <w:rsid w:val="001E264F"/>
    <w:rsid w:val="001E2DEE"/>
    <w:rsid w:val="001E2FDA"/>
    <w:rsid w:val="001E34CB"/>
    <w:rsid w:val="001E40F1"/>
    <w:rsid w:val="001E4839"/>
    <w:rsid w:val="001E4FAC"/>
    <w:rsid w:val="001E5445"/>
    <w:rsid w:val="001E6193"/>
    <w:rsid w:val="001E6503"/>
    <w:rsid w:val="001E6D0D"/>
    <w:rsid w:val="001E70EB"/>
    <w:rsid w:val="001E7DC1"/>
    <w:rsid w:val="001F0A85"/>
    <w:rsid w:val="001F0BA7"/>
    <w:rsid w:val="001F0BEA"/>
    <w:rsid w:val="001F136F"/>
    <w:rsid w:val="001F1862"/>
    <w:rsid w:val="001F1A3A"/>
    <w:rsid w:val="001F20F2"/>
    <w:rsid w:val="001F38D9"/>
    <w:rsid w:val="001F42CA"/>
    <w:rsid w:val="001F4841"/>
    <w:rsid w:val="001F4A93"/>
    <w:rsid w:val="001F57CF"/>
    <w:rsid w:val="001F789F"/>
    <w:rsid w:val="001F7D3B"/>
    <w:rsid w:val="00200E71"/>
    <w:rsid w:val="002010E1"/>
    <w:rsid w:val="002011CE"/>
    <w:rsid w:val="00202FD7"/>
    <w:rsid w:val="00203350"/>
    <w:rsid w:val="00204EB7"/>
    <w:rsid w:val="00206403"/>
    <w:rsid w:val="00206D38"/>
    <w:rsid w:val="00210393"/>
    <w:rsid w:val="00210561"/>
    <w:rsid w:val="00211F09"/>
    <w:rsid w:val="002149E0"/>
    <w:rsid w:val="00215058"/>
    <w:rsid w:val="00216281"/>
    <w:rsid w:val="00216CF8"/>
    <w:rsid w:val="00217582"/>
    <w:rsid w:val="0022116F"/>
    <w:rsid w:val="00222074"/>
    <w:rsid w:val="002227A1"/>
    <w:rsid w:val="00222C50"/>
    <w:rsid w:val="00222D52"/>
    <w:rsid w:val="002236CF"/>
    <w:rsid w:val="002238C5"/>
    <w:rsid w:val="00223C50"/>
    <w:rsid w:val="00223F60"/>
    <w:rsid w:val="00224967"/>
    <w:rsid w:val="00224A06"/>
    <w:rsid w:val="00226332"/>
    <w:rsid w:val="0022748A"/>
    <w:rsid w:val="00231411"/>
    <w:rsid w:val="002325A4"/>
    <w:rsid w:val="00232650"/>
    <w:rsid w:val="00232C0A"/>
    <w:rsid w:val="0023457C"/>
    <w:rsid w:val="00234AF4"/>
    <w:rsid w:val="00234E03"/>
    <w:rsid w:val="00235333"/>
    <w:rsid w:val="00235B06"/>
    <w:rsid w:val="00237EAD"/>
    <w:rsid w:val="0024011C"/>
    <w:rsid w:val="00240976"/>
    <w:rsid w:val="00241B7A"/>
    <w:rsid w:val="00241F65"/>
    <w:rsid w:val="0024251B"/>
    <w:rsid w:val="00242C26"/>
    <w:rsid w:val="002441CE"/>
    <w:rsid w:val="002443B8"/>
    <w:rsid w:val="00244517"/>
    <w:rsid w:val="00244CC3"/>
    <w:rsid w:val="0024512C"/>
    <w:rsid w:val="0024528B"/>
    <w:rsid w:val="00245E24"/>
    <w:rsid w:val="00250368"/>
    <w:rsid w:val="00250C80"/>
    <w:rsid w:val="00251231"/>
    <w:rsid w:val="0025172C"/>
    <w:rsid w:val="00251900"/>
    <w:rsid w:val="00252059"/>
    <w:rsid w:val="0025228B"/>
    <w:rsid w:val="002533F8"/>
    <w:rsid w:val="00254387"/>
    <w:rsid w:val="00254574"/>
    <w:rsid w:val="00254C38"/>
    <w:rsid w:val="00254CC9"/>
    <w:rsid w:val="00254E55"/>
    <w:rsid w:val="002555DC"/>
    <w:rsid w:val="002561E0"/>
    <w:rsid w:val="00257AE3"/>
    <w:rsid w:val="00257BA8"/>
    <w:rsid w:val="00260CC9"/>
    <w:rsid w:val="002616ED"/>
    <w:rsid w:val="002628DD"/>
    <w:rsid w:val="002637B1"/>
    <w:rsid w:val="00263FF8"/>
    <w:rsid w:val="002644DA"/>
    <w:rsid w:val="00264915"/>
    <w:rsid w:val="00264F1F"/>
    <w:rsid w:val="00265057"/>
    <w:rsid w:val="002669B3"/>
    <w:rsid w:val="00267457"/>
    <w:rsid w:val="0026793A"/>
    <w:rsid w:val="00270ECB"/>
    <w:rsid w:val="00271220"/>
    <w:rsid w:val="00271921"/>
    <w:rsid w:val="00271F6A"/>
    <w:rsid w:val="002735B7"/>
    <w:rsid w:val="0027523D"/>
    <w:rsid w:val="00277EC5"/>
    <w:rsid w:val="00282311"/>
    <w:rsid w:val="00282B49"/>
    <w:rsid w:val="00284C05"/>
    <w:rsid w:val="00285A1A"/>
    <w:rsid w:val="00286FC4"/>
    <w:rsid w:val="002873EC"/>
    <w:rsid w:val="00290008"/>
    <w:rsid w:val="0029027E"/>
    <w:rsid w:val="00291BFC"/>
    <w:rsid w:val="00292399"/>
    <w:rsid w:val="002937CF"/>
    <w:rsid w:val="00295AA7"/>
    <w:rsid w:val="00295D96"/>
    <w:rsid w:val="00295F82"/>
    <w:rsid w:val="002978CD"/>
    <w:rsid w:val="002A03CB"/>
    <w:rsid w:val="002A2C5F"/>
    <w:rsid w:val="002A35A5"/>
    <w:rsid w:val="002A3BC0"/>
    <w:rsid w:val="002A4148"/>
    <w:rsid w:val="002A4336"/>
    <w:rsid w:val="002A45DF"/>
    <w:rsid w:val="002A6029"/>
    <w:rsid w:val="002A62CE"/>
    <w:rsid w:val="002A652E"/>
    <w:rsid w:val="002A7BE2"/>
    <w:rsid w:val="002A7D25"/>
    <w:rsid w:val="002B0C29"/>
    <w:rsid w:val="002B1816"/>
    <w:rsid w:val="002B21AD"/>
    <w:rsid w:val="002B220A"/>
    <w:rsid w:val="002B2B7D"/>
    <w:rsid w:val="002B425C"/>
    <w:rsid w:val="002B4547"/>
    <w:rsid w:val="002B4973"/>
    <w:rsid w:val="002B497D"/>
    <w:rsid w:val="002B49D8"/>
    <w:rsid w:val="002B53E8"/>
    <w:rsid w:val="002B5746"/>
    <w:rsid w:val="002B5C6E"/>
    <w:rsid w:val="002B6F00"/>
    <w:rsid w:val="002B7EDC"/>
    <w:rsid w:val="002C0027"/>
    <w:rsid w:val="002C054F"/>
    <w:rsid w:val="002C07F3"/>
    <w:rsid w:val="002C0A4C"/>
    <w:rsid w:val="002C1C0E"/>
    <w:rsid w:val="002C22E7"/>
    <w:rsid w:val="002C2420"/>
    <w:rsid w:val="002C3001"/>
    <w:rsid w:val="002C3CD8"/>
    <w:rsid w:val="002C3E74"/>
    <w:rsid w:val="002C4785"/>
    <w:rsid w:val="002C4E57"/>
    <w:rsid w:val="002C679A"/>
    <w:rsid w:val="002D1176"/>
    <w:rsid w:val="002D2C4A"/>
    <w:rsid w:val="002D3BD3"/>
    <w:rsid w:val="002D3FF3"/>
    <w:rsid w:val="002D5AB4"/>
    <w:rsid w:val="002D5E21"/>
    <w:rsid w:val="002D65E0"/>
    <w:rsid w:val="002D7AEA"/>
    <w:rsid w:val="002D7E7B"/>
    <w:rsid w:val="002E01D5"/>
    <w:rsid w:val="002E240D"/>
    <w:rsid w:val="002E2578"/>
    <w:rsid w:val="002E310B"/>
    <w:rsid w:val="002E45FA"/>
    <w:rsid w:val="002E54F8"/>
    <w:rsid w:val="002E56C6"/>
    <w:rsid w:val="002E57FC"/>
    <w:rsid w:val="002E5FD4"/>
    <w:rsid w:val="002E61E6"/>
    <w:rsid w:val="002E63F2"/>
    <w:rsid w:val="002E6E0B"/>
    <w:rsid w:val="002F04C5"/>
    <w:rsid w:val="002F17BA"/>
    <w:rsid w:val="002F18E4"/>
    <w:rsid w:val="002F2888"/>
    <w:rsid w:val="002F29FB"/>
    <w:rsid w:val="002F32C1"/>
    <w:rsid w:val="002F4B40"/>
    <w:rsid w:val="002F4CDE"/>
    <w:rsid w:val="002F5A83"/>
    <w:rsid w:val="002F799C"/>
    <w:rsid w:val="003007DE"/>
    <w:rsid w:val="00300B08"/>
    <w:rsid w:val="0030138E"/>
    <w:rsid w:val="00301E14"/>
    <w:rsid w:val="0030423D"/>
    <w:rsid w:val="003043AF"/>
    <w:rsid w:val="003049B1"/>
    <w:rsid w:val="00304B1D"/>
    <w:rsid w:val="00310035"/>
    <w:rsid w:val="00310F89"/>
    <w:rsid w:val="00311B8E"/>
    <w:rsid w:val="003122DE"/>
    <w:rsid w:val="0031274C"/>
    <w:rsid w:val="00313AB6"/>
    <w:rsid w:val="00313DA3"/>
    <w:rsid w:val="00313E42"/>
    <w:rsid w:val="00314D53"/>
    <w:rsid w:val="00314EAC"/>
    <w:rsid w:val="00315ABA"/>
    <w:rsid w:val="00316797"/>
    <w:rsid w:val="00317537"/>
    <w:rsid w:val="0032028E"/>
    <w:rsid w:val="00320EFA"/>
    <w:rsid w:val="00322296"/>
    <w:rsid w:val="003223CA"/>
    <w:rsid w:val="003234AF"/>
    <w:rsid w:val="003234EF"/>
    <w:rsid w:val="00323560"/>
    <w:rsid w:val="0032402A"/>
    <w:rsid w:val="0032577D"/>
    <w:rsid w:val="00325B6E"/>
    <w:rsid w:val="00325D46"/>
    <w:rsid w:val="00326779"/>
    <w:rsid w:val="00326D67"/>
    <w:rsid w:val="00327027"/>
    <w:rsid w:val="00331151"/>
    <w:rsid w:val="0033191E"/>
    <w:rsid w:val="003321C8"/>
    <w:rsid w:val="003331E2"/>
    <w:rsid w:val="00334505"/>
    <w:rsid w:val="00334692"/>
    <w:rsid w:val="00334B6D"/>
    <w:rsid w:val="00334BCD"/>
    <w:rsid w:val="003350A0"/>
    <w:rsid w:val="003353F4"/>
    <w:rsid w:val="0033587A"/>
    <w:rsid w:val="003364A8"/>
    <w:rsid w:val="003371C3"/>
    <w:rsid w:val="0034059C"/>
    <w:rsid w:val="0034179D"/>
    <w:rsid w:val="00342E70"/>
    <w:rsid w:val="00343408"/>
    <w:rsid w:val="00343ABB"/>
    <w:rsid w:val="00343EAE"/>
    <w:rsid w:val="003441A1"/>
    <w:rsid w:val="003452D4"/>
    <w:rsid w:val="003461F8"/>
    <w:rsid w:val="00346317"/>
    <w:rsid w:val="0034662E"/>
    <w:rsid w:val="003478FF"/>
    <w:rsid w:val="00350A83"/>
    <w:rsid w:val="003523DC"/>
    <w:rsid w:val="003529FD"/>
    <w:rsid w:val="00353F84"/>
    <w:rsid w:val="00354F07"/>
    <w:rsid w:val="00355862"/>
    <w:rsid w:val="00356085"/>
    <w:rsid w:val="00356E93"/>
    <w:rsid w:val="00356ED3"/>
    <w:rsid w:val="0035701F"/>
    <w:rsid w:val="00357455"/>
    <w:rsid w:val="003601AD"/>
    <w:rsid w:val="00360869"/>
    <w:rsid w:val="00360BDF"/>
    <w:rsid w:val="00361450"/>
    <w:rsid w:val="00361B98"/>
    <w:rsid w:val="00361CFD"/>
    <w:rsid w:val="00361DF5"/>
    <w:rsid w:val="0036204E"/>
    <w:rsid w:val="00362ACB"/>
    <w:rsid w:val="003647BF"/>
    <w:rsid w:val="00365949"/>
    <w:rsid w:val="00365A0F"/>
    <w:rsid w:val="00366873"/>
    <w:rsid w:val="00367AB7"/>
    <w:rsid w:val="00370380"/>
    <w:rsid w:val="0037184E"/>
    <w:rsid w:val="00371BCC"/>
    <w:rsid w:val="003728AF"/>
    <w:rsid w:val="00373145"/>
    <w:rsid w:val="00375CF9"/>
    <w:rsid w:val="00376544"/>
    <w:rsid w:val="0037667B"/>
    <w:rsid w:val="00376713"/>
    <w:rsid w:val="00376A0F"/>
    <w:rsid w:val="00376B0C"/>
    <w:rsid w:val="00377189"/>
    <w:rsid w:val="00377448"/>
    <w:rsid w:val="003774F7"/>
    <w:rsid w:val="003805B2"/>
    <w:rsid w:val="003813E7"/>
    <w:rsid w:val="0038144A"/>
    <w:rsid w:val="003817BE"/>
    <w:rsid w:val="003817D8"/>
    <w:rsid w:val="00382087"/>
    <w:rsid w:val="00382966"/>
    <w:rsid w:val="00382DE4"/>
    <w:rsid w:val="0038315F"/>
    <w:rsid w:val="003846C9"/>
    <w:rsid w:val="00385FCA"/>
    <w:rsid w:val="00386220"/>
    <w:rsid w:val="00391C4F"/>
    <w:rsid w:val="003920D0"/>
    <w:rsid w:val="00392D01"/>
    <w:rsid w:val="00392F61"/>
    <w:rsid w:val="0039338E"/>
    <w:rsid w:val="00394F71"/>
    <w:rsid w:val="003951C0"/>
    <w:rsid w:val="00395342"/>
    <w:rsid w:val="003960FC"/>
    <w:rsid w:val="00397543"/>
    <w:rsid w:val="003976ED"/>
    <w:rsid w:val="0039797F"/>
    <w:rsid w:val="003A12F2"/>
    <w:rsid w:val="003A1A00"/>
    <w:rsid w:val="003A1AB0"/>
    <w:rsid w:val="003A2135"/>
    <w:rsid w:val="003A5AAD"/>
    <w:rsid w:val="003A5CB3"/>
    <w:rsid w:val="003A6353"/>
    <w:rsid w:val="003A676D"/>
    <w:rsid w:val="003A6C6B"/>
    <w:rsid w:val="003A6EC7"/>
    <w:rsid w:val="003B1C22"/>
    <w:rsid w:val="003B26A3"/>
    <w:rsid w:val="003B3A17"/>
    <w:rsid w:val="003B54E8"/>
    <w:rsid w:val="003B614C"/>
    <w:rsid w:val="003B61C4"/>
    <w:rsid w:val="003B6F45"/>
    <w:rsid w:val="003B7E6E"/>
    <w:rsid w:val="003C0643"/>
    <w:rsid w:val="003C1A2F"/>
    <w:rsid w:val="003C2008"/>
    <w:rsid w:val="003C22D4"/>
    <w:rsid w:val="003C2ADE"/>
    <w:rsid w:val="003C3D08"/>
    <w:rsid w:val="003C3D92"/>
    <w:rsid w:val="003C5011"/>
    <w:rsid w:val="003C51CB"/>
    <w:rsid w:val="003C7840"/>
    <w:rsid w:val="003D01CC"/>
    <w:rsid w:val="003D0733"/>
    <w:rsid w:val="003D0DF5"/>
    <w:rsid w:val="003D0FCB"/>
    <w:rsid w:val="003D322A"/>
    <w:rsid w:val="003D3E7A"/>
    <w:rsid w:val="003D453C"/>
    <w:rsid w:val="003D7F02"/>
    <w:rsid w:val="003E2AED"/>
    <w:rsid w:val="003E4C7F"/>
    <w:rsid w:val="003E4DB2"/>
    <w:rsid w:val="003E4F3A"/>
    <w:rsid w:val="003E502C"/>
    <w:rsid w:val="003E508F"/>
    <w:rsid w:val="003E5698"/>
    <w:rsid w:val="003E5E64"/>
    <w:rsid w:val="003E6C98"/>
    <w:rsid w:val="003F0B66"/>
    <w:rsid w:val="003F0C1C"/>
    <w:rsid w:val="003F246D"/>
    <w:rsid w:val="003F2813"/>
    <w:rsid w:val="003F3109"/>
    <w:rsid w:val="003F4159"/>
    <w:rsid w:val="003F4395"/>
    <w:rsid w:val="003F5A92"/>
    <w:rsid w:val="003F6AC5"/>
    <w:rsid w:val="003F6E29"/>
    <w:rsid w:val="00400744"/>
    <w:rsid w:val="00402477"/>
    <w:rsid w:val="00402ABA"/>
    <w:rsid w:val="00403097"/>
    <w:rsid w:val="0040325F"/>
    <w:rsid w:val="00403DB4"/>
    <w:rsid w:val="00404B74"/>
    <w:rsid w:val="00404BF9"/>
    <w:rsid w:val="00404BFC"/>
    <w:rsid w:val="004056BA"/>
    <w:rsid w:val="00407F3A"/>
    <w:rsid w:val="00411C18"/>
    <w:rsid w:val="00411E16"/>
    <w:rsid w:val="004127A3"/>
    <w:rsid w:val="00415DB9"/>
    <w:rsid w:val="00416A47"/>
    <w:rsid w:val="0041725D"/>
    <w:rsid w:val="00417EE8"/>
    <w:rsid w:val="004200F6"/>
    <w:rsid w:val="00421613"/>
    <w:rsid w:val="00421832"/>
    <w:rsid w:val="004225EC"/>
    <w:rsid w:val="00422FC9"/>
    <w:rsid w:val="004237F4"/>
    <w:rsid w:val="0042465D"/>
    <w:rsid w:val="00425783"/>
    <w:rsid w:val="00426D2F"/>
    <w:rsid w:val="00426E4E"/>
    <w:rsid w:val="00427892"/>
    <w:rsid w:val="00427996"/>
    <w:rsid w:val="00430F24"/>
    <w:rsid w:val="00432A03"/>
    <w:rsid w:val="00433A7E"/>
    <w:rsid w:val="00433B5D"/>
    <w:rsid w:val="00435E9E"/>
    <w:rsid w:val="00435EE3"/>
    <w:rsid w:val="004371E5"/>
    <w:rsid w:val="004373A7"/>
    <w:rsid w:val="00440298"/>
    <w:rsid w:val="00441A5F"/>
    <w:rsid w:val="00443C88"/>
    <w:rsid w:val="00443E0D"/>
    <w:rsid w:val="00444204"/>
    <w:rsid w:val="00444315"/>
    <w:rsid w:val="004451F1"/>
    <w:rsid w:val="004458DC"/>
    <w:rsid w:val="0044619A"/>
    <w:rsid w:val="00446718"/>
    <w:rsid w:val="004468AA"/>
    <w:rsid w:val="00446918"/>
    <w:rsid w:val="00447517"/>
    <w:rsid w:val="004478BE"/>
    <w:rsid w:val="0045093D"/>
    <w:rsid w:val="00450F30"/>
    <w:rsid w:val="004518C6"/>
    <w:rsid w:val="00451F67"/>
    <w:rsid w:val="00454E3C"/>
    <w:rsid w:val="00455285"/>
    <w:rsid w:val="00455A22"/>
    <w:rsid w:val="00456278"/>
    <w:rsid w:val="0045648D"/>
    <w:rsid w:val="00457339"/>
    <w:rsid w:val="00457436"/>
    <w:rsid w:val="00457DD7"/>
    <w:rsid w:val="00461526"/>
    <w:rsid w:val="00461A6D"/>
    <w:rsid w:val="00462472"/>
    <w:rsid w:val="004627BD"/>
    <w:rsid w:val="00462A55"/>
    <w:rsid w:val="00464025"/>
    <w:rsid w:val="004646F6"/>
    <w:rsid w:val="00464E74"/>
    <w:rsid w:val="00465D20"/>
    <w:rsid w:val="00466D1C"/>
    <w:rsid w:val="0046743A"/>
    <w:rsid w:val="00467C56"/>
    <w:rsid w:val="00471631"/>
    <w:rsid w:val="0047233B"/>
    <w:rsid w:val="00472BD3"/>
    <w:rsid w:val="00472E4F"/>
    <w:rsid w:val="004737B5"/>
    <w:rsid w:val="00474DA5"/>
    <w:rsid w:val="00475172"/>
    <w:rsid w:val="004752E8"/>
    <w:rsid w:val="004756B8"/>
    <w:rsid w:val="00476307"/>
    <w:rsid w:val="0047690B"/>
    <w:rsid w:val="00476BC6"/>
    <w:rsid w:val="00476C65"/>
    <w:rsid w:val="004774E6"/>
    <w:rsid w:val="00480CE2"/>
    <w:rsid w:val="00482F9D"/>
    <w:rsid w:val="00483536"/>
    <w:rsid w:val="00484107"/>
    <w:rsid w:val="004851B6"/>
    <w:rsid w:val="00485501"/>
    <w:rsid w:val="00485571"/>
    <w:rsid w:val="004862D4"/>
    <w:rsid w:val="00486A83"/>
    <w:rsid w:val="00487149"/>
    <w:rsid w:val="004871C0"/>
    <w:rsid w:val="004874FD"/>
    <w:rsid w:val="00487BB8"/>
    <w:rsid w:val="00490BA8"/>
    <w:rsid w:val="00491623"/>
    <w:rsid w:val="004926ED"/>
    <w:rsid w:val="00492B6B"/>
    <w:rsid w:val="004930FA"/>
    <w:rsid w:val="004948F9"/>
    <w:rsid w:val="00494B5F"/>
    <w:rsid w:val="00494DF2"/>
    <w:rsid w:val="00495320"/>
    <w:rsid w:val="00495D73"/>
    <w:rsid w:val="00496C94"/>
    <w:rsid w:val="00496D5D"/>
    <w:rsid w:val="00497A68"/>
    <w:rsid w:val="00497DB8"/>
    <w:rsid w:val="004A1610"/>
    <w:rsid w:val="004A2858"/>
    <w:rsid w:val="004A2DC8"/>
    <w:rsid w:val="004A4B97"/>
    <w:rsid w:val="004A4CE4"/>
    <w:rsid w:val="004A7930"/>
    <w:rsid w:val="004A7D85"/>
    <w:rsid w:val="004B063C"/>
    <w:rsid w:val="004B0C00"/>
    <w:rsid w:val="004B142F"/>
    <w:rsid w:val="004B14CA"/>
    <w:rsid w:val="004B1B89"/>
    <w:rsid w:val="004B2277"/>
    <w:rsid w:val="004B2E16"/>
    <w:rsid w:val="004B3956"/>
    <w:rsid w:val="004B4417"/>
    <w:rsid w:val="004B4D90"/>
    <w:rsid w:val="004B64E0"/>
    <w:rsid w:val="004B7C62"/>
    <w:rsid w:val="004B7C69"/>
    <w:rsid w:val="004C0740"/>
    <w:rsid w:val="004C0F54"/>
    <w:rsid w:val="004C2446"/>
    <w:rsid w:val="004C2BDB"/>
    <w:rsid w:val="004C39D5"/>
    <w:rsid w:val="004C3C60"/>
    <w:rsid w:val="004C3FFF"/>
    <w:rsid w:val="004C42D3"/>
    <w:rsid w:val="004C45E8"/>
    <w:rsid w:val="004C4B25"/>
    <w:rsid w:val="004C545C"/>
    <w:rsid w:val="004C78FB"/>
    <w:rsid w:val="004C7B77"/>
    <w:rsid w:val="004D3793"/>
    <w:rsid w:val="004D3D3C"/>
    <w:rsid w:val="004D4DA4"/>
    <w:rsid w:val="004D5D56"/>
    <w:rsid w:val="004D5ED0"/>
    <w:rsid w:val="004D63A3"/>
    <w:rsid w:val="004D7965"/>
    <w:rsid w:val="004D7F5F"/>
    <w:rsid w:val="004E3E2F"/>
    <w:rsid w:val="004E47A3"/>
    <w:rsid w:val="004E4C41"/>
    <w:rsid w:val="004E7091"/>
    <w:rsid w:val="004F0056"/>
    <w:rsid w:val="004F0BC0"/>
    <w:rsid w:val="004F0CB0"/>
    <w:rsid w:val="004F1E6C"/>
    <w:rsid w:val="004F29F5"/>
    <w:rsid w:val="004F3536"/>
    <w:rsid w:val="004F3822"/>
    <w:rsid w:val="004F5878"/>
    <w:rsid w:val="004F59BD"/>
    <w:rsid w:val="004F6C86"/>
    <w:rsid w:val="004F6E42"/>
    <w:rsid w:val="004F736B"/>
    <w:rsid w:val="00500285"/>
    <w:rsid w:val="0050192C"/>
    <w:rsid w:val="00501B62"/>
    <w:rsid w:val="00502002"/>
    <w:rsid w:val="00502478"/>
    <w:rsid w:val="005029C4"/>
    <w:rsid w:val="00502FBD"/>
    <w:rsid w:val="00503BA8"/>
    <w:rsid w:val="005043C1"/>
    <w:rsid w:val="00504481"/>
    <w:rsid w:val="00504F18"/>
    <w:rsid w:val="0050503D"/>
    <w:rsid w:val="00505481"/>
    <w:rsid w:val="00505C37"/>
    <w:rsid w:val="00505F5F"/>
    <w:rsid w:val="00506641"/>
    <w:rsid w:val="00506648"/>
    <w:rsid w:val="005079B1"/>
    <w:rsid w:val="00507C8C"/>
    <w:rsid w:val="005103F7"/>
    <w:rsid w:val="00511493"/>
    <w:rsid w:val="005117B3"/>
    <w:rsid w:val="005121C9"/>
    <w:rsid w:val="00512B3D"/>
    <w:rsid w:val="00514036"/>
    <w:rsid w:val="0051417A"/>
    <w:rsid w:val="00514EFE"/>
    <w:rsid w:val="00514FCF"/>
    <w:rsid w:val="00516318"/>
    <w:rsid w:val="00516760"/>
    <w:rsid w:val="00516C01"/>
    <w:rsid w:val="00517052"/>
    <w:rsid w:val="00522800"/>
    <w:rsid w:val="00522952"/>
    <w:rsid w:val="00522D85"/>
    <w:rsid w:val="00524B1C"/>
    <w:rsid w:val="00525322"/>
    <w:rsid w:val="00525ED7"/>
    <w:rsid w:val="005302A6"/>
    <w:rsid w:val="005304BE"/>
    <w:rsid w:val="005307C8"/>
    <w:rsid w:val="0053099D"/>
    <w:rsid w:val="00530F49"/>
    <w:rsid w:val="005313EF"/>
    <w:rsid w:val="00531AA3"/>
    <w:rsid w:val="00531CBC"/>
    <w:rsid w:val="00533820"/>
    <w:rsid w:val="005363D2"/>
    <w:rsid w:val="005376EB"/>
    <w:rsid w:val="005411A0"/>
    <w:rsid w:val="0054141F"/>
    <w:rsid w:val="005419EA"/>
    <w:rsid w:val="00541F6E"/>
    <w:rsid w:val="005421D2"/>
    <w:rsid w:val="00542234"/>
    <w:rsid w:val="0054378E"/>
    <w:rsid w:val="00543915"/>
    <w:rsid w:val="00544186"/>
    <w:rsid w:val="005447F2"/>
    <w:rsid w:val="00544E68"/>
    <w:rsid w:val="005458D6"/>
    <w:rsid w:val="005459BF"/>
    <w:rsid w:val="00545BF6"/>
    <w:rsid w:val="00545EEB"/>
    <w:rsid w:val="00546209"/>
    <w:rsid w:val="00546F52"/>
    <w:rsid w:val="00550DF5"/>
    <w:rsid w:val="005512A5"/>
    <w:rsid w:val="00551CE9"/>
    <w:rsid w:val="005524FF"/>
    <w:rsid w:val="005527BB"/>
    <w:rsid w:val="005528F4"/>
    <w:rsid w:val="0055300D"/>
    <w:rsid w:val="005531B3"/>
    <w:rsid w:val="0055330E"/>
    <w:rsid w:val="00554827"/>
    <w:rsid w:val="00555124"/>
    <w:rsid w:val="0055512B"/>
    <w:rsid w:val="0055539F"/>
    <w:rsid w:val="005554B6"/>
    <w:rsid w:val="005558E4"/>
    <w:rsid w:val="00555DB7"/>
    <w:rsid w:val="005568B3"/>
    <w:rsid w:val="00557338"/>
    <w:rsid w:val="00560597"/>
    <w:rsid w:val="0056245E"/>
    <w:rsid w:val="005625AD"/>
    <w:rsid w:val="00562765"/>
    <w:rsid w:val="00563546"/>
    <w:rsid w:val="00563845"/>
    <w:rsid w:val="00563E8F"/>
    <w:rsid w:val="005641AA"/>
    <w:rsid w:val="005646AB"/>
    <w:rsid w:val="005649D8"/>
    <w:rsid w:val="00564D76"/>
    <w:rsid w:val="00564D79"/>
    <w:rsid w:val="00564E92"/>
    <w:rsid w:val="0056548C"/>
    <w:rsid w:val="00566F52"/>
    <w:rsid w:val="0056751F"/>
    <w:rsid w:val="00567DF3"/>
    <w:rsid w:val="0057055D"/>
    <w:rsid w:val="005706A5"/>
    <w:rsid w:val="00571F7D"/>
    <w:rsid w:val="00572A75"/>
    <w:rsid w:val="0057376C"/>
    <w:rsid w:val="0057397E"/>
    <w:rsid w:val="00574684"/>
    <w:rsid w:val="005756CE"/>
    <w:rsid w:val="00575C51"/>
    <w:rsid w:val="00577D67"/>
    <w:rsid w:val="00580331"/>
    <w:rsid w:val="005814EA"/>
    <w:rsid w:val="00581621"/>
    <w:rsid w:val="005825F5"/>
    <w:rsid w:val="0058327E"/>
    <w:rsid w:val="0058445F"/>
    <w:rsid w:val="0058452A"/>
    <w:rsid w:val="00585E7B"/>
    <w:rsid w:val="0058646D"/>
    <w:rsid w:val="005871D8"/>
    <w:rsid w:val="00587F9A"/>
    <w:rsid w:val="00590128"/>
    <w:rsid w:val="00590B1F"/>
    <w:rsid w:val="00591584"/>
    <w:rsid w:val="00592AA8"/>
    <w:rsid w:val="005933EA"/>
    <w:rsid w:val="00593A81"/>
    <w:rsid w:val="0059425D"/>
    <w:rsid w:val="005943F9"/>
    <w:rsid w:val="00594DC1"/>
    <w:rsid w:val="00595B1C"/>
    <w:rsid w:val="00595DCE"/>
    <w:rsid w:val="0059743B"/>
    <w:rsid w:val="0059767D"/>
    <w:rsid w:val="00597D47"/>
    <w:rsid w:val="005A00C2"/>
    <w:rsid w:val="005A0A10"/>
    <w:rsid w:val="005A3031"/>
    <w:rsid w:val="005A4C48"/>
    <w:rsid w:val="005A6E2A"/>
    <w:rsid w:val="005A7276"/>
    <w:rsid w:val="005A7CD1"/>
    <w:rsid w:val="005B0BB2"/>
    <w:rsid w:val="005B0F91"/>
    <w:rsid w:val="005B271D"/>
    <w:rsid w:val="005B291B"/>
    <w:rsid w:val="005B2C97"/>
    <w:rsid w:val="005B3B78"/>
    <w:rsid w:val="005B452B"/>
    <w:rsid w:val="005B59D2"/>
    <w:rsid w:val="005B5F75"/>
    <w:rsid w:val="005B684D"/>
    <w:rsid w:val="005B6D99"/>
    <w:rsid w:val="005B7353"/>
    <w:rsid w:val="005B7447"/>
    <w:rsid w:val="005B7E5D"/>
    <w:rsid w:val="005B7E69"/>
    <w:rsid w:val="005C00DA"/>
    <w:rsid w:val="005C05DD"/>
    <w:rsid w:val="005C0A5D"/>
    <w:rsid w:val="005C1DB1"/>
    <w:rsid w:val="005C25D4"/>
    <w:rsid w:val="005C2977"/>
    <w:rsid w:val="005C306A"/>
    <w:rsid w:val="005C3A04"/>
    <w:rsid w:val="005C429E"/>
    <w:rsid w:val="005C5A2D"/>
    <w:rsid w:val="005C6ECA"/>
    <w:rsid w:val="005D1AF4"/>
    <w:rsid w:val="005D1B08"/>
    <w:rsid w:val="005D230D"/>
    <w:rsid w:val="005D2355"/>
    <w:rsid w:val="005D34C6"/>
    <w:rsid w:val="005D3689"/>
    <w:rsid w:val="005D3DB7"/>
    <w:rsid w:val="005D43A5"/>
    <w:rsid w:val="005D4A6C"/>
    <w:rsid w:val="005D5371"/>
    <w:rsid w:val="005D5B45"/>
    <w:rsid w:val="005D5E8E"/>
    <w:rsid w:val="005D5F0D"/>
    <w:rsid w:val="005D6727"/>
    <w:rsid w:val="005D7041"/>
    <w:rsid w:val="005E0F28"/>
    <w:rsid w:val="005E0F9F"/>
    <w:rsid w:val="005E1AE7"/>
    <w:rsid w:val="005E1B4E"/>
    <w:rsid w:val="005E1E8A"/>
    <w:rsid w:val="005E2691"/>
    <w:rsid w:val="005E2D36"/>
    <w:rsid w:val="005E3435"/>
    <w:rsid w:val="005E3F72"/>
    <w:rsid w:val="005E4E46"/>
    <w:rsid w:val="005E53ED"/>
    <w:rsid w:val="005E7316"/>
    <w:rsid w:val="005F1DB7"/>
    <w:rsid w:val="005F29F2"/>
    <w:rsid w:val="005F3188"/>
    <w:rsid w:val="005F3548"/>
    <w:rsid w:val="005F401B"/>
    <w:rsid w:val="005F4865"/>
    <w:rsid w:val="005F4F85"/>
    <w:rsid w:val="005F518D"/>
    <w:rsid w:val="005F6851"/>
    <w:rsid w:val="005F732D"/>
    <w:rsid w:val="005F7C6A"/>
    <w:rsid w:val="005F7E11"/>
    <w:rsid w:val="00600AEA"/>
    <w:rsid w:val="00600BBC"/>
    <w:rsid w:val="00600ED4"/>
    <w:rsid w:val="006014CC"/>
    <w:rsid w:val="0060267E"/>
    <w:rsid w:val="00602E68"/>
    <w:rsid w:val="006062DD"/>
    <w:rsid w:val="00607339"/>
    <w:rsid w:val="0060744D"/>
    <w:rsid w:val="00611835"/>
    <w:rsid w:val="006138B3"/>
    <w:rsid w:val="00614BAB"/>
    <w:rsid w:val="0061516D"/>
    <w:rsid w:val="0061526E"/>
    <w:rsid w:val="006153A2"/>
    <w:rsid w:val="00615502"/>
    <w:rsid w:val="00615852"/>
    <w:rsid w:val="00615D14"/>
    <w:rsid w:val="00616233"/>
    <w:rsid w:val="00617328"/>
    <w:rsid w:val="00617C9B"/>
    <w:rsid w:val="00620477"/>
    <w:rsid w:val="00620891"/>
    <w:rsid w:val="00620C28"/>
    <w:rsid w:val="00622052"/>
    <w:rsid w:val="00624441"/>
    <w:rsid w:val="0062453A"/>
    <w:rsid w:val="0062467D"/>
    <w:rsid w:val="00624E50"/>
    <w:rsid w:val="0062526D"/>
    <w:rsid w:val="006257BD"/>
    <w:rsid w:val="00625B47"/>
    <w:rsid w:val="006260E0"/>
    <w:rsid w:val="00626159"/>
    <w:rsid w:val="006268DE"/>
    <w:rsid w:val="00626E23"/>
    <w:rsid w:val="0062701C"/>
    <w:rsid w:val="0062732E"/>
    <w:rsid w:val="006279CB"/>
    <w:rsid w:val="00627AAC"/>
    <w:rsid w:val="00630905"/>
    <w:rsid w:val="0063257F"/>
    <w:rsid w:val="006332A9"/>
    <w:rsid w:val="00635DA8"/>
    <w:rsid w:val="006363E8"/>
    <w:rsid w:val="006379C6"/>
    <w:rsid w:val="00637B10"/>
    <w:rsid w:val="00637E71"/>
    <w:rsid w:val="0064012E"/>
    <w:rsid w:val="0064148F"/>
    <w:rsid w:val="0064189F"/>
    <w:rsid w:val="006418D6"/>
    <w:rsid w:val="00641AC6"/>
    <w:rsid w:val="00642A0D"/>
    <w:rsid w:val="00642AC5"/>
    <w:rsid w:val="00644555"/>
    <w:rsid w:val="00645FF5"/>
    <w:rsid w:val="0064615B"/>
    <w:rsid w:val="00646536"/>
    <w:rsid w:val="0065093F"/>
    <w:rsid w:val="00650B3C"/>
    <w:rsid w:val="006510D1"/>
    <w:rsid w:val="006519E0"/>
    <w:rsid w:val="00652981"/>
    <w:rsid w:val="006532ED"/>
    <w:rsid w:val="006537ED"/>
    <w:rsid w:val="00654B8A"/>
    <w:rsid w:val="00655038"/>
    <w:rsid w:val="0065565C"/>
    <w:rsid w:val="00655967"/>
    <w:rsid w:val="006560A6"/>
    <w:rsid w:val="00656AE8"/>
    <w:rsid w:val="006605A3"/>
    <w:rsid w:val="00660894"/>
    <w:rsid w:val="006611CC"/>
    <w:rsid w:val="00661D5A"/>
    <w:rsid w:val="00661FC4"/>
    <w:rsid w:val="0066338B"/>
    <w:rsid w:val="00663E90"/>
    <w:rsid w:val="00664C32"/>
    <w:rsid w:val="00664E70"/>
    <w:rsid w:val="00665685"/>
    <w:rsid w:val="00665EB4"/>
    <w:rsid w:val="006702F8"/>
    <w:rsid w:val="00670444"/>
    <w:rsid w:val="00670931"/>
    <w:rsid w:val="0067198D"/>
    <w:rsid w:val="006726E6"/>
    <w:rsid w:val="00672B95"/>
    <w:rsid w:val="00672F4B"/>
    <w:rsid w:val="006747B8"/>
    <w:rsid w:val="00675FB2"/>
    <w:rsid w:val="00676A52"/>
    <w:rsid w:val="00676AB6"/>
    <w:rsid w:val="006800D5"/>
    <w:rsid w:val="00680560"/>
    <w:rsid w:val="006814E1"/>
    <w:rsid w:val="0068173B"/>
    <w:rsid w:val="00682A56"/>
    <w:rsid w:val="0068318C"/>
    <w:rsid w:val="006835A3"/>
    <w:rsid w:val="00683D32"/>
    <w:rsid w:val="00685002"/>
    <w:rsid w:val="00685387"/>
    <w:rsid w:val="00685891"/>
    <w:rsid w:val="00685DA8"/>
    <w:rsid w:val="00687165"/>
    <w:rsid w:val="0069033E"/>
    <w:rsid w:val="00691F0D"/>
    <w:rsid w:val="00692490"/>
    <w:rsid w:val="00692FB4"/>
    <w:rsid w:val="00693A3B"/>
    <w:rsid w:val="00693FDF"/>
    <w:rsid w:val="0069426B"/>
    <w:rsid w:val="006942CC"/>
    <w:rsid w:val="00694686"/>
    <w:rsid w:val="00695148"/>
    <w:rsid w:val="0069575D"/>
    <w:rsid w:val="00695B61"/>
    <w:rsid w:val="006963FD"/>
    <w:rsid w:val="00697809"/>
    <w:rsid w:val="00697C31"/>
    <w:rsid w:val="006A21A9"/>
    <w:rsid w:val="006A281D"/>
    <w:rsid w:val="006A3662"/>
    <w:rsid w:val="006A4828"/>
    <w:rsid w:val="006A5097"/>
    <w:rsid w:val="006A57CD"/>
    <w:rsid w:val="006A6687"/>
    <w:rsid w:val="006A67DD"/>
    <w:rsid w:val="006A6B68"/>
    <w:rsid w:val="006A6C4B"/>
    <w:rsid w:val="006A6D65"/>
    <w:rsid w:val="006B09E7"/>
    <w:rsid w:val="006B1536"/>
    <w:rsid w:val="006B1888"/>
    <w:rsid w:val="006B26F6"/>
    <w:rsid w:val="006B2CD7"/>
    <w:rsid w:val="006B370D"/>
    <w:rsid w:val="006B3A69"/>
    <w:rsid w:val="006B3B90"/>
    <w:rsid w:val="006B3E05"/>
    <w:rsid w:val="006B3EFE"/>
    <w:rsid w:val="006B3F3B"/>
    <w:rsid w:val="006B4A14"/>
    <w:rsid w:val="006B51CB"/>
    <w:rsid w:val="006B52FB"/>
    <w:rsid w:val="006B536B"/>
    <w:rsid w:val="006B5974"/>
    <w:rsid w:val="006B60F5"/>
    <w:rsid w:val="006B7811"/>
    <w:rsid w:val="006B7A3A"/>
    <w:rsid w:val="006C0497"/>
    <w:rsid w:val="006C061B"/>
    <w:rsid w:val="006C1194"/>
    <w:rsid w:val="006C25D2"/>
    <w:rsid w:val="006C27EC"/>
    <w:rsid w:val="006C48A8"/>
    <w:rsid w:val="006C55D5"/>
    <w:rsid w:val="006C56AC"/>
    <w:rsid w:val="006C7BB1"/>
    <w:rsid w:val="006D10A4"/>
    <w:rsid w:val="006D10EF"/>
    <w:rsid w:val="006D1674"/>
    <w:rsid w:val="006D243F"/>
    <w:rsid w:val="006D40BA"/>
    <w:rsid w:val="006D42B7"/>
    <w:rsid w:val="006D4AEE"/>
    <w:rsid w:val="006D5DC1"/>
    <w:rsid w:val="006D6A45"/>
    <w:rsid w:val="006D6FA7"/>
    <w:rsid w:val="006D75C9"/>
    <w:rsid w:val="006D77B9"/>
    <w:rsid w:val="006D7F4B"/>
    <w:rsid w:val="006E14F3"/>
    <w:rsid w:val="006E15C0"/>
    <w:rsid w:val="006E17E3"/>
    <w:rsid w:val="006E1920"/>
    <w:rsid w:val="006E1D84"/>
    <w:rsid w:val="006E2347"/>
    <w:rsid w:val="006E3A1D"/>
    <w:rsid w:val="006E3B01"/>
    <w:rsid w:val="006E410B"/>
    <w:rsid w:val="006E5BA2"/>
    <w:rsid w:val="006E5BEB"/>
    <w:rsid w:val="006E6896"/>
    <w:rsid w:val="006E750D"/>
    <w:rsid w:val="006F050C"/>
    <w:rsid w:val="006F1E5C"/>
    <w:rsid w:val="006F26A3"/>
    <w:rsid w:val="006F2E17"/>
    <w:rsid w:val="006F3F44"/>
    <w:rsid w:val="006F4341"/>
    <w:rsid w:val="006F49CD"/>
    <w:rsid w:val="006F525C"/>
    <w:rsid w:val="006F5D4B"/>
    <w:rsid w:val="006F6224"/>
    <w:rsid w:val="006F6563"/>
    <w:rsid w:val="006F6C50"/>
    <w:rsid w:val="00701104"/>
    <w:rsid w:val="007016F0"/>
    <w:rsid w:val="0070298B"/>
    <w:rsid w:val="00704932"/>
    <w:rsid w:val="007057C8"/>
    <w:rsid w:val="00705EFB"/>
    <w:rsid w:val="00706ED7"/>
    <w:rsid w:val="007105C0"/>
    <w:rsid w:val="00710FAC"/>
    <w:rsid w:val="007110B1"/>
    <w:rsid w:val="007117CE"/>
    <w:rsid w:val="007126BB"/>
    <w:rsid w:val="00712D2F"/>
    <w:rsid w:val="007135D0"/>
    <w:rsid w:val="00714053"/>
    <w:rsid w:val="0071473C"/>
    <w:rsid w:val="0071532E"/>
    <w:rsid w:val="00715594"/>
    <w:rsid w:val="007164D2"/>
    <w:rsid w:val="00716536"/>
    <w:rsid w:val="00717C0B"/>
    <w:rsid w:val="0072029F"/>
    <w:rsid w:val="00721D92"/>
    <w:rsid w:val="00721DD4"/>
    <w:rsid w:val="007220CD"/>
    <w:rsid w:val="00722AD4"/>
    <w:rsid w:val="00722CE9"/>
    <w:rsid w:val="00723152"/>
    <w:rsid w:val="0072386D"/>
    <w:rsid w:val="00724CC0"/>
    <w:rsid w:val="00725462"/>
    <w:rsid w:val="007259EE"/>
    <w:rsid w:val="00726B11"/>
    <w:rsid w:val="00727287"/>
    <w:rsid w:val="0072740A"/>
    <w:rsid w:val="0072795B"/>
    <w:rsid w:val="0073106B"/>
    <w:rsid w:val="007316AD"/>
    <w:rsid w:val="00733727"/>
    <w:rsid w:val="007366EC"/>
    <w:rsid w:val="0074301A"/>
    <w:rsid w:val="00744B7D"/>
    <w:rsid w:val="007472E5"/>
    <w:rsid w:val="0074784B"/>
    <w:rsid w:val="007513E3"/>
    <w:rsid w:val="007517B0"/>
    <w:rsid w:val="00751DCA"/>
    <w:rsid w:val="00752941"/>
    <w:rsid w:val="00753879"/>
    <w:rsid w:val="00754F7A"/>
    <w:rsid w:val="00755DD9"/>
    <w:rsid w:val="00756535"/>
    <w:rsid w:val="00757C6A"/>
    <w:rsid w:val="007604C1"/>
    <w:rsid w:val="007604FD"/>
    <w:rsid w:val="0076096B"/>
    <w:rsid w:val="00760C71"/>
    <w:rsid w:val="00760D1C"/>
    <w:rsid w:val="0076197A"/>
    <w:rsid w:val="007619F6"/>
    <w:rsid w:val="00762290"/>
    <w:rsid w:val="007631D0"/>
    <w:rsid w:val="007637ED"/>
    <w:rsid w:val="00763A02"/>
    <w:rsid w:val="00763E43"/>
    <w:rsid w:val="007649EC"/>
    <w:rsid w:val="00765E99"/>
    <w:rsid w:val="007666D0"/>
    <w:rsid w:val="00767EF7"/>
    <w:rsid w:val="00770FA9"/>
    <w:rsid w:val="00771201"/>
    <w:rsid w:val="00771E0A"/>
    <w:rsid w:val="00774EDD"/>
    <w:rsid w:val="007756C1"/>
    <w:rsid w:val="00775808"/>
    <w:rsid w:val="007762F2"/>
    <w:rsid w:val="007779F1"/>
    <w:rsid w:val="00780090"/>
    <w:rsid w:val="0078294B"/>
    <w:rsid w:val="007838DE"/>
    <w:rsid w:val="0078415A"/>
    <w:rsid w:val="00784580"/>
    <w:rsid w:val="00785234"/>
    <w:rsid w:val="00785D33"/>
    <w:rsid w:val="00785E02"/>
    <w:rsid w:val="007864F9"/>
    <w:rsid w:val="007877CE"/>
    <w:rsid w:val="00787E6D"/>
    <w:rsid w:val="0079058B"/>
    <w:rsid w:val="0079070E"/>
    <w:rsid w:val="00791B69"/>
    <w:rsid w:val="00793DC7"/>
    <w:rsid w:val="00793EE7"/>
    <w:rsid w:val="00794452"/>
    <w:rsid w:val="00794A26"/>
    <w:rsid w:val="0079520A"/>
    <w:rsid w:val="00795414"/>
    <w:rsid w:val="00797BBF"/>
    <w:rsid w:val="007A15E7"/>
    <w:rsid w:val="007A37E0"/>
    <w:rsid w:val="007A3ABA"/>
    <w:rsid w:val="007A3D33"/>
    <w:rsid w:val="007A4E8C"/>
    <w:rsid w:val="007A66F9"/>
    <w:rsid w:val="007A6881"/>
    <w:rsid w:val="007A76BF"/>
    <w:rsid w:val="007A7FE8"/>
    <w:rsid w:val="007B0C8A"/>
    <w:rsid w:val="007B132B"/>
    <w:rsid w:val="007B45E3"/>
    <w:rsid w:val="007B50C3"/>
    <w:rsid w:val="007B6F1F"/>
    <w:rsid w:val="007B6F30"/>
    <w:rsid w:val="007B7F68"/>
    <w:rsid w:val="007C1051"/>
    <w:rsid w:val="007C1283"/>
    <w:rsid w:val="007C1D20"/>
    <w:rsid w:val="007C2B54"/>
    <w:rsid w:val="007C5FAA"/>
    <w:rsid w:val="007C768D"/>
    <w:rsid w:val="007C775C"/>
    <w:rsid w:val="007D1512"/>
    <w:rsid w:val="007D1BE8"/>
    <w:rsid w:val="007D2239"/>
    <w:rsid w:val="007D27A9"/>
    <w:rsid w:val="007D3049"/>
    <w:rsid w:val="007D34BF"/>
    <w:rsid w:val="007D4CB4"/>
    <w:rsid w:val="007D727A"/>
    <w:rsid w:val="007E0B0B"/>
    <w:rsid w:val="007E1086"/>
    <w:rsid w:val="007E11D0"/>
    <w:rsid w:val="007E27E2"/>
    <w:rsid w:val="007E4258"/>
    <w:rsid w:val="007E4791"/>
    <w:rsid w:val="007E5002"/>
    <w:rsid w:val="007E6478"/>
    <w:rsid w:val="007E7C0D"/>
    <w:rsid w:val="007F22BF"/>
    <w:rsid w:val="007F2F5C"/>
    <w:rsid w:val="007F3503"/>
    <w:rsid w:val="007F3841"/>
    <w:rsid w:val="007F41A1"/>
    <w:rsid w:val="007F41C1"/>
    <w:rsid w:val="007F54B0"/>
    <w:rsid w:val="007F566F"/>
    <w:rsid w:val="007F5D88"/>
    <w:rsid w:val="007F60B7"/>
    <w:rsid w:val="007F6D49"/>
    <w:rsid w:val="007F77F6"/>
    <w:rsid w:val="00800397"/>
    <w:rsid w:val="008007E0"/>
    <w:rsid w:val="00801B6B"/>
    <w:rsid w:val="00802D2A"/>
    <w:rsid w:val="00802E8C"/>
    <w:rsid w:val="00802FD6"/>
    <w:rsid w:val="008034FB"/>
    <w:rsid w:val="00803CD2"/>
    <w:rsid w:val="00803ED5"/>
    <w:rsid w:val="008045A3"/>
    <w:rsid w:val="00804F3D"/>
    <w:rsid w:val="00806A3F"/>
    <w:rsid w:val="008073C0"/>
    <w:rsid w:val="00807FB9"/>
    <w:rsid w:val="008105AE"/>
    <w:rsid w:val="00810812"/>
    <w:rsid w:val="00810959"/>
    <w:rsid w:val="008109E1"/>
    <w:rsid w:val="008110E1"/>
    <w:rsid w:val="008111F7"/>
    <w:rsid w:val="0081134F"/>
    <w:rsid w:val="00814C29"/>
    <w:rsid w:val="00814E53"/>
    <w:rsid w:val="0081620A"/>
    <w:rsid w:val="0081679D"/>
    <w:rsid w:val="00816AC4"/>
    <w:rsid w:val="00816CDB"/>
    <w:rsid w:val="00817372"/>
    <w:rsid w:val="0082020A"/>
    <w:rsid w:val="00820340"/>
    <w:rsid w:val="00820840"/>
    <w:rsid w:val="0082182C"/>
    <w:rsid w:val="00821D28"/>
    <w:rsid w:val="00821E5E"/>
    <w:rsid w:val="0082274A"/>
    <w:rsid w:val="00822DBF"/>
    <w:rsid w:val="008236E9"/>
    <w:rsid w:val="0082374C"/>
    <w:rsid w:val="0082381E"/>
    <w:rsid w:val="008238C9"/>
    <w:rsid w:val="00823CF7"/>
    <w:rsid w:val="00824181"/>
    <w:rsid w:val="0082488D"/>
    <w:rsid w:val="00825B18"/>
    <w:rsid w:val="0082666A"/>
    <w:rsid w:val="00826C1C"/>
    <w:rsid w:val="00827AEB"/>
    <w:rsid w:val="008305ED"/>
    <w:rsid w:val="00831237"/>
    <w:rsid w:val="008322AD"/>
    <w:rsid w:val="008326DE"/>
    <w:rsid w:val="008334B7"/>
    <w:rsid w:val="008334D5"/>
    <w:rsid w:val="008348DB"/>
    <w:rsid w:val="0083592B"/>
    <w:rsid w:val="00835BAA"/>
    <w:rsid w:val="0083728B"/>
    <w:rsid w:val="00837BFC"/>
    <w:rsid w:val="00840327"/>
    <w:rsid w:val="00840964"/>
    <w:rsid w:val="00842918"/>
    <w:rsid w:val="008458A9"/>
    <w:rsid w:val="00845CB4"/>
    <w:rsid w:val="00845D9A"/>
    <w:rsid w:val="00847649"/>
    <w:rsid w:val="008504C0"/>
    <w:rsid w:val="0085201F"/>
    <w:rsid w:val="00854B96"/>
    <w:rsid w:val="00856197"/>
    <w:rsid w:val="008566A1"/>
    <w:rsid w:val="008572E0"/>
    <w:rsid w:val="00860269"/>
    <w:rsid w:val="00862E0A"/>
    <w:rsid w:val="008632F7"/>
    <w:rsid w:val="008638D7"/>
    <w:rsid w:val="00863EEB"/>
    <w:rsid w:val="0086482C"/>
    <w:rsid w:val="00864A44"/>
    <w:rsid w:val="00864E6E"/>
    <w:rsid w:val="00865F93"/>
    <w:rsid w:val="00870960"/>
    <w:rsid w:val="008728C6"/>
    <w:rsid w:val="00872E67"/>
    <w:rsid w:val="00873272"/>
    <w:rsid w:val="00873D33"/>
    <w:rsid w:val="00873E30"/>
    <w:rsid w:val="00874C27"/>
    <w:rsid w:val="00874FE1"/>
    <w:rsid w:val="00875928"/>
    <w:rsid w:val="008762F7"/>
    <w:rsid w:val="00877A19"/>
    <w:rsid w:val="008819E7"/>
    <w:rsid w:val="00882A31"/>
    <w:rsid w:val="00883BD3"/>
    <w:rsid w:val="008857B1"/>
    <w:rsid w:val="008857C6"/>
    <w:rsid w:val="00885901"/>
    <w:rsid w:val="00885EB3"/>
    <w:rsid w:val="0088664B"/>
    <w:rsid w:val="00887383"/>
    <w:rsid w:val="00890DF9"/>
    <w:rsid w:val="0089296C"/>
    <w:rsid w:val="00893C7F"/>
    <w:rsid w:val="008943E2"/>
    <w:rsid w:val="00895774"/>
    <w:rsid w:val="008968AE"/>
    <w:rsid w:val="008A07B0"/>
    <w:rsid w:val="008A18B3"/>
    <w:rsid w:val="008A19CC"/>
    <w:rsid w:val="008A504B"/>
    <w:rsid w:val="008A570E"/>
    <w:rsid w:val="008A58A3"/>
    <w:rsid w:val="008A5DBD"/>
    <w:rsid w:val="008A5FC5"/>
    <w:rsid w:val="008A619A"/>
    <w:rsid w:val="008A670D"/>
    <w:rsid w:val="008A6E3D"/>
    <w:rsid w:val="008A7575"/>
    <w:rsid w:val="008B0131"/>
    <w:rsid w:val="008B03D0"/>
    <w:rsid w:val="008B0630"/>
    <w:rsid w:val="008B0703"/>
    <w:rsid w:val="008B0826"/>
    <w:rsid w:val="008B09A5"/>
    <w:rsid w:val="008B0B94"/>
    <w:rsid w:val="008B3D80"/>
    <w:rsid w:val="008B4183"/>
    <w:rsid w:val="008B4D40"/>
    <w:rsid w:val="008B5AB5"/>
    <w:rsid w:val="008B653E"/>
    <w:rsid w:val="008C01E8"/>
    <w:rsid w:val="008C1167"/>
    <w:rsid w:val="008C1787"/>
    <w:rsid w:val="008C2210"/>
    <w:rsid w:val="008C28C6"/>
    <w:rsid w:val="008C2A63"/>
    <w:rsid w:val="008C35AD"/>
    <w:rsid w:val="008C4097"/>
    <w:rsid w:val="008C5D32"/>
    <w:rsid w:val="008C62BE"/>
    <w:rsid w:val="008C6B4E"/>
    <w:rsid w:val="008D0672"/>
    <w:rsid w:val="008D1286"/>
    <w:rsid w:val="008D2AF5"/>
    <w:rsid w:val="008D32C5"/>
    <w:rsid w:val="008D4797"/>
    <w:rsid w:val="008D4ED6"/>
    <w:rsid w:val="008D603D"/>
    <w:rsid w:val="008D60FE"/>
    <w:rsid w:val="008D7132"/>
    <w:rsid w:val="008D7ACB"/>
    <w:rsid w:val="008E0DA5"/>
    <w:rsid w:val="008E10DE"/>
    <w:rsid w:val="008E1492"/>
    <w:rsid w:val="008E1531"/>
    <w:rsid w:val="008E17DE"/>
    <w:rsid w:val="008E20FF"/>
    <w:rsid w:val="008E3055"/>
    <w:rsid w:val="008E3187"/>
    <w:rsid w:val="008E38EC"/>
    <w:rsid w:val="008E45AD"/>
    <w:rsid w:val="008E4C91"/>
    <w:rsid w:val="008E5DDA"/>
    <w:rsid w:val="008E5FAD"/>
    <w:rsid w:val="008E6566"/>
    <w:rsid w:val="008E6979"/>
    <w:rsid w:val="008E774F"/>
    <w:rsid w:val="008F04FD"/>
    <w:rsid w:val="008F07EA"/>
    <w:rsid w:val="008F0DCB"/>
    <w:rsid w:val="008F130A"/>
    <w:rsid w:val="008F2470"/>
    <w:rsid w:val="008F2A5E"/>
    <w:rsid w:val="008F2B49"/>
    <w:rsid w:val="008F4235"/>
    <w:rsid w:val="008F4F0F"/>
    <w:rsid w:val="008F78E3"/>
    <w:rsid w:val="009000FA"/>
    <w:rsid w:val="00900324"/>
    <w:rsid w:val="009009E7"/>
    <w:rsid w:val="00900C8E"/>
    <w:rsid w:val="00900FCF"/>
    <w:rsid w:val="00901458"/>
    <w:rsid w:val="00902278"/>
    <w:rsid w:val="009027BB"/>
    <w:rsid w:val="00902DCE"/>
    <w:rsid w:val="0090309E"/>
    <w:rsid w:val="00903289"/>
    <w:rsid w:val="009042D1"/>
    <w:rsid w:val="009047AF"/>
    <w:rsid w:val="00905E01"/>
    <w:rsid w:val="00905F8B"/>
    <w:rsid w:val="00907E56"/>
    <w:rsid w:val="00911099"/>
    <w:rsid w:val="00912079"/>
    <w:rsid w:val="00912F7A"/>
    <w:rsid w:val="0091315F"/>
    <w:rsid w:val="00913E8C"/>
    <w:rsid w:val="00914273"/>
    <w:rsid w:val="00914D4E"/>
    <w:rsid w:val="0091549F"/>
    <w:rsid w:val="009156BB"/>
    <w:rsid w:val="00915BC5"/>
    <w:rsid w:val="009168F5"/>
    <w:rsid w:val="00916936"/>
    <w:rsid w:val="00916A92"/>
    <w:rsid w:val="00920321"/>
    <w:rsid w:val="0092061D"/>
    <w:rsid w:val="00920893"/>
    <w:rsid w:val="00920EF7"/>
    <w:rsid w:val="00921A61"/>
    <w:rsid w:val="0092231E"/>
    <w:rsid w:val="00922D12"/>
    <w:rsid w:val="00923923"/>
    <w:rsid w:val="00924AC7"/>
    <w:rsid w:val="009260CE"/>
    <w:rsid w:val="0092679D"/>
    <w:rsid w:val="0092733E"/>
    <w:rsid w:val="00927719"/>
    <w:rsid w:val="00930993"/>
    <w:rsid w:val="00930C84"/>
    <w:rsid w:val="00930D50"/>
    <w:rsid w:val="00932590"/>
    <w:rsid w:val="0093280D"/>
    <w:rsid w:val="00932BFA"/>
    <w:rsid w:val="00932F17"/>
    <w:rsid w:val="00935ACD"/>
    <w:rsid w:val="009361C4"/>
    <w:rsid w:val="00937173"/>
    <w:rsid w:val="00937929"/>
    <w:rsid w:val="009405A1"/>
    <w:rsid w:val="0094140E"/>
    <w:rsid w:val="0094204E"/>
    <w:rsid w:val="009425EC"/>
    <w:rsid w:val="00942961"/>
    <w:rsid w:val="00942D96"/>
    <w:rsid w:val="0094300F"/>
    <w:rsid w:val="00943151"/>
    <w:rsid w:val="00945CBC"/>
    <w:rsid w:val="009469F3"/>
    <w:rsid w:val="0094786E"/>
    <w:rsid w:val="0095007A"/>
    <w:rsid w:val="00950351"/>
    <w:rsid w:val="009508DA"/>
    <w:rsid w:val="00950EA1"/>
    <w:rsid w:val="00951404"/>
    <w:rsid w:val="00952612"/>
    <w:rsid w:val="00953B38"/>
    <w:rsid w:val="00954461"/>
    <w:rsid w:val="009547CC"/>
    <w:rsid w:val="0095485F"/>
    <w:rsid w:val="009564B6"/>
    <w:rsid w:val="0095682C"/>
    <w:rsid w:val="00956F60"/>
    <w:rsid w:val="00956F6B"/>
    <w:rsid w:val="00957DCC"/>
    <w:rsid w:val="00960097"/>
    <w:rsid w:val="00960476"/>
    <w:rsid w:val="00960986"/>
    <w:rsid w:val="0096132A"/>
    <w:rsid w:val="009624E8"/>
    <w:rsid w:val="00962724"/>
    <w:rsid w:val="00962A73"/>
    <w:rsid w:val="00964716"/>
    <w:rsid w:val="00965979"/>
    <w:rsid w:val="00966B8C"/>
    <w:rsid w:val="00967D13"/>
    <w:rsid w:val="0097003C"/>
    <w:rsid w:val="00970478"/>
    <w:rsid w:val="009724BE"/>
    <w:rsid w:val="009729AF"/>
    <w:rsid w:val="009731E6"/>
    <w:rsid w:val="0097326A"/>
    <w:rsid w:val="00974007"/>
    <w:rsid w:val="0097456E"/>
    <w:rsid w:val="00974641"/>
    <w:rsid w:val="009749D0"/>
    <w:rsid w:val="00974C7A"/>
    <w:rsid w:val="00974F94"/>
    <w:rsid w:val="0097570B"/>
    <w:rsid w:val="00976E0D"/>
    <w:rsid w:val="0097712E"/>
    <w:rsid w:val="00980221"/>
    <w:rsid w:val="009806D5"/>
    <w:rsid w:val="00980B06"/>
    <w:rsid w:val="0098279E"/>
    <w:rsid w:val="00982C58"/>
    <w:rsid w:val="00984E6A"/>
    <w:rsid w:val="00985AE8"/>
    <w:rsid w:val="00985EF0"/>
    <w:rsid w:val="00985FB8"/>
    <w:rsid w:val="0098652F"/>
    <w:rsid w:val="00987236"/>
    <w:rsid w:val="00987C6A"/>
    <w:rsid w:val="00987D2E"/>
    <w:rsid w:val="0099005C"/>
    <w:rsid w:val="009905E1"/>
    <w:rsid w:val="0099121A"/>
    <w:rsid w:val="009915F8"/>
    <w:rsid w:val="00991691"/>
    <w:rsid w:val="00991C3E"/>
    <w:rsid w:val="0099251E"/>
    <w:rsid w:val="00993708"/>
    <w:rsid w:val="00993711"/>
    <w:rsid w:val="00995033"/>
    <w:rsid w:val="009951FF"/>
    <w:rsid w:val="00995FC8"/>
    <w:rsid w:val="00996C8C"/>
    <w:rsid w:val="009A0E9E"/>
    <w:rsid w:val="009A1D00"/>
    <w:rsid w:val="009A2071"/>
    <w:rsid w:val="009A2267"/>
    <w:rsid w:val="009A2503"/>
    <w:rsid w:val="009A3773"/>
    <w:rsid w:val="009A379E"/>
    <w:rsid w:val="009A4511"/>
    <w:rsid w:val="009A5CEA"/>
    <w:rsid w:val="009A5CFD"/>
    <w:rsid w:val="009A6830"/>
    <w:rsid w:val="009A6E7A"/>
    <w:rsid w:val="009A7754"/>
    <w:rsid w:val="009A7969"/>
    <w:rsid w:val="009B0D04"/>
    <w:rsid w:val="009B1830"/>
    <w:rsid w:val="009B2212"/>
    <w:rsid w:val="009B29D0"/>
    <w:rsid w:val="009B3829"/>
    <w:rsid w:val="009B3B3B"/>
    <w:rsid w:val="009B417A"/>
    <w:rsid w:val="009B4F83"/>
    <w:rsid w:val="009B4F86"/>
    <w:rsid w:val="009B570A"/>
    <w:rsid w:val="009B64CA"/>
    <w:rsid w:val="009B7AFC"/>
    <w:rsid w:val="009C08BB"/>
    <w:rsid w:val="009C0FEB"/>
    <w:rsid w:val="009C1F5D"/>
    <w:rsid w:val="009C2387"/>
    <w:rsid w:val="009C2C12"/>
    <w:rsid w:val="009C2F51"/>
    <w:rsid w:val="009C3BC1"/>
    <w:rsid w:val="009C46E2"/>
    <w:rsid w:val="009C5986"/>
    <w:rsid w:val="009C5F71"/>
    <w:rsid w:val="009C79C2"/>
    <w:rsid w:val="009C7B29"/>
    <w:rsid w:val="009D0A71"/>
    <w:rsid w:val="009D0B0D"/>
    <w:rsid w:val="009D24F5"/>
    <w:rsid w:val="009D329B"/>
    <w:rsid w:val="009D33B7"/>
    <w:rsid w:val="009D38B4"/>
    <w:rsid w:val="009D3D89"/>
    <w:rsid w:val="009D4348"/>
    <w:rsid w:val="009E03DB"/>
    <w:rsid w:val="009E0C1D"/>
    <w:rsid w:val="009E0C90"/>
    <w:rsid w:val="009E0DD0"/>
    <w:rsid w:val="009E5167"/>
    <w:rsid w:val="009E559B"/>
    <w:rsid w:val="009E55E7"/>
    <w:rsid w:val="009E5EFF"/>
    <w:rsid w:val="009E7BD5"/>
    <w:rsid w:val="009E7DA9"/>
    <w:rsid w:val="009F085D"/>
    <w:rsid w:val="009F157B"/>
    <w:rsid w:val="009F1A07"/>
    <w:rsid w:val="009F1CD2"/>
    <w:rsid w:val="009F2A62"/>
    <w:rsid w:val="009F3A06"/>
    <w:rsid w:val="009F3AC5"/>
    <w:rsid w:val="009F3D2A"/>
    <w:rsid w:val="009F3F71"/>
    <w:rsid w:val="009F4572"/>
    <w:rsid w:val="009F4DD3"/>
    <w:rsid w:val="009F50C3"/>
    <w:rsid w:val="009F5571"/>
    <w:rsid w:val="009F63B6"/>
    <w:rsid w:val="009F68A8"/>
    <w:rsid w:val="009F78FF"/>
    <w:rsid w:val="00A00CAB"/>
    <w:rsid w:val="00A01271"/>
    <w:rsid w:val="00A0190C"/>
    <w:rsid w:val="00A0192D"/>
    <w:rsid w:val="00A01B28"/>
    <w:rsid w:val="00A01CE7"/>
    <w:rsid w:val="00A0300E"/>
    <w:rsid w:val="00A03F81"/>
    <w:rsid w:val="00A0427D"/>
    <w:rsid w:val="00A04D14"/>
    <w:rsid w:val="00A052DF"/>
    <w:rsid w:val="00A059DF"/>
    <w:rsid w:val="00A05D22"/>
    <w:rsid w:val="00A0629B"/>
    <w:rsid w:val="00A1102E"/>
    <w:rsid w:val="00A1105E"/>
    <w:rsid w:val="00A111EB"/>
    <w:rsid w:val="00A1240E"/>
    <w:rsid w:val="00A127E1"/>
    <w:rsid w:val="00A12DF0"/>
    <w:rsid w:val="00A12F2C"/>
    <w:rsid w:val="00A13D63"/>
    <w:rsid w:val="00A13FE0"/>
    <w:rsid w:val="00A15DF0"/>
    <w:rsid w:val="00A1611A"/>
    <w:rsid w:val="00A1715A"/>
    <w:rsid w:val="00A21432"/>
    <w:rsid w:val="00A216D1"/>
    <w:rsid w:val="00A21CBD"/>
    <w:rsid w:val="00A221AE"/>
    <w:rsid w:val="00A221FC"/>
    <w:rsid w:val="00A223F6"/>
    <w:rsid w:val="00A22674"/>
    <w:rsid w:val="00A23525"/>
    <w:rsid w:val="00A237AC"/>
    <w:rsid w:val="00A23E01"/>
    <w:rsid w:val="00A247C7"/>
    <w:rsid w:val="00A26A0D"/>
    <w:rsid w:val="00A277F6"/>
    <w:rsid w:val="00A3018E"/>
    <w:rsid w:val="00A30297"/>
    <w:rsid w:val="00A320C5"/>
    <w:rsid w:val="00A32EED"/>
    <w:rsid w:val="00A33607"/>
    <w:rsid w:val="00A3560C"/>
    <w:rsid w:val="00A3705A"/>
    <w:rsid w:val="00A37211"/>
    <w:rsid w:val="00A37E0C"/>
    <w:rsid w:val="00A403DE"/>
    <w:rsid w:val="00A403F3"/>
    <w:rsid w:val="00A40760"/>
    <w:rsid w:val="00A40EF6"/>
    <w:rsid w:val="00A41383"/>
    <w:rsid w:val="00A42346"/>
    <w:rsid w:val="00A42B22"/>
    <w:rsid w:val="00A436A2"/>
    <w:rsid w:val="00A438F7"/>
    <w:rsid w:val="00A43F71"/>
    <w:rsid w:val="00A44DFD"/>
    <w:rsid w:val="00A457D3"/>
    <w:rsid w:val="00A46A39"/>
    <w:rsid w:val="00A47BDC"/>
    <w:rsid w:val="00A50045"/>
    <w:rsid w:val="00A503CB"/>
    <w:rsid w:val="00A506B6"/>
    <w:rsid w:val="00A50D7C"/>
    <w:rsid w:val="00A51235"/>
    <w:rsid w:val="00A522D3"/>
    <w:rsid w:val="00A525B0"/>
    <w:rsid w:val="00A52ED5"/>
    <w:rsid w:val="00A5411C"/>
    <w:rsid w:val="00A54E69"/>
    <w:rsid w:val="00A55FA5"/>
    <w:rsid w:val="00A579E1"/>
    <w:rsid w:val="00A57CDF"/>
    <w:rsid w:val="00A60289"/>
    <w:rsid w:val="00A61717"/>
    <w:rsid w:val="00A61F3F"/>
    <w:rsid w:val="00A629FA"/>
    <w:rsid w:val="00A62EAE"/>
    <w:rsid w:val="00A63D6C"/>
    <w:rsid w:val="00A64709"/>
    <w:rsid w:val="00A65576"/>
    <w:rsid w:val="00A65C3A"/>
    <w:rsid w:val="00A66AEF"/>
    <w:rsid w:val="00A706C5"/>
    <w:rsid w:val="00A71760"/>
    <w:rsid w:val="00A71D9F"/>
    <w:rsid w:val="00A7250E"/>
    <w:rsid w:val="00A729D5"/>
    <w:rsid w:val="00A72B20"/>
    <w:rsid w:val="00A73571"/>
    <w:rsid w:val="00A7476D"/>
    <w:rsid w:val="00A747AC"/>
    <w:rsid w:val="00A75A0F"/>
    <w:rsid w:val="00A75FA4"/>
    <w:rsid w:val="00A811A0"/>
    <w:rsid w:val="00A81BE5"/>
    <w:rsid w:val="00A81DB1"/>
    <w:rsid w:val="00A82C46"/>
    <w:rsid w:val="00A8398A"/>
    <w:rsid w:val="00A83B20"/>
    <w:rsid w:val="00A83CBB"/>
    <w:rsid w:val="00A85906"/>
    <w:rsid w:val="00A869E3"/>
    <w:rsid w:val="00A86A87"/>
    <w:rsid w:val="00A8767D"/>
    <w:rsid w:val="00A9034C"/>
    <w:rsid w:val="00A904DB"/>
    <w:rsid w:val="00A90933"/>
    <w:rsid w:val="00A91083"/>
    <w:rsid w:val="00A93A5F"/>
    <w:rsid w:val="00A943C9"/>
    <w:rsid w:val="00A94FCE"/>
    <w:rsid w:val="00A954F9"/>
    <w:rsid w:val="00A963BE"/>
    <w:rsid w:val="00A9655D"/>
    <w:rsid w:val="00A97441"/>
    <w:rsid w:val="00AA0364"/>
    <w:rsid w:val="00AA06F5"/>
    <w:rsid w:val="00AA0CC2"/>
    <w:rsid w:val="00AA1883"/>
    <w:rsid w:val="00AA1EB5"/>
    <w:rsid w:val="00AA2AC3"/>
    <w:rsid w:val="00AA310F"/>
    <w:rsid w:val="00AA381A"/>
    <w:rsid w:val="00AA3E5D"/>
    <w:rsid w:val="00AA430D"/>
    <w:rsid w:val="00AA4E2E"/>
    <w:rsid w:val="00AA52FA"/>
    <w:rsid w:val="00AA575F"/>
    <w:rsid w:val="00AA5C69"/>
    <w:rsid w:val="00AA5D22"/>
    <w:rsid w:val="00AA723E"/>
    <w:rsid w:val="00AA7D63"/>
    <w:rsid w:val="00AB0093"/>
    <w:rsid w:val="00AB02C4"/>
    <w:rsid w:val="00AB0477"/>
    <w:rsid w:val="00AB09DA"/>
    <w:rsid w:val="00AB11B4"/>
    <w:rsid w:val="00AB1883"/>
    <w:rsid w:val="00AB2209"/>
    <w:rsid w:val="00AB338A"/>
    <w:rsid w:val="00AB3961"/>
    <w:rsid w:val="00AB3F5D"/>
    <w:rsid w:val="00AB4B07"/>
    <w:rsid w:val="00AB523E"/>
    <w:rsid w:val="00AB605E"/>
    <w:rsid w:val="00AB61D5"/>
    <w:rsid w:val="00AB6DF9"/>
    <w:rsid w:val="00AB6EDD"/>
    <w:rsid w:val="00AC0C13"/>
    <w:rsid w:val="00AC133C"/>
    <w:rsid w:val="00AC183D"/>
    <w:rsid w:val="00AC1B5A"/>
    <w:rsid w:val="00AC1C69"/>
    <w:rsid w:val="00AC4A82"/>
    <w:rsid w:val="00AC56B7"/>
    <w:rsid w:val="00AC5BDB"/>
    <w:rsid w:val="00AC61C8"/>
    <w:rsid w:val="00AC6AC4"/>
    <w:rsid w:val="00AC7990"/>
    <w:rsid w:val="00AC7CCC"/>
    <w:rsid w:val="00AD0110"/>
    <w:rsid w:val="00AD089A"/>
    <w:rsid w:val="00AD1C42"/>
    <w:rsid w:val="00AD2379"/>
    <w:rsid w:val="00AD3A2A"/>
    <w:rsid w:val="00AD3D09"/>
    <w:rsid w:val="00AD4CF8"/>
    <w:rsid w:val="00AD501B"/>
    <w:rsid w:val="00AD67D8"/>
    <w:rsid w:val="00AD735F"/>
    <w:rsid w:val="00AD7426"/>
    <w:rsid w:val="00AD74E6"/>
    <w:rsid w:val="00AE0C3D"/>
    <w:rsid w:val="00AE0E2C"/>
    <w:rsid w:val="00AE2165"/>
    <w:rsid w:val="00AE310D"/>
    <w:rsid w:val="00AE3A64"/>
    <w:rsid w:val="00AE4314"/>
    <w:rsid w:val="00AE48B3"/>
    <w:rsid w:val="00AE4F61"/>
    <w:rsid w:val="00AE5526"/>
    <w:rsid w:val="00AE68FB"/>
    <w:rsid w:val="00AE6F0D"/>
    <w:rsid w:val="00AE6FF4"/>
    <w:rsid w:val="00AF2A61"/>
    <w:rsid w:val="00AF3DBE"/>
    <w:rsid w:val="00AF4837"/>
    <w:rsid w:val="00AF48F4"/>
    <w:rsid w:val="00AF496F"/>
    <w:rsid w:val="00AF5A8C"/>
    <w:rsid w:val="00AF6270"/>
    <w:rsid w:val="00AF6880"/>
    <w:rsid w:val="00AF74C9"/>
    <w:rsid w:val="00AF798B"/>
    <w:rsid w:val="00AF7A20"/>
    <w:rsid w:val="00B000CB"/>
    <w:rsid w:val="00B013ED"/>
    <w:rsid w:val="00B01904"/>
    <w:rsid w:val="00B02B1C"/>
    <w:rsid w:val="00B036FA"/>
    <w:rsid w:val="00B03E86"/>
    <w:rsid w:val="00B044DE"/>
    <w:rsid w:val="00B06ADB"/>
    <w:rsid w:val="00B06E2F"/>
    <w:rsid w:val="00B077B8"/>
    <w:rsid w:val="00B07CD1"/>
    <w:rsid w:val="00B07D51"/>
    <w:rsid w:val="00B10CC6"/>
    <w:rsid w:val="00B113C4"/>
    <w:rsid w:val="00B116A4"/>
    <w:rsid w:val="00B11875"/>
    <w:rsid w:val="00B11CDF"/>
    <w:rsid w:val="00B12342"/>
    <w:rsid w:val="00B12714"/>
    <w:rsid w:val="00B12C36"/>
    <w:rsid w:val="00B13241"/>
    <w:rsid w:val="00B14E29"/>
    <w:rsid w:val="00B14EB8"/>
    <w:rsid w:val="00B15265"/>
    <w:rsid w:val="00B15C90"/>
    <w:rsid w:val="00B17AF0"/>
    <w:rsid w:val="00B229D5"/>
    <w:rsid w:val="00B23081"/>
    <w:rsid w:val="00B23191"/>
    <w:rsid w:val="00B23F21"/>
    <w:rsid w:val="00B240BC"/>
    <w:rsid w:val="00B25440"/>
    <w:rsid w:val="00B255DC"/>
    <w:rsid w:val="00B273DD"/>
    <w:rsid w:val="00B2788C"/>
    <w:rsid w:val="00B3073E"/>
    <w:rsid w:val="00B30A87"/>
    <w:rsid w:val="00B30DBB"/>
    <w:rsid w:val="00B31295"/>
    <w:rsid w:val="00B3187D"/>
    <w:rsid w:val="00B31BFB"/>
    <w:rsid w:val="00B31DF4"/>
    <w:rsid w:val="00B32812"/>
    <w:rsid w:val="00B32F64"/>
    <w:rsid w:val="00B33113"/>
    <w:rsid w:val="00B340AC"/>
    <w:rsid w:val="00B3590D"/>
    <w:rsid w:val="00B35CE6"/>
    <w:rsid w:val="00B361BA"/>
    <w:rsid w:val="00B36243"/>
    <w:rsid w:val="00B372C2"/>
    <w:rsid w:val="00B375DC"/>
    <w:rsid w:val="00B378C4"/>
    <w:rsid w:val="00B37F38"/>
    <w:rsid w:val="00B42244"/>
    <w:rsid w:val="00B45095"/>
    <w:rsid w:val="00B45203"/>
    <w:rsid w:val="00B4545C"/>
    <w:rsid w:val="00B45751"/>
    <w:rsid w:val="00B45851"/>
    <w:rsid w:val="00B46E30"/>
    <w:rsid w:val="00B47707"/>
    <w:rsid w:val="00B477E5"/>
    <w:rsid w:val="00B47A22"/>
    <w:rsid w:val="00B51483"/>
    <w:rsid w:val="00B52829"/>
    <w:rsid w:val="00B529E6"/>
    <w:rsid w:val="00B539AE"/>
    <w:rsid w:val="00B55129"/>
    <w:rsid w:val="00B555BF"/>
    <w:rsid w:val="00B561D8"/>
    <w:rsid w:val="00B56C17"/>
    <w:rsid w:val="00B57836"/>
    <w:rsid w:val="00B57981"/>
    <w:rsid w:val="00B603C2"/>
    <w:rsid w:val="00B60914"/>
    <w:rsid w:val="00B60C20"/>
    <w:rsid w:val="00B619E0"/>
    <w:rsid w:val="00B62269"/>
    <w:rsid w:val="00B62420"/>
    <w:rsid w:val="00B62622"/>
    <w:rsid w:val="00B6274C"/>
    <w:rsid w:val="00B6568B"/>
    <w:rsid w:val="00B65993"/>
    <w:rsid w:val="00B65AF3"/>
    <w:rsid w:val="00B65F44"/>
    <w:rsid w:val="00B66A9D"/>
    <w:rsid w:val="00B66D43"/>
    <w:rsid w:val="00B67267"/>
    <w:rsid w:val="00B67397"/>
    <w:rsid w:val="00B67C98"/>
    <w:rsid w:val="00B67CB7"/>
    <w:rsid w:val="00B7055D"/>
    <w:rsid w:val="00B71BC1"/>
    <w:rsid w:val="00B72248"/>
    <w:rsid w:val="00B72368"/>
    <w:rsid w:val="00B724C6"/>
    <w:rsid w:val="00B72811"/>
    <w:rsid w:val="00B72DC0"/>
    <w:rsid w:val="00B72E1B"/>
    <w:rsid w:val="00B748F5"/>
    <w:rsid w:val="00B7504F"/>
    <w:rsid w:val="00B76810"/>
    <w:rsid w:val="00B81C35"/>
    <w:rsid w:val="00B829B2"/>
    <w:rsid w:val="00B834B4"/>
    <w:rsid w:val="00B83858"/>
    <w:rsid w:val="00B8386A"/>
    <w:rsid w:val="00B85835"/>
    <w:rsid w:val="00B8590F"/>
    <w:rsid w:val="00B85B63"/>
    <w:rsid w:val="00B86532"/>
    <w:rsid w:val="00B90048"/>
    <w:rsid w:val="00B9142C"/>
    <w:rsid w:val="00B92197"/>
    <w:rsid w:val="00B926F7"/>
    <w:rsid w:val="00B9292B"/>
    <w:rsid w:val="00B92976"/>
    <w:rsid w:val="00B92D13"/>
    <w:rsid w:val="00B92D58"/>
    <w:rsid w:val="00B932C4"/>
    <w:rsid w:val="00B94425"/>
    <w:rsid w:val="00B94462"/>
    <w:rsid w:val="00B9687C"/>
    <w:rsid w:val="00B9795F"/>
    <w:rsid w:val="00B97ABE"/>
    <w:rsid w:val="00B97DEA"/>
    <w:rsid w:val="00BA01B2"/>
    <w:rsid w:val="00BA0441"/>
    <w:rsid w:val="00BA1173"/>
    <w:rsid w:val="00BA303E"/>
    <w:rsid w:val="00BA3541"/>
    <w:rsid w:val="00BA39D7"/>
    <w:rsid w:val="00BA3E28"/>
    <w:rsid w:val="00BA4BED"/>
    <w:rsid w:val="00BA5215"/>
    <w:rsid w:val="00BA65C1"/>
    <w:rsid w:val="00BA69BC"/>
    <w:rsid w:val="00BA6FB9"/>
    <w:rsid w:val="00BA7DB4"/>
    <w:rsid w:val="00BB0414"/>
    <w:rsid w:val="00BB2478"/>
    <w:rsid w:val="00BB2DB8"/>
    <w:rsid w:val="00BB358E"/>
    <w:rsid w:val="00BB404B"/>
    <w:rsid w:val="00BB4B96"/>
    <w:rsid w:val="00BB4DBE"/>
    <w:rsid w:val="00BB5414"/>
    <w:rsid w:val="00BB5900"/>
    <w:rsid w:val="00BB5E24"/>
    <w:rsid w:val="00BB5F77"/>
    <w:rsid w:val="00BB615F"/>
    <w:rsid w:val="00BB690E"/>
    <w:rsid w:val="00BB6DD1"/>
    <w:rsid w:val="00BB71ED"/>
    <w:rsid w:val="00BC33DA"/>
    <w:rsid w:val="00BC35D9"/>
    <w:rsid w:val="00BC3801"/>
    <w:rsid w:val="00BC444E"/>
    <w:rsid w:val="00BC5787"/>
    <w:rsid w:val="00BC5A3F"/>
    <w:rsid w:val="00BC6B16"/>
    <w:rsid w:val="00BC6B1A"/>
    <w:rsid w:val="00BD07D0"/>
    <w:rsid w:val="00BD1241"/>
    <w:rsid w:val="00BD256A"/>
    <w:rsid w:val="00BD34F5"/>
    <w:rsid w:val="00BD3936"/>
    <w:rsid w:val="00BD3A88"/>
    <w:rsid w:val="00BD513D"/>
    <w:rsid w:val="00BD5313"/>
    <w:rsid w:val="00BD5ABE"/>
    <w:rsid w:val="00BD6D85"/>
    <w:rsid w:val="00BD777E"/>
    <w:rsid w:val="00BD789C"/>
    <w:rsid w:val="00BE1427"/>
    <w:rsid w:val="00BE1588"/>
    <w:rsid w:val="00BE15E4"/>
    <w:rsid w:val="00BE19AF"/>
    <w:rsid w:val="00BE1BC6"/>
    <w:rsid w:val="00BE1C15"/>
    <w:rsid w:val="00BE1C7E"/>
    <w:rsid w:val="00BE4070"/>
    <w:rsid w:val="00BE4147"/>
    <w:rsid w:val="00BE42A0"/>
    <w:rsid w:val="00BE4849"/>
    <w:rsid w:val="00BE4C00"/>
    <w:rsid w:val="00BE61E7"/>
    <w:rsid w:val="00BE6288"/>
    <w:rsid w:val="00BE7486"/>
    <w:rsid w:val="00BF0271"/>
    <w:rsid w:val="00BF12BD"/>
    <w:rsid w:val="00BF175F"/>
    <w:rsid w:val="00BF1765"/>
    <w:rsid w:val="00BF1E56"/>
    <w:rsid w:val="00BF519F"/>
    <w:rsid w:val="00BF5630"/>
    <w:rsid w:val="00BF5C97"/>
    <w:rsid w:val="00BF5DC9"/>
    <w:rsid w:val="00BF7D55"/>
    <w:rsid w:val="00C0021A"/>
    <w:rsid w:val="00C0119C"/>
    <w:rsid w:val="00C02F13"/>
    <w:rsid w:val="00C02F4B"/>
    <w:rsid w:val="00C034C6"/>
    <w:rsid w:val="00C03C3B"/>
    <w:rsid w:val="00C047C3"/>
    <w:rsid w:val="00C04DFE"/>
    <w:rsid w:val="00C05401"/>
    <w:rsid w:val="00C05B2A"/>
    <w:rsid w:val="00C06EFA"/>
    <w:rsid w:val="00C074E1"/>
    <w:rsid w:val="00C07537"/>
    <w:rsid w:val="00C07FCF"/>
    <w:rsid w:val="00C10883"/>
    <w:rsid w:val="00C108F3"/>
    <w:rsid w:val="00C10EEC"/>
    <w:rsid w:val="00C10F6B"/>
    <w:rsid w:val="00C1122D"/>
    <w:rsid w:val="00C11B89"/>
    <w:rsid w:val="00C120AC"/>
    <w:rsid w:val="00C12A3E"/>
    <w:rsid w:val="00C1442C"/>
    <w:rsid w:val="00C14B81"/>
    <w:rsid w:val="00C166A9"/>
    <w:rsid w:val="00C2128E"/>
    <w:rsid w:val="00C225F7"/>
    <w:rsid w:val="00C226AF"/>
    <w:rsid w:val="00C22CF0"/>
    <w:rsid w:val="00C248D2"/>
    <w:rsid w:val="00C24DE3"/>
    <w:rsid w:val="00C24E29"/>
    <w:rsid w:val="00C25994"/>
    <w:rsid w:val="00C260E5"/>
    <w:rsid w:val="00C269F1"/>
    <w:rsid w:val="00C26CEC"/>
    <w:rsid w:val="00C26E42"/>
    <w:rsid w:val="00C278CA"/>
    <w:rsid w:val="00C32839"/>
    <w:rsid w:val="00C32A99"/>
    <w:rsid w:val="00C331CA"/>
    <w:rsid w:val="00C334D2"/>
    <w:rsid w:val="00C35876"/>
    <w:rsid w:val="00C3625C"/>
    <w:rsid w:val="00C3646E"/>
    <w:rsid w:val="00C3659B"/>
    <w:rsid w:val="00C36F17"/>
    <w:rsid w:val="00C3770E"/>
    <w:rsid w:val="00C3783F"/>
    <w:rsid w:val="00C379E9"/>
    <w:rsid w:val="00C40529"/>
    <w:rsid w:val="00C4144E"/>
    <w:rsid w:val="00C4198A"/>
    <w:rsid w:val="00C421F2"/>
    <w:rsid w:val="00C423AF"/>
    <w:rsid w:val="00C42B8F"/>
    <w:rsid w:val="00C447BB"/>
    <w:rsid w:val="00C453A0"/>
    <w:rsid w:val="00C453EE"/>
    <w:rsid w:val="00C45465"/>
    <w:rsid w:val="00C45B1C"/>
    <w:rsid w:val="00C460D2"/>
    <w:rsid w:val="00C47642"/>
    <w:rsid w:val="00C47AA8"/>
    <w:rsid w:val="00C47DE4"/>
    <w:rsid w:val="00C47E2E"/>
    <w:rsid w:val="00C520E5"/>
    <w:rsid w:val="00C52FDD"/>
    <w:rsid w:val="00C53893"/>
    <w:rsid w:val="00C54C9C"/>
    <w:rsid w:val="00C552EB"/>
    <w:rsid w:val="00C552F5"/>
    <w:rsid w:val="00C55383"/>
    <w:rsid w:val="00C55F06"/>
    <w:rsid w:val="00C57CFB"/>
    <w:rsid w:val="00C6083A"/>
    <w:rsid w:val="00C609EB"/>
    <w:rsid w:val="00C61AFC"/>
    <w:rsid w:val="00C63313"/>
    <w:rsid w:val="00C63E31"/>
    <w:rsid w:val="00C642CC"/>
    <w:rsid w:val="00C64366"/>
    <w:rsid w:val="00C651B1"/>
    <w:rsid w:val="00C653EC"/>
    <w:rsid w:val="00C659BB"/>
    <w:rsid w:val="00C66FDA"/>
    <w:rsid w:val="00C6702A"/>
    <w:rsid w:val="00C6737D"/>
    <w:rsid w:val="00C676D4"/>
    <w:rsid w:val="00C70D7B"/>
    <w:rsid w:val="00C71161"/>
    <w:rsid w:val="00C7159E"/>
    <w:rsid w:val="00C718DD"/>
    <w:rsid w:val="00C721F5"/>
    <w:rsid w:val="00C72CF5"/>
    <w:rsid w:val="00C737F6"/>
    <w:rsid w:val="00C741D6"/>
    <w:rsid w:val="00C7473E"/>
    <w:rsid w:val="00C749E0"/>
    <w:rsid w:val="00C75A86"/>
    <w:rsid w:val="00C75E0A"/>
    <w:rsid w:val="00C761B1"/>
    <w:rsid w:val="00C76478"/>
    <w:rsid w:val="00C77065"/>
    <w:rsid w:val="00C7716B"/>
    <w:rsid w:val="00C77230"/>
    <w:rsid w:val="00C77ABA"/>
    <w:rsid w:val="00C77B04"/>
    <w:rsid w:val="00C77BE4"/>
    <w:rsid w:val="00C80101"/>
    <w:rsid w:val="00C8108B"/>
    <w:rsid w:val="00C8165D"/>
    <w:rsid w:val="00C81A54"/>
    <w:rsid w:val="00C81F74"/>
    <w:rsid w:val="00C8263A"/>
    <w:rsid w:val="00C82DC3"/>
    <w:rsid w:val="00C83820"/>
    <w:rsid w:val="00C8484B"/>
    <w:rsid w:val="00C859BA"/>
    <w:rsid w:val="00C86657"/>
    <w:rsid w:val="00C87692"/>
    <w:rsid w:val="00C878E7"/>
    <w:rsid w:val="00C87A0A"/>
    <w:rsid w:val="00C87D5C"/>
    <w:rsid w:val="00C902BB"/>
    <w:rsid w:val="00C91F5C"/>
    <w:rsid w:val="00C92219"/>
    <w:rsid w:val="00C928CF"/>
    <w:rsid w:val="00C928FF"/>
    <w:rsid w:val="00C92BB9"/>
    <w:rsid w:val="00C9415C"/>
    <w:rsid w:val="00C976F3"/>
    <w:rsid w:val="00C97BE5"/>
    <w:rsid w:val="00CA007E"/>
    <w:rsid w:val="00CA2354"/>
    <w:rsid w:val="00CA27A4"/>
    <w:rsid w:val="00CA39BD"/>
    <w:rsid w:val="00CA3F50"/>
    <w:rsid w:val="00CA4053"/>
    <w:rsid w:val="00CA4483"/>
    <w:rsid w:val="00CA4EC8"/>
    <w:rsid w:val="00CA680A"/>
    <w:rsid w:val="00CA6E15"/>
    <w:rsid w:val="00CA6F8B"/>
    <w:rsid w:val="00CA7289"/>
    <w:rsid w:val="00CB00F4"/>
    <w:rsid w:val="00CB0229"/>
    <w:rsid w:val="00CB174E"/>
    <w:rsid w:val="00CB2A85"/>
    <w:rsid w:val="00CB479C"/>
    <w:rsid w:val="00CB4BE2"/>
    <w:rsid w:val="00CB4FF5"/>
    <w:rsid w:val="00CB531C"/>
    <w:rsid w:val="00CB582D"/>
    <w:rsid w:val="00CB5939"/>
    <w:rsid w:val="00CB6341"/>
    <w:rsid w:val="00CB70C2"/>
    <w:rsid w:val="00CC1915"/>
    <w:rsid w:val="00CC229C"/>
    <w:rsid w:val="00CC281B"/>
    <w:rsid w:val="00CC2DCC"/>
    <w:rsid w:val="00CC3BE9"/>
    <w:rsid w:val="00CC47E7"/>
    <w:rsid w:val="00CC50EB"/>
    <w:rsid w:val="00CC6B04"/>
    <w:rsid w:val="00CC74AF"/>
    <w:rsid w:val="00CC74EB"/>
    <w:rsid w:val="00CC7832"/>
    <w:rsid w:val="00CC7A36"/>
    <w:rsid w:val="00CD0B19"/>
    <w:rsid w:val="00CD0C31"/>
    <w:rsid w:val="00CD0E16"/>
    <w:rsid w:val="00CD24E6"/>
    <w:rsid w:val="00CD2545"/>
    <w:rsid w:val="00CD26F8"/>
    <w:rsid w:val="00CD2F79"/>
    <w:rsid w:val="00CD3BFB"/>
    <w:rsid w:val="00CD5534"/>
    <w:rsid w:val="00CD5878"/>
    <w:rsid w:val="00CD634B"/>
    <w:rsid w:val="00CD6390"/>
    <w:rsid w:val="00CD6A27"/>
    <w:rsid w:val="00CE02A5"/>
    <w:rsid w:val="00CE0DD5"/>
    <w:rsid w:val="00CE1A5C"/>
    <w:rsid w:val="00CE23AE"/>
    <w:rsid w:val="00CE27BB"/>
    <w:rsid w:val="00CE30E3"/>
    <w:rsid w:val="00CE30FA"/>
    <w:rsid w:val="00CE3DDD"/>
    <w:rsid w:val="00CE3EE0"/>
    <w:rsid w:val="00CE4CF2"/>
    <w:rsid w:val="00CE587E"/>
    <w:rsid w:val="00CE5D69"/>
    <w:rsid w:val="00CE6481"/>
    <w:rsid w:val="00CE6B03"/>
    <w:rsid w:val="00CE787D"/>
    <w:rsid w:val="00CF0524"/>
    <w:rsid w:val="00CF075A"/>
    <w:rsid w:val="00CF154A"/>
    <w:rsid w:val="00CF1C28"/>
    <w:rsid w:val="00CF1C3E"/>
    <w:rsid w:val="00CF25DD"/>
    <w:rsid w:val="00CF52B7"/>
    <w:rsid w:val="00CF5B29"/>
    <w:rsid w:val="00CF5CEE"/>
    <w:rsid w:val="00CF6088"/>
    <w:rsid w:val="00CF7178"/>
    <w:rsid w:val="00CF78AB"/>
    <w:rsid w:val="00CF7D83"/>
    <w:rsid w:val="00D00D4F"/>
    <w:rsid w:val="00D01009"/>
    <w:rsid w:val="00D02360"/>
    <w:rsid w:val="00D028A7"/>
    <w:rsid w:val="00D029EE"/>
    <w:rsid w:val="00D0352D"/>
    <w:rsid w:val="00D03CB5"/>
    <w:rsid w:val="00D0503C"/>
    <w:rsid w:val="00D05ADC"/>
    <w:rsid w:val="00D05C9F"/>
    <w:rsid w:val="00D06ED4"/>
    <w:rsid w:val="00D07934"/>
    <w:rsid w:val="00D10A1B"/>
    <w:rsid w:val="00D10E4C"/>
    <w:rsid w:val="00D11255"/>
    <w:rsid w:val="00D1202E"/>
    <w:rsid w:val="00D12B51"/>
    <w:rsid w:val="00D13868"/>
    <w:rsid w:val="00D13AEE"/>
    <w:rsid w:val="00D13D17"/>
    <w:rsid w:val="00D15102"/>
    <w:rsid w:val="00D1759A"/>
    <w:rsid w:val="00D2148D"/>
    <w:rsid w:val="00D2285B"/>
    <w:rsid w:val="00D23EA6"/>
    <w:rsid w:val="00D23F24"/>
    <w:rsid w:val="00D24501"/>
    <w:rsid w:val="00D25006"/>
    <w:rsid w:val="00D267E2"/>
    <w:rsid w:val="00D26835"/>
    <w:rsid w:val="00D26E80"/>
    <w:rsid w:val="00D27E24"/>
    <w:rsid w:val="00D27EBC"/>
    <w:rsid w:val="00D303D1"/>
    <w:rsid w:val="00D3092C"/>
    <w:rsid w:val="00D30AA6"/>
    <w:rsid w:val="00D30EBC"/>
    <w:rsid w:val="00D3123C"/>
    <w:rsid w:val="00D31B77"/>
    <w:rsid w:val="00D31F32"/>
    <w:rsid w:val="00D323B3"/>
    <w:rsid w:val="00D32506"/>
    <w:rsid w:val="00D33050"/>
    <w:rsid w:val="00D33288"/>
    <w:rsid w:val="00D3352D"/>
    <w:rsid w:val="00D33904"/>
    <w:rsid w:val="00D33F6E"/>
    <w:rsid w:val="00D34328"/>
    <w:rsid w:val="00D35743"/>
    <w:rsid w:val="00D36740"/>
    <w:rsid w:val="00D374D5"/>
    <w:rsid w:val="00D40615"/>
    <w:rsid w:val="00D40743"/>
    <w:rsid w:val="00D4099C"/>
    <w:rsid w:val="00D42585"/>
    <w:rsid w:val="00D42C18"/>
    <w:rsid w:val="00D46ACB"/>
    <w:rsid w:val="00D5014E"/>
    <w:rsid w:val="00D50442"/>
    <w:rsid w:val="00D50449"/>
    <w:rsid w:val="00D50705"/>
    <w:rsid w:val="00D50EEC"/>
    <w:rsid w:val="00D510B8"/>
    <w:rsid w:val="00D510E8"/>
    <w:rsid w:val="00D521DA"/>
    <w:rsid w:val="00D5275E"/>
    <w:rsid w:val="00D52B23"/>
    <w:rsid w:val="00D52F7C"/>
    <w:rsid w:val="00D53879"/>
    <w:rsid w:val="00D541D9"/>
    <w:rsid w:val="00D54C14"/>
    <w:rsid w:val="00D5585F"/>
    <w:rsid w:val="00D56B70"/>
    <w:rsid w:val="00D57900"/>
    <w:rsid w:val="00D57B39"/>
    <w:rsid w:val="00D57D6A"/>
    <w:rsid w:val="00D603B4"/>
    <w:rsid w:val="00D6093B"/>
    <w:rsid w:val="00D6246B"/>
    <w:rsid w:val="00D62AEA"/>
    <w:rsid w:val="00D62B80"/>
    <w:rsid w:val="00D63012"/>
    <w:rsid w:val="00D64101"/>
    <w:rsid w:val="00D641BF"/>
    <w:rsid w:val="00D64656"/>
    <w:rsid w:val="00D66056"/>
    <w:rsid w:val="00D67A07"/>
    <w:rsid w:val="00D70515"/>
    <w:rsid w:val="00D706A3"/>
    <w:rsid w:val="00D70941"/>
    <w:rsid w:val="00D70A08"/>
    <w:rsid w:val="00D71206"/>
    <w:rsid w:val="00D7172A"/>
    <w:rsid w:val="00D7192C"/>
    <w:rsid w:val="00D7198B"/>
    <w:rsid w:val="00D71CC1"/>
    <w:rsid w:val="00D73318"/>
    <w:rsid w:val="00D744C2"/>
    <w:rsid w:val="00D7649B"/>
    <w:rsid w:val="00D76A8D"/>
    <w:rsid w:val="00D76EA1"/>
    <w:rsid w:val="00D77194"/>
    <w:rsid w:val="00D77415"/>
    <w:rsid w:val="00D77647"/>
    <w:rsid w:val="00D806B8"/>
    <w:rsid w:val="00D8124A"/>
    <w:rsid w:val="00D81943"/>
    <w:rsid w:val="00D833E1"/>
    <w:rsid w:val="00D84EC6"/>
    <w:rsid w:val="00D858B2"/>
    <w:rsid w:val="00D85EAB"/>
    <w:rsid w:val="00D85F52"/>
    <w:rsid w:val="00D86B40"/>
    <w:rsid w:val="00D873CD"/>
    <w:rsid w:val="00D90564"/>
    <w:rsid w:val="00D910EE"/>
    <w:rsid w:val="00D91B4D"/>
    <w:rsid w:val="00D92113"/>
    <w:rsid w:val="00D92357"/>
    <w:rsid w:val="00D92477"/>
    <w:rsid w:val="00D95A80"/>
    <w:rsid w:val="00D95B98"/>
    <w:rsid w:val="00D96243"/>
    <w:rsid w:val="00D97639"/>
    <w:rsid w:val="00DA00A6"/>
    <w:rsid w:val="00DA0CB9"/>
    <w:rsid w:val="00DA1ED1"/>
    <w:rsid w:val="00DA2AF4"/>
    <w:rsid w:val="00DA2B5F"/>
    <w:rsid w:val="00DA2E2C"/>
    <w:rsid w:val="00DA372B"/>
    <w:rsid w:val="00DA3D81"/>
    <w:rsid w:val="00DA3F1F"/>
    <w:rsid w:val="00DA4059"/>
    <w:rsid w:val="00DA45B4"/>
    <w:rsid w:val="00DA503E"/>
    <w:rsid w:val="00DA50D9"/>
    <w:rsid w:val="00DA5534"/>
    <w:rsid w:val="00DA587F"/>
    <w:rsid w:val="00DA58A9"/>
    <w:rsid w:val="00DA6088"/>
    <w:rsid w:val="00DA7844"/>
    <w:rsid w:val="00DB0AA5"/>
    <w:rsid w:val="00DB0AFD"/>
    <w:rsid w:val="00DB0D4C"/>
    <w:rsid w:val="00DB18B7"/>
    <w:rsid w:val="00DB1933"/>
    <w:rsid w:val="00DB229F"/>
    <w:rsid w:val="00DB332B"/>
    <w:rsid w:val="00DB405D"/>
    <w:rsid w:val="00DB4572"/>
    <w:rsid w:val="00DB46CE"/>
    <w:rsid w:val="00DB57FD"/>
    <w:rsid w:val="00DC1DF4"/>
    <w:rsid w:val="00DC208A"/>
    <w:rsid w:val="00DC267E"/>
    <w:rsid w:val="00DC35FC"/>
    <w:rsid w:val="00DC371D"/>
    <w:rsid w:val="00DC3A9B"/>
    <w:rsid w:val="00DC4063"/>
    <w:rsid w:val="00DC555F"/>
    <w:rsid w:val="00DC59C3"/>
    <w:rsid w:val="00DC5AA0"/>
    <w:rsid w:val="00DC6CEF"/>
    <w:rsid w:val="00DC77C1"/>
    <w:rsid w:val="00DC7EE6"/>
    <w:rsid w:val="00DD0C56"/>
    <w:rsid w:val="00DD0CC5"/>
    <w:rsid w:val="00DD0ECC"/>
    <w:rsid w:val="00DD11B4"/>
    <w:rsid w:val="00DD16E2"/>
    <w:rsid w:val="00DD1C04"/>
    <w:rsid w:val="00DD3288"/>
    <w:rsid w:val="00DD47B0"/>
    <w:rsid w:val="00DD582B"/>
    <w:rsid w:val="00DD5934"/>
    <w:rsid w:val="00DD7489"/>
    <w:rsid w:val="00DE0346"/>
    <w:rsid w:val="00DE0CBA"/>
    <w:rsid w:val="00DE127F"/>
    <w:rsid w:val="00DE1412"/>
    <w:rsid w:val="00DE1F77"/>
    <w:rsid w:val="00DE2452"/>
    <w:rsid w:val="00DE2A8C"/>
    <w:rsid w:val="00DE3245"/>
    <w:rsid w:val="00DE344A"/>
    <w:rsid w:val="00DE51F1"/>
    <w:rsid w:val="00DE5817"/>
    <w:rsid w:val="00DE66F1"/>
    <w:rsid w:val="00DF0D04"/>
    <w:rsid w:val="00DF0EF5"/>
    <w:rsid w:val="00DF1281"/>
    <w:rsid w:val="00DF12A2"/>
    <w:rsid w:val="00DF14AF"/>
    <w:rsid w:val="00DF2617"/>
    <w:rsid w:val="00DF270F"/>
    <w:rsid w:val="00DF332A"/>
    <w:rsid w:val="00DF4177"/>
    <w:rsid w:val="00DF4F9C"/>
    <w:rsid w:val="00DF5B2F"/>
    <w:rsid w:val="00DF5FE8"/>
    <w:rsid w:val="00DF66C9"/>
    <w:rsid w:val="00DF7904"/>
    <w:rsid w:val="00DF7C62"/>
    <w:rsid w:val="00E00527"/>
    <w:rsid w:val="00E00EEA"/>
    <w:rsid w:val="00E0103E"/>
    <w:rsid w:val="00E01923"/>
    <w:rsid w:val="00E034A9"/>
    <w:rsid w:val="00E045A1"/>
    <w:rsid w:val="00E04E77"/>
    <w:rsid w:val="00E0698D"/>
    <w:rsid w:val="00E07657"/>
    <w:rsid w:val="00E077BD"/>
    <w:rsid w:val="00E100E7"/>
    <w:rsid w:val="00E115F6"/>
    <w:rsid w:val="00E12D1A"/>
    <w:rsid w:val="00E1510C"/>
    <w:rsid w:val="00E16003"/>
    <w:rsid w:val="00E16DA4"/>
    <w:rsid w:val="00E17003"/>
    <w:rsid w:val="00E17FB1"/>
    <w:rsid w:val="00E21C20"/>
    <w:rsid w:val="00E21CD5"/>
    <w:rsid w:val="00E226A8"/>
    <w:rsid w:val="00E23A2C"/>
    <w:rsid w:val="00E24946"/>
    <w:rsid w:val="00E25B29"/>
    <w:rsid w:val="00E25DAD"/>
    <w:rsid w:val="00E27986"/>
    <w:rsid w:val="00E27B29"/>
    <w:rsid w:val="00E31D80"/>
    <w:rsid w:val="00E333F8"/>
    <w:rsid w:val="00E363CC"/>
    <w:rsid w:val="00E40041"/>
    <w:rsid w:val="00E40203"/>
    <w:rsid w:val="00E40752"/>
    <w:rsid w:val="00E40B58"/>
    <w:rsid w:val="00E40D23"/>
    <w:rsid w:val="00E417BE"/>
    <w:rsid w:val="00E420F0"/>
    <w:rsid w:val="00E42BA3"/>
    <w:rsid w:val="00E42F61"/>
    <w:rsid w:val="00E438F6"/>
    <w:rsid w:val="00E439FE"/>
    <w:rsid w:val="00E4526A"/>
    <w:rsid w:val="00E46BD4"/>
    <w:rsid w:val="00E477AF"/>
    <w:rsid w:val="00E508D8"/>
    <w:rsid w:val="00E50905"/>
    <w:rsid w:val="00E50B1D"/>
    <w:rsid w:val="00E53D2F"/>
    <w:rsid w:val="00E551E3"/>
    <w:rsid w:val="00E55BA5"/>
    <w:rsid w:val="00E575D0"/>
    <w:rsid w:val="00E611B0"/>
    <w:rsid w:val="00E617B6"/>
    <w:rsid w:val="00E61C6C"/>
    <w:rsid w:val="00E62661"/>
    <w:rsid w:val="00E62837"/>
    <w:rsid w:val="00E63D42"/>
    <w:rsid w:val="00E665D6"/>
    <w:rsid w:val="00E669E6"/>
    <w:rsid w:val="00E6743C"/>
    <w:rsid w:val="00E7145C"/>
    <w:rsid w:val="00E718BE"/>
    <w:rsid w:val="00E71ADE"/>
    <w:rsid w:val="00E72B8F"/>
    <w:rsid w:val="00E73957"/>
    <w:rsid w:val="00E73DDA"/>
    <w:rsid w:val="00E74DF6"/>
    <w:rsid w:val="00E759EC"/>
    <w:rsid w:val="00E7645D"/>
    <w:rsid w:val="00E766EC"/>
    <w:rsid w:val="00E81269"/>
    <w:rsid w:val="00E81612"/>
    <w:rsid w:val="00E822BC"/>
    <w:rsid w:val="00E827C5"/>
    <w:rsid w:val="00E82ADC"/>
    <w:rsid w:val="00E82F64"/>
    <w:rsid w:val="00E8419F"/>
    <w:rsid w:val="00E84CC2"/>
    <w:rsid w:val="00E84EBD"/>
    <w:rsid w:val="00E85A15"/>
    <w:rsid w:val="00E85C9E"/>
    <w:rsid w:val="00E86111"/>
    <w:rsid w:val="00E86B20"/>
    <w:rsid w:val="00E91186"/>
    <w:rsid w:val="00E91901"/>
    <w:rsid w:val="00E91E69"/>
    <w:rsid w:val="00E92CC9"/>
    <w:rsid w:val="00E943D6"/>
    <w:rsid w:val="00E95118"/>
    <w:rsid w:val="00E951C2"/>
    <w:rsid w:val="00E95A4D"/>
    <w:rsid w:val="00E96A93"/>
    <w:rsid w:val="00E976A0"/>
    <w:rsid w:val="00E97AEE"/>
    <w:rsid w:val="00EA091B"/>
    <w:rsid w:val="00EA0C79"/>
    <w:rsid w:val="00EA0C8E"/>
    <w:rsid w:val="00EA1041"/>
    <w:rsid w:val="00EA11BB"/>
    <w:rsid w:val="00EA1827"/>
    <w:rsid w:val="00EA18AA"/>
    <w:rsid w:val="00EA19C8"/>
    <w:rsid w:val="00EA19D8"/>
    <w:rsid w:val="00EA24B6"/>
    <w:rsid w:val="00EA2AEB"/>
    <w:rsid w:val="00EA3783"/>
    <w:rsid w:val="00EA3977"/>
    <w:rsid w:val="00EA4E9E"/>
    <w:rsid w:val="00EA5150"/>
    <w:rsid w:val="00EA57A9"/>
    <w:rsid w:val="00EA6D2A"/>
    <w:rsid w:val="00EA7C31"/>
    <w:rsid w:val="00EB07AA"/>
    <w:rsid w:val="00EB1126"/>
    <w:rsid w:val="00EB153A"/>
    <w:rsid w:val="00EB1D6C"/>
    <w:rsid w:val="00EB265C"/>
    <w:rsid w:val="00EB2DA2"/>
    <w:rsid w:val="00EB3311"/>
    <w:rsid w:val="00EB34C3"/>
    <w:rsid w:val="00EB3B7A"/>
    <w:rsid w:val="00EB4BE3"/>
    <w:rsid w:val="00EB4C72"/>
    <w:rsid w:val="00EB4ED4"/>
    <w:rsid w:val="00EB5780"/>
    <w:rsid w:val="00EB6088"/>
    <w:rsid w:val="00EB6311"/>
    <w:rsid w:val="00EB7246"/>
    <w:rsid w:val="00EB7A70"/>
    <w:rsid w:val="00EB7ADF"/>
    <w:rsid w:val="00EB7D01"/>
    <w:rsid w:val="00EC07BB"/>
    <w:rsid w:val="00EC0FD1"/>
    <w:rsid w:val="00EC102D"/>
    <w:rsid w:val="00EC1477"/>
    <w:rsid w:val="00EC1A29"/>
    <w:rsid w:val="00EC24D7"/>
    <w:rsid w:val="00EC4C14"/>
    <w:rsid w:val="00EC4D36"/>
    <w:rsid w:val="00EC5B78"/>
    <w:rsid w:val="00EC71D8"/>
    <w:rsid w:val="00EC78F2"/>
    <w:rsid w:val="00ED046E"/>
    <w:rsid w:val="00ED07CE"/>
    <w:rsid w:val="00ED0B06"/>
    <w:rsid w:val="00ED14D0"/>
    <w:rsid w:val="00ED1C77"/>
    <w:rsid w:val="00ED1F2F"/>
    <w:rsid w:val="00ED30B2"/>
    <w:rsid w:val="00ED38C7"/>
    <w:rsid w:val="00ED390E"/>
    <w:rsid w:val="00ED3E47"/>
    <w:rsid w:val="00ED552F"/>
    <w:rsid w:val="00ED5728"/>
    <w:rsid w:val="00ED5887"/>
    <w:rsid w:val="00ED68FC"/>
    <w:rsid w:val="00ED6980"/>
    <w:rsid w:val="00ED6B3C"/>
    <w:rsid w:val="00ED7DA4"/>
    <w:rsid w:val="00EE02F6"/>
    <w:rsid w:val="00EE07E1"/>
    <w:rsid w:val="00EE0E70"/>
    <w:rsid w:val="00EE18A2"/>
    <w:rsid w:val="00EE19E9"/>
    <w:rsid w:val="00EE1BC3"/>
    <w:rsid w:val="00EE1FC8"/>
    <w:rsid w:val="00EE231E"/>
    <w:rsid w:val="00EE2F1B"/>
    <w:rsid w:val="00EE3F3E"/>
    <w:rsid w:val="00EE4BF9"/>
    <w:rsid w:val="00EE5268"/>
    <w:rsid w:val="00EE601D"/>
    <w:rsid w:val="00EE6168"/>
    <w:rsid w:val="00EE6D6C"/>
    <w:rsid w:val="00EE749F"/>
    <w:rsid w:val="00EE763D"/>
    <w:rsid w:val="00EE7666"/>
    <w:rsid w:val="00EE78EC"/>
    <w:rsid w:val="00EE7F54"/>
    <w:rsid w:val="00EF0C4F"/>
    <w:rsid w:val="00EF1468"/>
    <w:rsid w:val="00EF2626"/>
    <w:rsid w:val="00EF32C3"/>
    <w:rsid w:val="00EF3B03"/>
    <w:rsid w:val="00EF54EA"/>
    <w:rsid w:val="00EF55E1"/>
    <w:rsid w:val="00EF5729"/>
    <w:rsid w:val="00EF69FD"/>
    <w:rsid w:val="00EF737D"/>
    <w:rsid w:val="00EF75A5"/>
    <w:rsid w:val="00EF7ABF"/>
    <w:rsid w:val="00EF7B7E"/>
    <w:rsid w:val="00F01978"/>
    <w:rsid w:val="00F02020"/>
    <w:rsid w:val="00F02BDE"/>
    <w:rsid w:val="00F034B3"/>
    <w:rsid w:val="00F0376E"/>
    <w:rsid w:val="00F03B8F"/>
    <w:rsid w:val="00F03EFB"/>
    <w:rsid w:val="00F043F0"/>
    <w:rsid w:val="00F0478E"/>
    <w:rsid w:val="00F056C9"/>
    <w:rsid w:val="00F07393"/>
    <w:rsid w:val="00F07874"/>
    <w:rsid w:val="00F10120"/>
    <w:rsid w:val="00F1014F"/>
    <w:rsid w:val="00F10372"/>
    <w:rsid w:val="00F11C82"/>
    <w:rsid w:val="00F1305E"/>
    <w:rsid w:val="00F1311D"/>
    <w:rsid w:val="00F1413D"/>
    <w:rsid w:val="00F155A9"/>
    <w:rsid w:val="00F15891"/>
    <w:rsid w:val="00F15AAF"/>
    <w:rsid w:val="00F16287"/>
    <w:rsid w:val="00F20BC4"/>
    <w:rsid w:val="00F20E43"/>
    <w:rsid w:val="00F2133A"/>
    <w:rsid w:val="00F21C68"/>
    <w:rsid w:val="00F22344"/>
    <w:rsid w:val="00F22D87"/>
    <w:rsid w:val="00F23F6C"/>
    <w:rsid w:val="00F27A6A"/>
    <w:rsid w:val="00F27C3A"/>
    <w:rsid w:val="00F309FE"/>
    <w:rsid w:val="00F3244A"/>
    <w:rsid w:val="00F32645"/>
    <w:rsid w:val="00F32651"/>
    <w:rsid w:val="00F32BC6"/>
    <w:rsid w:val="00F33D40"/>
    <w:rsid w:val="00F3467F"/>
    <w:rsid w:val="00F346BA"/>
    <w:rsid w:val="00F356DB"/>
    <w:rsid w:val="00F35B53"/>
    <w:rsid w:val="00F35CF9"/>
    <w:rsid w:val="00F35F78"/>
    <w:rsid w:val="00F36470"/>
    <w:rsid w:val="00F36BD0"/>
    <w:rsid w:val="00F37331"/>
    <w:rsid w:val="00F4002B"/>
    <w:rsid w:val="00F408C2"/>
    <w:rsid w:val="00F41575"/>
    <w:rsid w:val="00F42206"/>
    <w:rsid w:val="00F42AFB"/>
    <w:rsid w:val="00F445BC"/>
    <w:rsid w:val="00F45A66"/>
    <w:rsid w:val="00F477C7"/>
    <w:rsid w:val="00F47B74"/>
    <w:rsid w:val="00F50675"/>
    <w:rsid w:val="00F50868"/>
    <w:rsid w:val="00F5091D"/>
    <w:rsid w:val="00F50C3E"/>
    <w:rsid w:val="00F51365"/>
    <w:rsid w:val="00F52256"/>
    <w:rsid w:val="00F5332D"/>
    <w:rsid w:val="00F54545"/>
    <w:rsid w:val="00F54593"/>
    <w:rsid w:val="00F5529D"/>
    <w:rsid w:val="00F556D6"/>
    <w:rsid w:val="00F55B1D"/>
    <w:rsid w:val="00F55E44"/>
    <w:rsid w:val="00F55FA4"/>
    <w:rsid w:val="00F56FF8"/>
    <w:rsid w:val="00F573CF"/>
    <w:rsid w:val="00F573DA"/>
    <w:rsid w:val="00F60416"/>
    <w:rsid w:val="00F6041C"/>
    <w:rsid w:val="00F61027"/>
    <w:rsid w:val="00F62171"/>
    <w:rsid w:val="00F629A9"/>
    <w:rsid w:val="00F63309"/>
    <w:rsid w:val="00F63F4A"/>
    <w:rsid w:val="00F641F2"/>
    <w:rsid w:val="00F647AA"/>
    <w:rsid w:val="00F64B57"/>
    <w:rsid w:val="00F64BCE"/>
    <w:rsid w:val="00F65DA6"/>
    <w:rsid w:val="00F670AB"/>
    <w:rsid w:val="00F67123"/>
    <w:rsid w:val="00F71F12"/>
    <w:rsid w:val="00F721A8"/>
    <w:rsid w:val="00F7222B"/>
    <w:rsid w:val="00F72E2C"/>
    <w:rsid w:val="00F72ED4"/>
    <w:rsid w:val="00F74ABF"/>
    <w:rsid w:val="00F757F0"/>
    <w:rsid w:val="00F759F0"/>
    <w:rsid w:val="00F760CF"/>
    <w:rsid w:val="00F7636D"/>
    <w:rsid w:val="00F7685A"/>
    <w:rsid w:val="00F76ACB"/>
    <w:rsid w:val="00F76AFE"/>
    <w:rsid w:val="00F76CFC"/>
    <w:rsid w:val="00F81622"/>
    <w:rsid w:val="00F819FD"/>
    <w:rsid w:val="00F83309"/>
    <w:rsid w:val="00F83581"/>
    <w:rsid w:val="00F83E9B"/>
    <w:rsid w:val="00F84838"/>
    <w:rsid w:val="00F84893"/>
    <w:rsid w:val="00F84F2E"/>
    <w:rsid w:val="00F85070"/>
    <w:rsid w:val="00F856E6"/>
    <w:rsid w:val="00F86478"/>
    <w:rsid w:val="00F867D7"/>
    <w:rsid w:val="00F86842"/>
    <w:rsid w:val="00F86BB6"/>
    <w:rsid w:val="00F87ED6"/>
    <w:rsid w:val="00F90245"/>
    <w:rsid w:val="00F9036E"/>
    <w:rsid w:val="00F90944"/>
    <w:rsid w:val="00F911E3"/>
    <w:rsid w:val="00F91D3C"/>
    <w:rsid w:val="00F91FE4"/>
    <w:rsid w:val="00F92181"/>
    <w:rsid w:val="00F92C58"/>
    <w:rsid w:val="00F932A3"/>
    <w:rsid w:val="00F93C39"/>
    <w:rsid w:val="00F94541"/>
    <w:rsid w:val="00F94AA7"/>
    <w:rsid w:val="00F94E75"/>
    <w:rsid w:val="00F9543A"/>
    <w:rsid w:val="00F955BC"/>
    <w:rsid w:val="00F96375"/>
    <w:rsid w:val="00F96E95"/>
    <w:rsid w:val="00F974EC"/>
    <w:rsid w:val="00F977F4"/>
    <w:rsid w:val="00FA068F"/>
    <w:rsid w:val="00FA07AE"/>
    <w:rsid w:val="00FA0C4C"/>
    <w:rsid w:val="00FA1C01"/>
    <w:rsid w:val="00FA2E7E"/>
    <w:rsid w:val="00FA2F6A"/>
    <w:rsid w:val="00FA3300"/>
    <w:rsid w:val="00FA3C8D"/>
    <w:rsid w:val="00FA3D9D"/>
    <w:rsid w:val="00FA43AC"/>
    <w:rsid w:val="00FA4C42"/>
    <w:rsid w:val="00FA5EBB"/>
    <w:rsid w:val="00FA7303"/>
    <w:rsid w:val="00FB0218"/>
    <w:rsid w:val="00FB3070"/>
    <w:rsid w:val="00FB3274"/>
    <w:rsid w:val="00FB3891"/>
    <w:rsid w:val="00FB3D4E"/>
    <w:rsid w:val="00FB51F4"/>
    <w:rsid w:val="00FB5677"/>
    <w:rsid w:val="00FB6001"/>
    <w:rsid w:val="00FB66E0"/>
    <w:rsid w:val="00FB674C"/>
    <w:rsid w:val="00FC04BB"/>
    <w:rsid w:val="00FC0DE9"/>
    <w:rsid w:val="00FC224C"/>
    <w:rsid w:val="00FC2BAF"/>
    <w:rsid w:val="00FC2F8A"/>
    <w:rsid w:val="00FC3201"/>
    <w:rsid w:val="00FC32E4"/>
    <w:rsid w:val="00FC4FCB"/>
    <w:rsid w:val="00FC5958"/>
    <w:rsid w:val="00FC59D9"/>
    <w:rsid w:val="00FC6868"/>
    <w:rsid w:val="00FC7593"/>
    <w:rsid w:val="00FC7793"/>
    <w:rsid w:val="00FC799C"/>
    <w:rsid w:val="00FC7A16"/>
    <w:rsid w:val="00FC7B91"/>
    <w:rsid w:val="00FD1486"/>
    <w:rsid w:val="00FD14A0"/>
    <w:rsid w:val="00FD16A7"/>
    <w:rsid w:val="00FD21DE"/>
    <w:rsid w:val="00FD22EE"/>
    <w:rsid w:val="00FD2ECF"/>
    <w:rsid w:val="00FD46F6"/>
    <w:rsid w:val="00FD4C37"/>
    <w:rsid w:val="00FD6283"/>
    <w:rsid w:val="00FD632E"/>
    <w:rsid w:val="00FD6AA3"/>
    <w:rsid w:val="00FD71E4"/>
    <w:rsid w:val="00FE0A84"/>
    <w:rsid w:val="00FE0CAA"/>
    <w:rsid w:val="00FE0E2E"/>
    <w:rsid w:val="00FE1655"/>
    <w:rsid w:val="00FE1C59"/>
    <w:rsid w:val="00FE3655"/>
    <w:rsid w:val="00FE3DB0"/>
    <w:rsid w:val="00FE4064"/>
    <w:rsid w:val="00FE4987"/>
    <w:rsid w:val="00FE6917"/>
    <w:rsid w:val="00FE69F7"/>
    <w:rsid w:val="00FE6CB4"/>
    <w:rsid w:val="00FE7D46"/>
    <w:rsid w:val="00FF0452"/>
    <w:rsid w:val="00FF0EDF"/>
    <w:rsid w:val="00FF2F85"/>
    <w:rsid w:val="00FF3A0A"/>
    <w:rsid w:val="00FF4BBC"/>
    <w:rsid w:val="00FF4C5D"/>
    <w:rsid w:val="00FF58D0"/>
    <w:rsid w:val="00FF62F2"/>
    <w:rsid w:val="00FF68CE"/>
    <w:rsid w:val="00FF6BA5"/>
    <w:rsid w:val="00FF6CDB"/>
    <w:rsid w:val="00FF6D2F"/>
    <w:rsid w:val="00FF6F82"/>
    <w:rsid w:val="00FF6F9F"/>
    <w:rsid w:val="00FF700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4F772"/>
  <w15:chartTrackingRefBased/>
  <w15:docId w15:val="{09BD70CC-CC02-4413-90F7-30F0C610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123C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245E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6245E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6245E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qFormat/>
    <w:rsid w:val="0056245E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qFormat/>
    <w:rsid w:val="0056245E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56245E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3123C"/>
    <w:pPr>
      <w:spacing w:after="0" w:line="240" w:lineRule="auto"/>
    </w:pPr>
  </w:style>
  <w:style w:type="table" w:styleId="TableGrid">
    <w:name w:val="Table Grid"/>
    <w:basedOn w:val="TableNormal"/>
    <w:uiPriority w:val="39"/>
    <w:rsid w:val="00D3123C"/>
    <w:pPr>
      <w:spacing w:after="0" w:line="240" w:lineRule="auto"/>
    </w:pPr>
    <w:rPr>
      <w:lang w:val="en-Z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D3123C"/>
  </w:style>
  <w:style w:type="paragraph" w:styleId="ListParagraph">
    <w:name w:val="List Paragraph"/>
    <w:basedOn w:val="Normal"/>
    <w:uiPriority w:val="34"/>
    <w:qFormat/>
    <w:rsid w:val="00D0793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6245E"/>
    <w:rPr>
      <w:rFonts w:ascii="Times New Roman" w:eastAsia="Times New Roman" w:hAnsi="Times New Roman" w:cs="Times New Roman"/>
      <w:b/>
      <w:bCs/>
      <w:kern w:val="36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6245E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6245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56245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6245E"/>
    <w:rPr>
      <w:rFonts w:ascii="Times New Roman" w:eastAsia="Times New Roman" w:hAnsi="Times New Roman" w:cs="Times New Roman"/>
      <w:b/>
      <w:bCs/>
      <w:i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56245E"/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Header1">
    <w:name w:val="Header1"/>
    <w:basedOn w:val="Normal"/>
    <w:rsid w:val="0056245E"/>
    <w:rPr>
      <w:rFonts w:eastAsia="Arial"/>
      <w:sz w:val="18"/>
      <w:szCs w:val="18"/>
    </w:rPr>
  </w:style>
  <w:style w:type="paragraph" w:customStyle="1" w:styleId="attribute">
    <w:name w:val="attribute"/>
    <w:basedOn w:val="Normal"/>
    <w:rsid w:val="0056245E"/>
    <w:rPr>
      <w:rFonts w:eastAsia="Arial"/>
    </w:rPr>
  </w:style>
  <w:style w:type="paragraph" w:customStyle="1" w:styleId="headerh2">
    <w:name w:val="header_h2"/>
    <w:basedOn w:val="Normal"/>
    <w:rsid w:val="0056245E"/>
    <w:rPr>
      <w:rFonts w:eastAsia="Arial"/>
      <w:sz w:val="28"/>
      <w:szCs w:val="28"/>
    </w:rPr>
  </w:style>
  <w:style w:type="paragraph" w:customStyle="1" w:styleId="filterdiv">
    <w:name w:val="filter_div"/>
    <w:basedOn w:val="Normal"/>
    <w:rsid w:val="0056245E"/>
    <w:rPr>
      <w:rFonts w:eastAsia="Arial"/>
    </w:rPr>
  </w:style>
  <w:style w:type="paragraph" w:customStyle="1" w:styleId="divfilterp">
    <w:name w:val="div_filter_p"/>
    <w:basedOn w:val="Normal"/>
    <w:rsid w:val="0056245E"/>
    <w:rPr>
      <w:rFonts w:eastAsia="Arial"/>
      <w:sz w:val="28"/>
      <w:szCs w:val="28"/>
    </w:rPr>
  </w:style>
  <w:style w:type="paragraph" w:customStyle="1" w:styleId="groupingentityh2">
    <w:name w:val="grouping_entity_h2"/>
    <w:basedOn w:val="Normal"/>
    <w:rsid w:val="0056245E"/>
    <w:rPr>
      <w:rFonts w:eastAsia="Arial"/>
      <w:sz w:val="28"/>
      <w:szCs w:val="28"/>
    </w:rPr>
  </w:style>
  <w:style w:type="character" w:customStyle="1" w:styleId="colorIndicator">
    <w:name w:val="colorIndicator"/>
    <w:basedOn w:val="DefaultParagraphFont"/>
    <w:rsid w:val="0056245E"/>
    <w:rPr>
      <w:sz w:val="36"/>
      <w:szCs w:val="36"/>
    </w:rPr>
  </w:style>
  <w:style w:type="paragraph" w:customStyle="1" w:styleId="groupingentityh3">
    <w:name w:val="grouping_entity_h3"/>
    <w:basedOn w:val="Normal"/>
    <w:rsid w:val="0056245E"/>
    <w:rPr>
      <w:rFonts w:eastAsia="Arial"/>
    </w:rPr>
  </w:style>
  <w:style w:type="paragraph" w:customStyle="1" w:styleId="codes">
    <w:name w:val="codes"/>
    <w:basedOn w:val="Normal"/>
    <w:rsid w:val="0056245E"/>
    <w:pPr>
      <w:pBdr>
        <w:left w:val="none" w:sz="0" w:space="10" w:color="auto"/>
      </w:pBdr>
    </w:pPr>
    <w:rPr>
      <w:rFonts w:eastAsia="Arial"/>
      <w:sz w:val="18"/>
      <w:szCs w:val="18"/>
    </w:rPr>
  </w:style>
  <w:style w:type="paragraph" w:customStyle="1" w:styleId="divreferencedContentp">
    <w:name w:val="div_referencedContent_p"/>
    <w:basedOn w:val="Normal"/>
    <w:rsid w:val="0056245E"/>
    <w:pPr>
      <w:pBdr>
        <w:left w:val="none" w:sz="0" w:space="10" w:color="auto"/>
      </w:pBdr>
    </w:pPr>
    <w:rPr>
      <w:rFonts w:ascii="Times New Roman" w:eastAsia="Times New Roman" w:hAnsi="Times New Roman" w:cs="Times New Roman"/>
    </w:rPr>
  </w:style>
  <w:style w:type="character" w:customStyle="1" w:styleId="commentAttribute">
    <w:name w:val="commentAttribute"/>
    <w:basedOn w:val="DefaultParagraphFont"/>
    <w:rsid w:val="0056245E"/>
    <w:rPr>
      <w:b w:val="0"/>
      <w:bCs w:val="0"/>
      <w:sz w:val="18"/>
      <w:szCs w:val="18"/>
    </w:rPr>
  </w:style>
  <w:style w:type="paragraph" w:customStyle="1" w:styleId="divreferencedCommentp">
    <w:name w:val="div_referencedComment_p"/>
    <w:basedOn w:val="Normal"/>
    <w:rsid w:val="0056245E"/>
    <w:pPr>
      <w:pBdr>
        <w:left w:val="single" w:sz="8" w:space="10" w:color="0000FF"/>
      </w:pBdr>
    </w:pPr>
    <w:rPr>
      <w:rFonts w:ascii="Times New Roman" w:eastAsia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A44D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DF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A19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9C8"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19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9C8"/>
    <w:rPr>
      <w:rFonts w:ascii="Arial" w:eastAsiaTheme="minorEastAsia" w:hAnsi="Arial" w:cs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19C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EA19C8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C32A99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32A99"/>
    <w:rPr>
      <w:rFonts w:ascii="Calibri" w:eastAsiaTheme="minorEastAsia" w:hAnsi="Calibri" w:cs="Calibri"/>
      <w:noProof/>
      <w:szCs w:val="24"/>
    </w:rPr>
  </w:style>
  <w:style w:type="paragraph" w:customStyle="1" w:styleId="EndNoteBibliography">
    <w:name w:val="EndNote Bibliography"/>
    <w:basedOn w:val="Normal"/>
    <w:link w:val="EndNoteBibliographyChar"/>
    <w:rsid w:val="00C32A99"/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C32A99"/>
    <w:rPr>
      <w:rFonts w:ascii="Calibri" w:eastAsiaTheme="minorEastAsia" w:hAnsi="Calibri" w:cs="Calibri"/>
      <w:noProof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3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346"/>
    <w:rPr>
      <w:rFonts w:ascii="Segoe UI" w:eastAsiaTheme="minorEastAsia" w:hAnsi="Segoe UI" w:cs="Segoe UI"/>
      <w:sz w:val="18"/>
      <w:szCs w:val="18"/>
    </w:rPr>
  </w:style>
  <w:style w:type="paragraph" w:customStyle="1" w:styleId="Default">
    <w:name w:val="Default"/>
    <w:rsid w:val="006B51CB"/>
    <w:pPr>
      <w:autoSpaceDE w:val="0"/>
      <w:autoSpaceDN w:val="0"/>
      <w:adjustRightInd w:val="0"/>
      <w:spacing w:after="0" w:line="240" w:lineRule="auto"/>
    </w:pPr>
    <w:rPr>
      <w:rFonts w:ascii="Plantin" w:hAnsi="Plantin" w:cs="Planti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40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E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0EF6"/>
    <w:rPr>
      <w:rFonts w:ascii="Arial" w:eastAsiaTheme="minorEastAsia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EF6"/>
    <w:rPr>
      <w:rFonts w:ascii="Arial" w:eastAsiaTheme="minorEastAsia" w:hAnsi="Arial" w:cs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10EEC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737B5"/>
    <w:rPr>
      <w:b/>
      <w:bCs/>
    </w:rPr>
  </w:style>
  <w:style w:type="paragraph" w:styleId="Revision">
    <w:name w:val="Revision"/>
    <w:hidden/>
    <w:uiPriority w:val="99"/>
    <w:semiHidden/>
    <w:rsid w:val="00907E56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A72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55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AE5D60EA9F048AD3735D569502B25" ma:contentTypeVersion="16" ma:contentTypeDescription="Create a new document." ma:contentTypeScope="" ma:versionID="1317776aba534ea57bb78e40914b0efa">
  <xsd:schema xmlns:xsd="http://www.w3.org/2001/XMLSchema" xmlns:xs="http://www.w3.org/2001/XMLSchema" xmlns:p="http://schemas.microsoft.com/office/2006/metadata/properties" xmlns:ns3="74c59880-8635-4b39-a72f-86138c82db72" xmlns:ns4="84795a2e-4f65-41fb-b879-27ef9ca98469" targetNamespace="http://schemas.microsoft.com/office/2006/metadata/properties" ma:root="true" ma:fieldsID="5ab1ae948e033910c880b0f184858c12" ns3:_="" ns4:_="">
    <xsd:import namespace="74c59880-8635-4b39-a72f-86138c82db72"/>
    <xsd:import namespace="84795a2e-4f65-41fb-b879-27ef9ca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59880-8635-4b39-a72f-86138c82d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95a2e-4f65-41fb-b879-27ef9ca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4c59880-8635-4b39-a72f-86138c82db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49A52-2E3E-4694-A971-FD94DDFC8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59880-8635-4b39-a72f-86138c82db72"/>
    <ds:schemaRef ds:uri="84795a2e-4f65-41fb-b879-27ef9ca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1B8CBF-0300-4FF8-A5C6-7FB5515F6723}">
  <ds:schemaRefs>
    <ds:schemaRef ds:uri="84795a2e-4f65-41fb-b879-27ef9ca98469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74c59880-8635-4b39-a72f-86138c82db7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EB1960-E4D7-4B54-B8A5-58F4B42959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B4FE45-3201-4CEE-BBD7-56B495D3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2936</Words>
  <Characters>16738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Odendaal | SAMRC</dc:creator>
  <cp:keywords/>
  <dc:description/>
  <cp:lastModifiedBy>Willem Odendaal | SAMRC</cp:lastModifiedBy>
  <cp:revision>14</cp:revision>
  <cp:lastPrinted>2022-09-22T15:14:00Z</cp:lastPrinted>
  <dcterms:created xsi:type="dcterms:W3CDTF">2023-02-24T07:30:00Z</dcterms:created>
  <dcterms:modified xsi:type="dcterms:W3CDTF">2023-02-27T15:51:00Z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0x010100006AE5D60EA9F048AD3735D569502B25</vt:lpwstr>
  </property>
</Properties>
</file>