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6DA6A" w14:textId="77777777" w:rsidR="00190ED2" w:rsidRDefault="00A70394" w:rsidP="00A70394">
      <w:pPr>
        <w:rPr>
          <w:rFonts w:ascii="Arial" w:hAnsi="Arial" w:cs="Arial"/>
          <w:b/>
          <w:bCs/>
        </w:rPr>
      </w:pPr>
      <w:r w:rsidRPr="002A4351">
        <w:rPr>
          <w:rFonts w:ascii="Arial" w:hAnsi="Arial" w:cs="Arial"/>
          <w:b/>
          <w:bCs/>
        </w:rPr>
        <w:t>Appendix A</w:t>
      </w:r>
    </w:p>
    <w:p w14:paraId="51A04A85" w14:textId="6F97C17D" w:rsidR="00E66605" w:rsidRPr="00190ED2" w:rsidRDefault="00E66605" w:rsidP="00A70394">
      <w:pPr>
        <w:rPr>
          <w:rFonts w:ascii="Arial" w:hAnsi="Arial" w:cs="Arial"/>
          <w:b/>
          <w:bCs/>
        </w:rPr>
      </w:pPr>
      <w:r w:rsidRPr="002A4351">
        <w:rPr>
          <w:rFonts w:ascii="Arial" w:hAnsi="Arial" w:cs="Arial"/>
        </w:rPr>
        <w:t xml:space="preserve">Final Search Strategy and Search Results </w:t>
      </w:r>
    </w:p>
    <w:p w14:paraId="0246B7E9" w14:textId="74DCB1DC" w:rsidR="00A70394" w:rsidRPr="002A4351" w:rsidRDefault="00A70394" w:rsidP="00A70394">
      <w:pPr>
        <w:rPr>
          <w:rFonts w:ascii="Arial" w:hAnsi="Arial" w:cs="Arial"/>
          <w:b/>
          <w:bCs/>
        </w:rPr>
      </w:pPr>
      <w:r w:rsidRPr="002A4351">
        <w:rPr>
          <w:rFonts w:ascii="Arial" w:eastAsia="Calibri" w:hAnsi="Arial" w:cs="Arial"/>
          <w:color w:val="000000" w:themeColor="text1"/>
        </w:rPr>
        <w:t>Date of search: 07/01/2022</w:t>
      </w:r>
    </w:p>
    <w:p w14:paraId="6E0A227C" w14:textId="2A0BC0D3" w:rsidR="00A70394" w:rsidRDefault="00A70394" w:rsidP="00A70394">
      <w:pPr>
        <w:pStyle w:val="Heading1"/>
        <w:rPr>
          <w:rFonts w:ascii="Arial" w:eastAsia="Calibri Light" w:hAnsi="Arial" w:cs="Arial"/>
          <w:color w:val="2E74B5" w:themeColor="accent5" w:themeShade="BF"/>
          <w:sz w:val="22"/>
          <w:szCs w:val="22"/>
        </w:rPr>
      </w:pPr>
      <w:r w:rsidRPr="002A4351">
        <w:rPr>
          <w:rFonts w:ascii="Arial" w:eastAsia="Calibri Light" w:hAnsi="Arial" w:cs="Arial"/>
          <w:color w:val="2E74B5" w:themeColor="accent5" w:themeShade="BF"/>
          <w:sz w:val="22"/>
          <w:szCs w:val="22"/>
        </w:rPr>
        <w:t>Medline (Ovid)</w:t>
      </w:r>
    </w:p>
    <w:p w14:paraId="1FF1399E" w14:textId="77777777" w:rsidR="002A4351" w:rsidRPr="002A4351" w:rsidRDefault="002A4351" w:rsidP="002A4351">
      <w:pPr>
        <w:rPr>
          <w:lang w:val="en-US" w:eastAsia="en-US"/>
        </w:rPr>
      </w:pPr>
    </w:p>
    <w:tbl>
      <w:tblPr>
        <w:tblStyle w:val="TableGrid"/>
        <w:tblW w:w="0" w:type="auto"/>
        <w:tblLayout w:type="fixed"/>
        <w:tblLook w:val="04A0" w:firstRow="1" w:lastRow="0" w:firstColumn="1" w:lastColumn="0" w:noHBand="0" w:noVBand="1"/>
      </w:tblPr>
      <w:tblGrid>
        <w:gridCol w:w="1365"/>
        <w:gridCol w:w="615"/>
        <w:gridCol w:w="6195"/>
        <w:gridCol w:w="1295"/>
      </w:tblGrid>
      <w:tr w:rsidR="00A70394" w:rsidRPr="002A4351" w14:paraId="67ACD442" w14:textId="77777777" w:rsidTr="007806C3">
        <w:tc>
          <w:tcPr>
            <w:tcW w:w="1365" w:type="dxa"/>
          </w:tcPr>
          <w:p w14:paraId="15D9DBC6"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Concepts</w:t>
            </w:r>
          </w:p>
        </w:tc>
        <w:tc>
          <w:tcPr>
            <w:tcW w:w="615" w:type="dxa"/>
          </w:tcPr>
          <w:p w14:paraId="61D0F48C" w14:textId="77777777" w:rsidR="00A70394" w:rsidRPr="002A4351" w:rsidRDefault="00A70394" w:rsidP="007806C3">
            <w:pPr>
              <w:spacing w:line="259" w:lineRule="auto"/>
              <w:jc w:val="center"/>
              <w:rPr>
                <w:rFonts w:ascii="Arial" w:eastAsia="Calibri" w:hAnsi="Arial" w:cs="Arial"/>
                <w:sz w:val="20"/>
                <w:szCs w:val="20"/>
                <w:lang w:val="en-GB"/>
              </w:rPr>
            </w:pPr>
          </w:p>
        </w:tc>
        <w:tc>
          <w:tcPr>
            <w:tcW w:w="6195" w:type="dxa"/>
          </w:tcPr>
          <w:p w14:paraId="284292DA"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Search Terms</w:t>
            </w:r>
          </w:p>
        </w:tc>
        <w:tc>
          <w:tcPr>
            <w:tcW w:w="1295" w:type="dxa"/>
          </w:tcPr>
          <w:p w14:paraId="1D086F91" w14:textId="77777777" w:rsidR="00A70394" w:rsidRPr="002A4351" w:rsidRDefault="00A70394" w:rsidP="007806C3">
            <w:pPr>
              <w:spacing w:line="259" w:lineRule="auto"/>
              <w:jc w:val="center"/>
              <w:rPr>
                <w:rFonts w:ascii="Arial" w:eastAsia="Calibri" w:hAnsi="Arial" w:cs="Arial"/>
                <w:sz w:val="20"/>
                <w:szCs w:val="20"/>
                <w:lang w:val="en-GB"/>
              </w:rPr>
            </w:pPr>
            <w:r w:rsidRPr="002A4351">
              <w:rPr>
                <w:rFonts w:ascii="Arial" w:eastAsia="Calibri" w:hAnsi="Arial" w:cs="Arial"/>
                <w:sz w:val="20"/>
                <w:szCs w:val="20"/>
                <w:lang w:val="en-GB"/>
              </w:rPr>
              <w:t>Results</w:t>
            </w:r>
          </w:p>
        </w:tc>
      </w:tr>
      <w:tr w:rsidR="00A70394" w:rsidRPr="002A4351" w14:paraId="0F61E3C5" w14:textId="77777777" w:rsidTr="007806C3">
        <w:trPr>
          <w:trHeight w:val="765"/>
        </w:trPr>
        <w:tc>
          <w:tcPr>
            <w:tcW w:w="1365" w:type="dxa"/>
          </w:tcPr>
          <w:p w14:paraId="6C57C5D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Chronic Disease(s)</w:t>
            </w:r>
          </w:p>
          <w:p w14:paraId="7E4E799C" w14:textId="77777777" w:rsidR="00A70394" w:rsidRPr="002A4351" w:rsidRDefault="00A70394" w:rsidP="007806C3">
            <w:pPr>
              <w:spacing w:line="259" w:lineRule="auto"/>
              <w:rPr>
                <w:rFonts w:ascii="Arial" w:eastAsia="Calibri" w:hAnsi="Arial" w:cs="Arial"/>
                <w:sz w:val="20"/>
                <w:szCs w:val="20"/>
              </w:rPr>
            </w:pPr>
          </w:p>
          <w:p w14:paraId="239C5D12" w14:textId="77777777" w:rsidR="00A70394" w:rsidRPr="002A4351" w:rsidRDefault="00A70394" w:rsidP="007806C3">
            <w:pPr>
              <w:spacing w:line="259" w:lineRule="auto"/>
              <w:jc w:val="center"/>
              <w:rPr>
                <w:rFonts w:ascii="Arial" w:eastAsia="Calibri" w:hAnsi="Arial" w:cs="Arial"/>
                <w:sz w:val="20"/>
                <w:szCs w:val="20"/>
              </w:rPr>
            </w:pPr>
          </w:p>
        </w:tc>
        <w:tc>
          <w:tcPr>
            <w:tcW w:w="615" w:type="dxa"/>
          </w:tcPr>
          <w:p w14:paraId="40AB37B5"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w:t>
            </w:r>
          </w:p>
        </w:tc>
        <w:tc>
          <w:tcPr>
            <w:tcW w:w="6195" w:type="dxa"/>
          </w:tcPr>
          <w:p w14:paraId="0384EF2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chronic disease/ or Noncommunicable Diseases/ or exp Diabetes Mellitus/ or exp Hypertension/ or exp </w:t>
            </w:r>
            <w:proofErr w:type="spellStart"/>
            <w:r w:rsidRPr="002A4351">
              <w:rPr>
                <w:rFonts w:ascii="Arial" w:eastAsia="Calibri" w:hAnsi="Arial" w:cs="Arial"/>
                <w:sz w:val="20"/>
                <w:szCs w:val="20"/>
                <w:lang w:val="en-GB"/>
              </w:rPr>
              <w:t>Hyperlipidemias</w:t>
            </w:r>
            <w:proofErr w:type="spellEnd"/>
            <w:r w:rsidRPr="002A4351">
              <w:rPr>
                <w:rFonts w:ascii="Arial" w:eastAsia="Calibri" w:hAnsi="Arial" w:cs="Arial"/>
                <w:sz w:val="20"/>
                <w:szCs w:val="20"/>
                <w:lang w:val="en-GB"/>
              </w:rPr>
              <w:t>/ or exp Stroke/ or exp Asthma/ or exp Pulmonary Disease, Chronic Obstructive/ or exp Schizophrenia/ or exp Depressive Disorder, Major/ or exp Bipolar Disorder/ or exp Dementia/ or exp Osteoarthritis/ or exp Prostatic Hyperplasia/ or exp Anxiety Disorders/ or exp Parkinson Disease/ or exp Renal Insufficiency, Chronic/ or exp Epilepsy/ or exp Osteoporosis/ or exp psoriasis/ or exp Arthritis, Rheumatoid/ or exp Myocardial Ischemia/</w:t>
            </w:r>
          </w:p>
          <w:p w14:paraId="1DD66655" w14:textId="77777777" w:rsidR="00A70394" w:rsidRPr="002A4351" w:rsidRDefault="00A70394" w:rsidP="007806C3">
            <w:pPr>
              <w:spacing w:line="259" w:lineRule="auto"/>
              <w:rPr>
                <w:rFonts w:ascii="Arial" w:eastAsia="Calibri" w:hAnsi="Arial" w:cs="Arial"/>
                <w:sz w:val="20"/>
                <w:szCs w:val="20"/>
              </w:rPr>
            </w:pPr>
          </w:p>
        </w:tc>
        <w:tc>
          <w:tcPr>
            <w:tcW w:w="1295" w:type="dxa"/>
          </w:tcPr>
          <w:p w14:paraId="45209E33"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2740231</w:t>
            </w:r>
          </w:p>
        </w:tc>
      </w:tr>
      <w:tr w:rsidR="00A70394" w:rsidRPr="002A4351" w14:paraId="37118529" w14:textId="77777777" w:rsidTr="007806C3">
        <w:tc>
          <w:tcPr>
            <w:tcW w:w="1365" w:type="dxa"/>
          </w:tcPr>
          <w:p w14:paraId="396BBCDB" w14:textId="77777777" w:rsidR="00A70394" w:rsidRPr="002A4351" w:rsidRDefault="00A70394" w:rsidP="007806C3">
            <w:pPr>
              <w:spacing w:line="259" w:lineRule="auto"/>
              <w:rPr>
                <w:rFonts w:ascii="Arial" w:eastAsia="Calibri" w:hAnsi="Arial" w:cs="Arial"/>
                <w:sz w:val="20"/>
                <w:szCs w:val="20"/>
              </w:rPr>
            </w:pPr>
          </w:p>
        </w:tc>
        <w:tc>
          <w:tcPr>
            <w:tcW w:w="615" w:type="dxa"/>
          </w:tcPr>
          <w:p w14:paraId="7538F18D"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2</w:t>
            </w:r>
          </w:p>
        </w:tc>
        <w:tc>
          <w:tcPr>
            <w:tcW w:w="6195" w:type="dxa"/>
          </w:tcPr>
          <w:p w14:paraId="24979FD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((Chronic*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(disease* or </w:t>
            </w:r>
            <w:proofErr w:type="spellStart"/>
            <w:r w:rsidRPr="002A4351">
              <w:rPr>
                <w:rFonts w:ascii="Arial" w:eastAsia="Calibri" w:hAnsi="Arial" w:cs="Arial"/>
                <w:sz w:val="20"/>
                <w:szCs w:val="20"/>
                <w:lang w:val="en-GB"/>
              </w:rPr>
              <w:t>illn</w:t>
            </w:r>
            <w:proofErr w:type="spellEnd"/>
            <w:r w:rsidRPr="002A4351">
              <w:rPr>
                <w:rFonts w:ascii="Arial" w:eastAsia="Calibri" w:hAnsi="Arial" w:cs="Arial"/>
                <w:sz w:val="20"/>
                <w:szCs w:val="20"/>
                <w:lang w:val="en-GB"/>
              </w:rPr>
              <w:t xml:space="preserve">* or ill or condition*)) or (Chronic disease*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(Disease*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non-infectious or </w:t>
            </w:r>
            <w:proofErr w:type="spellStart"/>
            <w:r w:rsidRPr="002A4351">
              <w:rPr>
                <w:rFonts w:ascii="Arial" w:eastAsia="Calibri" w:hAnsi="Arial" w:cs="Arial"/>
                <w:sz w:val="20"/>
                <w:szCs w:val="20"/>
                <w:lang w:val="en-GB"/>
              </w:rPr>
              <w:t>noninfectious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))).ab,ti,kw.</w:t>
            </w:r>
          </w:p>
          <w:p w14:paraId="67DAD67C" w14:textId="77777777" w:rsidR="00A70394" w:rsidRPr="002A4351" w:rsidRDefault="00A70394" w:rsidP="007806C3">
            <w:pPr>
              <w:spacing w:line="259" w:lineRule="auto"/>
              <w:rPr>
                <w:rFonts w:ascii="Arial" w:eastAsia="Calibri" w:hAnsi="Arial" w:cs="Arial"/>
                <w:sz w:val="20"/>
                <w:szCs w:val="20"/>
              </w:rPr>
            </w:pPr>
          </w:p>
          <w:p w14:paraId="516350C7" w14:textId="77777777" w:rsidR="00A70394" w:rsidRPr="002A4351" w:rsidRDefault="00A70394" w:rsidP="007806C3">
            <w:pPr>
              <w:spacing w:line="259" w:lineRule="auto"/>
              <w:rPr>
                <w:rFonts w:ascii="Arial" w:eastAsia="Calibri" w:hAnsi="Arial" w:cs="Arial"/>
                <w:sz w:val="20"/>
                <w:szCs w:val="20"/>
              </w:rPr>
            </w:pPr>
          </w:p>
        </w:tc>
        <w:tc>
          <w:tcPr>
            <w:tcW w:w="1295" w:type="dxa"/>
          </w:tcPr>
          <w:p w14:paraId="6A1EB430"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111240</w:t>
            </w:r>
          </w:p>
          <w:p w14:paraId="36F383BC" w14:textId="77777777" w:rsidR="00A70394" w:rsidRPr="002A4351" w:rsidRDefault="00A70394" w:rsidP="007806C3">
            <w:pPr>
              <w:rPr>
                <w:rFonts w:ascii="Arial" w:eastAsia="Calibri" w:hAnsi="Arial" w:cs="Arial"/>
                <w:sz w:val="20"/>
                <w:szCs w:val="20"/>
                <w:lang w:val="en-GB"/>
              </w:rPr>
            </w:pPr>
          </w:p>
        </w:tc>
      </w:tr>
      <w:tr w:rsidR="00A70394" w:rsidRPr="002A4351" w14:paraId="09769F3E" w14:textId="77777777" w:rsidTr="007806C3">
        <w:tc>
          <w:tcPr>
            <w:tcW w:w="1365" w:type="dxa"/>
          </w:tcPr>
          <w:p w14:paraId="362E42C6" w14:textId="77777777" w:rsidR="00A70394" w:rsidRPr="002A4351" w:rsidRDefault="00A70394" w:rsidP="007806C3">
            <w:pPr>
              <w:spacing w:line="259" w:lineRule="auto"/>
              <w:rPr>
                <w:rFonts w:ascii="Arial" w:eastAsia="Calibri" w:hAnsi="Arial" w:cs="Arial"/>
                <w:sz w:val="20"/>
                <w:szCs w:val="20"/>
              </w:rPr>
            </w:pPr>
          </w:p>
        </w:tc>
        <w:tc>
          <w:tcPr>
            <w:tcW w:w="615" w:type="dxa"/>
          </w:tcPr>
          <w:p w14:paraId="27C4675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3</w:t>
            </w:r>
          </w:p>
        </w:tc>
        <w:tc>
          <w:tcPr>
            <w:tcW w:w="6195" w:type="dxa"/>
          </w:tcPr>
          <w:p w14:paraId="34BD6466"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(Diabetes mellitus or pre-diabetes or Hypertension or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 xml:space="preserve"> or Stroke or Asthma or Chronic obstructive pulmonary disease or Schizophrenia or Major depression or Bipolar disorder or Dementia or Osteoarthritis or Benign prostatic hyperplasia or Anxiety disorder or Parkinson's disease or chronic kidney disease or nephrosis or nephritis or Epilepsy or Osteoporosis or Psoriasis or Rheumatoid arthritis or ((Ischemic or ischaemic)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heart disease)).</w:t>
            </w:r>
            <w:proofErr w:type="spellStart"/>
            <w:r w:rsidRPr="002A4351">
              <w:rPr>
                <w:rFonts w:ascii="Arial" w:eastAsia="Calibri" w:hAnsi="Arial" w:cs="Arial"/>
                <w:sz w:val="20"/>
                <w:szCs w:val="20"/>
                <w:lang w:val="en-GB"/>
              </w:rPr>
              <w:t>ab,ti,kw</w:t>
            </w:r>
            <w:proofErr w:type="spellEnd"/>
            <w:r w:rsidRPr="002A4351">
              <w:rPr>
                <w:rFonts w:ascii="Arial" w:eastAsia="Calibri" w:hAnsi="Arial" w:cs="Arial"/>
                <w:sz w:val="20"/>
                <w:szCs w:val="20"/>
                <w:lang w:val="en-GB"/>
              </w:rPr>
              <w:t>.</w:t>
            </w:r>
          </w:p>
          <w:p w14:paraId="60C17731" w14:textId="77777777" w:rsidR="00A70394" w:rsidRPr="002A4351" w:rsidRDefault="00A70394" w:rsidP="007806C3">
            <w:pPr>
              <w:spacing w:line="259" w:lineRule="auto"/>
              <w:rPr>
                <w:rFonts w:ascii="Arial" w:eastAsia="Calibri" w:hAnsi="Arial" w:cs="Arial"/>
                <w:sz w:val="20"/>
                <w:szCs w:val="20"/>
              </w:rPr>
            </w:pPr>
          </w:p>
        </w:tc>
        <w:tc>
          <w:tcPr>
            <w:tcW w:w="1295" w:type="dxa"/>
          </w:tcPr>
          <w:p w14:paraId="79068058"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1927455</w:t>
            </w:r>
          </w:p>
        </w:tc>
      </w:tr>
      <w:tr w:rsidR="00A70394" w:rsidRPr="002A4351" w14:paraId="4FDF2440" w14:textId="77777777" w:rsidTr="007806C3">
        <w:tc>
          <w:tcPr>
            <w:tcW w:w="1365" w:type="dxa"/>
          </w:tcPr>
          <w:p w14:paraId="26C7B6F6" w14:textId="77777777" w:rsidR="00A70394" w:rsidRPr="002A4351" w:rsidRDefault="00A70394" w:rsidP="007806C3">
            <w:pPr>
              <w:spacing w:line="259" w:lineRule="auto"/>
              <w:rPr>
                <w:rFonts w:ascii="Arial" w:eastAsia="Calibri" w:hAnsi="Arial" w:cs="Arial"/>
                <w:sz w:val="20"/>
                <w:szCs w:val="20"/>
              </w:rPr>
            </w:pPr>
          </w:p>
        </w:tc>
        <w:tc>
          <w:tcPr>
            <w:tcW w:w="615" w:type="dxa"/>
          </w:tcPr>
          <w:p w14:paraId="56C2C000"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4</w:t>
            </w:r>
          </w:p>
        </w:tc>
        <w:tc>
          <w:tcPr>
            <w:tcW w:w="6195" w:type="dxa"/>
          </w:tcPr>
          <w:p w14:paraId="084CA887"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 or 2 or 3</w:t>
            </w:r>
          </w:p>
        </w:tc>
        <w:tc>
          <w:tcPr>
            <w:tcW w:w="1295" w:type="dxa"/>
          </w:tcPr>
          <w:p w14:paraId="7FEA056D"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3506904</w:t>
            </w:r>
          </w:p>
        </w:tc>
      </w:tr>
      <w:tr w:rsidR="00A70394" w:rsidRPr="002A4351" w14:paraId="3C4A1FEC" w14:textId="77777777" w:rsidTr="007806C3">
        <w:tc>
          <w:tcPr>
            <w:tcW w:w="1365" w:type="dxa"/>
          </w:tcPr>
          <w:p w14:paraId="3E7E9C9E"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Lost to follow-up</w:t>
            </w:r>
          </w:p>
          <w:p w14:paraId="1A4B2C6C" w14:textId="77777777" w:rsidR="00A70394" w:rsidRPr="002A4351" w:rsidRDefault="00A70394" w:rsidP="007806C3">
            <w:pPr>
              <w:spacing w:line="259" w:lineRule="auto"/>
              <w:rPr>
                <w:rFonts w:ascii="Arial" w:eastAsia="Calibri" w:hAnsi="Arial" w:cs="Arial"/>
                <w:sz w:val="20"/>
                <w:szCs w:val="20"/>
              </w:rPr>
            </w:pPr>
          </w:p>
        </w:tc>
        <w:tc>
          <w:tcPr>
            <w:tcW w:w="615" w:type="dxa"/>
          </w:tcPr>
          <w:p w14:paraId="50F3E89A"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w:t>
            </w:r>
          </w:p>
        </w:tc>
        <w:tc>
          <w:tcPr>
            <w:tcW w:w="6195" w:type="dxa"/>
          </w:tcPr>
          <w:p w14:paraId="382F2CB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Patient Dropouts/ or "Lost to Follow-Up"/</w:t>
            </w:r>
          </w:p>
        </w:tc>
        <w:tc>
          <w:tcPr>
            <w:tcW w:w="1295" w:type="dxa"/>
          </w:tcPr>
          <w:p w14:paraId="04D36158"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8F8F8"/>
              </w:rPr>
              <w:t>9706</w:t>
            </w:r>
          </w:p>
        </w:tc>
      </w:tr>
      <w:tr w:rsidR="00A70394" w:rsidRPr="002A4351" w14:paraId="25F25A93" w14:textId="77777777" w:rsidTr="007806C3">
        <w:tc>
          <w:tcPr>
            <w:tcW w:w="1365" w:type="dxa"/>
          </w:tcPr>
          <w:p w14:paraId="02B767FF" w14:textId="77777777" w:rsidR="00A70394" w:rsidRPr="002A4351" w:rsidRDefault="00A70394" w:rsidP="007806C3">
            <w:pPr>
              <w:spacing w:line="259" w:lineRule="auto"/>
              <w:rPr>
                <w:rFonts w:ascii="Arial" w:eastAsia="Calibri" w:hAnsi="Arial" w:cs="Arial"/>
                <w:sz w:val="20"/>
                <w:szCs w:val="20"/>
              </w:rPr>
            </w:pPr>
          </w:p>
        </w:tc>
        <w:tc>
          <w:tcPr>
            <w:tcW w:w="615" w:type="dxa"/>
          </w:tcPr>
          <w:p w14:paraId="511D4B2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6</w:t>
            </w:r>
          </w:p>
        </w:tc>
        <w:tc>
          <w:tcPr>
            <w:tcW w:w="6195" w:type="dxa"/>
          </w:tcPr>
          <w:p w14:paraId="6BD8BC6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(((lost to or loss to or default)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follow*) or Default* or ((Treatment or care or healthcare) adj2 (default* or dropout)) or (dropout*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patient*) or dropout* or attrition).</w:t>
            </w:r>
            <w:proofErr w:type="spellStart"/>
            <w:r w:rsidRPr="002A4351">
              <w:rPr>
                <w:rFonts w:ascii="Arial" w:eastAsia="Calibri" w:hAnsi="Arial" w:cs="Arial"/>
                <w:sz w:val="20"/>
                <w:szCs w:val="20"/>
                <w:lang w:val="en-GB"/>
              </w:rPr>
              <w:t>ab,ti,kw</w:t>
            </w:r>
            <w:proofErr w:type="spellEnd"/>
            <w:r w:rsidRPr="002A4351">
              <w:rPr>
                <w:rFonts w:ascii="Arial" w:eastAsia="Calibri" w:hAnsi="Arial" w:cs="Arial"/>
                <w:sz w:val="20"/>
                <w:szCs w:val="20"/>
                <w:lang w:val="en-GB"/>
              </w:rPr>
              <w:t>.</w:t>
            </w:r>
          </w:p>
        </w:tc>
        <w:tc>
          <w:tcPr>
            <w:tcW w:w="1295" w:type="dxa"/>
          </w:tcPr>
          <w:p w14:paraId="74C0DD2F"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52238</w:t>
            </w:r>
          </w:p>
        </w:tc>
      </w:tr>
      <w:tr w:rsidR="00A70394" w:rsidRPr="002A4351" w14:paraId="0C0BCA1F" w14:textId="77777777" w:rsidTr="007806C3">
        <w:tc>
          <w:tcPr>
            <w:tcW w:w="1365" w:type="dxa"/>
          </w:tcPr>
          <w:p w14:paraId="5D896EAD" w14:textId="77777777" w:rsidR="00A70394" w:rsidRPr="002A4351" w:rsidRDefault="00A70394" w:rsidP="007806C3">
            <w:pPr>
              <w:spacing w:line="259" w:lineRule="auto"/>
              <w:rPr>
                <w:rFonts w:ascii="Arial" w:eastAsia="Calibri" w:hAnsi="Arial" w:cs="Arial"/>
                <w:sz w:val="20"/>
                <w:szCs w:val="20"/>
              </w:rPr>
            </w:pPr>
          </w:p>
        </w:tc>
        <w:tc>
          <w:tcPr>
            <w:tcW w:w="615" w:type="dxa"/>
          </w:tcPr>
          <w:p w14:paraId="7C67C24E"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7</w:t>
            </w:r>
          </w:p>
        </w:tc>
        <w:tc>
          <w:tcPr>
            <w:tcW w:w="6195" w:type="dxa"/>
          </w:tcPr>
          <w:p w14:paraId="339613E9"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 or 6</w:t>
            </w:r>
          </w:p>
        </w:tc>
        <w:tc>
          <w:tcPr>
            <w:tcW w:w="1295" w:type="dxa"/>
          </w:tcPr>
          <w:p w14:paraId="1F86A8F0"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59129</w:t>
            </w:r>
          </w:p>
        </w:tc>
      </w:tr>
      <w:tr w:rsidR="00A70394" w:rsidRPr="002A4351" w14:paraId="39F9021B" w14:textId="77777777" w:rsidTr="007806C3">
        <w:tc>
          <w:tcPr>
            <w:tcW w:w="1365" w:type="dxa"/>
          </w:tcPr>
          <w:p w14:paraId="3B55ACF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Ambulatory care</w:t>
            </w:r>
          </w:p>
        </w:tc>
        <w:tc>
          <w:tcPr>
            <w:tcW w:w="615" w:type="dxa"/>
          </w:tcPr>
          <w:p w14:paraId="60D8CE20"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8</w:t>
            </w:r>
          </w:p>
        </w:tc>
        <w:tc>
          <w:tcPr>
            <w:tcW w:w="6195" w:type="dxa"/>
          </w:tcPr>
          <w:p w14:paraId="78689862"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Ambulatory Care/ or General Practice/ or family practice/</w:t>
            </w:r>
          </w:p>
        </w:tc>
        <w:tc>
          <w:tcPr>
            <w:tcW w:w="1295" w:type="dxa"/>
          </w:tcPr>
          <w:p w14:paraId="5FAAE3FB"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FFFFF"/>
              </w:rPr>
              <w:t>121270</w:t>
            </w:r>
          </w:p>
        </w:tc>
      </w:tr>
      <w:tr w:rsidR="00A70394" w:rsidRPr="002A4351" w14:paraId="7A38955D" w14:textId="77777777" w:rsidTr="007806C3">
        <w:tc>
          <w:tcPr>
            <w:tcW w:w="1365" w:type="dxa"/>
          </w:tcPr>
          <w:p w14:paraId="20D28B32" w14:textId="77777777" w:rsidR="00A70394" w:rsidRPr="002A4351" w:rsidRDefault="00A70394" w:rsidP="007806C3">
            <w:pPr>
              <w:spacing w:line="259" w:lineRule="auto"/>
              <w:rPr>
                <w:rFonts w:ascii="Arial" w:eastAsia="Calibri" w:hAnsi="Arial" w:cs="Arial"/>
                <w:sz w:val="20"/>
                <w:szCs w:val="20"/>
              </w:rPr>
            </w:pPr>
          </w:p>
        </w:tc>
        <w:tc>
          <w:tcPr>
            <w:tcW w:w="615" w:type="dxa"/>
          </w:tcPr>
          <w:p w14:paraId="4832B84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9</w:t>
            </w:r>
          </w:p>
        </w:tc>
        <w:tc>
          <w:tcPr>
            <w:tcW w:w="6195" w:type="dxa"/>
          </w:tcPr>
          <w:p w14:paraId="5CD4880F"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 xml:space="preserve">((Ambulatory adj2 Care) or ((Outpatient or specialist) adj2 (Care or Service* or Clinic*)) or clinic or outpatient or (General </w:t>
            </w:r>
            <w:proofErr w:type="spellStart"/>
            <w:r w:rsidRPr="002A4351">
              <w:rPr>
                <w:rFonts w:ascii="Arial" w:eastAsia="Calibri" w:hAnsi="Arial" w:cs="Arial"/>
                <w:sz w:val="20"/>
                <w:szCs w:val="20"/>
              </w:rPr>
              <w:t>adj</w:t>
            </w:r>
            <w:proofErr w:type="spellEnd"/>
            <w:r w:rsidRPr="002A4351">
              <w:rPr>
                <w:rFonts w:ascii="Arial" w:eastAsia="Calibri" w:hAnsi="Arial" w:cs="Arial"/>
                <w:sz w:val="20"/>
                <w:szCs w:val="20"/>
              </w:rPr>
              <w:t xml:space="preserve"> Practice) or (Family </w:t>
            </w:r>
            <w:proofErr w:type="spellStart"/>
            <w:r w:rsidRPr="002A4351">
              <w:rPr>
                <w:rFonts w:ascii="Arial" w:eastAsia="Calibri" w:hAnsi="Arial" w:cs="Arial"/>
                <w:sz w:val="20"/>
                <w:szCs w:val="20"/>
              </w:rPr>
              <w:t>adj</w:t>
            </w:r>
            <w:proofErr w:type="spellEnd"/>
            <w:r w:rsidRPr="002A4351">
              <w:rPr>
                <w:rFonts w:ascii="Arial" w:eastAsia="Calibri" w:hAnsi="Arial" w:cs="Arial"/>
                <w:sz w:val="20"/>
                <w:szCs w:val="20"/>
              </w:rPr>
              <w:t xml:space="preserve"> Practice*)).</w:t>
            </w:r>
            <w:proofErr w:type="spellStart"/>
            <w:r w:rsidRPr="002A4351">
              <w:rPr>
                <w:rFonts w:ascii="Arial" w:eastAsia="Calibri" w:hAnsi="Arial" w:cs="Arial"/>
                <w:sz w:val="20"/>
                <w:szCs w:val="20"/>
              </w:rPr>
              <w:t>ab,ti,kw</w:t>
            </w:r>
            <w:proofErr w:type="spellEnd"/>
            <w:r w:rsidRPr="002A4351">
              <w:rPr>
                <w:rFonts w:ascii="Arial" w:eastAsia="Calibri" w:hAnsi="Arial" w:cs="Arial"/>
                <w:sz w:val="20"/>
                <w:szCs w:val="20"/>
              </w:rPr>
              <w:t>.</w:t>
            </w:r>
          </w:p>
          <w:p w14:paraId="6074827C" w14:textId="77777777" w:rsidR="00A70394" w:rsidRPr="002A4351" w:rsidRDefault="00A70394" w:rsidP="007806C3">
            <w:pPr>
              <w:spacing w:line="259" w:lineRule="auto"/>
              <w:jc w:val="center"/>
              <w:rPr>
                <w:rFonts w:ascii="Arial" w:eastAsia="Calibri" w:hAnsi="Arial" w:cs="Arial"/>
                <w:sz w:val="20"/>
                <w:szCs w:val="20"/>
              </w:rPr>
            </w:pPr>
          </w:p>
        </w:tc>
        <w:tc>
          <w:tcPr>
            <w:tcW w:w="1295" w:type="dxa"/>
          </w:tcPr>
          <w:p w14:paraId="70BEC37C"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8F8F8"/>
              </w:rPr>
              <w:t>441925</w:t>
            </w:r>
          </w:p>
          <w:p w14:paraId="615E5039" w14:textId="77777777" w:rsidR="00A70394" w:rsidRPr="002A4351" w:rsidRDefault="00A70394" w:rsidP="007806C3">
            <w:pPr>
              <w:rPr>
                <w:rFonts w:ascii="Arial" w:eastAsia="Calibri" w:hAnsi="Arial" w:cs="Arial"/>
                <w:sz w:val="20"/>
                <w:szCs w:val="20"/>
              </w:rPr>
            </w:pPr>
          </w:p>
        </w:tc>
      </w:tr>
      <w:tr w:rsidR="00A70394" w:rsidRPr="002A4351" w14:paraId="1B5523A3" w14:textId="77777777" w:rsidTr="007806C3">
        <w:tc>
          <w:tcPr>
            <w:tcW w:w="1365" w:type="dxa"/>
          </w:tcPr>
          <w:p w14:paraId="67C6F7E2" w14:textId="77777777" w:rsidR="00A70394" w:rsidRPr="002A4351" w:rsidRDefault="00A70394" w:rsidP="007806C3">
            <w:pPr>
              <w:spacing w:line="259" w:lineRule="auto"/>
              <w:rPr>
                <w:rFonts w:ascii="Arial" w:eastAsia="Calibri" w:hAnsi="Arial" w:cs="Arial"/>
                <w:sz w:val="20"/>
                <w:szCs w:val="20"/>
              </w:rPr>
            </w:pPr>
          </w:p>
        </w:tc>
        <w:tc>
          <w:tcPr>
            <w:tcW w:w="615" w:type="dxa"/>
          </w:tcPr>
          <w:p w14:paraId="572096E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10</w:t>
            </w:r>
          </w:p>
        </w:tc>
        <w:tc>
          <w:tcPr>
            <w:tcW w:w="6195" w:type="dxa"/>
          </w:tcPr>
          <w:p w14:paraId="184A1B26"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8 or 9</w:t>
            </w:r>
          </w:p>
        </w:tc>
        <w:tc>
          <w:tcPr>
            <w:tcW w:w="1295" w:type="dxa"/>
          </w:tcPr>
          <w:p w14:paraId="6E00449D"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FFFFF"/>
              </w:rPr>
              <w:t>512357</w:t>
            </w:r>
          </w:p>
        </w:tc>
      </w:tr>
      <w:tr w:rsidR="00A70394" w:rsidRPr="002A4351" w14:paraId="6D6924D1" w14:textId="77777777" w:rsidTr="007806C3">
        <w:tc>
          <w:tcPr>
            <w:tcW w:w="1365" w:type="dxa"/>
          </w:tcPr>
          <w:p w14:paraId="2C44ED92" w14:textId="77777777" w:rsidR="00A70394" w:rsidRPr="002A4351" w:rsidRDefault="00A70394" w:rsidP="007806C3">
            <w:pPr>
              <w:spacing w:line="259" w:lineRule="auto"/>
              <w:rPr>
                <w:rFonts w:ascii="Arial" w:eastAsia="Calibri" w:hAnsi="Arial" w:cs="Arial"/>
                <w:sz w:val="20"/>
                <w:szCs w:val="20"/>
              </w:rPr>
            </w:pPr>
          </w:p>
        </w:tc>
        <w:tc>
          <w:tcPr>
            <w:tcW w:w="615" w:type="dxa"/>
          </w:tcPr>
          <w:p w14:paraId="6B5ACD3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11</w:t>
            </w:r>
          </w:p>
        </w:tc>
        <w:tc>
          <w:tcPr>
            <w:tcW w:w="6195" w:type="dxa"/>
          </w:tcPr>
          <w:p w14:paraId="157F5BE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4 and 7 and 10</w:t>
            </w:r>
          </w:p>
        </w:tc>
        <w:tc>
          <w:tcPr>
            <w:tcW w:w="1295" w:type="dxa"/>
          </w:tcPr>
          <w:p w14:paraId="51F63557"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8F8F8"/>
              </w:rPr>
              <w:t>808</w:t>
            </w:r>
          </w:p>
        </w:tc>
      </w:tr>
      <w:tr w:rsidR="00A70394" w:rsidRPr="002A4351" w14:paraId="7187530A" w14:textId="77777777" w:rsidTr="007806C3">
        <w:tc>
          <w:tcPr>
            <w:tcW w:w="1365" w:type="dxa"/>
          </w:tcPr>
          <w:p w14:paraId="75B65A70" w14:textId="77777777" w:rsidR="00A70394" w:rsidRPr="002A4351" w:rsidRDefault="00A70394" w:rsidP="007806C3">
            <w:pPr>
              <w:spacing w:line="259" w:lineRule="auto"/>
              <w:rPr>
                <w:rFonts w:ascii="Arial" w:eastAsia="Calibri" w:hAnsi="Arial" w:cs="Arial"/>
                <w:sz w:val="20"/>
                <w:szCs w:val="20"/>
              </w:rPr>
            </w:pPr>
          </w:p>
        </w:tc>
        <w:tc>
          <w:tcPr>
            <w:tcW w:w="615" w:type="dxa"/>
          </w:tcPr>
          <w:p w14:paraId="6FB865E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12</w:t>
            </w:r>
          </w:p>
        </w:tc>
        <w:tc>
          <w:tcPr>
            <w:tcW w:w="6195" w:type="dxa"/>
          </w:tcPr>
          <w:p w14:paraId="102A72CA"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Limit 11 to English language</w:t>
            </w:r>
          </w:p>
        </w:tc>
        <w:tc>
          <w:tcPr>
            <w:tcW w:w="1295" w:type="dxa"/>
          </w:tcPr>
          <w:p w14:paraId="47826C7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773</w:t>
            </w:r>
          </w:p>
        </w:tc>
      </w:tr>
    </w:tbl>
    <w:p w14:paraId="6F89899C" w14:textId="77777777" w:rsidR="00A70394" w:rsidRPr="002A4351" w:rsidRDefault="00A70394" w:rsidP="00A70394">
      <w:pPr>
        <w:rPr>
          <w:rFonts w:ascii="Arial" w:hAnsi="Arial" w:cs="Arial"/>
        </w:rPr>
      </w:pPr>
    </w:p>
    <w:p w14:paraId="0A7123EE" w14:textId="77777777" w:rsidR="00A70394" w:rsidRPr="002A4351" w:rsidRDefault="00A70394" w:rsidP="00A70394">
      <w:pPr>
        <w:rPr>
          <w:rFonts w:ascii="Arial" w:hAnsi="Arial" w:cs="Arial"/>
        </w:rPr>
      </w:pPr>
    </w:p>
    <w:p w14:paraId="009DC877" w14:textId="122E6D2E" w:rsidR="00A70394" w:rsidRDefault="00A70394" w:rsidP="00A70394">
      <w:pPr>
        <w:pStyle w:val="Heading1"/>
        <w:rPr>
          <w:rFonts w:ascii="Arial" w:eastAsia="Calibri Light" w:hAnsi="Arial" w:cs="Arial"/>
          <w:color w:val="2E74B5" w:themeColor="accent5" w:themeShade="BF"/>
          <w:sz w:val="22"/>
          <w:szCs w:val="22"/>
        </w:rPr>
      </w:pPr>
      <w:r w:rsidRPr="002A4351">
        <w:rPr>
          <w:rFonts w:ascii="Arial" w:eastAsia="Calibri Light" w:hAnsi="Arial" w:cs="Arial"/>
          <w:color w:val="2E74B5" w:themeColor="accent5" w:themeShade="BF"/>
          <w:sz w:val="22"/>
          <w:szCs w:val="22"/>
        </w:rPr>
        <w:lastRenderedPageBreak/>
        <w:t>Web of Science</w:t>
      </w:r>
    </w:p>
    <w:p w14:paraId="1A1F3250" w14:textId="77777777" w:rsidR="002A4351" w:rsidRPr="002A4351" w:rsidRDefault="002A4351" w:rsidP="002A4351">
      <w:pPr>
        <w:rPr>
          <w:lang w:val="en-US" w:eastAsia="en-US"/>
        </w:rPr>
      </w:pPr>
    </w:p>
    <w:tbl>
      <w:tblPr>
        <w:tblStyle w:val="TableGrid"/>
        <w:tblW w:w="0" w:type="auto"/>
        <w:tblLayout w:type="fixed"/>
        <w:tblLook w:val="04A0" w:firstRow="1" w:lastRow="0" w:firstColumn="1" w:lastColumn="0" w:noHBand="0" w:noVBand="1"/>
      </w:tblPr>
      <w:tblGrid>
        <w:gridCol w:w="1335"/>
        <w:gridCol w:w="590"/>
        <w:gridCol w:w="6300"/>
        <w:gridCol w:w="1251"/>
      </w:tblGrid>
      <w:tr w:rsidR="00A70394" w:rsidRPr="002A4351" w14:paraId="337AE235" w14:textId="77777777" w:rsidTr="007806C3">
        <w:tc>
          <w:tcPr>
            <w:tcW w:w="1335" w:type="dxa"/>
          </w:tcPr>
          <w:p w14:paraId="40203D98"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Concepts</w:t>
            </w:r>
          </w:p>
        </w:tc>
        <w:tc>
          <w:tcPr>
            <w:tcW w:w="590" w:type="dxa"/>
          </w:tcPr>
          <w:p w14:paraId="2FE7CB2F" w14:textId="77777777" w:rsidR="00A70394" w:rsidRPr="002A4351" w:rsidRDefault="00A70394" w:rsidP="007806C3">
            <w:pPr>
              <w:spacing w:line="259" w:lineRule="auto"/>
              <w:jc w:val="center"/>
              <w:rPr>
                <w:rFonts w:ascii="Arial" w:eastAsia="Calibri" w:hAnsi="Arial" w:cs="Arial"/>
                <w:sz w:val="20"/>
                <w:szCs w:val="20"/>
                <w:lang w:val="en-GB"/>
              </w:rPr>
            </w:pPr>
          </w:p>
        </w:tc>
        <w:tc>
          <w:tcPr>
            <w:tcW w:w="6300" w:type="dxa"/>
          </w:tcPr>
          <w:p w14:paraId="6A6A9CA5"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Search Terms</w:t>
            </w:r>
          </w:p>
        </w:tc>
        <w:tc>
          <w:tcPr>
            <w:tcW w:w="1251" w:type="dxa"/>
          </w:tcPr>
          <w:p w14:paraId="1708463A" w14:textId="77777777" w:rsidR="00A70394" w:rsidRPr="002A4351" w:rsidRDefault="00A70394" w:rsidP="007806C3">
            <w:pPr>
              <w:spacing w:line="259" w:lineRule="auto"/>
              <w:jc w:val="center"/>
              <w:rPr>
                <w:rFonts w:ascii="Arial" w:eastAsia="Calibri" w:hAnsi="Arial" w:cs="Arial"/>
                <w:sz w:val="20"/>
                <w:szCs w:val="20"/>
                <w:lang w:val="en-GB"/>
              </w:rPr>
            </w:pPr>
            <w:r w:rsidRPr="002A4351">
              <w:rPr>
                <w:rFonts w:ascii="Arial" w:eastAsia="Calibri" w:hAnsi="Arial" w:cs="Arial"/>
                <w:sz w:val="20"/>
                <w:szCs w:val="20"/>
                <w:lang w:val="en-GB"/>
              </w:rPr>
              <w:t>Results</w:t>
            </w:r>
          </w:p>
        </w:tc>
      </w:tr>
      <w:tr w:rsidR="00A70394" w:rsidRPr="002A4351" w14:paraId="7A78AA08" w14:textId="77777777" w:rsidTr="007806C3">
        <w:trPr>
          <w:trHeight w:val="765"/>
        </w:trPr>
        <w:tc>
          <w:tcPr>
            <w:tcW w:w="1335" w:type="dxa"/>
          </w:tcPr>
          <w:p w14:paraId="0C44DB8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Chronic Disease(s)</w:t>
            </w:r>
          </w:p>
          <w:p w14:paraId="48A5ABF2" w14:textId="77777777" w:rsidR="00A70394" w:rsidRPr="002A4351" w:rsidRDefault="00A70394" w:rsidP="007806C3">
            <w:pPr>
              <w:spacing w:line="259" w:lineRule="auto"/>
              <w:rPr>
                <w:rFonts w:ascii="Arial" w:eastAsia="Calibri" w:hAnsi="Arial" w:cs="Arial"/>
                <w:sz w:val="20"/>
                <w:szCs w:val="20"/>
              </w:rPr>
            </w:pPr>
          </w:p>
          <w:p w14:paraId="16C232B7" w14:textId="77777777" w:rsidR="00A70394" w:rsidRPr="002A4351" w:rsidRDefault="00A70394" w:rsidP="007806C3">
            <w:pPr>
              <w:spacing w:line="259" w:lineRule="auto"/>
              <w:jc w:val="center"/>
              <w:rPr>
                <w:rFonts w:ascii="Arial" w:eastAsia="Calibri" w:hAnsi="Arial" w:cs="Arial"/>
                <w:sz w:val="20"/>
                <w:szCs w:val="20"/>
              </w:rPr>
            </w:pPr>
          </w:p>
        </w:tc>
        <w:tc>
          <w:tcPr>
            <w:tcW w:w="590" w:type="dxa"/>
          </w:tcPr>
          <w:p w14:paraId="33205B1E"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1</w:t>
            </w:r>
          </w:p>
        </w:tc>
        <w:tc>
          <w:tcPr>
            <w:tcW w:w="6300" w:type="dxa"/>
          </w:tcPr>
          <w:p w14:paraId="7B54500F"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TS=((Chronic* NEAR/0 (disease* or </w:t>
            </w:r>
            <w:proofErr w:type="spellStart"/>
            <w:r w:rsidRPr="002A4351">
              <w:rPr>
                <w:rFonts w:ascii="Arial" w:eastAsia="Calibri" w:hAnsi="Arial" w:cs="Arial"/>
                <w:sz w:val="20"/>
                <w:szCs w:val="20"/>
                <w:lang w:val="en-GB"/>
              </w:rPr>
              <w:t>illn</w:t>
            </w:r>
            <w:proofErr w:type="spellEnd"/>
            <w:r w:rsidRPr="002A4351">
              <w:rPr>
                <w:rFonts w:ascii="Arial" w:eastAsia="Calibri" w:hAnsi="Arial" w:cs="Arial"/>
                <w:sz w:val="20"/>
                <w:szCs w:val="20"/>
                <w:lang w:val="en-GB"/>
              </w:rPr>
              <w:t xml:space="preserve">* or ill or condition*)) or (Chronic disease* NEAR/0 (non-communicable or noncommunicable or "non communicable")) or (Disease* NEAR/0 (non-communicable or noncommunicable or "non communicable" or non-infectious or </w:t>
            </w:r>
            <w:proofErr w:type="spellStart"/>
            <w:r w:rsidRPr="002A4351">
              <w:rPr>
                <w:rFonts w:ascii="Arial" w:eastAsia="Calibri" w:hAnsi="Arial" w:cs="Arial"/>
                <w:sz w:val="20"/>
                <w:szCs w:val="20"/>
                <w:lang w:val="en-GB"/>
              </w:rPr>
              <w:t>noninfectious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w:t>
            </w:r>
          </w:p>
          <w:p w14:paraId="6C903832" w14:textId="77777777" w:rsidR="00A70394" w:rsidRPr="002A4351" w:rsidRDefault="00A70394" w:rsidP="007806C3">
            <w:pPr>
              <w:spacing w:line="259" w:lineRule="auto"/>
              <w:rPr>
                <w:rFonts w:ascii="Arial" w:eastAsia="Calibri" w:hAnsi="Arial" w:cs="Arial"/>
                <w:sz w:val="20"/>
                <w:szCs w:val="20"/>
              </w:rPr>
            </w:pPr>
          </w:p>
        </w:tc>
        <w:tc>
          <w:tcPr>
            <w:tcW w:w="1251" w:type="dxa"/>
          </w:tcPr>
          <w:p w14:paraId="73C8D3F7"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142743</w:t>
            </w:r>
          </w:p>
        </w:tc>
      </w:tr>
      <w:tr w:rsidR="00A70394" w:rsidRPr="002A4351" w14:paraId="3727FE71" w14:textId="77777777" w:rsidTr="007806C3">
        <w:trPr>
          <w:trHeight w:val="765"/>
        </w:trPr>
        <w:tc>
          <w:tcPr>
            <w:tcW w:w="1335" w:type="dxa"/>
          </w:tcPr>
          <w:p w14:paraId="021FE621" w14:textId="77777777" w:rsidR="00A70394" w:rsidRPr="002A4351" w:rsidRDefault="00A70394" w:rsidP="007806C3">
            <w:pPr>
              <w:spacing w:line="259" w:lineRule="auto"/>
              <w:rPr>
                <w:rFonts w:ascii="Arial" w:eastAsia="Calibri" w:hAnsi="Arial" w:cs="Arial"/>
                <w:sz w:val="20"/>
                <w:szCs w:val="20"/>
              </w:rPr>
            </w:pPr>
          </w:p>
        </w:tc>
        <w:tc>
          <w:tcPr>
            <w:tcW w:w="590" w:type="dxa"/>
          </w:tcPr>
          <w:p w14:paraId="1CCC1EC9"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2</w:t>
            </w:r>
          </w:p>
        </w:tc>
        <w:tc>
          <w:tcPr>
            <w:tcW w:w="6300" w:type="dxa"/>
          </w:tcPr>
          <w:p w14:paraId="5DC5D199"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TS=(Diabetes mellitus or pre-diabetes or Hypertension or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 xml:space="preserve"> or Stroke or Asthma or Chronic obstructive pulmonary disease or Schizophrenia or Major depression or Bipolar disorder or Dementia or Osteoarthritis or Benign prostatic hyperplasia or Anxiety disorder or Parkinson's disease or chronic kidney disease or nephrosis or nephritis or Epilepsy or Osteoporosis or Psoriasis or Rheumatoid arthritis or ((Ischemic or ischaemic) NEAR/0 heart disease))  </w:t>
            </w:r>
          </w:p>
          <w:p w14:paraId="0906BD7E" w14:textId="77777777" w:rsidR="00A70394" w:rsidRPr="002A4351" w:rsidRDefault="00A70394" w:rsidP="007806C3">
            <w:pPr>
              <w:spacing w:line="259" w:lineRule="auto"/>
              <w:rPr>
                <w:rFonts w:ascii="Arial" w:eastAsia="Calibri" w:hAnsi="Arial" w:cs="Arial"/>
                <w:sz w:val="20"/>
                <w:szCs w:val="20"/>
              </w:rPr>
            </w:pPr>
          </w:p>
        </w:tc>
        <w:tc>
          <w:tcPr>
            <w:tcW w:w="1251" w:type="dxa"/>
          </w:tcPr>
          <w:p w14:paraId="62A03542"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2807925</w:t>
            </w:r>
          </w:p>
        </w:tc>
      </w:tr>
      <w:tr w:rsidR="00A70394" w:rsidRPr="002A4351" w14:paraId="25930A1D" w14:textId="77777777" w:rsidTr="007806C3">
        <w:trPr>
          <w:trHeight w:val="435"/>
        </w:trPr>
        <w:tc>
          <w:tcPr>
            <w:tcW w:w="1335" w:type="dxa"/>
          </w:tcPr>
          <w:p w14:paraId="14590A3F" w14:textId="77777777" w:rsidR="00A70394" w:rsidRPr="002A4351" w:rsidRDefault="00A70394" w:rsidP="007806C3">
            <w:pPr>
              <w:spacing w:line="259" w:lineRule="auto"/>
              <w:rPr>
                <w:rFonts w:ascii="Arial" w:eastAsia="Calibri" w:hAnsi="Arial" w:cs="Arial"/>
                <w:sz w:val="20"/>
                <w:szCs w:val="20"/>
              </w:rPr>
            </w:pPr>
          </w:p>
        </w:tc>
        <w:tc>
          <w:tcPr>
            <w:tcW w:w="590" w:type="dxa"/>
          </w:tcPr>
          <w:p w14:paraId="36EADA8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3</w:t>
            </w:r>
          </w:p>
        </w:tc>
        <w:tc>
          <w:tcPr>
            <w:tcW w:w="6300" w:type="dxa"/>
          </w:tcPr>
          <w:p w14:paraId="6ACDECAB"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 or #2</w:t>
            </w:r>
          </w:p>
        </w:tc>
        <w:tc>
          <w:tcPr>
            <w:tcW w:w="1251" w:type="dxa"/>
          </w:tcPr>
          <w:p w14:paraId="78FD397B"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2906051</w:t>
            </w:r>
          </w:p>
        </w:tc>
      </w:tr>
      <w:tr w:rsidR="00A70394" w:rsidRPr="002A4351" w14:paraId="44E5DEE9" w14:textId="77777777" w:rsidTr="007806C3">
        <w:tc>
          <w:tcPr>
            <w:tcW w:w="1335" w:type="dxa"/>
          </w:tcPr>
          <w:p w14:paraId="14F7B9B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Lost to follow-up</w:t>
            </w:r>
          </w:p>
          <w:p w14:paraId="7E9BE695" w14:textId="77777777" w:rsidR="00A70394" w:rsidRPr="002A4351" w:rsidRDefault="00A70394" w:rsidP="007806C3">
            <w:pPr>
              <w:spacing w:line="259" w:lineRule="auto"/>
              <w:rPr>
                <w:rFonts w:ascii="Arial" w:eastAsia="Calibri" w:hAnsi="Arial" w:cs="Arial"/>
                <w:sz w:val="20"/>
                <w:szCs w:val="20"/>
              </w:rPr>
            </w:pPr>
          </w:p>
        </w:tc>
        <w:tc>
          <w:tcPr>
            <w:tcW w:w="590" w:type="dxa"/>
          </w:tcPr>
          <w:p w14:paraId="3DE9EB2C"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4</w:t>
            </w:r>
          </w:p>
        </w:tc>
        <w:tc>
          <w:tcPr>
            <w:tcW w:w="6300" w:type="dxa"/>
          </w:tcPr>
          <w:p w14:paraId="51EFD95D"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TS=((("lost to" or "loss to" or default) NEAR/0 follow*) or Default* or ((Treatment or care or healthcare) NEAR/2 (default* or dropout)) or (dropout* NEAR/0 patient*) or dropout* or attrition)</w:t>
            </w:r>
          </w:p>
          <w:p w14:paraId="7972B194" w14:textId="77777777" w:rsidR="00A70394" w:rsidRPr="002A4351" w:rsidRDefault="00A70394" w:rsidP="007806C3">
            <w:pPr>
              <w:spacing w:line="259" w:lineRule="auto"/>
              <w:rPr>
                <w:rFonts w:ascii="Arial" w:eastAsia="Calibri" w:hAnsi="Arial" w:cs="Arial"/>
                <w:sz w:val="20"/>
                <w:szCs w:val="20"/>
              </w:rPr>
            </w:pPr>
          </w:p>
        </w:tc>
        <w:tc>
          <w:tcPr>
            <w:tcW w:w="1251" w:type="dxa"/>
          </w:tcPr>
          <w:p w14:paraId="40137114"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132108</w:t>
            </w:r>
          </w:p>
        </w:tc>
      </w:tr>
      <w:tr w:rsidR="00A70394" w:rsidRPr="002A4351" w14:paraId="197E41EE" w14:textId="77777777" w:rsidTr="007806C3">
        <w:tc>
          <w:tcPr>
            <w:tcW w:w="1335" w:type="dxa"/>
          </w:tcPr>
          <w:p w14:paraId="41A577E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Ambulatory care</w:t>
            </w:r>
          </w:p>
        </w:tc>
        <w:tc>
          <w:tcPr>
            <w:tcW w:w="590" w:type="dxa"/>
          </w:tcPr>
          <w:p w14:paraId="03F57193"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5</w:t>
            </w:r>
          </w:p>
        </w:tc>
        <w:tc>
          <w:tcPr>
            <w:tcW w:w="6300" w:type="dxa"/>
          </w:tcPr>
          <w:p w14:paraId="7A12BEA9"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TS=((Ambulatory NEAR/2 Care) or ((Outpatient or specialist) NEAR/2 (Care or Service* or Clinic*)) or clinic or outpatient or (General NEAR/0 Practice) or (Family NEAR/0 Practice*))</w:t>
            </w:r>
          </w:p>
          <w:p w14:paraId="3C294451" w14:textId="77777777" w:rsidR="00A70394" w:rsidRPr="002A4351" w:rsidRDefault="00A70394" w:rsidP="007806C3">
            <w:pPr>
              <w:spacing w:line="259" w:lineRule="auto"/>
              <w:rPr>
                <w:rFonts w:ascii="Arial" w:eastAsia="Calibri" w:hAnsi="Arial" w:cs="Arial"/>
                <w:sz w:val="20"/>
                <w:szCs w:val="20"/>
              </w:rPr>
            </w:pPr>
          </w:p>
        </w:tc>
        <w:tc>
          <w:tcPr>
            <w:tcW w:w="1251" w:type="dxa"/>
          </w:tcPr>
          <w:p w14:paraId="162EB90F"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553284</w:t>
            </w:r>
          </w:p>
        </w:tc>
      </w:tr>
      <w:tr w:rsidR="00A70394" w:rsidRPr="002A4351" w14:paraId="0F2BA7F4" w14:textId="77777777" w:rsidTr="007806C3">
        <w:tc>
          <w:tcPr>
            <w:tcW w:w="1335" w:type="dxa"/>
          </w:tcPr>
          <w:p w14:paraId="1BB3F3E5" w14:textId="77777777" w:rsidR="00A70394" w:rsidRPr="002A4351" w:rsidRDefault="00A70394" w:rsidP="007806C3">
            <w:pPr>
              <w:spacing w:line="259" w:lineRule="auto"/>
              <w:rPr>
                <w:rFonts w:ascii="Arial" w:eastAsia="Calibri" w:hAnsi="Arial" w:cs="Arial"/>
                <w:b/>
                <w:bCs/>
                <w:sz w:val="20"/>
                <w:szCs w:val="20"/>
                <w:lang w:val="en-GB"/>
              </w:rPr>
            </w:pPr>
          </w:p>
        </w:tc>
        <w:tc>
          <w:tcPr>
            <w:tcW w:w="590" w:type="dxa"/>
          </w:tcPr>
          <w:p w14:paraId="61A06704"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6</w:t>
            </w:r>
          </w:p>
        </w:tc>
        <w:tc>
          <w:tcPr>
            <w:tcW w:w="6300" w:type="dxa"/>
          </w:tcPr>
          <w:p w14:paraId="619CE196"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#3 and #4 and #5</w:t>
            </w:r>
          </w:p>
        </w:tc>
        <w:tc>
          <w:tcPr>
            <w:tcW w:w="1251" w:type="dxa"/>
          </w:tcPr>
          <w:p w14:paraId="5A872F3A"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1216</w:t>
            </w:r>
          </w:p>
        </w:tc>
      </w:tr>
      <w:tr w:rsidR="00A70394" w:rsidRPr="002A4351" w14:paraId="5399472D" w14:textId="77777777" w:rsidTr="007806C3">
        <w:tc>
          <w:tcPr>
            <w:tcW w:w="1335" w:type="dxa"/>
          </w:tcPr>
          <w:p w14:paraId="18D6F3FD" w14:textId="77777777" w:rsidR="00A70394" w:rsidRPr="002A4351" w:rsidRDefault="00A70394" w:rsidP="007806C3">
            <w:pPr>
              <w:spacing w:line="259" w:lineRule="auto"/>
              <w:rPr>
                <w:rFonts w:ascii="Arial" w:eastAsia="Calibri" w:hAnsi="Arial" w:cs="Arial"/>
                <w:b/>
                <w:bCs/>
                <w:sz w:val="20"/>
                <w:szCs w:val="20"/>
                <w:lang w:val="en-GB"/>
              </w:rPr>
            </w:pPr>
          </w:p>
        </w:tc>
        <w:tc>
          <w:tcPr>
            <w:tcW w:w="590" w:type="dxa"/>
          </w:tcPr>
          <w:p w14:paraId="095AFB2B"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7</w:t>
            </w:r>
          </w:p>
        </w:tc>
        <w:tc>
          <w:tcPr>
            <w:tcW w:w="6300" w:type="dxa"/>
          </w:tcPr>
          <w:p w14:paraId="02625453"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#3 AND #4 AND #5 and English (Languages)</w:t>
            </w:r>
          </w:p>
        </w:tc>
        <w:tc>
          <w:tcPr>
            <w:tcW w:w="1251" w:type="dxa"/>
          </w:tcPr>
          <w:p w14:paraId="1149B45E"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1200</w:t>
            </w:r>
          </w:p>
        </w:tc>
      </w:tr>
    </w:tbl>
    <w:p w14:paraId="3A4C6FB3" w14:textId="77777777" w:rsidR="00A70394" w:rsidRPr="002A4351" w:rsidRDefault="00A70394" w:rsidP="00A70394">
      <w:pPr>
        <w:rPr>
          <w:rFonts w:ascii="Arial" w:eastAsia="Calibri" w:hAnsi="Arial" w:cs="Arial"/>
          <w:color w:val="000000" w:themeColor="text1"/>
        </w:rPr>
      </w:pPr>
    </w:p>
    <w:p w14:paraId="21660484" w14:textId="77777777" w:rsidR="00A70394" w:rsidRPr="002A4351" w:rsidRDefault="00A70394" w:rsidP="00A70394">
      <w:pPr>
        <w:rPr>
          <w:rFonts w:ascii="Arial" w:hAnsi="Arial" w:cs="Arial"/>
        </w:rPr>
      </w:pPr>
    </w:p>
    <w:p w14:paraId="61C7F14D" w14:textId="39D9EE2C" w:rsidR="00A70394" w:rsidRDefault="00A70394" w:rsidP="00A70394">
      <w:pPr>
        <w:rPr>
          <w:rFonts w:ascii="Arial" w:hAnsi="Arial" w:cs="Arial"/>
        </w:rPr>
      </w:pPr>
    </w:p>
    <w:p w14:paraId="7892CFEB" w14:textId="333F6495" w:rsidR="002A4351" w:rsidRDefault="002A4351" w:rsidP="00A70394">
      <w:pPr>
        <w:rPr>
          <w:rFonts w:ascii="Arial" w:hAnsi="Arial" w:cs="Arial"/>
        </w:rPr>
      </w:pPr>
    </w:p>
    <w:p w14:paraId="2202657F" w14:textId="50FC89E9" w:rsidR="002A4351" w:rsidRDefault="002A4351" w:rsidP="00A70394">
      <w:pPr>
        <w:rPr>
          <w:rFonts w:ascii="Arial" w:hAnsi="Arial" w:cs="Arial"/>
        </w:rPr>
      </w:pPr>
    </w:p>
    <w:p w14:paraId="03438225" w14:textId="4FE47864" w:rsidR="002A4351" w:rsidRDefault="002A4351" w:rsidP="00A70394">
      <w:pPr>
        <w:rPr>
          <w:rFonts w:ascii="Arial" w:hAnsi="Arial" w:cs="Arial"/>
        </w:rPr>
      </w:pPr>
    </w:p>
    <w:p w14:paraId="0AEB81F4" w14:textId="07E52E28" w:rsidR="002A4351" w:rsidRDefault="002A4351" w:rsidP="00A70394">
      <w:pPr>
        <w:rPr>
          <w:rFonts w:ascii="Arial" w:hAnsi="Arial" w:cs="Arial"/>
        </w:rPr>
      </w:pPr>
    </w:p>
    <w:p w14:paraId="7E287710" w14:textId="716CAC67" w:rsidR="002A4351" w:rsidRDefault="002A4351" w:rsidP="00A70394">
      <w:pPr>
        <w:rPr>
          <w:rFonts w:ascii="Arial" w:hAnsi="Arial" w:cs="Arial"/>
        </w:rPr>
      </w:pPr>
    </w:p>
    <w:p w14:paraId="711ED48A" w14:textId="46CCAC57" w:rsidR="002A4351" w:rsidRDefault="002A4351" w:rsidP="00A70394">
      <w:pPr>
        <w:rPr>
          <w:rFonts w:ascii="Arial" w:hAnsi="Arial" w:cs="Arial"/>
        </w:rPr>
      </w:pPr>
    </w:p>
    <w:p w14:paraId="34FC6956" w14:textId="5261D904" w:rsidR="002A4351" w:rsidRDefault="002A4351" w:rsidP="00A70394">
      <w:pPr>
        <w:rPr>
          <w:rFonts w:ascii="Arial" w:hAnsi="Arial" w:cs="Arial"/>
        </w:rPr>
      </w:pPr>
    </w:p>
    <w:p w14:paraId="0ECF40F4" w14:textId="3FFB8398" w:rsidR="002A4351" w:rsidRDefault="002A4351" w:rsidP="00A70394">
      <w:pPr>
        <w:rPr>
          <w:rFonts w:ascii="Arial" w:hAnsi="Arial" w:cs="Arial"/>
        </w:rPr>
      </w:pPr>
    </w:p>
    <w:p w14:paraId="2EF4257A" w14:textId="674E8931" w:rsidR="002A4351" w:rsidRDefault="002A4351" w:rsidP="00A70394">
      <w:pPr>
        <w:rPr>
          <w:rFonts w:ascii="Arial" w:hAnsi="Arial" w:cs="Arial"/>
        </w:rPr>
      </w:pPr>
    </w:p>
    <w:p w14:paraId="4AF20EC4" w14:textId="432D599B" w:rsidR="002A4351" w:rsidRDefault="002A4351" w:rsidP="00A70394">
      <w:pPr>
        <w:rPr>
          <w:rFonts w:ascii="Arial" w:hAnsi="Arial" w:cs="Arial"/>
        </w:rPr>
      </w:pPr>
    </w:p>
    <w:p w14:paraId="3DD3786F" w14:textId="77777777" w:rsidR="002A4351" w:rsidRPr="002A4351" w:rsidRDefault="002A4351" w:rsidP="00A70394">
      <w:pPr>
        <w:rPr>
          <w:rFonts w:ascii="Arial" w:hAnsi="Arial" w:cs="Arial"/>
        </w:rPr>
      </w:pPr>
    </w:p>
    <w:p w14:paraId="4E80FD66" w14:textId="779F3BAC" w:rsidR="00A70394" w:rsidRDefault="00A70394" w:rsidP="00A70394">
      <w:pPr>
        <w:pStyle w:val="Heading1"/>
        <w:rPr>
          <w:rFonts w:ascii="Arial" w:eastAsia="Calibri Light" w:hAnsi="Arial" w:cs="Arial"/>
          <w:color w:val="2E74B5" w:themeColor="accent5" w:themeShade="BF"/>
          <w:sz w:val="22"/>
          <w:szCs w:val="22"/>
        </w:rPr>
      </w:pPr>
      <w:r w:rsidRPr="002A4351">
        <w:rPr>
          <w:rFonts w:ascii="Arial" w:eastAsia="Calibri Light" w:hAnsi="Arial" w:cs="Arial"/>
          <w:color w:val="2E74B5" w:themeColor="accent5" w:themeShade="BF"/>
          <w:sz w:val="22"/>
          <w:szCs w:val="22"/>
        </w:rPr>
        <w:lastRenderedPageBreak/>
        <w:t>C</w:t>
      </w:r>
      <w:r w:rsidR="00A37678">
        <w:rPr>
          <w:rFonts w:ascii="Arial" w:eastAsia="Calibri Light" w:hAnsi="Arial" w:cs="Arial"/>
          <w:color w:val="2E74B5" w:themeColor="accent5" w:themeShade="BF"/>
          <w:sz w:val="22"/>
          <w:szCs w:val="22"/>
        </w:rPr>
        <w:t>INAHL</w:t>
      </w:r>
    </w:p>
    <w:p w14:paraId="0BAC957F" w14:textId="77777777" w:rsidR="002A4351" w:rsidRPr="002A4351" w:rsidRDefault="002A4351" w:rsidP="002A4351">
      <w:pPr>
        <w:rPr>
          <w:lang w:val="en-US" w:eastAsia="en-US"/>
        </w:rPr>
      </w:pPr>
    </w:p>
    <w:tbl>
      <w:tblPr>
        <w:tblStyle w:val="TableGrid"/>
        <w:tblW w:w="0" w:type="auto"/>
        <w:tblLayout w:type="fixed"/>
        <w:tblLook w:val="04A0" w:firstRow="1" w:lastRow="0" w:firstColumn="1" w:lastColumn="0" w:noHBand="0" w:noVBand="1"/>
      </w:tblPr>
      <w:tblGrid>
        <w:gridCol w:w="1410"/>
        <w:gridCol w:w="590"/>
        <w:gridCol w:w="6240"/>
        <w:gridCol w:w="1234"/>
      </w:tblGrid>
      <w:tr w:rsidR="00A70394" w:rsidRPr="002A4351" w14:paraId="3C0F8DDA" w14:textId="77777777" w:rsidTr="007806C3">
        <w:tc>
          <w:tcPr>
            <w:tcW w:w="1410" w:type="dxa"/>
          </w:tcPr>
          <w:p w14:paraId="45861782"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Concepts</w:t>
            </w:r>
          </w:p>
        </w:tc>
        <w:tc>
          <w:tcPr>
            <w:tcW w:w="590" w:type="dxa"/>
          </w:tcPr>
          <w:p w14:paraId="4440ADD1" w14:textId="77777777" w:rsidR="00A70394" w:rsidRPr="002A4351" w:rsidRDefault="00A70394" w:rsidP="007806C3">
            <w:pPr>
              <w:spacing w:line="259" w:lineRule="auto"/>
              <w:jc w:val="center"/>
              <w:rPr>
                <w:rFonts w:ascii="Arial" w:eastAsia="Calibri" w:hAnsi="Arial" w:cs="Arial"/>
                <w:sz w:val="20"/>
                <w:szCs w:val="20"/>
                <w:lang w:val="en-GB"/>
              </w:rPr>
            </w:pPr>
          </w:p>
        </w:tc>
        <w:tc>
          <w:tcPr>
            <w:tcW w:w="6240" w:type="dxa"/>
          </w:tcPr>
          <w:p w14:paraId="005911BB"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Search Terms</w:t>
            </w:r>
          </w:p>
        </w:tc>
        <w:tc>
          <w:tcPr>
            <w:tcW w:w="1234" w:type="dxa"/>
          </w:tcPr>
          <w:p w14:paraId="7409EE80" w14:textId="77777777" w:rsidR="00A70394" w:rsidRPr="002A4351" w:rsidRDefault="00A70394" w:rsidP="007806C3">
            <w:pPr>
              <w:spacing w:line="259" w:lineRule="auto"/>
              <w:jc w:val="center"/>
              <w:rPr>
                <w:rFonts w:ascii="Arial" w:eastAsia="Calibri" w:hAnsi="Arial" w:cs="Arial"/>
                <w:sz w:val="20"/>
                <w:szCs w:val="20"/>
                <w:lang w:val="en-GB"/>
              </w:rPr>
            </w:pPr>
            <w:r w:rsidRPr="002A4351">
              <w:rPr>
                <w:rFonts w:ascii="Arial" w:eastAsia="Calibri" w:hAnsi="Arial" w:cs="Arial"/>
                <w:sz w:val="20"/>
                <w:szCs w:val="20"/>
                <w:lang w:val="en-GB"/>
              </w:rPr>
              <w:t>Results</w:t>
            </w:r>
          </w:p>
        </w:tc>
      </w:tr>
      <w:tr w:rsidR="00A70394" w:rsidRPr="002A4351" w14:paraId="07165CC1" w14:textId="77777777" w:rsidTr="007806C3">
        <w:trPr>
          <w:trHeight w:val="765"/>
        </w:trPr>
        <w:tc>
          <w:tcPr>
            <w:tcW w:w="1410" w:type="dxa"/>
          </w:tcPr>
          <w:p w14:paraId="3BC1B4E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Chronic Disease(s)</w:t>
            </w:r>
          </w:p>
          <w:p w14:paraId="114580B9" w14:textId="77777777" w:rsidR="00A70394" w:rsidRPr="002A4351" w:rsidRDefault="00A70394" w:rsidP="007806C3">
            <w:pPr>
              <w:spacing w:line="259" w:lineRule="auto"/>
              <w:rPr>
                <w:rFonts w:ascii="Arial" w:eastAsia="Calibri" w:hAnsi="Arial" w:cs="Arial"/>
                <w:sz w:val="20"/>
                <w:szCs w:val="20"/>
              </w:rPr>
            </w:pPr>
          </w:p>
          <w:p w14:paraId="3267F048" w14:textId="77777777" w:rsidR="00A70394" w:rsidRPr="002A4351" w:rsidRDefault="00A70394" w:rsidP="007806C3">
            <w:pPr>
              <w:spacing w:line="259" w:lineRule="auto"/>
              <w:jc w:val="center"/>
              <w:rPr>
                <w:rFonts w:ascii="Arial" w:eastAsia="Calibri" w:hAnsi="Arial" w:cs="Arial"/>
                <w:sz w:val="20"/>
                <w:szCs w:val="20"/>
              </w:rPr>
            </w:pPr>
          </w:p>
        </w:tc>
        <w:tc>
          <w:tcPr>
            <w:tcW w:w="590" w:type="dxa"/>
          </w:tcPr>
          <w:p w14:paraId="5879C10A"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1</w:t>
            </w:r>
          </w:p>
        </w:tc>
        <w:tc>
          <w:tcPr>
            <w:tcW w:w="6240" w:type="dxa"/>
          </w:tcPr>
          <w:p w14:paraId="51EF7007"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(MH "Chronic Disease+") OR (MH "Diabetes Mellitus+") OR (MH "Hypertension+") OR (MH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 OR (MH "Stroke+") OR (MH "Asthma+") OR (MH "Pulmonary Disease, Chronic Obstructive+") OR (MH "Schizophrenia+") OR (MH "Depression+") OR (MH "Bipolar Disorder+") OR (MH "Dementia+") OR (MH "Osteoarthritis+") OR (MH "Prostatic Hypertrophy+") OR (MH "Anxiety Disorders+") OR (MH "Parkinson Disease+") OR (MH "Renal Insufficiency, Chronic+") OR (MH "Epilepsy+") OR (MH "Osteoporosis") OR (MH "Psoriasis+") OR (MH "Arthritis, Rheumatoid+") OR (MH "Myocardial Ischemia+")</w:t>
            </w:r>
          </w:p>
          <w:p w14:paraId="69A99CC0" w14:textId="77777777" w:rsidR="00A70394" w:rsidRPr="002A4351" w:rsidRDefault="00A70394" w:rsidP="007806C3">
            <w:pPr>
              <w:spacing w:line="259" w:lineRule="auto"/>
              <w:rPr>
                <w:rFonts w:ascii="Arial" w:eastAsia="Calibri" w:hAnsi="Arial" w:cs="Arial"/>
                <w:color w:val="FF0000"/>
                <w:sz w:val="20"/>
                <w:szCs w:val="20"/>
              </w:rPr>
            </w:pPr>
          </w:p>
          <w:p w14:paraId="2AEF5448" w14:textId="77777777" w:rsidR="00A70394" w:rsidRPr="002A4351" w:rsidRDefault="00A70394" w:rsidP="007806C3">
            <w:pPr>
              <w:spacing w:line="259" w:lineRule="auto"/>
              <w:rPr>
                <w:rFonts w:ascii="Arial" w:eastAsia="Calibri" w:hAnsi="Arial" w:cs="Arial"/>
                <w:color w:val="FF0000"/>
                <w:sz w:val="20"/>
                <w:szCs w:val="20"/>
              </w:rPr>
            </w:pPr>
          </w:p>
        </w:tc>
        <w:tc>
          <w:tcPr>
            <w:tcW w:w="1234" w:type="dxa"/>
          </w:tcPr>
          <w:p w14:paraId="3A812287"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333333"/>
                <w:sz w:val="20"/>
                <w:szCs w:val="20"/>
                <w:shd w:val="clear" w:color="auto" w:fill="FFFFFF"/>
              </w:rPr>
              <w:t>944,734</w:t>
            </w:r>
          </w:p>
        </w:tc>
      </w:tr>
      <w:tr w:rsidR="00A70394" w:rsidRPr="002A4351" w14:paraId="7BDC3876" w14:textId="77777777" w:rsidTr="007806C3">
        <w:tc>
          <w:tcPr>
            <w:tcW w:w="1410" w:type="dxa"/>
          </w:tcPr>
          <w:p w14:paraId="7FF10511" w14:textId="77777777" w:rsidR="00A70394" w:rsidRPr="002A4351" w:rsidRDefault="00A70394" w:rsidP="007806C3">
            <w:pPr>
              <w:spacing w:line="259" w:lineRule="auto"/>
              <w:rPr>
                <w:rFonts w:ascii="Arial" w:eastAsia="Calibri" w:hAnsi="Arial" w:cs="Arial"/>
                <w:sz w:val="20"/>
                <w:szCs w:val="20"/>
              </w:rPr>
            </w:pPr>
          </w:p>
        </w:tc>
        <w:tc>
          <w:tcPr>
            <w:tcW w:w="590" w:type="dxa"/>
          </w:tcPr>
          <w:p w14:paraId="5C5C5CC7"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2</w:t>
            </w:r>
          </w:p>
        </w:tc>
        <w:tc>
          <w:tcPr>
            <w:tcW w:w="6240" w:type="dxa"/>
          </w:tcPr>
          <w:p w14:paraId="5E60250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TI( (Chronic* N0 (disease* or </w:t>
            </w:r>
            <w:proofErr w:type="spellStart"/>
            <w:r w:rsidRPr="002A4351">
              <w:rPr>
                <w:rFonts w:ascii="Arial" w:eastAsia="Calibri" w:hAnsi="Arial" w:cs="Arial"/>
                <w:sz w:val="20"/>
                <w:szCs w:val="20"/>
                <w:lang w:val="en-GB"/>
              </w:rPr>
              <w:t>illn</w:t>
            </w:r>
            <w:proofErr w:type="spellEnd"/>
            <w:r w:rsidRPr="002A4351">
              <w:rPr>
                <w:rFonts w:ascii="Arial" w:eastAsia="Calibri" w:hAnsi="Arial" w:cs="Arial"/>
                <w:sz w:val="20"/>
                <w:szCs w:val="20"/>
                <w:lang w:val="en-GB"/>
              </w:rPr>
              <w:t xml:space="preserve">* or ill or condition*)) or (Chronic disease* N0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(Disease* N0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non-infectious or </w:t>
            </w:r>
            <w:proofErr w:type="spellStart"/>
            <w:r w:rsidRPr="002A4351">
              <w:rPr>
                <w:rFonts w:ascii="Arial" w:eastAsia="Calibri" w:hAnsi="Arial" w:cs="Arial"/>
                <w:sz w:val="20"/>
                <w:szCs w:val="20"/>
                <w:lang w:val="en-GB"/>
              </w:rPr>
              <w:t>noninfectious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 xml:space="preserve">)) ) </w:t>
            </w:r>
          </w:p>
          <w:p w14:paraId="29790BC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OR </w:t>
            </w:r>
          </w:p>
          <w:p w14:paraId="23C5BEC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AB ( (Chronic* N0 (disease* or </w:t>
            </w:r>
            <w:proofErr w:type="spellStart"/>
            <w:r w:rsidRPr="002A4351">
              <w:rPr>
                <w:rFonts w:ascii="Arial" w:eastAsia="Calibri" w:hAnsi="Arial" w:cs="Arial"/>
                <w:sz w:val="20"/>
                <w:szCs w:val="20"/>
                <w:lang w:val="en-GB"/>
              </w:rPr>
              <w:t>illn</w:t>
            </w:r>
            <w:proofErr w:type="spellEnd"/>
            <w:r w:rsidRPr="002A4351">
              <w:rPr>
                <w:rFonts w:ascii="Arial" w:eastAsia="Calibri" w:hAnsi="Arial" w:cs="Arial"/>
                <w:sz w:val="20"/>
                <w:szCs w:val="20"/>
                <w:lang w:val="en-GB"/>
              </w:rPr>
              <w:t xml:space="preserve">* or ill or condition*)) or (Chronic disease* N0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(Disease* N0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non-infectious or </w:t>
            </w:r>
            <w:proofErr w:type="spellStart"/>
            <w:r w:rsidRPr="002A4351">
              <w:rPr>
                <w:rFonts w:ascii="Arial" w:eastAsia="Calibri" w:hAnsi="Arial" w:cs="Arial"/>
                <w:sz w:val="20"/>
                <w:szCs w:val="20"/>
                <w:lang w:val="en-GB"/>
              </w:rPr>
              <w:t>noninfectious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 )</w:t>
            </w:r>
          </w:p>
          <w:p w14:paraId="74342723" w14:textId="77777777" w:rsidR="00A70394" w:rsidRPr="002A4351" w:rsidRDefault="00A70394" w:rsidP="007806C3">
            <w:pPr>
              <w:spacing w:line="259" w:lineRule="auto"/>
              <w:rPr>
                <w:rFonts w:ascii="Arial" w:eastAsia="Calibri" w:hAnsi="Arial" w:cs="Arial"/>
                <w:sz w:val="20"/>
                <w:szCs w:val="20"/>
              </w:rPr>
            </w:pPr>
          </w:p>
        </w:tc>
        <w:tc>
          <w:tcPr>
            <w:tcW w:w="1234" w:type="dxa"/>
          </w:tcPr>
          <w:p w14:paraId="0FCE63ED" w14:textId="77777777" w:rsidR="00A70394" w:rsidRPr="002A4351" w:rsidRDefault="00A70394" w:rsidP="007806C3">
            <w:pPr>
              <w:spacing w:line="259" w:lineRule="auto"/>
              <w:rPr>
                <w:rFonts w:ascii="Arial" w:eastAsia="Helvetica" w:hAnsi="Arial" w:cs="Arial"/>
                <w:color w:val="333333"/>
                <w:sz w:val="20"/>
                <w:szCs w:val="20"/>
                <w:lang w:val="en-GB"/>
              </w:rPr>
            </w:pPr>
            <w:r w:rsidRPr="002A4351">
              <w:rPr>
                <w:rFonts w:ascii="Arial" w:hAnsi="Arial" w:cs="Arial"/>
                <w:color w:val="333333"/>
                <w:sz w:val="20"/>
                <w:szCs w:val="20"/>
                <w:shd w:val="clear" w:color="auto" w:fill="FFFFFF"/>
              </w:rPr>
              <w:t>58,212</w:t>
            </w:r>
          </w:p>
        </w:tc>
      </w:tr>
      <w:tr w:rsidR="00A70394" w:rsidRPr="002A4351" w14:paraId="20B450A6" w14:textId="77777777" w:rsidTr="007806C3">
        <w:tc>
          <w:tcPr>
            <w:tcW w:w="1410" w:type="dxa"/>
          </w:tcPr>
          <w:p w14:paraId="4A6EFE01" w14:textId="77777777" w:rsidR="00A70394" w:rsidRPr="002A4351" w:rsidRDefault="00A70394" w:rsidP="007806C3">
            <w:pPr>
              <w:spacing w:line="259" w:lineRule="auto"/>
              <w:rPr>
                <w:rFonts w:ascii="Arial" w:eastAsia="Calibri" w:hAnsi="Arial" w:cs="Arial"/>
                <w:sz w:val="20"/>
                <w:szCs w:val="20"/>
              </w:rPr>
            </w:pPr>
          </w:p>
        </w:tc>
        <w:tc>
          <w:tcPr>
            <w:tcW w:w="590" w:type="dxa"/>
          </w:tcPr>
          <w:p w14:paraId="1F133F0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3</w:t>
            </w:r>
          </w:p>
        </w:tc>
        <w:tc>
          <w:tcPr>
            <w:tcW w:w="6240" w:type="dxa"/>
          </w:tcPr>
          <w:p w14:paraId="406516FA"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TI ( Diabetes mellitus or pre-diabetes or Hypertension or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 xml:space="preserve"> or Stroke or Asthma or Chronic obstructive pulmonary disease or Schizophrenia or Major depression or Bipolar disorder or Dementia or Osteoarthritis or Benign prostatic hyperplasia or Anxiety disorder or Parkinson's disease or chronic kidney disease or nephrosis or nephritis or Epilepsy or Osteoporosis or Psoriasis or Rheumatoid arthritis or ((Ischemic or ischaemic)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heart disease) ) </w:t>
            </w:r>
          </w:p>
          <w:p w14:paraId="012F5A3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OR </w:t>
            </w:r>
          </w:p>
          <w:p w14:paraId="10A42727"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AB ( Diabetes mellitus or pre-diabetes or Hypertension or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 xml:space="preserve"> or Stroke or Asthma or Chronic obstructive pulmonary disease or Schizophrenia or Major depression or Bipolar disorder or Dementia or Osteoarthritis or Benign prostatic hyperplasia or Anxiety disorder or Parkinson's disease or chronic kidney disease or nephrosis or nephritis or Epilepsy or Osteoporosis or Psoriasis or Rheumatoid arthritis or ((Ischemic or ischaemic)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heart disease) )</w:t>
            </w:r>
          </w:p>
          <w:p w14:paraId="047EC7BC" w14:textId="77777777" w:rsidR="00A70394" w:rsidRPr="002A4351" w:rsidRDefault="00A70394" w:rsidP="007806C3">
            <w:pPr>
              <w:spacing w:line="259" w:lineRule="auto"/>
              <w:rPr>
                <w:rFonts w:ascii="Arial" w:eastAsia="Calibri" w:hAnsi="Arial" w:cs="Arial"/>
                <w:sz w:val="20"/>
                <w:szCs w:val="20"/>
              </w:rPr>
            </w:pPr>
          </w:p>
        </w:tc>
        <w:tc>
          <w:tcPr>
            <w:tcW w:w="1234" w:type="dxa"/>
          </w:tcPr>
          <w:p w14:paraId="0EC117A2"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333333"/>
                <w:sz w:val="20"/>
                <w:szCs w:val="20"/>
                <w:shd w:val="clear" w:color="auto" w:fill="FFFFFF"/>
              </w:rPr>
              <w:t>534,513</w:t>
            </w:r>
          </w:p>
        </w:tc>
      </w:tr>
      <w:tr w:rsidR="00A70394" w:rsidRPr="002A4351" w14:paraId="703C830F" w14:textId="77777777" w:rsidTr="007806C3">
        <w:tc>
          <w:tcPr>
            <w:tcW w:w="1410" w:type="dxa"/>
          </w:tcPr>
          <w:p w14:paraId="4086A145" w14:textId="77777777" w:rsidR="00A70394" w:rsidRPr="002A4351" w:rsidRDefault="00A70394" w:rsidP="007806C3">
            <w:pPr>
              <w:spacing w:line="259" w:lineRule="auto"/>
              <w:rPr>
                <w:rFonts w:ascii="Arial" w:eastAsia="Calibri" w:hAnsi="Arial" w:cs="Arial"/>
                <w:sz w:val="20"/>
                <w:szCs w:val="20"/>
              </w:rPr>
            </w:pPr>
          </w:p>
        </w:tc>
        <w:tc>
          <w:tcPr>
            <w:tcW w:w="590" w:type="dxa"/>
          </w:tcPr>
          <w:p w14:paraId="07E5B5AA"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4</w:t>
            </w:r>
          </w:p>
        </w:tc>
        <w:tc>
          <w:tcPr>
            <w:tcW w:w="6240" w:type="dxa"/>
          </w:tcPr>
          <w:p w14:paraId="1276F19C"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 or 2 or 3</w:t>
            </w:r>
          </w:p>
        </w:tc>
        <w:tc>
          <w:tcPr>
            <w:tcW w:w="1234" w:type="dxa"/>
          </w:tcPr>
          <w:p w14:paraId="781F9FA5"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333333"/>
                <w:sz w:val="20"/>
                <w:szCs w:val="20"/>
                <w:shd w:val="clear" w:color="auto" w:fill="FFFFFF"/>
              </w:rPr>
              <w:t>1,130,115</w:t>
            </w:r>
          </w:p>
        </w:tc>
      </w:tr>
      <w:tr w:rsidR="00A70394" w:rsidRPr="002A4351" w14:paraId="5A76FA3E" w14:textId="77777777" w:rsidTr="007806C3">
        <w:tc>
          <w:tcPr>
            <w:tcW w:w="1410" w:type="dxa"/>
          </w:tcPr>
          <w:p w14:paraId="5C7CDC0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Lost to follow-up</w:t>
            </w:r>
          </w:p>
          <w:p w14:paraId="3D128D1B" w14:textId="77777777" w:rsidR="00A70394" w:rsidRPr="002A4351" w:rsidRDefault="00A70394" w:rsidP="007806C3">
            <w:pPr>
              <w:spacing w:line="259" w:lineRule="auto"/>
              <w:rPr>
                <w:rFonts w:ascii="Arial" w:eastAsia="Calibri" w:hAnsi="Arial" w:cs="Arial"/>
                <w:sz w:val="20"/>
                <w:szCs w:val="20"/>
              </w:rPr>
            </w:pPr>
          </w:p>
        </w:tc>
        <w:tc>
          <w:tcPr>
            <w:tcW w:w="590" w:type="dxa"/>
          </w:tcPr>
          <w:p w14:paraId="0BBC08FF"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5</w:t>
            </w:r>
          </w:p>
        </w:tc>
        <w:tc>
          <w:tcPr>
            <w:tcW w:w="6240" w:type="dxa"/>
          </w:tcPr>
          <w:p w14:paraId="47B1DD5A"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(MH "Patient Dropouts") </w:t>
            </w:r>
          </w:p>
        </w:tc>
        <w:tc>
          <w:tcPr>
            <w:tcW w:w="1234" w:type="dxa"/>
          </w:tcPr>
          <w:p w14:paraId="0D85A0D0"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333333"/>
                <w:sz w:val="20"/>
                <w:szCs w:val="20"/>
                <w:shd w:val="clear" w:color="auto" w:fill="FFFFFF"/>
              </w:rPr>
              <w:t>2,238</w:t>
            </w:r>
          </w:p>
        </w:tc>
      </w:tr>
      <w:tr w:rsidR="00A70394" w:rsidRPr="002A4351" w14:paraId="069E76DC" w14:textId="77777777" w:rsidTr="007806C3">
        <w:tc>
          <w:tcPr>
            <w:tcW w:w="1410" w:type="dxa"/>
          </w:tcPr>
          <w:p w14:paraId="216AFC95" w14:textId="77777777" w:rsidR="00A70394" w:rsidRPr="002A4351" w:rsidRDefault="00A70394" w:rsidP="007806C3">
            <w:pPr>
              <w:spacing w:line="259" w:lineRule="auto"/>
              <w:rPr>
                <w:rFonts w:ascii="Arial" w:eastAsia="Calibri" w:hAnsi="Arial" w:cs="Arial"/>
                <w:sz w:val="20"/>
                <w:szCs w:val="20"/>
              </w:rPr>
            </w:pPr>
          </w:p>
        </w:tc>
        <w:tc>
          <w:tcPr>
            <w:tcW w:w="590" w:type="dxa"/>
          </w:tcPr>
          <w:p w14:paraId="2068B4BA"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6</w:t>
            </w:r>
          </w:p>
        </w:tc>
        <w:tc>
          <w:tcPr>
            <w:tcW w:w="6240" w:type="dxa"/>
          </w:tcPr>
          <w:p w14:paraId="6BE9F9D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TI ( ((lost to or loss to or default) N0 follow*) or Default* or ((Treatment or care or healthcare) N2 (default* or dropout)) or (dropout* N0 patient*) or dropout* or attrition ) </w:t>
            </w:r>
          </w:p>
          <w:p w14:paraId="0A21B440"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OR </w:t>
            </w:r>
          </w:p>
          <w:p w14:paraId="4A0CAF5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lastRenderedPageBreak/>
              <w:t>AB ( ((lost to or loss to or default) N0 follow*) or Default* or ((Treatment or care or healthcare) N2 (default* or dropout)) or (dropout* N0 patient*) or dropout* or attrition )</w:t>
            </w:r>
          </w:p>
          <w:p w14:paraId="63AEE635" w14:textId="77777777" w:rsidR="00A70394" w:rsidRPr="002A4351" w:rsidRDefault="00A70394" w:rsidP="007806C3">
            <w:pPr>
              <w:spacing w:line="259" w:lineRule="auto"/>
              <w:rPr>
                <w:rFonts w:ascii="Arial" w:eastAsia="Calibri" w:hAnsi="Arial" w:cs="Arial"/>
                <w:sz w:val="20"/>
                <w:szCs w:val="20"/>
              </w:rPr>
            </w:pPr>
          </w:p>
        </w:tc>
        <w:tc>
          <w:tcPr>
            <w:tcW w:w="1234" w:type="dxa"/>
          </w:tcPr>
          <w:p w14:paraId="47C25E0A"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333333"/>
                <w:sz w:val="20"/>
                <w:szCs w:val="20"/>
                <w:shd w:val="clear" w:color="auto" w:fill="FFFFFF"/>
              </w:rPr>
              <w:lastRenderedPageBreak/>
              <w:t>20,979</w:t>
            </w:r>
          </w:p>
        </w:tc>
      </w:tr>
      <w:tr w:rsidR="00A70394" w:rsidRPr="002A4351" w14:paraId="3B05A5A8" w14:textId="77777777" w:rsidTr="007806C3">
        <w:tc>
          <w:tcPr>
            <w:tcW w:w="1410" w:type="dxa"/>
          </w:tcPr>
          <w:p w14:paraId="08428581" w14:textId="77777777" w:rsidR="00A70394" w:rsidRPr="002A4351" w:rsidRDefault="00A70394" w:rsidP="007806C3">
            <w:pPr>
              <w:spacing w:line="259" w:lineRule="auto"/>
              <w:rPr>
                <w:rFonts w:ascii="Arial" w:eastAsia="Calibri" w:hAnsi="Arial" w:cs="Arial"/>
                <w:sz w:val="20"/>
                <w:szCs w:val="20"/>
              </w:rPr>
            </w:pPr>
          </w:p>
        </w:tc>
        <w:tc>
          <w:tcPr>
            <w:tcW w:w="590" w:type="dxa"/>
          </w:tcPr>
          <w:p w14:paraId="7B08667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7</w:t>
            </w:r>
          </w:p>
        </w:tc>
        <w:tc>
          <w:tcPr>
            <w:tcW w:w="6240" w:type="dxa"/>
          </w:tcPr>
          <w:p w14:paraId="0C4F39A6"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 or 6</w:t>
            </w:r>
          </w:p>
        </w:tc>
        <w:tc>
          <w:tcPr>
            <w:tcW w:w="1234" w:type="dxa"/>
          </w:tcPr>
          <w:p w14:paraId="5663501F" w14:textId="77777777" w:rsidR="00A70394" w:rsidRPr="002A4351" w:rsidRDefault="00A70394" w:rsidP="007806C3">
            <w:pPr>
              <w:spacing w:line="259" w:lineRule="auto"/>
              <w:rPr>
                <w:rFonts w:ascii="Arial" w:eastAsia="Helvetica" w:hAnsi="Arial" w:cs="Arial"/>
                <w:color w:val="333333"/>
                <w:sz w:val="20"/>
                <w:szCs w:val="20"/>
                <w:lang w:val="en-GB"/>
              </w:rPr>
            </w:pPr>
            <w:r w:rsidRPr="002A4351">
              <w:rPr>
                <w:rFonts w:ascii="Arial" w:hAnsi="Arial" w:cs="Arial"/>
                <w:color w:val="333333"/>
                <w:sz w:val="20"/>
                <w:szCs w:val="20"/>
                <w:shd w:val="clear" w:color="auto" w:fill="FFFFFF"/>
              </w:rPr>
              <w:t>22,351</w:t>
            </w:r>
          </w:p>
        </w:tc>
      </w:tr>
      <w:tr w:rsidR="00A70394" w:rsidRPr="002A4351" w14:paraId="3B8B1047" w14:textId="77777777" w:rsidTr="007806C3">
        <w:tc>
          <w:tcPr>
            <w:tcW w:w="1410" w:type="dxa"/>
          </w:tcPr>
          <w:p w14:paraId="62B0E330"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Ambulatory care</w:t>
            </w:r>
          </w:p>
        </w:tc>
        <w:tc>
          <w:tcPr>
            <w:tcW w:w="590" w:type="dxa"/>
          </w:tcPr>
          <w:p w14:paraId="37089B61"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8</w:t>
            </w:r>
          </w:p>
        </w:tc>
        <w:tc>
          <w:tcPr>
            <w:tcW w:w="6240" w:type="dxa"/>
          </w:tcPr>
          <w:p w14:paraId="603DA42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(MH "Ambulatory Care") OR (MH "Family Practice") OR (MH "Outpatient Service")</w:t>
            </w:r>
          </w:p>
          <w:p w14:paraId="37CED2FE" w14:textId="77777777" w:rsidR="00A70394" w:rsidRPr="002A4351" w:rsidRDefault="00A70394" w:rsidP="007806C3">
            <w:pPr>
              <w:spacing w:line="259" w:lineRule="auto"/>
              <w:rPr>
                <w:rFonts w:ascii="Arial" w:eastAsia="Calibri" w:hAnsi="Arial" w:cs="Arial"/>
                <w:sz w:val="20"/>
                <w:szCs w:val="20"/>
              </w:rPr>
            </w:pPr>
          </w:p>
        </w:tc>
        <w:tc>
          <w:tcPr>
            <w:tcW w:w="1234" w:type="dxa"/>
          </w:tcPr>
          <w:p w14:paraId="148132EB"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333333"/>
                <w:sz w:val="20"/>
                <w:szCs w:val="20"/>
                <w:shd w:val="clear" w:color="auto" w:fill="FFFFFF"/>
              </w:rPr>
              <w:t>49,162</w:t>
            </w:r>
          </w:p>
        </w:tc>
      </w:tr>
      <w:tr w:rsidR="00A70394" w:rsidRPr="002A4351" w14:paraId="60AEA11E" w14:textId="77777777" w:rsidTr="007806C3">
        <w:tc>
          <w:tcPr>
            <w:tcW w:w="1410" w:type="dxa"/>
          </w:tcPr>
          <w:p w14:paraId="60FC4264" w14:textId="77777777" w:rsidR="00A70394" w:rsidRPr="002A4351" w:rsidRDefault="00A70394" w:rsidP="007806C3">
            <w:pPr>
              <w:spacing w:line="259" w:lineRule="auto"/>
              <w:rPr>
                <w:rFonts w:ascii="Arial" w:eastAsia="Calibri" w:hAnsi="Arial" w:cs="Arial"/>
                <w:sz w:val="20"/>
                <w:szCs w:val="20"/>
              </w:rPr>
            </w:pPr>
          </w:p>
        </w:tc>
        <w:tc>
          <w:tcPr>
            <w:tcW w:w="590" w:type="dxa"/>
          </w:tcPr>
          <w:p w14:paraId="488BE4E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9</w:t>
            </w:r>
          </w:p>
        </w:tc>
        <w:tc>
          <w:tcPr>
            <w:tcW w:w="6240" w:type="dxa"/>
          </w:tcPr>
          <w:p w14:paraId="39DA0F7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 xml:space="preserve">TI ( (Ambulatory N2 Care) or ((Outpatient or specialist) N2 (Care or Service* or Clinic*)) or clinic or outpatient or (General N0 Practice) or (Family N0 Practice*) ) </w:t>
            </w:r>
          </w:p>
          <w:p w14:paraId="7D905159"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 xml:space="preserve">OR </w:t>
            </w:r>
          </w:p>
          <w:p w14:paraId="248DAC9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AB ( (Ambulatory N2 Care) or ((Outpatient or specialist) N2 (Care or Service* or Clinic*)) or clinic or outpatient or (General N0 Practice) or (Family N0 Practice*) )</w:t>
            </w:r>
          </w:p>
          <w:p w14:paraId="6A239816" w14:textId="77777777" w:rsidR="00A70394" w:rsidRPr="002A4351" w:rsidRDefault="00A70394" w:rsidP="007806C3">
            <w:pPr>
              <w:spacing w:line="259" w:lineRule="auto"/>
              <w:rPr>
                <w:rFonts w:ascii="Arial" w:eastAsia="Calibri" w:hAnsi="Arial" w:cs="Arial"/>
                <w:sz w:val="20"/>
                <w:szCs w:val="20"/>
              </w:rPr>
            </w:pPr>
          </w:p>
        </w:tc>
        <w:tc>
          <w:tcPr>
            <w:tcW w:w="1234" w:type="dxa"/>
          </w:tcPr>
          <w:p w14:paraId="728E85C4"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333333"/>
                <w:sz w:val="20"/>
                <w:szCs w:val="20"/>
                <w:shd w:val="clear" w:color="auto" w:fill="FFFFFF"/>
              </w:rPr>
              <w:t>209,048</w:t>
            </w:r>
          </w:p>
        </w:tc>
      </w:tr>
      <w:tr w:rsidR="00A70394" w:rsidRPr="002A4351" w14:paraId="4C780B9C" w14:textId="77777777" w:rsidTr="007806C3">
        <w:tc>
          <w:tcPr>
            <w:tcW w:w="1410" w:type="dxa"/>
          </w:tcPr>
          <w:p w14:paraId="2667F1EA" w14:textId="77777777" w:rsidR="00A70394" w:rsidRPr="002A4351" w:rsidRDefault="00A70394" w:rsidP="007806C3">
            <w:pPr>
              <w:spacing w:line="259" w:lineRule="auto"/>
              <w:rPr>
                <w:rFonts w:ascii="Arial" w:eastAsia="Calibri" w:hAnsi="Arial" w:cs="Arial"/>
                <w:sz w:val="20"/>
                <w:szCs w:val="20"/>
              </w:rPr>
            </w:pPr>
          </w:p>
        </w:tc>
        <w:tc>
          <w:tcPr>
            <w:tcW w:w="590" w:type="dxa"/>
          </w:tcPr>
          <w:p w14:paraId="7CB854B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10</w:t>
            </w:r>
          </w:p>
        </w:tc>
        <w:tc>
          <w:tcPr>
            <w:tcW w:w="6240" w:type="dxa"/>
          </w:tcPr>
          <w:p w14:paraId="46966E2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8 or 9</w:t>
            </w:r>
          </w:p>
        </w:tc>
        <w:tc>
          <w:tcPr>
            <w:tcW w:w="1234" w:type="dxa"/>
          </w:tcPr>
          <w:p w14:paraId="140CDC9C"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333333"/>
                <w:sz w:val="20"/>
                <w:szCs w:val="20"/>
                <w:shd w:val="clear" w:color="auto" w:fill="FFFFFF"/>
              </w:rPr>
              <w:t>234,489</w:t>
            </w:r>
          </w:p>
        </w:tc>
      </w:tr>
      <w:tr w:rsidR="00A70394" w:rsidRPr="002A4351" w14:paraId="4D81FCDF" w14:textId="77777777" w:rsidTr="007806C3">
        <w:tc>
          <w:tcPr>
            <w:tcW w:w="1410" w:type="dxa"/>
          </w:tcPr>
          <w:p w14:paraId="34624FB1" w14:textId="77777777" w:rsidR="00A70394" w:rsidRPr="002A4351" w:rsidRDefault="00A70394" w:rsidP="007806C3">
            <w:pPr>
              <w:spacing w:line="259" w:lineRule="auto"/>
              <w:rPr>
                <w:rFonts w:ascii="Arial" w:eastAsia="Calibri" w:hAnsi="Arial" w:cs="Arial"/>
                <w:sz w:val="20"/>
                <w:szCs w:val="20"/>
              </w:rPr>
            </w:pPr>
          </w:p>
        </w:tc>
        <w:tc>
          <w:tcPr>
            <w:tcW w:w="590" w:type="dxa"/>
          </w:tcPr>
          <w:p w14:paraId="3A9801FB"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11</w:t>
            </w:r>
          </w:p>
        </w:tc>
        <w:tc>
          <w:tcPr>
            <w:tcW w:w="6240" w:type="dxa"/>
          </w:tcPr>
          <w:p w14:paraId="7490DB5D"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4 and 7 and 10</w:t>
            </w:r>
          </w:p>
        </w:tc>
        <w:tc>
          <w:tcPr>
            <w:tcW w:w="1234" w:type="dxa"/>
          </w:tcPr>
          <w:p w14:paraId="743C6F2D"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333333"/>
                <w:sz w:val="20"/>
                <w:szCs w:val="20"/>
                <w:shd w:val="clear" w:color="auto" w:fill="FFFFFF"/>
              </w:rPr>
              <w:t>538</w:t>
            </w:r>
          </w:p>
        </w:tc>
      </w:tr>
      <w:tr w:rsidR="00A70394" w:rsidRPr="002A4351" w14:paraId="56E075BB" w14:textId="77777777" w:rsidTr="007806C3">
        <w:tc>
          <w:tcPr>
            <w:tcW w:w="1410" w:type="dxa"/>
          </w:tcPr>
          <w:p w14:paraId="0ECEC3AB" w14:textId="77777777" w:rsidR="00A70394" w:rsidRPr="002A4351" w:rsidRDefault="00A70394" w:rsidP="007806C3">
            <w:pPr>
              <w:spacing w:line="259" w:lineRule="auto"/>
              <w:rPr>
                <w:rFonts w:ascii="Arial" w:eastAsia="Calibri" w:hAnsi="Arial" w:cs="Arial"/>
                <w:sz w:val="20"/>
                <w:szCs w:val="20"/>
              </w:rPr>
            </w:pPr>
          </w:p>
        </w:tc>
        <w:tc>
          <w:tcPr>
            <w:tcW w:w="590" w:type="dxa"/>
          </w:tcPr>
          <w:p w14:paraId="2D3523A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12</w:t>
            </w:r>
          </w:p>
        </w:tc>
        <w:tc>
          <w:tcPr>
            <w:tcW w:w="6240" w:type="dxa"/>
          </w:tcPr>
          <w:p w14:paraId="6AA4AD47"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Limit 11 to English language</w:t>
            </w:r>
          </w:p>
        </w:tc>
        <w:tc>
          <w:tcPr>
            <w:tcW w:w="1234" w:type="dxa"/>
          </w:tcPr>
          <w:p w14:paraId="4A987C2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534</w:t>
            </w:r>
          </w:p>
        </w:tc>
      </w:tr>
    </w:tbl>
    <w:p w14:paraId="23239557" w14:textId="74C00E17" w:rsidR="00A70394" w:rsidRDefault="00A70394" w:rsidP="00A70394">
      <w:pPr>
        <w:rPr>
          <w:rFonts w:ascii="Arial" w:hAnsi="Arial" w:cs="Arial"/>
        </w:rPr>
      </w:pPr>
    </w:p>
    <w:p w14:paraId="06E98B69" w14:textId="4895E2C8" w:rsidR="002A4351" w:rsidRDefault="002A4351" w:rsidP="00A70394">
      <w:pPr>
        <w:rPr>
          <w:rFonts w:ascii="Arial" w:hAnsi="Arial" w:cs="Arial"/>
        </w:rPr>
      </w:pPr>
    </w:p>
    <w:p w14:paraId="3929EFDE" w14:textId="18E3EFFE" w:rsidR="002A4351" w:rsidRDefault="002A4351" w:rsidP="00A70394">
      <w:pPr>
        <w:rPr>
          <w:rFonts w:ascii="Arial" w:hAnsi="Arial" w:cs="Arial"/>
        </w:rPr>
      </w:pPr>
    </w:p>
    <w:p w14:paraId="7B7A9CAA" w14:textId="29D92B35" w:rsidR="002A4351" w:rsidRDefault="002A4351" w:rsidP="00A70394">
      <w:pPr>
        <w:rPr>
          <w:rFonts w:ascii="Arial" w:hAnsi="Arial" w:cs="Arial"/>
        </w:rPr>
      </w:pPr>
    </w:p>
    <w:p w14:paraId="0B5B5711" w14:textId="4A27CD3D" w:rsidR="002A4351" w:rsidRDefault="002A4351" w:rsidP="00A70394">
      <w:pPr>
        <w:rPr>
          <w:rFonts w:ascii="Arial" w:hAnsi="Arial" w:cs="Arial"/>
        </w:rPr>
      </w:pPr>
    </w:p>
    <w:p w14:paraId="73F9817C" w14:textId="45E97A91" w:rsidR="002A4351" w:rsidRDefault="002A4351" w:rsidP="00A70394">
      <w:pPr>
        <w:rPr>
          <w:rFonts w:ascii="Arial" w:hAnsi="Arial" w:cs="Arial"/>
        </w:rPr>
      </w:pPr>
    </w:p>
    <w:p w14:paraId="290FE4B8" w14:textId="61C62ABA" w:rsidR="002A4351" w:rsidRDefault="002A4351" w:rsidP="00A70394">
      <w:pPr>
        <w:rPr>
          <w:rFonts w:ascii="Arial" w:hAnsi="Arial" w:cs="Arial"/>
        </w:rPr>
      </w:pPr>
    </w:p>
    <w:p w14:paraId="0A621124" w14:textId="6F38574F" w:rsidR="002A4351" w:rsidRDefault="002A4351" w:rsidP="00A70394">
      <w:pPr>
        <w:rPr>
          <w:rFonts w:ascii="Arial" w:hAnsi="Arial" w:cs="Arial"/>
        </w:rPr>
      </w:pPr>
    </w:p>
    <w:p w14:paraId="5F7A6B9B" w14:textId="767F0786" w:rsidR="002A4351" w:rsidRDefault="002A4351" w:rsidP="00A70394">
      <w:pPr>
        <w:rPr>
          <w:rFonts w:ascii="Arial" w:hAnsi="Arial" w:cs="Arial"/>
        </w:rPr>
      </w:pPr>
    </w:p>
    <w:p w14:paraId="0250A74E" w14:textId="6B2F061E" w:rsidR="002A4351" w:rsidRDefault="002A4351" w:rsidP="00A70394">
      <w:pPr>
        <w:rPr>
          <w:rFonts w:ascii="Arial" w:hAnsi="Arial" w:cs="Arial"/>
        </w:rPr>
      </w:pPr>
    </w:p>
    <w:p w14:paraId="060AA23E" w14:textId="60FED9F2" w:rsidR="002A4351" w:rsidRDefault="002A4351" w:rsidP="00A70394">
      <w:pPr>
        <w:rPr>
          <w:rFonts w:ascii="Arial" w:hAnsi="Arial" w:cs="Arial"/>
        </w:rPr>
      </w:pPr>
    </w:p>
    <w:p w14:paraId="2BFC0650" w14:textId="7E8AE607" w:rsidR="002A4351" w:rsidRDefault="002A4351" w:rsidP="00A70394">
      <w:pPr>
        <w:rPr>
          <w:rFonts w:ascii="Arial" w:hAnsi="Arial" w:cs="Arial"/>
        </w:rPr>
      </w:pPr>
    </w:p>
    <w:p w14:paraId="31A798E0" w14:textId="05A08672" w:rsidR="002A4351" w:rsidRDefault="002A4351" w:rsidP="00A70394">
      <w:pPr>
        <w:rPr>
          <w:rFonts w:ascii="Arial" w:hAnsi="Arial" w:cs="Arial"/>
        </w:rPr>
      </w:pPr>
    </w:p>
    <w:p w14:paraId="7A52784F" w14:textId="48DE780B" w:rsidR="002A4351" w:rsidRDefault="002A4351" w:rsidP="00A70394">
      <w:pPr>
        <w:rPr>
          <w:rFonts w:ascii="Arial" w:hAnsi="Arial" w:cs="Arial"/>
        </w:rPr>
      </w:pPr>
    </w:p>
    <w:p w14:paraId="19B015E4" w14:textId="134481C8" w:rsidR="002A4351" w:rsidRDefault="002A4351" w:rsidP="00A70394">
      <w:pPr>
        <w:rPr>
          <w:rFonts w:ascii="Arial" w:hAnsi="Arial" w:cs="Arial"/>
        </w:rPr>
      </w:pPr>
    </w:p>
    <w:p w14:paraId="463380BD" w14:textId="40DEBD82" w:rsidR="002A4351" w:rsidRDefault="002A4351" w:rsidP="00A70394">
      <w:pPr>
        <w:rPr>
          <w:rFonts w:ascii="Arial" w:hAnsi="Arial" w:cs="Arial"/>
        </w:rPr>
      </w:pPr>
    </w:p>
    <w:p w14:paraId="3C18FED1" w14:textId="25F4628E" w:rsidR="002A4351" w:rsidRDefault="002A4351" w:rsidP="00A70394">
      <w:pPr>
        <w:rPr>
          <w:rFonts w:ascii="Arial" w:hAnsi="Arial" w:cs="Arial"/>
        </w:rPr>
      </w:pPr>
    </w:p>
    <w:p w14:paraId="2B75B821" w14:textId="5E259BF5" w:rsidR="002A4351" w:rsidRDefault="002A4351" w:rsidP="00A70394">
      <w:pPr>
        <w:rPr>
          <w:rFonts w:ascii="Arial" w:hAnsi="Arial" w:cs="Arial"/>
        </w:rPr>
      </w:pPr>
    </w:p>
    <w:p w14:paraId="63DCFB44" w14:textId="2FA043CF" w:rsidR="002A4351" w:rsidRDefault="002A4351" w:rsidP="00A70394">
      <w:pPr>
        <w:rPr>
          <w:rFonts w:ascii="Arial" w:hAnsi="Arial" w:cs="Arial"/>
        </w:rPr>
      </w:pPr>
    </w:p>
    <w:p w14:paraId="32562974" w14:textId="77777777" w:rsidR="002A4351" w:rsidRPr="002A4351" w:rsidRDefault="002A4351" w:rsidP="00A70394">
      <w:pPr>
        <w:rPr>
          <w:rFonts w:ascii="Arial" w:hAnsi="Arial" w:cs="Arial"/>
        </w:rPr>
      </w:pPr>
    </w:p>
    <w:p w14:paraId="27250160" w14:textId="77777777" w:rsidR="00A70394" w:rsidRPr="002A4351" w:rsidRDefault="00A70394" w:rsidP="00A70394">
      <w:pPr>
        <w:pStyle w:val="Heading1"/>
        <w:rPr>
          <w:rFonts w:ascii="Arial" w:eastAsia="Calibri Light" w:hAnsi="Arial" w:cs="Arial"/>
          <w:color w:val="2E74B5" w:themeColor="accent5" w:themeShade="BF"/>
          <w:sz w:val="22"/>
          <w:szCs w:val="22"/>
        </w:rPr>
      </w:pPr>
      <w:r w:rsidRPr="002A4351">
        <w:rPr>
          <w:rFonts w:ascii="Arial" w:eastAsia="Calibri Light" w:hAnsi="Arial" w:cs="Arial"/>
          <w:color w:val="2E74B5" w:themeColor="accent5" w:themeShade="BF"/>
          <w:sz w:val="22"/>
          <w:szCs w:val="22"/>
        </w:rPr>
        <w:lastRenderedPageBreak/>
        <w:t>Embase</w:t>
      </w:r>
    </w:p>
    <w:p w14:paraId="51B28EC6" w14:textId="77777777" w:rsidR="00A70394" w:rsidRPr="002A4351" w:rsidRDefault="00A70394" w:rsidP="00A70394">
      <w:pPr>
        <w:rPr>
          <w:rFonts w:ascii="Arial" w:hAnsi="Arial" w:cs="Arial"/>
        </w:rPr>
      </w:pPr>
    </w:p>
    <w:tbl>
      <w:tblPr>
        <w:tblStyle w:val="TableGrid"/>
        <w:tblW w:w="0" w:type="auto"/>
        <w:tblLayout w:type="fixed"/>
        <w:tblLook w:val="04A0" w:firstRow="1" w:lastRow="0" w:firstColumn="1" w:lastColumn="0" w:noHBand="0" w:noVBand="1"/>
      </w:tblPr>
      <w:tblGrid>
        <w:gridCol w:w="1410"/>
        <w:gridCol w:w="590"/>
        <w:gridCol w:w="6300"/>
        <w:gridCol w:w="1170"/>
      </w:tblGrid>
      <w:tr w:rsidR="00A70394" w:rsidRPr="002A4351" w14:paraId="4FA67F15" w14:textId="77777777" w:rsidTr="007806C3">
        <w:tc>
          <w:tcPr>
            <w:tcW w:w="1410" w:type="dxa"/>
          </w:tcPr>
          <w:p w14:paraId="4A1C2609"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Concepts</w:t>
            </w:r>
          </w:p>
        </w:tc>
        <w:tc>
          <w:tcPr>
            <w:tcW w:w="590" w:type="dxa"/>
          </w:tcPr>
          <w:p w14:paraId="34EBF486" w14:textId="77777777" w:rsidR="00A70394" w:rsidRPr="002A4351" w:rsidRDefault="00A70394" w:rsidP="007806C3">
            <w:pPr>
              <w:spacing w:line="259" w:lineRule="auto"/>
              <w:jc w:val="center"/>
              <w:rPr>
                <w:rFonts w:ascii="Arial" w:eastAsia="Calibri" w:hAnsi="Arial" w:cs="Arial"/>
                <w:sz w:val="20"/>
                <w:szCs w:val="20"/>
                <w:lang w:val="en-GB"/>
              </w:rPr>
            </w:pPr>
          </w:p>
        </w:tc>
        <w:tc>
          <w:tcPr>
            <w:tcW w:w="6300" w:type="dxa"/>
          </w:tcPr>
          <w:p w14:paraId="5B107692"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Search Terms</w:t>
            </w:r>
          </w:p>
        </w:tc>
        <w:tc>
          <w:tcPr>
            <w:tcW w:w="1170" w:type="dxa"/>
          </w:tcPr>
          <w:p w14:paraId="21A19A3B" w14:textId="77777777" w:rsidR="00A70394" w:rsidRPr="002A4351" w:rsidRDefault="00A70394" w:rsidP="007806C3">
            <w:pPr>
              <w:spacing w:line="259" w:lineRule="auto"/>
              <w:jc w:val="center"/>
              <w:rPr>
                <w:rFonts w:ascii="Arial" w:eastAsia="Calibri" w:hAnsi="Arial" w:cs="Arial"/>
                <w:sz w:val="20"/>
                <w:szCs w:val="20"/>
                <w:lang w:val="en-GB"/>
              </w:rPr>
            </w:pPr>
            <w:r w:rsidRPr="002A4351">
              <w:rPr>
                <w:rFonts w:ascii="Arial" w:eastAsia="Calibri" w:hAnsi="Arial" w:cs="Arial"/>
                <w:sz w:val="20"/>
                <w:szCs w:val="20"/>
                <w:lang w:val="en-GB"/>
              </w:rPr>
              <w:t>Results</w:t>
            </w:r>
          </w:p>
        </w:tc>
      </w:tr>
      <w:tr w:rsidR="00A70394" w:rsidRPr="002A4351" w14:paraId="65AAF318" w14:textId="77777777" w:rsidTr="007806C3">
        <w:trPr>
          <w:trHeight w:val="765"/>
        </w:trPr>
        <w:tc>
          <w:tcPr>
            <w:tcW w:w="1410" w:type="dxa"/>
          </w:tcPr>
          <w:p w14:paraId="4166249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Chronic Disease(s)</w:t>
            </w:r>
          </w:p>
          <w:p w14:paraId="0695A3A6" w14:textId="77777777" w:rsidR="00A70394" w:rsidRPr="002A4351" w:rsidRDefault="00A70394" w:rsidP="007806C3">
            <w:pPr>
              <w:spacing w:line="259" w:lineRule="auto"/>
              <w:rPr>
                <w:rFonts w:ascii="Arial" w:eastAsia="Calibri" w:hAnsi="Arial" w:cs="Arial"/>
                <w:sz w:val="20"/>
                <w:szCs w:val="20"/>
              </w:rPr>
            </w:pPr>
          </w:p>
          <w:p w14:paraId="35B3CA08" w14:textId="77777777" w:rsidR="00A70394" w:rsidRPr="002A4351" w:rsidRDefault="00A70394" w:rsidP="007806C3">
            <w:pPr>
              <w:spacing w:line="259" w:lineRule="auto"/>
              <w:jc w:val="center"/>
              <w:rPr>
                <w:rFonts w:ascii="Arial" w:eastAsia="Calibri" w:hAnsi="Arial" w:cs="Arial"/>
                <w:sz w:val="20"/>
                <w:szCs w:val="20"/>
              </w:rPr>
            </w:pPr>
          </w:p>
        </w:tc>
        <w:tc>
          <w:tcPr>
            <w:tcW w:w="590" w:type="dxa"/>
          </w:tcPr>
          <w:p w14:paraId="4D5A6D9F"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1</w:t>
            </w:r>
          </w:p>
        </w:tc>
        <w:tc>
          <w:tcPr>
            <w:tcW w:w="6300" w:type="dxa"/>
          </w:tcPr>
          <w:p w14:paraId="212C4900"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'chronic disease'/de OR 'non communicable disease'/de OR 'diabetic complication'/exp OR 'hypertension'/exp OR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'/exp OR 'cerebrovascular accident'/exp OR 'asthma'/exp OR 'chronic obstructive lung disease'/exp OR 'schizophrenia'/exp OR 'major depression'/exp OR 'bipolar disorder'/exp OR 'dementia'/exp OR 'osteoarthritis'/exp OR 'prostate hypertrophy'/exp OR 'anxiety disorder'/exp OR 'Parkinson disease'/de OR 'chronic kidney failure'/exp OR 'epilepsy'/exp OR 'osteoporosis'/exp OR 'psoriasis'/exp OR 'rheumatoid arthritis'/exp OR 'ischemic heart disease'/exp</w:t>
            </w:r>
          </w:p>
          <w:p w14:paraId="3AF94F7B" w14:textId="77777777" w:rsidR="00A70394" w:rsidRPr="002A4351" w:rsidRDefault="00A70394" w:rsidP="007806C3">
            <w:pPr>
              <w:spacing w:line="259" w:lineRule="auto"/>
              <w:rPr>
                <w:rFonts w:ascii="Arial" w:eastAsia="Calibri" w:hAnsi="Arial" w:cs="Arial"/>
                <w:sz w:val="20"/>
                <w:szCs w:val="20"/>
              </w:rPr>
            </w:pPr>
          </w:p>
        </w:tc>
        <w:tc>
          <w:tcPr>
            <w:tcW w:w="1170" w:type="dxa"/>
          </w:tcPr>
          <w:p w14:paraId="096AEA4B"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4,404,007</w:t>
            </w:r>
          </w:p>
        </w:tc>
      </w:tr>
      <w:tr w:rsidR="00A70394" w:rsidRPr="002A4351" w14:paraId="6C3FCD15" w14:textId="77777777" w:rsidTr="007806C3">
        <w:tc>
          <w:tcPr>
            <w:tcW w:w="1410" w:type="dxa"/>
          </w:tcPr>
          <w:p w14:paraId="6A3CD43B" w14:textId="77777777" w:rsidR="00A70394" w:rsidRPr="002A4351" w:rsidRDefault="00A70394" w:rsidP="007806C3">
            <w:pPr>
              <w:spacing w:line="259" w:lineRule="auto"/>
              <w:rPr>
                <w:rFonts w:ascii="Arial" w:eastAsia="Calibri" w:hAnsi="Arial" w:cs="Arial"/>
                <w:sz w:val="20"/>
                <w:szCs w:val="20"/>
              </w:rPr>
            </w:pPr>
          </w:p>
        </w:tc>
        <w:tc>
          <w:tcPr>
            <w:tcW w:w="590" w:type="dxa"/>
          </w:tcPr>
          <w:p w14:paraId="3AA6C69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2</w:t>
            </w:r>
          </w:p>
        </w:tc>
        <w:tc>
          <w:tcPr>
            <w:tcW w:w="6300" w:type="dxa"/>
          </w:tcPr>
          <w:p w14:paraId="2B1D123B"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((chronic* NEAR/1 (disease* OR </w:t>
            </w:r>
            <w:proofErr w:type="spellStart"/>
            <w:r w:rsidRPr="002A4351">
              <w:rPr>
                <w:rFonts w:ascii="Arial" w:eastAsia="Calibri" w:hAnsi="Arial" w:cs="Arial"/>
                <w:sz w:val="20"/>
                <w:szCs w:val="20"/>
                <w:lang w:val="en-GB"/>
              </w:rPr>
              <w:t>illn</w:t>
            </w:r>
            <w:proofErr w:type="spellEnd"/>
            <w:r w:rsidRPr="002A4351">
              <w:rPr>
                <w:rFonts w:ascii="Arial" w:eastAsia="Calibri" w:hAnsi="Arial" w:cs="Arial"/>
                <w:sz w:val="20"/>
                <w:szCs w:val="20"/>
                <w:lang w:val="en-GB"/>
              </w:rPr>
              <w:t>* OR ill OR condition*)):</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(('chronic disease*' NEAR/1 ('non communicable' OR noncommunicable OR 'non communicable')):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((disease* NEAR/1 ('non communicable' OR noncommunicable OR 'non communicable'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')):ti,ab,kw)</w:t>
            </w:r>
          </w:p>
          <w:p w14:paraId="15511B95" w14:textId="77777777" w:rsidR="00A70394" w:rsidRPr="002A4351" w:rsidRDefault="00A70394" w:rsidP="007806C3">
            <w:pPr>
              <w:spacing w:line="259" w:lineRule="auto"/>
              <w:rPr>
                <w:rFonts w:ascii="Arial" w:eastAsia="Calibri" w:hAnsi="Arial" w:cs="Arial"/>
                <w:sz w:val="20"/>
                <w:szCs w:val="20"/>
              </w:rPr>
            </w:pPr>
          </w:p>
        </w:tc>
        <w:tc>
          <w:tcPr>
            <w:tcW w:w="1170" w:type="dxa"/>
          </w:tcPr>
          <w:p w14:paraId="639BD4CE"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183,577</w:t>
            </w:r>
          </w:p>
        </w:tc>
      </w:tr>
      <w:tr w:rsidR="00A70394" w:rsidRPr="002A4351" w14:paraId="3A9B3E56" w14:textId="77777777" w:rsidTr="007806C3">
        <w:tc>
          <w:tcPr>
            <w:tcW w:w="1410" w:type="dxa"/>
          </w:tcPr>
          <w:p w14:paraId="66AB8E32" w14:textId="77777777" w:rsidR="00A70394" w:rsidRPr="002A4351" w:rsidRDefault="00A70394" w:rsidP="007806C3">
            <w:pPr>
              <w:spacing w:line="259" w:lineRule="auto"/>
              <w:rPr>
                <w:rFonts w:ascii="Arial" w:eastAsia="Calibri" w:hAnsi="Arial" w:cs="Arial"/>
                <w:sz w:val="20"/>
                <w:szCs w:val="20"/>
              </w:rPr>
            </w:pPr>
          </w:p>
        </w:tc>
        <w:tc>
          <w:tcPr>
            <w:tcW w:w="590" w:type="dxa"/>
          </w:tcPr>
          <w:p w14:paraId="5E7AFFD6"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3</w:t>
            </w:r>
          </w:p>
        </w:tc>
        <w:tc>
          <w:tcPr>
            <w:tcW w:w="6300" w:type="dxa"/>
          </w:tcPr>
          <w:p w14:paraId="2FB58F42"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'diabetes mellitus':</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'pre diabetes':</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hypertension:ti,ab,kw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hyperlipidemia:ti,ab,kw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stroke:ti,ab,kw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asthma:ti,ab,kw</w:t>
            </w:r>
            <w:proofErr w:type="spellEnd"/>
            <w:r w:rsidRPr="002A4351">
              <w:rPr>
                <w:rFonts w:ascii="Arial" w:eastAsia="Calibri" w:hAnsi="Arial" w:cs="Arial"/>
                <w:sz w:val="20"/>
                <w:szCs w:val="20"/>
                <w:lang w:val="en-GB"/>
              </w:rPr>
              <w:t xml:space="preserve"> OR 'chronic obstructive pulmonary disease':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schizophrenia:ti,ab,kw</w:t>
            </w:r>
            <w:proofErr w:type="spellEnd"/>
            <w:r w:rsidRPr="002A4351">
              <w:rPr>
                <w:rFonts w:ascii="Arial" w:eastAsia="Calibri" w:hAnsi="Arial" w:cs="Arial"/>
                <w:sz w:val="20"/>
                <w:szCs w:val="20"/>
                <w:lang w:val="en-GB"/>
              </w:rPr>
              <w:t xml:space="preserve"> OR 'major depression':</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'bipolar disorder':</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dementia:ti,ab,kw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osteoarthritis:ti,ab,kw</w:t>
            </w:r>
            <w:proofErr w:type="spellEnd"/>
            <w:r w:rsidRPr="002A4351">
              <w:rPr>
                <w:rFonts w:ascii="Arial" w:eastAsia="Calibri" w:hAnsi="Arial" w:cs="Arial"/>
                <w:sz w:val="20"/>
                <w:szCs w:val="20"/>
                <w:lang w:val="en-GB"/>
              </w:rPr>
              <w:t xml:space="preserve"> OR 'benign prostatic hyperplasia':</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'anxiety disorder':</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parkinson</w:t>
            </w:r>
            <w:proofErr w:type="spellEnd"/>
            <w:r w:rsidRPr="002A4351">
              <w:rPr>
                <w:rFonts w:ascii="Arial" w:eastAsia="Calibri" w:hAnsi="Arial" w:cs="Arial"/>
                <w:sz w:val="20"/>
                <w:szCs w:val="20"/>
                <w:lang w:val="en-GB"/>
              </w:rPr>
              <w:t xml:space="preserve"> disease':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'chronic kidney disease':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nephrosis:ti,ab,kw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nephritis:ti,ab,kw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epilepsy:ti,ab,kw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osteoporosis:ti,ab,kw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psoriasis:ti,ab,kw</w:t>
            </w:r>
            <w:proofErr w:type="spellEnd"/>
            <w:r w:rsidRPr="002A4351">
              <w:rPr>
                <w:rFonts w:ascii="Arial" w:eastAsia="Calibri" w:hAnsi="Arial" w:cs="Arial"/>
                <w:sz w:val="20"/>
                <w:szCs w:val="20"/>
                <w:lang w:val="en-GB"/>
              </w:rPr>
              <w:t xml:space="preserve"> OR 'rheumatoid arthritis':</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(((ischemic OR ischaemic) NEAR/1 'heart disease'):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w:t>
            </w:r>
          </w:p>
          <w:p w14:paraId="63459AA3" w14:textId="77777777" w:rsidR="00A70394" w:rsidRPr="002A4351" w:rsidRDefault="00A70394" w:rsidP="007806C3">
            <w:pPr>
              <w:spacing w:line="259" w:lineRule="auto"/>
              <w:rPr>
                <w:rFonts w:ascii="Arial" w:eastAsia="Calibri" w:hAnsi="Arial" w:cs="Arial"/>
                <w:sz w:val="20"/>
                <w:szCs w:val="20"/>
              </w:rPr>
            </w:pPr>
          </w:p>
        </w:tc>
        <w:tc>
          <w:tcPr>
            <w:tcW w:w="1170" w:type="dxa"/>
          </w:tcPr>
          <w:p w14:paraId="004A39E2"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2,826,899</w:t>
            </w:r>
          </w:p>
        </w:tc>
      </w:tr>
      <w:tr w:rsidR="00A70394" w:rsidRPr="002A4351" w14:paraId="7F1ACD48" w14:textId="77777777" w:rsidTr="007806C3">
        <w:tc>
          <w:tcPr>
            <w:tcW w:w="1410" w:type="dxa"/>
          </w:tcPr>
          <w:p w14:paraId="70B33BAA" w14:textId="77777777" w:rsidR="00A70394" w:rsidRPr="002A4351" w:rsidRDefault="00A70394" w:rsidP="007806C3">
            <w:pPr>
              <w:spacing w:line="259" w:lineRule="auto"/>
              <w:rPr>
                <w:rFonts w:ascii="Arial" w:eastAsia="Calibri" w:hAnsi="Arial" w:cs="Arial"/>
                <w:sz w:val="20"/>
                <w:szCs w:val="20"/>
              </w:rPr>
            </w:pPr>
          </w:p>
        </w:tc>
        <w:tc>
          <w:tcPr>
            <w:tcW w:w="590" w:type="dxa"/>
          </w:tcPr>
          <w:p w14:paraId="2704C97E"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4</w:t>
            </w:r>
          </w:p>
        </w:tc>
        <w:tc>
          <w:tcPr>
            <w:tcW w:w="6300" w:type="dxa"/>
          </w:tcPr>
          <w:p w14:paraId="7DB2AD6D"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 or #2 or #3</w:t>
            </w:r>
          </w:p>
        </w:tc>
        <w:tc>
          <w:tcPr>
            <w:tcW w:w="1170" w:type="dxa"/>
          </w:tcPr>
          <w:p w14:paraId="4AB439D0"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5,205,836</w:t>
            </w:r>
          </w:p>
        </w:tc>
      </w:tr>
      <w:tr w:rsidR="00A70394" w:rsidRPr="002A4351" w14:paraId="15774890" w14:textId="77777777" w:rsidTr="007806C3">
        <w:tc>
          <w:tcPr>
            <w:tcW w:w="1410" w:type="dxa"/>
          </w:tcPr>
          <w:p w14:paraId="42423280"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Lost to follow-up</w:t>
            </w:r>
          </w:p>
          <w:p w14:paraId="00982F59" w14:textId="77777777" w:rsidR="00A70394" w:rsidRPr="002A4351" w:rsidRDefault="00A70394" w:rsidP="007806C3">
            <w:pPr>
              <w:spacing w:line="259" w:lineRule="auto"/>
              <w:rPr>
                <w:rFonts w:ascii="Arial" w:eastAsia="Calibri" w:hAnsi="Arial" w:cs="Arial"/>
                <w:sz w:val="20"/>
                <w:szCs w:val="20"/>
              </w:rPr>
            </w:pPr>
          </w:p>
        </w:tc>
        <w:tc>
          <w:tcPr>
            <w:tcW w:w="590" w:type="dxa"/>
          </w:tcPr>
          <w:p w14:paraId="695D0A73"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5</w:t>
            </w:r>
          </w:p>
        </w:tc>
        <w:tc>
          <w:tcPr>
            <w:tcW w:w="6300" w:type="dxa"/>
          </w:tcPr>
          <w:p w14:paraId="3166C28F"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'patient dropout'/de</w:t>
            </w:r>
          </w:p>
          <w:p w14:paraId="4E42B2A7" w14:textId="77777777" w:rsidR="00A70394" w:rsidRPr="002A4351" w:rsidRDefault="00A70394" w:rsidP="007806C3">
            <w:pPr>
              <w:spacing w:line="259" w:lineRule="auto"/>
              <w:rPr>
                <w:rFonts w:ascii="Arial" w:eastAsia="Calibri" w:hAnsi="Arial" w:cs="Arial"/>
                <w:sz w:val="20"/>
                <w:szCs w:val="20"/>
              </w:rPr>
            </w:pPr>
          </w:p>
        </w:tc>
        <w:tc>
          <w:tcPr>
            <w:tcW w:w="1170" w:type="dxa"/>
          </w:tcPr>
          <w:p w14:paraId="6FCC8E2D"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2,032</w:t>
            </w:r>
          </w:p>
        </w:tc>
      </w:tr>
      <w:tr w:rsidR="00A70394" w:rsidRPr="002A4351" w14:paraId="5DDC0435" w14:textId="77777777" w:rsidTr="007806C3">
        <w:tc>
          <w:tcPr>
            <w:tcW w:w="1410" w:type="dxa"/>
          </w:tcPr>
          <w:p w14:paraId="1C278BAA" w14:textId="77777777" w:rsidR="00A70394" w:rsidRPr="002A4351" w:rsidRDefault="00A70394" w:rsidP="007806C3">
            <w:pPr>
              <w:spacing w:line="259" w:lineRule="auto"/>
              <w:rPr>
                <w:rFonts w:ascii="Arial" w:eastAsia="Calibri" w:hAnsi="Arial" w:cs="Arial"/>
                <w:sz w:val="20"/>
                <w:szCs w:val="20"/>
              </w:rPr>
            </w:pPr>
          </w:p>
        </w:tc>
        <w:tc>
          <w:tcPr>
            <w:tcW w:w="590" w:type="dxa"/>
          </w:tcPr>
          <w:p w14:paraId="3425B9F2"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6</w:t>
            </w:r>
          </w:p>
        </w:tc>
        <w:tc>
          <w:tcPr>
            <w:tcW w:w="6300" w:type="dxa"/>
          </w:tcPr>
          <w:p w14:paraId="265B53CE"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((('lost to' OR 'loss to' OR default) NEAR/1 follow*):</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default*:</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(((treatment OR care OR healthcare) NEAR/3 (default* OR dropout)):</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((dropout* NEAR/1 patient*):</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dropout*:</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attrition:ti,ab,kw</w:t>
            </w:r>
            <w:proofErr w:type="spellEnd"/>
          </w:p>
          <w:p w14:paraId="18AAC5FA" w14:textId="77777777" w:rsidR="00A70394" w:rsidRPr="002A4351" w:rsidRDefault="00A70394" w:rsidP="007806C3">
            <w:pPr>
              <w:spacing w:line="259" w:lineRule="auto"/>
              <w:rPr>
                <w:rFonts w:ascii="Arial" w:eastAsia="Calibri" w:hAnsi="Arial" w:cs="Arial"/>
                <w:sz w:val="20"/>
                <w:szCs w:val="20"/>
              </w:rPr>
            </w:pPr>
          </w:p>
        </w:tc>
        <w:tc>
          <w:tcPr>
            <w:tcW w:w="1170" w:type="dxa"/>
          </w:tcPr>
          <w:p w14:paraId="6A79CDE0"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113,343</w:t>
            </w:r>
          </w:p>
        </w:tc>
      </w:tr>
      <w:tr w:rsidR="00A70394" w:rsidRPr="002A4351" w14:paraId="147A38FA" w14:textId="77777777" w:rsidTr="007806C3">
        <w:tc>
          <w:tcPr>
            <w:tcW w:w="1410" w:type="dxa"/>
          </w:tcPr>
          <w:p w14:paraId="5C9A4C6E" w14:textId="77777777" w:rsidR="00A70394" w:rsidRPr="002A4351" w:rsidRDefault="00A70394" w:rsidP="007806C3">
            <w:pPr>
              <w:spacing w:line="259" w:lineRule="auto"/>
              <w:rPr>
                <w:rFonts w:ascii="Arial" w:eastAsia="Calibri" w:hAnsi="Arial" w:cs="Arial"/>
                <w:sz w:val="20"/>
                <w:szCs w:val="20"/>
              </w:rPr>
            </w:pPr>
          </w:p>
        </w:tc>
        <w:tc>
          <w:tcPr>
            <w:tcW w:w="590" w:type="dxa"/>
          </w:tcPr>
          <w:p w14:paraId="2672F65F"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7</w:t>
            </w:r>
          </w:p>
        </w:tc>
        <w:tc>
          <w:tcPr>
            <w:tcW w:w="6300" w:type="dxa"/>
          </w:tcPr>
          <w:p w14:paraId="23626F42"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 or #6</w:t>
            </w:r>
          </w:p>
        </w:tc>
        <w:tc>
          <w:tcPr>
            <w:tcW w:w="1170" w:type="dxa"/>
          </w:tcPr>
          <w:p w14:paraId="1252FB2A"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114,046</w:t>
            </w:r>
          </w:p>
        </w:tc>
      </w:tr>
      <w:tr w:rsidR="00A70394" w:rsidRPr="002A4351" w14:paraId="21BED6C7" w14:textId="77777777" w:rsidTr="007806C3">
        <w:tc>
          <w:tcPr>
            <w:tcW w:w="1410" w:type="dxa"/>
          </w:tcPr>
          <w:p w14:paraId="2FE88392"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Ambulatory care</w:t>
            </w:r>
          </w:p>
        </w:tc>
        <w:tc>
          <w:tcPr>
            <w:tcW w:w="590" w:type="dxa"/>
          </w:tcPr>
          <w:p w14:paraId="060C4D16"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8</w:t>
            </w:r>
          </w:p>
        </w:tc>
        <w:tc>
          <w:tcPr>
            <w:tcW w:w="6300" w:type="dxa"/>
          </w:tcPr>
          <w:p w14:paraId="20F5FEB0"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'ambulatory care'/de OR 'general practice'/de OR 'outpatient care'/de</w:t>
            </w:r>
          </w:p>
          <w:p w14:paraId="18387A89" w14:textId="77777777" w:rsidR="00A70394" w:rsidRPr="002A4351" w:rsidRDefault="00A70394" w:rsidP="007806C3">
            <w:pPr>
              <w:spacing w:line="259" w:lineRule="auto"/>
              <w:rPr>
                <w:rFonts w:ascii="Arial" w:eastAsia="Calibri" w:hAnsi="Arial" w:cs="Arial"/>
                <w:sz w:val="20"/>
                <w:szCs w:val="20"/>
              </w:rPr>
            </w:pPr>
          </w:p>
        </w:tc>
        <w:tc>
          <w:tcPr>
            <w:tcW w:w="1170" w:type="dxa"/>
          </w:tcPr>
          <w:p w14:paraId="49C19004"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167,980</w:t>
            </w:r>
          </w:p>
        </w:tc>
      </w:tr>
      <w:tr w:rsidR="00A70394" w:rsidRPr="002A4351" w14:paraId="312B32BB" w14:textId="77777777" w:rsidTr="007806C3">
        <w:tc>
          <w:tcPr>
            <w:tcW w:w="1410" w:type="dxa"/>
          </w:tcPr>
          <w:p w14:paraId="3142444B" w14:textId="77777777" w:rsidR="00A70394" w:rsidRPr="002A4351" w:rsidRDefault="00A70394" w:rsidP="007806C3">
            <w:pPr>
              <w:spacing w:line="259" w:lineRule="auto"/>
              <w:rPr>
                <w:rFonts w:ascii="Arial" w:eastAsia="Calibri" w:hAnsi="Arial" w:cs="Arial"/>
                <w:sz w:val="20"/>
                <w:szCs w:val="20"/>
              </w:rPr>
            </w:pPr>
          </w:p>
        </w:tc>
        <w:tc>
          <w:tcPr>
            <w:tcW w:w="590" w:type="dxa"/>
          </w:tcPr>
          <w:p w14:paraId="5642CD5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9</w:t>
            </w:r>
          </w:p>
        </w:tc>
        <w:tc>
          <w:tcPr>
            <w:tcW w:w="6300" w:type="dxa"/>
          </w:tcPr>
          <w:p w14:paraId="5BCC18C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((ambulatory NEAR/3 care):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(((outpatient OR specialist) NEAR/3 (care OR service* OR clinic*)):</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clinic:ti,ab,kw</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outpatient:ti,ab,kw</w:t>
            </w:r>
            <w:proofErr w:type="spellEnd"/>
            <w:r w:rsidRPr="002A4351">
              <w:rPr>
                <w:rFonts w:ascii="Arial" w:eastAsia="Calibri" w:hAnsi="Arial" w:cs="Arial"/>
                <w:sz w:val="20"/>
                <w:szCs w:val="20"/>
                <w:lang w:val="en-GB"/>
              </w:rPr>
              <w:t xml:space="preserve"> OR ((general NEAR/1 practice):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 OR ((family NEAR/1 practice*):</w:t>
            </w:r>
            <w:proofErr w:type="spellStart"/>
            <w:r w:rsidRPr="002A4351">
              <w:rPr>
                <w:rFonts w:ascii="Arial" w:eastAsia="Calibri" w:hAnsi="Arial" w:cs="Arial"/>
                <w:sz w:val="20"/>
                <w:szCs w:val="20"/>
                <w:lang w:val="en-GB"/>
              </w:rPr>
              <w:t>ti,ab,kw</w:t>
            </w:r>
            <w:proofErr w:type="spellEnd"/>
            <w:r w:rsidRPr="002A4351">
              <w:rPr>
                <w:rFonts w:ascii="Arial" w:eastAsia="Calibri" w:hAnsi="Arial" w:cs="Arial"/>
                <w:sz w:val="20"/>
                <w:szCs w:val="20"/>
                <w:lang w:val="en-GB"/>
              </w:rPr>
              <w:t>)</w:t>
            </w:r>
          </w:p>
          <w:p w14:paraId="3FDFA7DE" w14:textId="77777777" w:rsidR="00A70394" w:rsidRPr="002A4351" w:rsidRDefault="00A70394" w:rsidP="007806C3">
            <w:pPr>
              <w:spacing w:line="259" w:lineRule="auto"/>
              <w:rPr>
                <w:rFonts w:ascii="Arial" w:eastAsia="Calibri" w:hAnsi="Arial" w:cs="Arial"/>
                <w:sz w:val="20"/>
                <w:szCs w:val="20"/>
              </w:rPr>
            </w:pPr>
          </w:p>
        </w:tc>
        <w:tc>
          <w:tcPr>
            <w:tcW w:w="1170" w:type="dxa"/>
          </w:tcPr>
          <w:p w14:paraId="0237C91E"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749,009</w:t>
            </w:r>
          </w:p>
        </w:tc>
      </w:tr>
      <w:tr w:rsidR="00A70394" w:rsidRPr="002A4351" w14:paraId="0E08B2EF" w14:textId="77777777" w:rsidTr="007806C3">
        <w:tc>
          <w:tcPr>
            <w:tcW w:w="1410" w:type="dxa"/>
          </w:tcPr>
          <w:p w14:paraId="6145F791" w14:textId="77777777" w:rsidR="00A70394" w:rsidRPr="002A4351" w:rsidRDefault="00A70394" w:rsidP="007806C3">
            <w:pPr>
              <w:spacing w:line="259" w:lineRule="auto"/>
              <w:rPr>
                <w:rFonts w:ascii="Arial" w:eastAsia="Calibri" w:hAnsi="Arial" w:cs="Arial"/>
                <w:sz w:val="20"/>
                <w:szCs w:val="20"/>
              </w:rPr>
            </w:pPr>
          </w:p>
        </w:tc>
        <w:tc>
          <w:tcPr>
            <w:tcW w:w="590" w:type="dxa"/>
          </w:tcPr>
          <w:p w14:paraId="5437590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10</w:t>
            </w:r>
          </w:p>
        </w:tc>
        <w:tc>
          <w:tcPr>
            <w:tcW w:w="6300" w:type="dxa"/>
          </w:tcPr>
          <w:p w14:paraId="6A5F5C33"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#8 or #9</w:t>
            </w:r>
          </w:p>
        </w:tc>
        <w:tc>
          <w:tcPr>
            <w:tcW w:w="1170" w:type="dxa"/>
          </w:tcPr>
          <w:p w14:paraId="6760F7A0"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832,521</w:t>
            </w:r>
          </w:p>
        </w:tc>
      </w:tr>
      <w:tr w:rsidR="00A70394" w:rsidRPr="002A4351" w14:paraId="352E7087" w14:textId="77777777" w:rsidTr="007806C3">
        <w:tc>
          <w:tcPr>
            <w:tcW w:w="1410" w:type="dxa"/>
          </w:tcPr>
          <w:p w14:paraId="7EC52D53" w14:textId="77777777" w:rsidR="00A70394" w:rsidRPr="002A4351" w:rsidRDefault="00A70394" w:rsidP="007806C3">
            <w:pPr>
              <w:spacing w:line="259" w:lineRule="auto"/>
              <w:rPr>
                <w:rFonts w:ascii="Arial" w:eastAsia="Calibri" w:hAnsi="Arial" w:cs="Arial"/>
                <w:sz w:val="20"/>
                <w:szCs w:val="20"/>
              </w:rPr>
            </w:pPr>
          </w:p>
        </w:tc>
        <w:tc>
          <w:tcPr>
            <w:tcW w:w="590" w:type="dxa"/>
          </w:tcPr>
          <w:p w14:paraId="6D68B35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11</w:t>
            </w:r>
          </w:p>
        </w:tc>
        <w:tc>
          <w:tcPr>
            <w:tcW w:w="6300" w:type="dxa"/>
          </w:tcPr>
          <w:p w14:paraId="64B45FD3"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#4 and #7 and #10</w:t>
            </w:r>
          </w:p>
        </w:tc>
        <w:tc>
          <w:tcPr>
            <w:tcW w:w="1170" w:type="dxa"/>
          </w:tcPr>
          <w:p w14:paraId="76CD1869"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2,413</w:t>
            </w:r>
          </w:p>
        </w:tc>
      </w:tr>
      <w:tr w:rsidR="00A70394" w:rsidRPr="002A4351" w14:paraId="77F0930A" w14:textId="77777777" w:rsidTr="007806C3">
        <w:tc>
          <w:tcPr>
            <w:tcW w:w="1410" w:type="dxa"/>
          </w:tcPr>
          <w:p w14:paraId="519FB299" w14:textId="77777777" w:rsidR="00A70394" w:rsidRPr="002A4351" w:rsidRDefault="00A70394" w:rsidP="007806C3">
            <w:pPr>
              <w:spacing w:line="259" w:lineRule="auto"/>
              <w:rPr>
                <w:rFonts w:ascii="Arial" w:eastAsia="Calibri" w:hAnsi="Arial" w:cs="Arial"/>
                <w:sz w:val="20"/>
                <w:szCs w:val="20"/>
              </w:rPr>
            </w:pPr>
          </w:p>
        </w:tc>
        <w:tc>
          <w:tcPr>
            <w:tcW w:w="590" w:type="dxa"/>
          </w:tcPr>
          <w:p w14:paraId="7693835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12</w:t>
            </w:r>
          </w:p>
        </w:tc>
        <w:tc>
          <w:tcPr>
            <w:tcW w:w="6300" w:type="dxa"/>
          </w:tcPr>
          <w:p w14:paraId="14220F00"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#11 AND [</w:t>
            </w:r>
            <w:proofErr w:type="spellStart"/>
            <w:r w:rsidRPr="002A4351">
              <w:rPr>
                <w:rFonts w:ascii="Arial" w:eastAsia="Calibri" w:hAnsi="Arial" w:cs="Arial"/>
                <w:sz w:val="20"/>
                <w:szCs w:val="20"/>
                <w:lang w:val="en-GB"/>
              </w:rPr>
              <w:t>english</w:t>
            </w:r>
            <w:proofErr w:type="spellEnd"/>
            <w:r w:rsidRPr="002A4351">
              <w:rPr>
                <w:rFonts w:ascii="Arial" w:eastAsia="Calibri" w:hAnsi="Arial" w:cs="Arial"/>
                <w:sz w:val="20"/>
                <w:szCs w:val="20"/>
                <w:lang w:val="en-GB"/>
              </w:rPr>
              <w:t>]/</w:t>
            </w:r>
            <w:proofErr w:type="spellStart"/>
            <w:r w:rsidRPr="002A4351">
              <w:rPr>
                <w:rFonts w:ascii="Arial" w:eastAsia="Calibri" w:hAnsi="Arial" w:cs="Arial"/>
                <w:sz w:val="20"/>
                <w:szCs w:val="20"/>
                <w:lang w:val="en-GB"/>
              </w:rPr>
              <w:t>lim</w:t>
            </w:r>
            <w:proofErr w:type="spellEnd"/>
          </w:p>
        </w:tc>
        <w:tc>
          <w:tcPr>
            <w:tcW w:w="1170" w:type="dxa"/>
          </w:tcPr>
          <w:p w14:paraId="79A6329C"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2,343</w:t>
            </w:r>
          </w:p>
        </w:tc>
      </w:tr>
    </w:tbl>
    <w:p w14:paraId="6057ECAF" w14:textId="77777777" w:rsidR="00A70394" w:rsidRPr="002A4351" w:rsidRDefault="00A70394" w:rsidP="00A70394">
      <w:pPr>
        <w:pStyle w:val="Heading1"/>
        <w:rPr>
          <w:rFonts w:ascii="Arial" w:eastAsia="Calibri Light" w:hAnsi="Arial" w:cs="Arial"/>
          <w:color w:val="2E74B5" w:themeColor="accent5" w:themeShade="BF"/>
          <w:sz w:val="22"/>
          <w:szCs w:val="22"/>
        </w:rPr>
      </w:pPr>
      <w:r w:rsidRPr="002A4351">
        <w:rPr>
          <w:rFonts w:ascii="Arial" w:eastAsia="Calibri Light" w:hAnsi="Arial" w:cs="Arial"/>
          <w:color w:val="2E74B5" w:themeColor="accent5" w:themeShade="BF"/>
          <w:sz w:val="22"/>
          <w:szCs w:val="22"/>
        </w:rPr>
        <w:lastRenderedPageBreak/>
        <w:t>PsycINFO (Ovid)</w:t>
      </w:r>
    </w:p>
    <w:p w14:paraId="281FD376" w14:textId="27274EEE" w:rsidR="00A70394" w:rsidRPr="002A4351" w:rsidRDefault="00A70394" w:rsidP="00A70394">
      <w:pPr>
        <w:rPr>
          <w:rFonts w:ascii="Arial" w:hAnsi="Arial" w:cs="Arial"/>
        </w:rPr>
      </w:pPr>
    </w:p>
    <w:tbl>
      <w:tblPr>
        <w:tblStyle w:val="TableGrid"/>
        <w:tblW w:w="0" w:type="auto"/>
        <w:tblLayout w:type="fixed"/>
        <w:tblLook w:val="04A0" w:firstRow="1" w:lastRow="0" w:firstColumn="1" w:lastColumn="0" w:noHBand="0" w:noVBand="1"/>
      </w:tblPr>
      <w:tblGrid>
        <w:gridCol w:w="1425"/>
        <w:gridCol w:w="575"/>
        <w:gridCol w:w="6330"/>
        <w:gridCol w:w="1144"/>
      </w:tblGrid>
      <w:tr w:rsidR="00A70394" w:rsidRPr="002A4351" w14:paraId="08BEEF17" w14:textId="77777777" w:rsidTr="007806C3">
        <w:tc>
          <w:tcPr>
            <w:tcW w:w="1425" w:type="dxa"/>
          </w:tcPr>
          <w:p w14:paraId="68002032"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Concepts</w:t>
            </w:r>
          </w:p>
        </w:tc>
        <w:tc>
          <w:tcPr>
            <w:tcW w:w="575" w:type="dxa"/>
          </w:tcPr>
          <w:p w14:paraId="67DFFF32" w14:textId="77777777" w:rsidR="00A70394" w:rsidRPr="002A4351" w:rsidRDefault="00A70394" w:rsidP="007806C3">
            <w:pPr>
              <w:spacing w:line="259" w:lineRule="auto"/>
              <w:jc w:val="center"/>
              <w:rPr>
                <w:rFonts w:ascii="Arial" w:eastAsia="Calibri" w:hAnsi="Arial" w:cs="Arial"/>
                <w:sz w:val="20"/>
                <w:szCs w:val="20"/>
                <w:lang w:val="en-GB"/>
              </w:rPr>
            </w:pPr>
          </w:p>
        </w:tc>
        <w:tc>
          <w:tcPr>
            <w:tcW w:w="6330" w:type="dxa"/>
          </w:tcPr>
          <w:p w14:paraId="174E039F" w14:textId="77777777" w:rsidR="00A70394" w:rsidRPr="002A4351" w:rsidRDefault="00A70394" w:rsidP="007806C3">
            <w:pPr>
              <w:spacing w:line="259" w:lineRule="auto"/>
              <w:jc w:val="center"/>
              <w:rPr>
                <w:rFonts w:ascii="Arial" w:eastAsia="Calibri" w:hAnsi="Arial" w:cs="Arial"/>
                <w:sz w:val="20"/>
                <w:szCs w:val="20"/>
              </w:rPr>
            </w:pPr>
            <w:r w:rsidRPr="002A4351">
              <w:rPr>
                <w:rFonts w:ascii="Arial" w:eastAsia="Calibri" w:hAnsi="Arial" w:cs="Arial"/>
                <w:sz w:val="20"/>
                <w:szCs w:val="20"/>
                <w:lang w:val="en-GB"/>
              </w:rPr>
              <w:t>Search Terms</w:t>
            </w:r>
          </w:p>
        </w:tc>
        <w:tc>
          <w:tcPr>
            <w:tcW w:w="1144" w:type="dxa"/>
          </w:tcPr>
          <w:p w14:paraId="26EDB82A" w14:textId="77777777" w:rsidR="00A70394" w:rsidRPr="002A4351" w:rsidRDefault="00A70394" w:rsidP="007806C3">
            <w:pPr>
              <w:spacing w:line="259" w:lineRule="auto"/>
              <w:jc w:val="center"/>
              <w:rPr>
                <w:rFonts w:ascii="Arial" w:eastAsia="Calibri" w:hAnsi="Arial" w:cs="Arial"/>
                <w:sz w:val="20"/>
                <w:szCs w:val="20"/>
                <w:lang w:val="en-GB"/>
              </w:rPr>
            </w:pPr>
            <w:r w:rsidRPr="002A4351">
              <w:rPr>
                <w:rFonts w:ascii="Arial" w:eastAsia="Calibri" w:hAnsi="Arial" w:cs="Arial"/>
                <w:sz w:val="20"/>
                <w:szCs w:val="20"/>
                <w:lang w:val="en-GB"/>
              </w:rPr>
              <w:t>Results</w:t>
            </w:r>
          </w:p>
        </w:tc>
      </w:tr>
      <w:tr w:rsidR="00A70394" w:rsidRPr="002A4351" w14:paraId="532B0452" w14:textId="77777777" w:rsidTr="007806C3">
        <w:trPr>
          <w:trHeight w:val="765"/>
        </w:trPr>
        <w:tc>
          <w:tcPr>
            <w:tcW w:w="1425" w:type="dxa"/>
          </w:tcPr>
          <w:p w14:paraId="1FE6F1F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Chronic Disease(s)</w:t>
            </w:r>
          </w:p>
          <w:p w14:paraId="79DC60F2" w14:textId="77777777" w:rsidR="00A70394" w:rsidRPr="002A4351" w:rsidRDefault="00A70394" w:rsidP="007806C3">
            <w:pPr>
              <w:spacing w:line="259" w:lineRule="auto"/>
              <w:rPr>
                <w:rFonts w:ascii="Arial" w:eastAsia="Calibri" w:hAnsi="Arial" w:cs="Arial"/>
                <w:sz w:val="20"/>
                <w:szCs w:val="20"/>
              </w:rPr>
            </w:pPr>
          </w:p>
          <w:p w14:paraId="16801F2D" w14:textId="77777777" w:rsidR="00A70394" w:rsidRPr="002A4351" w:rsidRDefault="00A70394" w:rsidP="007806C3">
            <w:pPr>
              <w:spacing w:line="259" w:lineRule="auto"/>
              <w:jc w:val="center"/>
              <w:rPr>
                <w:rFonts w:ascii="Arial" w:eastAsia="Calibri" w:hAnsi="Arial" w:cs="Arial"/>
                <w:sz w:val="20"/>
                <w:szCs w:val="20"/>
              </w:rPr>
            </w:pPr>
          </w:p>
        </w:tc>
        <w:tc>
          <w:tcPr>
            <w:tcW w:w="575" w:type="dxa"/>
          </w:tcPr>
          <w:p w14:paraId="4C38AD2E"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1</w:t>
            </w:r>
          </w:p>
        </w:tc>
        <w:tc>
          <w:tcPr>
            <w:tcW w:w="6330" w:type="dxa"/>
          </w:tcPr>
          <w:p w14:paraId="3558A18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exp chronic illness/ or exp Diabetes Mellitus/ or exp Hypertension/ or exp Lipid Metabolism Disorders/ or exp Cerebrovascular Accidents/ or exp Asthma/ or exp Chronic Obstructive Pulmonary Disease/ or exp Schizophrenia/ or exp major depression/ or exp bipolar disorder/ or exp Dementia/ or exp Arthritis/ or exp anxiety disorder/ or exp Parkinson's Disease/ or exp kidney diseases/ or exp Epilepsy/ or exp Osteoporosis/ or exp skin disorders/ or exp heart disorders/</w:t>
            </w:r>
          </w:p>
          <w:p w14:paraId="24391CB2" w14:textId="77777777" w:rsidR="00A70394" w:rsidRPr="002A4351" w:rsidRDefault="00A70394" w:rsidP="007806C3">
            <w:pPr>
              <w:spacing w:line="259" w:lineRule="auto"/>
              <w:rPr>
                <w:rFonts w:ascii="Arial" w:eastAsia="Calibri" w:hAnsi="Arial" w:cs="Arial"/>
                <w:color w:val="FF0000"/>
                <w:sz w:val="20"/>
                <w:szCs w:val="20"/>
              </w:rPr>
            </w:pPr>
          </w:p>
        </w:tc>
        <w:tc>
          <w:tcPr>
            <w:tcW w:w="1144" w:type="dxa"/>
          </w:tcPr>
          <w:p w14:paraId="3E0EA70A"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517886</w:t>
            </w:r>
          </w:p>
        </w:tc>
      </w:tr>
      <w:tr w:rsidR="00A70394" w:rsidRPr="002A4351" w14:paraId="075C47C2" w14:textId="77777777" w:rsidTr="007806C3">
        <w:tc>
          <w:tcPr>
            <w:tcW w:w="1425" w:type="dxa"/>
          </w:tcPr>
          <w:p w14:paraId="3451A7E3" w14:textId="77777777" w:rsidR="00A70394" w:rsidRPr="002A4351" w:rsidRDefault="00A70394" w:rsidP="007806C3">
            <w:pPr>
              <w:spacing w:line="259" w:lineRule="auto"/>
              <w:rPr>
                <w:rFonts w:ascii="Arial" w:eastAsia="Calibri" w:hAnsi="Arial" w:cs="Arial"/>
                <w:sz w:val="20"/>
                <w:szCs w:val="20"/>
              </w:rPr>
            </w:pPr>
          </w:p>
        </w:tc>
        <w:tc>
          <w:tcPr>
            <w:tcW w:w="575" w:type="dxa"/>
          </w:tcPr>
          <w:p w14:paraId="3BA29119"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2</w:t>
            </w:r>
          </w:p>
        </w:tc>
        <w:tc>
          <w:tcPr>
            <w:tcW w:w="6330" w:type="dxa"/>
          </w:tcPr>
          <w:p w14:paraId="66A5398E"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((Chronic*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(disease* or </w:t>
            </w:r>
            <w:proofErr w:type="spellStart"/>
            <w:r w:rsidRPr="002A4351">
              <w:rPr>
                <w:rFonts w:ascii="Arial" w:eastAsia="Calibri" w:hAnsi="Arial" w:cs="Arial"/>
                <w:sz w:val="20"/>
                <w:szCs w:val="20"/>
                <w:lang w:val="en-GB"/>
              </w:rPr>
              <w:t>illn</w:t>
            </w:r>
            <w:proofErr w:type="spellEnd"/>
            <w:r w:rsidRPr="002A4351">
              <w:rPr>
                <w:rFonts w:ascii="Arial" w:eastAsia="Calibri" w:hAnsi="Arial" w:cs="Arial"/>
                <w:sz w:val="20"/>
                <w:szCs w:val="20"/>
                <w:lang w:val="en-GB"/>
              </w:rPr>
              <w:t xml:space="preserve">* or ill or condition*)) or (Chronic disease*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(Disease*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(non-communicable or noncommunicable or </w:t>
            </w:r>
            <w:proofErr w:type="spellStart"/>
            <w:r w:rsidRPr="002A4351">
              <w:rPr>
                <w:rFonts w:ascii="Arial" w:eastAsia="Calibri" w:hAnsi="Arial" w:cs="Arial"/>
                <w:sz w:val="20"/>
                <w:szCs w:val="20"/>
                <w:lang w:val="en-GB"/>
              </w:rPr>
              <w:t>non communicable</w:t>
            </w:r>
            <w:proofErr w:type="spellEnd"/>
            <w:r w:rsidRPr="002A4351">
              <w:rPr>
                <w:rFonts w:ascii="Arial" w:eastAsia="Calibri" w:hAnsi="Arial" w:cs="Arial"/>
                <w:sz w:val="20"/>
                <w:szCs w:val="20"/>
                <w:lang w:val="en-GB"/>
              </w:rPr>
              <w:t xml:space="preserve"> or non-infectious or </w:t>
            </w:r>
            <w:proofErr w:type="spellStart"/>
            <w:r w:rsidRPr="002A4351">
              <w:rPr>
                <w:rFonts w:ascii="Arial" w:eastAsia="Calibri" w:hAnsi="Arial" w:cs="Arial"/>
                <w:sz w:val="20"/>
                <w:szCs w:val="20"/>
                <w:lang w:val="en-GB"/>
              </w:rPr>
              <w:t>noninfectious</w:t>
            </w:r>
            <w:proofErr w:type="spellEnd"/>
            <w:r w:rsidRPr="002A4351">
              <w:rPr>
                <w:rFonts w:ascii="Arial" w:eastAsia="Calibri" w:hAnsi="Arial" w:cs="Arial"/>
                <w:sz w:val="20"/>
                <w:szCs w:val="20"/>
                <w:lang w:val="en-GB"/>
              </w:rPr>
              <w:t xml:space="preserve"> or </w:t>
            </w:r>
            <w:proofErr w:type="spellStart"/>
            <w:r w:rsidRPr="002A4351">
              <w:rPr>
                <w:rFonts w:ascii="Arial" w:eastAsia="Calibri" w:hAnsi="Arial" w:cs="Arial"/>
                <w:sz w:val="20"/>
                <w:szCs w:val="20"/>
                <w:lang w:val="en-GB"/>
              </w:rPr>
              <w:t>non infectious</w:t>
            </w:r>
            <w:proofErr w:type="spellEnd"/>
            <w:r w:rsidRPr="002A4351">
              <w:rPr>
                <w:rFonts w:ascii="Arial" w:eastAsia="Calibri" w:hAnsi="Arial" w:cs="Arial"/>
                <w:sz w:val="20"/>
                <w:szCs w:val="20"/>
                <w:lang w:val="en-GB"/>
              </w:rPr>
              <w:t>))).ab,ti,id.</w:t>
            </w:r>
          </w:p>
          <w:p w14:paraId="6B9DF5BE" w14:textId="77777777" w:rsidR="00A70394" w:rsidRPr="002A4351" w:rsidRDefault="00A70394" w:rsidP="007806C3">
            <w:pPr>
              <w:spacing w:line="259" w:lineRule="auto"/>
              <w:rPr>
                <w:rFonts w:ascii="Arial" w:eastAsia="Calibri" w:hAnsi="Arial" w:cs="Arial"/>
                <w:sz w:val="20"/>
                <w:szCs w:val="20"/>
              </w:rPr>
            </w:pPr>
          </w:p>
        </w:tc>
        <w:tc>
          <w:tcPr>
            <w:tcW w:w="1144" w:type="dxa"/>
          </w:tcPr>
          <w:p w14:paraId="25E96F37"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29706</w:t>
            </w:r>
          </w:p>
        </w:tc>
      </w:tr>
      <w:tr w:rsidR="00A70394" w:rsidRPr="002A4351" w14:paraId="531B1EAB" w14:textId="77777777" w:rsidTr="007806C3">
        <w:tc>
          <w:tcPr>
            <w:tcW w:w="1425" w:type="dxa"/>
          </w:tcPr>
          <w:p w14:paraId="7A39887B" w14:textId="77777777" w:rsidR="00A70394" w:rsidRPr="002A4351" w:rsidRDefault="00A70394" w:rsidP="007806C3">
            <w:pPr>
              <w:spacing w:line="259" w:lineRule="auto"/>
              <w:rPr>
                <w:rFonts w:ascii="Arial" w:eastAsia="Calibri" w:hAnsi="Arial" w:cs="Arial"/>
                <w:sz w:val="20"/>
                <w:szCs w:val="20"/>
              </w:rPr>
            </w:pPr>
          </w:p>
        </w:tc>
        <w:tc>
          <w:tcPr>
            <w:tcW w:w="575" w:type="dxa"/>
          </w:tcPr>
          <w:p w14:paraId="0C35E0EE"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3</w:t>
            </w:r>
          </w:p>
        </w:tc>
        <w:tc>
          <w:tcPr>
            <w:tcW w:w="6330" w:type="dxa"/>
          </w:tcPr>
          <w:p w14:paraId="0A02C2E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(Diabetes mellitus or pre-diabetes or Hypertension or </w:t>
            </w:r>
            <w:proofErr w:type="spellStart"/>
            <w:r w:rsidRPr="002A4351">
              <w:rPr>
                <w:rFonts w:ascii="Arial" w:eastAsia="Calibri" w:hAnsi="Arial" w:cs="Arial"/>
                <w:sz w:val="20"/>
                <w:szCs w:val="20"/>
                <w:lang w:val="en-GB"/>
              </w:rPr>
              <w:t>Hyperlipidemia</w:t>
            </w:r>
            <w:proofErr w:type="spellEnd"/>
            <w:r w:rsidRPr="002A4351">
              <w:rPr>
                <w:rFonts w:ascii="Arial" w:eastAsia="Calibri" w:hAnsi="Arial" w:cs="Arial"/>
                <w:sz w:val="20"/>
                <w:szCs w:val="20"/>
                <w:lang w:val="en-GB"/>
              </w:rPr>
              <w:t xml:space="preserve"> or Stroke or Asthma or Chronic obstructive pulmonary disease or Schizophrenia or Major depression or Bipolar disorder or Dementia or Osteoarthritis or Benign prostatic hyperplasia or Anxiety disorder or Parkinson's disease or chronic kidney disease or nephrosis or nephritis or Epilepsy or Osteoporosis or Psoriasis or Rheumatoid arthritis or ((Ischemic or ischaemic)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heart disease)).</w:t>
            </w:r>
            <w:proofErr w:type="spellStart"/>
            <w:r w:rsidRPr="002A4351">
              <w:rPr>
                <w:rFonts w:ascii="Arial" w:eastAsia="Calibri" w:hAnsi="Arial" w:cs="Arial"/>
                <w:sz w:val="20"/>
                <w:szCs w:val="20"/>
                <w:lang w:val="en-GB"/>
              </w:rPr>
              <w:t>ab,ti,id</w:t>
            </w:r>
            <w:proofErr w:type="spellEnd"/>
            <w:r w:rsidRPr="002A4351">
              <w:rPr>
                <w:rFonts w:ascii="Arial" w:eastAsia="Calibri" w:hAnsi="Arial" w:cs="Arial"/>
                <w:sz w:val="20"/>
                <w:szCs w:val="20"/>
                <w:lang w:val="en-GB"/>
              </w:rPr>
              <w:t>.</w:t>
            </w:r>
          </w:p>
          <w:p w14:paraId="26FB2953" w14:textId="77777777" w:rsidR="00A70394" w:rsidRPr="002A4351" w:rsidRDefault="00A70394" w:rsidP="007806C3">
            <w:pPr>
              <w:spacing w:line="259" w:lineRule="auto"/>
              <w:rPr>
                <w:rFonts w:ascii="Arial" w:eastAsia="Calibri" w:hAnsi="Arial" w:cs="Arial"/>
                <w:color w:val="92D050"/>
                <w:sz w:val="20"/>
                <w:szCs w:val="20"/>
              </w:rPr>
            </w:pPr>
          </w:p>
        </w:tc>
        <w:tc>
          <w:tcPr>
            <w:tcW w:w="1144" w:type="dxa"/>
          </w:tcPr>
          <w:p w14:paraId="0C6D2B19"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369120</w:t>
            </w:r>
          </w:p>
        </w:tc>
      </w:tr>
      <w:tr w:rsidR="00A70394" w:rsidRPr="002A4351" w14:paraId="6A69F704" w14:textId="77777777" w:rsidTr="007806C3">
        <w:tc>
          <w:tcPr>
            <w:tcW w:w="1425" w:type="dxa"/>
          </w:tcPr>
          <w:p w14:paraId="527475FD" w14:textId="77777777" w:rsidR="00A70394" w:rsidRPr="002A4351" w:rsidRDefault="00A70394" w:rsidP="007806C3">
            <w:pPr>
              <w:spacing w:line="259" w:lineRule="auto"/>
              <w:rPr>
                <w:rFonts w:ascii="Arial" w:eastAsia="Calibri" w:hAnsi="Arial" w:cs="Arial"/>
                <w:sz w:val="20"/>
                <w:szCs w:val="20"/>
              </w:rPr>
            </w:pPr>
          </w:p>
        </w:tc>
        <w:tc>
          <w:tcPr>
            <w:tcW w:w="575" w:type="dxa"/>
          </w:tcPr>
          <w:p w14:paraId="58DF4C04"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4</w:t>
            </w:r>
          </w:p>
        </w:tc>
        <w:tc>
          <w:tcPr>
            <w:tcW w:w="6330" w:type="dxa"/>
          </w:tcPr>
          <w:p w14:paraId="09741EE2"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1 or 2 or 3</w:t>
            </w:r>
          </w:p>
        </w:tc>
        <w:tc>
          <w:tcPr>
            <w:tcW w:w="1144" w:type="dxa"/>
          </w:tcPr>
          <w:p w14:paraId="46D16705"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615501</w:t>
            </w:r>
          </w:p>
        </w:tc>
      </w:tr>
      <w:tr w:rsidR="00A70394" w:rsidRPr="002A4351" w14:paraId="318E4E8D" w14:textId="77777777" w:rsidTr="007806C3">
        <w:tc>
          <w:tcPr>
            <w:tcW w:w="1425" w:type="dxa"/>
          </w:tcPr>
          <w:p w14:paraId="7E364A3D"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Lost to follow-up</w:t>
            </w:r>
          </w:p>
          <w:p w14:paraId="03CAF4AF" w14:textId="77777777" w:rsidR="00A70394" w:rsidRPr="002A4351" w:rsidRDefault="00A70394" w:rsidP="007806C3">
            <w:pPr>
              <w:spacing w:line="259" w:lineRule="auto"/>
              <w:rPr>
                <w:rFonts w:ascii="Arial" w:eastAsia="Calibri" w:hAnsi="Arial" w:cs="Arial"/>
                <w:sz w:val="20"/>
                <w:szCs w:val="20"/>
              </w:rPr>
            </w:pPr>
          </w:p>
        </w:tc>
        <w:tc>
          <w:tcPr>
            <w:tcW w:w="575" w:type="dxa"/>
          </w:tcPr>
          <w:p w14:paraId="1C198E0E"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5</w:t>
            </w:r>
          </w:p>
        </w:tc>
        <w:tc>
          <w:tcPr>
            <w:tcW w:w="6330" w:type="dxa"/>
          </w:tcPr>
          <w:p w14:paraId="1B6B7692"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treatment dropouts/</w:t>
            </w:r>
          </w:p>
          <w:p w14:paraId="04B07D75" w14:textId="77777777" w:rsidR="00A70394" w:rsidRPr="002A4351" w:rsidRDefault="00A70394" w:rsidP="007806C3">
            <w:pPr>
              <w:spacing w:line="259" w:lineRule="auto"/>
              <w:rPr>
                <w:rFonts w:ascii="Arial" w:eastAsia="Calibri" w:hAnsi="Arial" w:cs="Arial"/>
                <w:sz w:val="20"/>
                <w:szCs w:val="20"/>
              </w:rPr>
            </w:pPr>
          </w:p>
        </w:tc>
        <w:tc>
          <w:tcPr>
            <w:tcW w:w="1144" w:type="dxa"/>
          </w:tcPr>
          <w:p w14:paraId="01C9B0BF"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8F8F8"/>
              </w:rPr>
              <w:t>2676</w:t>
            </w:r>
          </w:p>
        </w:tc>
      </w:tr>
      <w:tr w:rsidR="00A70394" w:rsidRPr="002A4351" w14:paraId="59351B68" w14:textId="77777777" w:rsidTr="007806C3">
        <w:tc>
          <w:tcPr>
            <w:tcW w:w="1425" w:type="dxa"/>
          </w:tcPr>
          <w:p w14:paraId="3B6855C9" w14:textId="77777777" w:rsidR="00A70394" w:rsidRPr="002A4351" w:rsidRDefault="00A70394" w:rsidP="007806C3">
            <w:pPr>
              <w:spacing w:line="259" w:lineRule="auto"/>
              <w:rPr>
                <w:rFonts w:ascii="Arial" w:eastAsia="Calibri" w:hAnsi="Arial" w:cs="Arial"/>
                <w:sz w:val="20"/>
                <w:szCs w:val="20"/>
              </w:rPr>
            </w:pPr>
          </w:p>
        </w:tc>
        <w:tc>
          <w:tcPr>
            <w:tcW w:w="575" w:type="dxa"/>
          </w:tcPr>
          <w:p w14:paraId="2CAFD357"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6</w:t>
            </w:r>
          </w:p>
        </w:tc>
        <w:tc>
          <w:tcPr>
            <w:tcW w:w="6330" w:type="dxa"/>
          </w:tcPr>
          <w:p w14:paraId="704B89D8"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(((lost to or loss to or default)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follow*) or Default* or ((Treatment or care or healthcare) adj2 (default* or dropout)) or (dropout*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patient*) or dropout* or attrition).</w:t>
            </w:r>
            <w:proofErr w:type="spellStart"/>
            <w:r w:rsidRPr="002A4351">
              <w:rPr>
                <w:rFonts w:ascii="Arial" w:eastAsia="Calibri" w:hAnsi="Arial" w:cs="Arial"/>
                <w:sz w:val="20"/>
                <w:szCs w:val="20"/>
                <w:lang w:val="en-GB"/>
              </w:rPr>
              <w:t>ab,ti,id</w:t>
            </w:r>
            <w:proofErr w:type="spellEnd"/>
            <w:r w:rsidRPr="002A4351">
              <w:rPr>
                <w:rFonts w:ascii="Arial" w:eastAsia="Calibri" w:hAnsi="Arial" w:cs="Arial"/>
                <w:sz w:val="20"/>
                <w:szCs w:val="20"/>
                <w:lang w:val="en-GB"/>
              </w:rPr>
              <w:t>.</w:t>
            </w:r>
          </w:p>
        </w:tc>
        <w:tc>
          <w:tcPr>
            <w:tcW w:w="1144" w:type="dxa"/>
          </w:tcPr>
          <w:p w14:paraId="1CF40A1F"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28797</w:t>
            </w:r>
          </w:p>
        </w:tc>
      </w:tr>
      <w:tr w:rsidR="00A70394" w:rsidRPr="002A4351" w14:paraId="132AD530" w14:textId="77777777" w:rsidTr="007806C3">
        <w:tc>
          <w:tcPr>
            <w:tcW w:w="1425" w:type="dxa"/>
          </w:tcPr>
          <w:p w14:paraId="65693DF2" w14:textId="77777777" w:rsidR="00A70394" w:rsidRPr="002A4351" w:rsidRDefault="00A70394" w:rsidP="007806C3">
            <w:pPr>
              <w:spacing w:line="259" w:lineRule="auto"/>
              <w:rPr>
                <w:rFonts w:ascii="Arial" w:eastAsia="Calibri" w:hAnsi="Arial" w:cs="Arial"/>
                <w:sz w:val="20"/>
                <w:szCs w:val="20"/>
              </w:rPr>
            </w:pPr>
          </w:p>
        </w:tc>
        <w:tc>
          <w:tcPr>
            <w:tcW w:w="575" w:type="dxa"/>
          </w:tcPr>
          <w:p w14:paraId="117A4C9A"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7</w:t>
            </w:r>
          </w:p>
        </w:tc>
        <w:tc>
          <w:tcPr>
            <w:tcW w:w="6330" w:type="dxa"/>
          </w:tcPr>
          <w:p w14:paraId="1BD961B3"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5 or 6</w:t>
            </w:r>
          </w:p>
        </w:tc>
        <w:tc>
          <w:tcPr>
            <w:tcW w:w="1144" w:type="dxa"/>
          </w:tcPr>
          <w:p w14:paraId="7D85DAE1"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29756</w:t>
            </w:r>
          </w:p>
        </w:tc>
      </w:tr>
      <w:tr w:rsidR="00A70394" w:rsidRPr="002A4351" w14:paraId="5784561B" w14:textId="77777777" w:rsidTr="007806C3">
        <w:tc>
          <w:tcPr>
            <w:tcW w:w="1425" w:type="dxa"/>
          </w:tcPr>
          <w:p w14:paraId="6D41583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b/>
                <w:bCs/>
                <w:sz w:val="20"/>
                <w:szCs w:val="20"/>
                <w:lang w:val="en-GB"/>
              </w:rPr>
              <w:t>Ambulatory care</w:t>
            </w:r>
          </w:p>
        </w:tc>
        <w:tc>
          <w:tcPr>
            <w:tcW w:w="575" w:type="dxa"/>
          </w:tcPr>
          <w:p w14:paraId="7EE1541F" w14:textId="77777777" w:rsidR="00A70394" w:rsidRPr="002A4351" w:rsidRDefault="00A70394" w:rsidP="007806C3">
            <w:pPr>
              <w:spacing w:line="259" w:lineRule="auto"/>
              <w:rPr>
                <w:rFonts w:ascii="Arial" w:eastAsia="Calibri" w:hAnsi="Arial" w:cs="Arial"/>
                <w:b/>
                <w:bCs/>
                <w:sz w:val="20"/>
                <w:szCs w:val="20"/>
                <w:lang w:val="en-GB"/>
              </w:rPr>
            </w:pPr>
            <w:r w:rsidRPr="002A4351">
              <w:rPr>
                <w:rFonts w:ascii="Arial" w:eastAsia="Calibri" w:hAnsi="Arial" w:cs="Arial"/>
                <w:sz w:val="20"/>
                <w:szCs w:val="20"/>
                <w:lang w:val="en-GB"/>
              </w:rPr>
              <w:t>8</w:t>
            </w:r>
          </w:p>
        </w:tc>
        <w:tc>
          <w:tcPr>
            <w:tcW w:w="6330" w:type="dxa"/>
          </w:tcPr>
          <w:p w14:paraId="25652113"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outpatient treatment/ or family medicine/</w:t>
            </w:r>
          </w:p>
          <w:p w14:paraId="33B29A76" w14:textId="77777777" w:rsidR="00A70394" w:rsidRPr="002A4351" w:rsidRDefault="00A70394" w:rsidP="007806C3">
            <w:pPr>
              <w:spacing w:line="259" w:lineRule="auto"/>
              <w:rPr>
                <w:rFonts w:ascii="Arial" w:eastAsia="Calibri" w:hAnsi="Arial" w:cs="Arial"/>
                <w:sz w:val="20"/>
                <w:szCs w:val="20"/>
              </w:rPr>
            </w:pPr>
          </w:p>
        </w:tc>
        <w:tc>
          <w:tcPr>
            <w:tcW w:w="1144" w:type="dxa"/>
          </w:tcPr>
          <w:p w14:paraId="65DC826C" w14:textId="77777777" w:rsidR="00A70394" w:rsidRPr="002A4351" w:rsidRDefault="00A70394" w:rsidP="007806C3">
            <w:pPr>
              <w:spacing w:line="259" w:lineRule="auto"/>
              <w:rPr>
                <w:rFonts w:ascii="Arial" w:eastAsia="Calibri" w:hAnsi="Arial" w:cs="Arial"/>
                <w:sz w:val="20"/>
                <w:szCs w:val="20"/>
              </w:rPr>
            </w:pPr>
            <w:r w:rsidRPr="002A4351">
              <w:rPr>
                <w:rFonts w:ascii="Arial" w:hAnsi="Arial" w:cs="Arial"/>
                <w:color w:val="2D2D2D"/>
                <w:sz w:val="20"/>
                <w:szCs w:val="20"/>
                <w:shd w:val="clear" w:color="auto" w:fill="FFFFFF"/>
              </w:rPr>
              <w:t>8537</w:t>
            </w:r>
          </w:p>
        </w:tc>
      </w:tr>
      <w:tr w:rsidR="00A70394" w:rsidRPr="002A4351" w14:paraId="49B2AC55" w14:textId="77777777" w:rsidTr="007806C3">
        <w:tc>
          <w:tcPr>
            <w:tcW w:w="1425" w:type="dxa"/>
          </w:tcPr>
          <w:p w14:paraId="0AE820BB" w14:textId="77777777" w:rsidR="00A70394" w:rsidRPr="002A4351" w:rsidRDefault="00A70394" w:rsidP="007806C3">
            <w:pPr>
              <w:spacing w:line="259" w:lineRule="auto"/>
              <w:rPr>
                <w:rFonts w:ascii="Arial" w:eastAsia="Calibri" w:hAnsi="Arial" w:cs="Arial"/>
                <w:sz w:val="20"/>
                <w:szCs w:val="20"/>
              </w:rPr>
            </w:pPr>
          </w:p>
        </w:tc>
        <w:tc>
          <w:tcPr>
            <w:tcW w:w="575" w:type="dxa"/>
          </w:tcPr>
          <w:p w14:paraId="063C4E06"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9</w:t>
            </w:r>
          </w:p>
        </w:tc>
        <w:tc>
          <w:tcPr>
            <w:tcW w:w="6330" w:type="dxa"/>
          </w:tcPr>
          <w:p w14:paraId="5289F679"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lang w:val="en-GB"/>
              </w:rPr>
              <w:t xml:space="preserve">((Ambulatory adj2 Care) or ((Outpatient or specialist) adj2 (Care or Service* or Clinic*)) or clinic or outpatient or (General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Practice) or (Family </w:t>
            </w:r>
            <w:proofErr w:type="spellStart"/>
            <w:r w:rsidRPr="002A4351">
              <w:rPr>
                <w:rFonts w:ascii="Arial" w:eastAsia="Calibri" w:hAnsi="Arial" w:cs="Arial"/>
                <w:sz w:val="20"/>
                <w:szCs w:val="20"/>
                <w:lang w:val="en-GB"/>
              </w:rPr>
              <w:t>adj</w:t>
            </w:r>
            <w:proofErr w:type="spellEnd"/>
            <w:r w:rsidRPr="002A4351">
              <w:rPr>
                <w:rFonts w:ascii="Arial" w:eastAsia="Calibri" w:hAnsi="Arial" w:cs="Arial"/>
                <w:sz w:val="20"/>
                <w:szCs w:val="20"/>
                <w:lang w:val="en-GB"/>
              </w:rPr>
              <w:t xml:space="preserve"> Practice*)).</w:t>
            </w:r>
            <w:proofErr w:type="spellStart"/>
            <w:r w:rsidRPr="002A4351">
              <w:rPr>
                <w:rFonts w:ascii="Arial" w:eastAsia="Calibri" w:hAnsi="Arial" w:cs="Arial"/>
                <w:sz w:val="20"/>
                <w:szCs w:val="20"/>
                <w:lang w:val="en-GB"/>
              </w:rPr>
              <w:t>ab,ti,id</w:t>
            </w:r>
            <w:proofErr w:type="spellEnd"/>
            <w:r w:rsidRPr="002A4351">
              <w:rPr>
                <w:rFonts w:ascii="Arial" w:eastAsia="Calibri" w:hAnsi="Arial" w:cs="Arial"/>
                <w:sz w:val="20"/>
                <w:szCs w:val="20"/>
                <w:lang w:val="en-GB"/>
              </w:rPr>
              <w:t>.</w:t>
            </w:r>
          </w:p>
          <w:p w14:paraId="11C165F0" w14:textId="77777777" w:rsidR="00A70394" w:rsidRPr="002A4351" w:rsidRDefault="00A70394" w:rsidP="007806C3">
            <w:pPr>
              <w:spacing w:line="259" w:lineRule="auto"/>
              <w:rPr>
                <w:rFonts w:ascii="Arial" w:eastAsia="Calibri" w:hAnsi="Arial" w:cs="Arial"/>
                <w:sz w:val="20"/>
                <w:szCs w:val="20"/>
              </w:rPr>
            </w:pPr>
          </w:p>
        </w:tc>
        <w:tc>
          <w:tcPr>
            <w:tcW w:w="1144" w:type="dxa"/>
          </w:tcPr>
          <w:p w14:paraId="437063D5"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93919</w:t>
            </w:r>
          </w:p>
        </w:tc>
      </w:tr>
      <w:tr w:rsidR="00A70394" w:rsidRPr="002A4351" w14:paraId="0B6DECC3" w14:textId="77777777" w:rsidTr="007806C3">
        <w:tc>
          <w:tcPr>
            <w:tcW w:w="1425" w:type="dxa"/>
          </w:tcPr>
          <w:p w14:paraId="668A1D6E" w14:textId="77777777" w:rsidR="00A70394" w:rsidRPr="002A4351" w:rsidRDefault="00A70394" w:rsidP="007806C3">
            <w:pPr>
              <w:spacing w:line="259" w:lineRule="auto"/>
              <w:rPr>
                <w:rFonts w:ascii="Arial" w:eastAsia="Calibri" w:hAnsi="Arial" w:cs="Arial"/>
                <w:sz w:val="20"/>
                <w:szCs w:val="20"/>
              </w:rPr>
            </w:pPr>
          </w:p>
        </w:tc>
        <w:tc>
          <w:tcPr>
            <w:tcW w:w="575" w:type="dxa"/>
          </w:tcPr>
          <w:p w14:paraId="5B97FC05"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10</w:t>
            </w:r>
          </w:p>
        </w:tc>
        <w:tc>
          <w:tcPr>
            <w:tcW w:w="6330" w:type="dxa"/>
          </w:tcPr>
          <w:p w14:paraId="70AC3DB4"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8 or 9</w:t>
            </w:r>
          </w:p>
        </w:tc>
        <w:tc>
          <w:tcPr>
            <w:tcW w:w="1144" w:type="dxa"/>
          </w:tcPr>
          <w:p w14:paraId="1AC82631"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FFFFF"/>
              </w:rPr>
              <w:t>96028</w:t>
            </w:r>
          </w:p>
        </w:tc>
      </w:tr>
      <w:tr w:rsidR="00A70394" w:rsidRPr="002A4351" w14:paraId="5ABC3369" w14:textId="77777777" w:rsidTr="007806C3">
        <w:tc>
          <w:tcPr>
            <w:tcW w:w="1425" w:type="dxa"/>
          </w:tcPr>
          <w:p w14:paraId="1320A8D8" w14:textId="77777777" w:rsidR="00A70394" w:rsidRPr="002A4351" w:rsidRDefault="00A70394" w:rsidP="007806C3">
            <w:pPr>
              <w:spacing w:line="259" w:lineRule="auto"/>
              <w:rPr>
                <w:rFonts w:ascii="Arial" w:eastAsia="Calibri" w:hAnsi="Arial" w:cs="Arial"/>
                <w:sz w:val="20"/>
                <w:szCs w:val="20"/>
              </w:rPr>
            </w:pPr>
          </w:p>
        </w:tc>
        <w:tc>
          <w:tcPr>
            <w:tcW w:w="575" w:type="dxa"/>
          </w:tcPr>
          <w:p w14:paraId="66FA1C31"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11</w:t>
            </w:r>
          </w:p>
        </w:tc>
        <w:tc>
          <w:tcPr>
            <w:tcW w:w="6330" w:type="dxa"/>
          </w:tcPr>
          <w:p w14:paraId="241866B5"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4 and 7 and 10</w:t>
            </w:r>
          </w:p>
        </w:tc>
        <w:tc>
          <w:tcPr>
            <w:tcW w:w="1144" w:type="dxa"/>
          </w:tcPr>
          <w:p w14:paraId="5728FE9A"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hAnsi="Arial" w:cs="Arial"/>
                <w:color w:val="2D2D2D"/>
                <w:sz w:val="20"/>
                <w:szCs w:val="20"/>
                <w:shd w:val="clear" w:color="auto" w:fill="F8F8F8"/>
              </w:rPr>
              <w:t>274</w:t>
            </w:r>
          </w:p>
        </w:tc>
      </w:tr>
      <w:tr w:rsidR="00A70394" w:rsidRPr="002A4351" w14:paraId="66FBBF82" w14:textId="77777777" w:rsidTr="007806C3">
        <w:tc>
          <w:tcPr>
            <w:tcW w:w="1425" w:type="dxa"/>
          </w:tcPr>
          <w:p w14:paraId="010D1858" w14:textId="77777777" w:rsidR="00A70394" w:rsidRPr="002A4351" w:rsidRDefault="00A70394" w:rsidP="007806C3">
            <w:pPr>
              <w:spacing w:line="259" w:lineRule="auto"/>
              <w:rPr>
                <w:rFonts w:ascii="Arial" w:eastAsia="Calibri" w:hAnsi="Arial" w:cs="Arial"/>
                <w:sz w:val="20"/>
                <w:szCs w:val="20"/>
              </w:rPr>
            </w:pPr>
          </w:p>
        </w:tc>
        <w:tc>
          <w:tcPr>
            <w:tcW w:w="575" w:type="dxa"/>
          </w:tcPr>
          <w:p w14:paraId="6E6B893C" w14:textId="77777777" w:rsidR="00A70394" w:rsidRPr="002A4351" w:rsidRDefault="00A70394" w:rsidP="007806C3">
            <w:pPr>
              <w:spacing w:line="259" w:lineRule="auto"/>
              <w:rPr>
                <w:rFonts w:ascii="Arial" w:eastAsia="Calibri" w:hAnsi="Arial" w:cs="Arial"/>
                <w:sz w:val="20"/>
                <w:szCs w:val="20"/>
              </w:rPr>
            </w:pPr>
            <w:r w:rsidRPr="002A4351">
              <w:rPr>
                <w:rFonts w:ascii="Arial" w:eastAsia="Calibri" w:hAnsi="Arial" w:cs="Arial"/>
                <w:sz w:val="20"/>
                <w:szCs w:val="20"/>
              </w:rPr>
              <w:t>12</w:t>
            </w:r>
          </w:p>
        </w:tc>
        <w:tc>
          <w:tcPr>
            <w:tcW w:w="6330" w:type="dxa"/>
          </w:tcPr>
          <w:p w14:paraId="2E7CB584"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Limit 11 to English language</w:t>
            </w:r>
          </w:p>
        </w:tc>
        <w:tc>
          <w:tcPr>
            <w:tcW w:w="1144" w:type="dxa"/>
          </w:tcPr>
          <w:p w14:paraId="014C4B92" w14:textId="77777777" w:rsidR="00A70394" w:rsidRPr="002A4351" w:rsidRDefault="00A70394" w:rsidP="007806C3">
            <w:pPr>
              <w:spacing w:line="259" w:lineRule="auto"/>
              <w:rPr>
                <w:rFonts w:ascii="Arial" w:eastAsia="Calibri" w:hAnsi="Arial" w:cs="Arial"/>
                <w:sz w:val="20"/>
                <w:szCs w:val="20"/>
                <w:lang w:val="en-GB"/>
              </w:rPr>
            </w:pPr>
            <w:r w:rsidRPr="002A4351">
              <w:rPr>
                <w:rFonts w:ascii="Arial" w:eastAsia="Calibri" w:hAnsi="Arial" w:cs="Arial"/>
                <w:sz w:val="20"/>
                <w:szCs w:val="20"/>
                <w:lang w:val="en-GB"/>
              </w:rPr>
              <w:t>257</w:t>
            </w:r>
          </w:p>
        </w:tc>
      </w:tr>
    </w:tbl>
    <w:p w14:paraId="62EEC328" w14:textId="77777777" w:rsidR="00A70394" w:rsidRDefault="00A70394" w:rsidP="00A70394">
      <w:pPr>
        <w:rPr>
          <w:rFonts w:ascii="Calibri" w:eastAsia="Calibri" w:hAnsi="Calibri" w:cs="Calibri"/>
          <w:color w:val="000000" w:themeColor="text1"/>
        </w:rPr>
      </w:pPr>
    </w:p>
    <w:p w14:paraId="7CC1AE2B" w14:textId="77777777" w:rsidR="00A70394" w:rsidRDefault="00A70394" w:rsidP="00A70394"/>
    <w:p w14:paraId="1B9FFBB8" w14:textId="77777777" w:rsidR="00A70394" w:rsidRDefault="00A70394">
      <w:pPr>
        <w:rPr>
          <w:rFonts w:ascii="Arial" w:hAnsi="Arial" w:cs="Arial"/>
          <w:b/>
          <w:bCs/>
        </w:rPr>
      </w:pPr>
    </w:p>
    <w:p w14:paraId="7DA3A50A" w14:textId="77777777" w:rsidR="00A70394" w:rsidRDefault="00A70394">
      <w:pPr>
        <w:rPr>
          <w:rFonts w:ascii="Arial" w:hAnsi="Arial" w:cs="Arial"/>
          <w:b/>
          <w:bCs/>
        </w:rPr>
      </w:pPr>
      <w:r>
        <w:rPr>
          <w:rFonts w:ascii="Arial" w:hAnsi="Arial" w:cs="Arial"/>
          <w:b/>
          <w:bCs/>
        </w:rPr>
        <w:br w:type="page"/>
      </w:r>
    </w:p>
    <w:p w14:paraId="09FF691F" w14:textId="77777777" w:rsidR="00A70394" w:rsidRDefault="00A70394">
      <w:pPr>
        <w:rPr>
          <w:rFonts w:ascii="Arial" w:hAnsi="Arial" w:cs="Arial"/>
          <w:b/>
          <w:bCs/>
        </w:rPr>
        <w:sectPr w:rsidR="00A70394" w:rsidSect="00A70394">
          <w:headerReference w:type="default" r:id="rId6"/>
          <w:pgSz w:w="11906" w:h="16838"/>
          <w:pgMar w:top="1440" w:right="1440" w:bottom="1440" w:left="1440" w:header="709" w:footer="709" w:gutter="0"/>
          <w:cols w:space="708"/>
          <w:docGrid w:linePitch="360"/>
        </w:sectPr>
      </w:pPr>
    </w:p>
    <w:p w14:paraId="65ECD735" w14:textId="4F6C025E" w:rsidR="00D83ABC" w:rsidRPr="00D83ABC" w:rsidRDefault="000D364D">
      <w:pPr>
        <w:rPr>
          <w:rFonts w:ascii="Arial" w:hAnsi="Arial" w:cs="Arial"/>
          <w:b/>
          <w:bCs/>
        </w:rPr>
      </w:pPr>
      <w:r w:rsidRPr="00D83ABC">
        <w:rPr>
          <w:rFonts w:ascii="Arial" w:hAnsi="Arial" w:cs="Arial"/>
          <w:b/>
          <w:bCs/>
        </w:rPr>
        <w:lastRenderedPageBreak/>
        <w:t xml:space="preserve">Appendix </w:t>
      </w:r>
      <w:bookmarkStart w:id="0" w:name="RANGE!A1:F36"/>
      <w:r w:rsidR="00E055C8">
        <w:rPr>
          <w:rFonts w:ascii="Arial" w:hAnsi="Arial" w:cs="Arial"/>
          <w:b/>
          <w:bCs/>
        </w:rPr>
        <w:t>B</w:t>
      </w:r>
    </w:p>
    <w:p w14:paraId="55EA8F8B" w14:textId="7AF7638D" w:rsidR="00E31C39" w:rsidRDefault="000D364D">
      <w:pPr>
        <w:rPr>
          <w:rFonts w:ascii="Arial" w:hAnsi="Arial" w:cs="Arial"/>
        </w:rPr>
      </w:pPr>
      <w:r w:rsidRPr="00D83ABC">
        <w:rPr>
          <w:rFonts w:ascii="Arial" w:hAnsi="Arial" w:cs="Arial"/>
        </w:rPr>
        <w:t>Table A: Significant factors associated with LTFU (detailed version with directionality)</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2"/>
        <w:gridCol w:w="1428"/>
        <w:gridCol w:w="3291"/>
        <w:gridCol w:w="2404"/>
        <w:gridCol w:w="2546"/>
        <w:gridCol w:w="2687"/>
      </w:tblGrid>
      <w:tr w:rsidR="00CA6078" w:rsidRPr="00883028" w14:paraId="2E39DDBB" w14:textId="77777777" w:rsidTr="00CA6078">
        <w:trPr>
          <w:trHeight w:val="288"/>
        </w:trPr>
        <w:tc>
          <w:tcPr>
            <w:tcW w:w="1592" w:type="dxa"/>
            <w:tcBorders>
              <w:bottom w:val="single" w:sz="4" w:space="0" w:color="auto"/>
            </w:tcBorders>
            <w:shd w:val="clear" w:color="auto" w:fill="D9D9D9" w:themeFill="background1" w:themeFillShade="D9"/>
            <w:noWrap/>
            <w:hideMark/>
          </w:tcPr>
          <w:p w14:paraId="7C5C7741" w14:textId="77777777" w:rsidR="00CA0253" w:rsidRPr="00883028" w:rsidRDefault="00E31C39">
            <w:pPr>
              <w:rPr>
                <w:rFonts w:ascii="Arial" w:hAnsi="Arial" w:cs="Arial"/>
                <w:b/>
                <w:bCs/>
                <w:sz w:val="18"/>
                <w:szCs w:val="18"/>
              </w:rPr>
            </w:pPr>
            <w:r w:rsidRPr="00883028">
              <w:rPr>
                <w:rFonts w:ascii="Arial" w:hAnsi="Arial" w:cs="Arial"/>
                <w:b/>
                <w:bCs/>
                <w:sz w:val="18"/>
                <w:szCs w:val="18"/>
              </w:rPr>
              <w:t>Study/</w:t>
            </w:r>
          </w:p>
          <w:p w14:paraId="46F781CF" w14:textId="497DDB8C" w:rsidR="00E31C39" w:rsidRPr="00883028" w:rsidRDefault="00E31C39">
            <w:pPr>
              <w:rPr>
                <w:rFonts w:ascii="Arial" w:hAnsi="Arial" w:cs="Arial"/>
                <w:b/>
                <w:bCs/>
                <w:sz w:val="18"/>
                <w:szCs w:val="18"/>
              </w:rPr>
            </w:pPr>
            <w:r w:rsidRPr="00883028">
              <w:rPr>
                <w:rFonts w:ascii="Arial" w:hAnsi="Arial" w:cs="Arial"/>
                <w:b/>
                <w:bCs/>
                <w:sz w:val="18"/>
                <w:szCs w:val="18"/>
              </w:rPr>
              <w:t>Country</w:t>
            </w:r>
          </w:p>
        </w:tc>
        <w:tc>
          <w:tcPr>
            <w:tcW w:w="1428" w:type="dxa"/>
            <w:tcBorders>
              <w:bottom w:val="single" w:sz="4" w:space="0" w:color="auto"/>
            </w:tcBorders>
            <w:shd w:val="clear" w:color="auto" w:fill="D9D9D9" w:themeFill="background1" w:themeFillShade="D9"/>
            <w:noWrap/>
            <w:hideMark/>
          </w:tcPr>
          <w:p w14:paraId="203BC256" w14:textId="77777777" w:rsidR="00E31C39" w:rsidRPr="00883028" w:rsidRDefault="00E31C39">
            <w:pPr>
              <w:rPr>
                <w:rFonts w:ascii="Arial" w:hAnsi="Arial" w:cs="Arial"/>
                <w:b/>
                <w:bCs/>
                <w:sz w:val="18"/>
                <w:szCs w:val="18"/>
              </w:rPr>
            </w:pPr>
            <w:r w:rsidRPr="00883028">
              <w:rPr>
                <w:rFonts w:ascii="Arial" w:hAnsi="Arial" w:cs="Arial"/>
                <w:b/>
                <w:bCs/>
                <w:sz w:val="18"/>
                <w:szCs w:val="18"/>
              </w:rPr>
              <w:t>Statistics</w:t>
            </w:r>
          </w:p>
        </w:tc>
        <w:tc>
          <w:tcPr>
            <w:tcW w:w="3291" w:type="dxa"/>
            <w:tcBorders>
              <w:bottom w:val="single" w:sz="4" w:space="0" w:color="auto"/>
            </w:tcBorders>
            <w:shd w:val="clear" w:color="auto" w:fill="D9D9D9" w:themeFill="background1" w:themeFillShade="D9"/>
            <w:noWrap/>
            <w:hideMark/>
          </w:tcPr>
          <w:p w14:paraId="2F9B1271" w14:textId="77777777" w:rsidR="00E31C39" w:rsidRPr="00883028" w:rsidRDefault="00E31C39">
            <w:pPr>
              <w:rPr>
                <w:rFonts w:ascii="Arial" w:hAnsi="Arial" w:cs="Arial"/>
                <w:b/>
                <w:bCs/>
                <w:sz w:val="18"/>
                <w:szCs w:val="18"/>
              </w:rPr>
            </w:pPr>
            <w:r w:rsidRPr="00883028">
              <w:rPr>
                <w:rFonts w:ascii="Arial" w:hAnsi="Arial" w:cs="Arial"/>
                <w:b/>
                <w:bCs/>
                <w:sz w:val="18"/>
                <w:szCs w:val="18"/>
              </w:rPr>
              <w:t>Covariates</w:t>
            </w:r>
          </w:p>
        </w:tc>
        <w:tc>
          <w:tcPr>
            <w:tcW w:w="2404" w:type="dxa"/>
            <w:tcBorders>
              <w:bottom w:val="single" w:sz="4" w:space="0" w:color="auto"/>
            </w:tcBorders>
            <w:shd w:val="clear" w:color="auto" w:fill="D9D9D9" w:themeFill="background1" w:themeFillShade="D9"/>
            <w:noWrap/>
            <w:hideMark/>
          </w:tcPr>
          <w:p w14:paraId="6B1F518A" w14:textId="77777777" w:rsidR="00E31C39" w:rsidRPr="00883028" w:rsidRDefault="00E31C39">
            <w:pPr>
              <w:rPr>
                <w:rFonts w:ascii="Arial" w:hAnsi="Arial" w:cs="Arial"/>
                <w:b/>
                <w:bCs/>
                <w:sz w:val="18"/>
                <w:szCs w:val="18"/>
              </w:rPr>
            </w:pPr>
            <w:r w:rsidRPr="00883028">
              <w:rPr>
                <w:rFonts w:ascii="Arial" w:hAnsi="Arial" w:cs="Arial"/>
                <w:b/>
                <w:bCs/>
                <w:sz w:val="18"/>
                <w:szCs w:val="18"/>
              </w:rPr>
              <w:t>Patient Factors</w:t>
            </w:r>
          </w:p>
        </w:tc>
        <w:tc>
          <w:tcPr>
            <w:tcW w:w="2546" w:type="dxa"/>
            <w:tcBorders>
              <w:bottom w:val="single" w:sz="4" w:space="0" w:color="auto"/>
            </w:tcBorders>
            <w:shd w:val="clear" w:color="auto" w:fill="D9D9D9" w:themeFill="background1" w:themeFillShade="D9"/>
            <w:noWrap/>
            <w:hideMark/>
          </w:tcPr>
          <w:p w14:paraId="2B8808D4" w14:textId="77777777" w:rsidR="00E31C39" w:rsidRPr="00883028" w:rsidRDefault="00E31C39">
            <w:pPr>
              <w:rPr>
                <w:rFonts w:ascii="Arial" w:hAnsi="Arial" w:cs="Arial"/>
                <w:b/>
                <w:bCs/>
                <w:sz w:val="18"/>
                <w:szCs w:val="18"/>
              </w:rPr>
            </w:pPr>
            <w:r w:rsidRPr="00883028">
              <w:rPr>
                <w:rFonts w:ascii="Arial" w:hAnsi="Arial" w:cs="Arial"/>
                <w:b/>
                <w:bCs/>
                <w:sz w:val="18"/>
                <w:szCs w:val="18"/>
              </w:rPr>
              <w:t>Clinical Factors</w:t>
            </w:r>
          </w:p>
        </w:tc>
        <w:tc>
          <w:tcPr>
            <w:tcW w:w="2687" w:type="dxa"/>
            <w:tcBorders>
              <w:bottom w:val="single" w:sz="4" w:space="0" w:color="auto"/>
            </w:tcBorders>
            <w:shd w:val="clear" w:color="auto" w:fill="D9D9D9" w:themeFill="background1" w:themeFillShade="D9"/>
            <w:noWrap/>
            <w:hideMark/>
          </w:tcPr>
          <w:p w14:paraId="1CC783DC" w14:textId="77777777" w:rsidR="00E31C39" w:rsidRPr="00883028" w:rsidRDefault="00E31C39">
            <w:pPr>
              <w:rPr>
                <w:rFonts w:ascii="Arial" w:hAnsi="Arial" w:cs="Arial"/>
                <w:b/>
                <w:bCs/>
                <w:sz w:val="18"/>
                <w:szCs w:val="18"/>
              </w:rPr>
            </w:pPr>
            <w:r w:rsidRPr="00883028">
              <w:rPr>
                <w:rFonts w:ascii="Arial" w:hAnsi="Arial" w:cs="Arial"/>
                <w:b/>
                <w:bCs/>
                <w:sz w:val="18"/>
                <w:szCs w:val="18"/>
              </w:rPr>
              <w:t>Healthcare Provider Factors</w:t>
            </w:r>
          </w:p>
        </w:tc>
      </w:tr>
      <w:tr w:rsidR="00E31C39" w:rsidRPr="00883028" w14:paraId="3A378C5B" w14:textId="77777777" w:rsidTr="00CA6078">
        <w:trPr>
          <w:trHeight w:val="288"/>
        </w:trPr>
        <w:tc>
          <w:tcPr>
            <w:tcW w:w="13948" w:type="dxa"/>
            <w:gridSpan w:val="6"/>
            <w:tcBorders>
              <w:top w:val="single" w:sz="4" w:space="0" w:color="auto"/>
              <w:bottom w:val="single" w:sz="4" w:space="0" w:color="auto"/>
            </w:tcBorders>
            <w:shd w:val="clear" w:color="auto" w:fill="D9D9D9" w:themeFill="background1" w:themeFillShade="D9"/>
            <w:noWrap/>
            <w:hideMark/>
          </w:tcPr>
          <w:p w14:paraId="7CFC2D7D" w14:textId="77777777" w:rsidR="00E31C39" w:rsidRPr="00883028" w:rsidRDefault="00E31C39" w:rsidP="00B433A0">
            <w:pPr>
              <w:jc w:val="center"/>
              <w:rPr>
                <w:rFonts w:ascii="Arial" w:hAnsi="Arial" w:cs="Arial"/>
                <w:b/>
                <w:bCs/>
                <w:sz w:val="18"/>
                <w:szCs w:val="18"/>
              </w:rPr>
            </w:pPr>
            <w:r w:rsidRPr="00883028">
              <w:rPr>
                <w:rFonts w:ascii="Arial" w:hAnsi="Arial" w:cs="Arial"/>
                <w:b/>
                <w:bCs/>
                <w:sz w:val="18"/>
                <w:szCs w:val="18"/>
              </w:rPr>
              <w:t>Chronic Mental Disease</w:t>
            </w:r>
          </w:p>
        </w:tc>
      </w:tr>
      <w:tr w:rsidR="00E31C39" w:rsidRPr="00883028" w14:paraId="257B706C" w14:textId="77777777" w:rsidTr="00CA6078">
        <w:trPr>
          <w:trHeight w:val="2472"/>
        </w:trPr>
        <w:tc>
          <w:tcPr>
            <w:tcW w:w="1592" w:type="dxa"/>
            <w:tcBorders>
              <w:top w:val="single" w:sz="4" w:space="0" w:color="auto"/>
            </w:tcBorders>
            <w:hideMark/>
          </w:tcPr>
          <w:p w14:paraId="00104D83" w14:textId="77777777" w:rsidR="00E31C39" w:rsidRPr="00883028" w:rsidRDefault="00E31C39">
            <w:pPr>
              <w:rPr>
                <w:rFonts w:ascii="Arial" w:hAnsi="Arial" w:cs="Arial"/>
                <w:sz w:val="18"/>
                <w:szCs w:val="18"/>
              </w:rPr>
            </w:pPr>
            <w:r w:rsidRPr="00883028">
              <w:rPr>
                <w:rFonts w:ascii="Arial" w:hAnsi="Arial" w:cs="Arial"/>
                <w:sz w:val="18"/>
                <w:szCs w:val="18"/>
              </w:rPr>
              <w:t>Berghofer et al. (2002)/ Austria</w:t>
            </w:r>
          </w:p>
        </w:tc>
        <w:tc>
          <w:tcPr>
            <w:tcW w:w="1428" w:type="dxa"/>
            <w:tcBorders>
              <w:top w:val="single" w:sz="4" w:space="0" w:color="auto"/>
            </w:tcBorders>
            <w:hideMark/>
          </w:tcPr>
          <w:p w14:paraId="0C7A54E3" w14:textId="77777777" w:rsidR="00E31C39" w:rsidRPr="00883028" w:rsidRDefault="00E31C39">
            <w:pPr>
              <w:rPr>
                <w:rFonts w:ascii="Arial" w:hAnsi="Arial" w:cs="Arial"/>
                <w:sz w:val="18"/>
                <w:szCs w:val="18"/>
              </w:rPr>
            </w:pPr>
            <w:r w:rsidRPr="00883028">
              <w:rPr>
                <w:rFonts w:ascii="Arial" w:hAnsi="Arial" w:cs="Arial"/>
                <w:sz w:val="18"/>
                <w:szCs w:val="18"/>
              </w:rPr>
              <w:t xml:space="preserve">Multivariate logistics regression </w:t>
            </w:r>
          </w:p>
        </w:tc>
        <w:tc>
          <w:tcPr>
            <w:tcW w:w="3291" w:type="dxa"/>
            <w:tcBorders>
              <w:top w:val="single" w:sz="4" w:space="0" w:color="auto"/>
            </w:tcBorders>
            <w:hideMark/>
          </w:tcPr>
          <w:p w14:paraId="4C174814" w14:textId="6F1932FB" w:rsidR="00E31C39" w:rsidRPr="00883028" w:rsidRDefault="00E31C39">
            <w:pPr>
              <w:rPr>
                <w:rFonts w:ascii="Arial" w:hAnsi="Arial" w:cs="Arial"/>
                <w:sz w:val="18"/>
                <w:szCs w:val="18"/>
              </w:rPr>
            </w:pPr>
            <w:r w:rsidRPr="00883028">
              <w:rPr>
                <w:rFonts w:ascii="Arial" w:hAnsi="Arial" w:cs="Arial"/>
                <w:sz w:val="18"/>
                <w:szCs w:val="18"/>
              </w:rPr>
              <w:t>Age, Gender/Sex, Marital status, Education level, Patient expectations, Patient self-rating of disease severity (Clinical Global Impression), Clinician-rated disease severity (Clinical Global Impression), Clinician-rated global functioning</w:t>
            </w:r>
            <w:r w:rsidR="007D4BC0" w:rsidRPr="00883028">
              <w:rPr>
                <w:rFonts w:ascii="Arial" w:hAnsi="Arial" w:cs="Arial"/>
                <w:sz w:val="18"/>
                <w:szCs w:val="18"/>
              </w:rPr>
              <w:t>,</w:t>
            </w:r>
            <w:r w:rsidRPr="00883028">
              <w:rPr>
                <w:rFonts w:ascii="Arial" w:hAnsi="Arial" w:cs="Arial"/>
                <w:sz w:val="18"/>
                <w:szCs w:val="18"/>
              </w:rPr>
              <w:t xml:space="preserve"> Global Assessment of Functioning), Referral type, Number of overall supporters (Social Support Questionnaire), Quality of life with work (Berlin Quality of Life Profile)</w:t>
            </w:r>
          </w:p>
        </w:tc>
        <w:tc>
          <w:tcPr>
            <w:tcW w:w="2404" w:type="dxa"/>
            <w:tcBorders>
              <w:top w:val="single" w:sz="4" w:space="0" w:color="auto"/>
            </w:tcBorders>
            <w:hideMark/>
          </w:tcPr>
          <w:p w14:paraId="343516EE" w14:textId="77777777" w:rsidR="00E31C39" w:rsidRPr="00883028" w:rsidRDefault="00E31C39">
            <w:pPr>
              <w:rPr>
                <w:rFonts w:ascii="Arial" w:hAnsi="Arial" w:cs="Arial"/>
                <w:sz w:val="18"/>
                <w:szCs w:val="18"/>
              </w:rPr>
            </w:pPr>
            <w:r w:rsidRPr="00883028">
              <w:rPr>
                <w:rFonts w:ascii="Arial" w:hAnsi="Arial" w:cs="Arial"/>
                <w:sz w:val="18"/>
                <w:szCs w:val="18"/>
              </w:rPr>
              <w:t>(+) Unemployment, (-) Availability of home care, (-) Living alone, (-) High quality of patient's living situation (Berlin Quality of Life Profile), (-) High quality of patient's relationship with family/significant others (Berlin Quality of Life Profile)</w:t>
            </w:r>
          </w:p>
        </w:tc>
        <w:tc>
          <w:tcPr>
            <w:tcW w:w="2546" w:type="dxa"/>
            <w:tcBorders>
              <w:top w:val="single" w:sz="4" w:space="0" w:color="auto"/>
            </w:tcBorders>
            <w:hideMark/>
          </w:tcPr>
          <w:p w14:paraId="73BD6CCB" w14:textId="77777777" w:rsidR="00E31C39" w:rsidRPr="00883028" w:rsidRDefault="00E31C39">
            <w:pPr>
              <w:rPr>
                <w:rFonts w:ascii="Arial" w:hAnsi="Arial" w:cs="Arial"/>
                <w:sz w:val="18"/>
                <w:szCs w:val="18"/>
              </w:rPr>
            </w:pPr>
            <w:r w:rsidRPr="00883028">
              <w:rPr>
                <w:rFonts w:ascii="Arial" w:hAnsi="Arial" w:cs="Arial"/>
                <w:sz w:val="18"/>
                <w:szCs w:val="18"/>
              </w:rPr>
              <w:t>(+) Received previous psychiatric treatment, (+) High self-rated Global Assessment of Functioning, (-) Schizophrenia diagnosis</w:t>
            </w:r>
          </w:p>
        </w:tc>
        <w:tc>
          <w:tcPr>
            <w:tcW w:w="2687" w:type="dxa"/>
            <w:tcBorders>
              <w:top w:val="single" w:sz="4" w:space="0" w:color="auto"/>
            </w:tcBorders>
            <w:hideMark/>
          </w:tcPr>
          <w:p w14:paraId="45039AC3" w14:textId="77777777" w:rsidR="00E31C39" w:rsidRPr="00883028" w:rsidRDefault="00E31C39">
            <w:pPr>
              <w:rPr>
                <w:rFonts w:ascii="Arial" w:hAnsi="Arial" w:cs="Arial"/>
                <w:sz w:val="18"/>
                <w:szCs w:val="18"/>
              </w:rPr>
            </w:pPr>
            <w:r w:rsidRPr="00883028">
              <w:rPr>
                <w:rFonts w:ascii="Arial" w:hAnsi="Arial" w:cs="Arial"/>
                <w:sz w:val="18"/>
                <w:szCs w:val="18"/>
              </w:rPr>
              <w:t xml:space="preserve">(+) Low patient </w:t>
            </w:r>
            <w:proofErr w:type="spellStart"/>
            <w:r w:rsidRPr="00883028">
              <w:rPr>
                <w:rFonts w:ascii="Arial" w:hAnsi="Arial" w:cs="Arial"/>
                <w:sz w:val="18"/>
                <w:szCs w:val="18"/>
              </w:rPr>
              <w:t>statisfaction</w:t>
            </w:r>
            <w:proofErr w:type="spellEnd"/>
            <w:r w:rsidRPr="00883028">
              <w:rPr>
                <w:rFonts w:ascii="Arial" w:hAnsi="Arial" w:cs="Arial"/>
                <w:sz w:val="18"/>
                <w:szCs w:val="18"/>
              </w:rPr>
              <w:t xml:space="preserve"> with staff </w:t>
            </w:r>
            <w:proofErr w:type="spellStart"/>
            <w:r w:rsidRPr="00883028">
              <w:rPr>
                <w:rFonts w:ascii="Arial" w:hAnsi="Arial" w:cs="Arial"/>
                <w:sz w:val="18"/>
                <w:szCs w:val="18"/>
              </w:rPr>
              <w:t>competance</w:t>
            </w:r>
            <w:proofErr w:type="spellEnd"/>
            <w:r w:rsidRPr="00883028">
              <w:rPr>
                <w:rFonts w:ascii="Arial" w:hAnsi="Arial" w:cs="Arial"/>
                <w:sz w:val="18"/>
                <w:szCs w:val="18"/>
              </w:rPr>
              <w:t xml:space="preserve"> </w:t>
            </w:r>
          </w:p>
        </w:tc>
      </w:tr>
      <w:tr w:rsidR="00E31C39" w:rsidRPr="00883028" w14:paraId="52AF85AE" w14:textId="77777777" w:rsidTr="00CA6078">
        <w:trPr>
          <w:trHeight w:val="2772"/>
        </w:trPr>
        <w:tc>
          <w:tcPr>
            <w:tcW w:w="1592" w:type="dxa"/>
            <w:hideMark/>
          </w:tcPr>
          <w:p w14:paraId="0B949CAE" w14:textId="77777777" w:rsidR="00E31C39" w:rsidRPr="00883028" w:rsidRDefault="00E31C39">
            <w:pPr>
              <w:rPr>
                <w:rFonts w:ascii="Arial" w:hAnsi="Arial" w:cs="Arial"/>
                <w:sz w:val="18"/>
                <w:szCs w:val="18"/>
              </w:rPr>
            </w:pPr>
            <w:r w:rsidRPr="00883028">
              <w:rPr>
                <w:rFonts w:ascii="Arial" w:hAnsi="Arial" w:cs="Arial"/>
                <w:sz w:val="18"/>
                <w:szCs w:val="18"/>
              </w:rPr>
              <w:t>Bowersox et al. (2013)/ USA</w:t>
            </w:r>
          </w:p>
        </w:tc>
        <w:tc>
          <w:tcPr>
            <w:tcW w:w="1428" w:type="dxa"/>
            <w:hideMark/>
          </w:tcPr>
          <w:p w14:paraId="5F4B7096" w14:textId="77777777" w:rsidR="00E31C39" w:rsidRPr="00883028" w:rsidRDefault="00E31C39">
            <w:pPr>
              <w:rPr>
                <w:rFonts w:ascii="Arial" w:hAnsi="Arial" w:cs="Arial"/>
                <w:sz w:val="18"/>
                <w:szCs w:val="18"/>
              </w:rPr>
            </w:pPr>
            <w:r w:rsidRPr="00883028">
              <w:rPr>
                <w:rFonts w:ascii="Arial" w:hAnsi="Arial" w:cs="Arial"/>
                <w:sz w:val="18"/>
                <w:szCs w:val="18"/>
              </w:rPr>
              <w:t>Logistic regression analysis</w:t>
            </w:r>
          </w:p>
        </w:tc>
        <w:tc>
          <w:tcPr>
            <w:tcW w:w="3291" w:type="dxa"/>
            <w:hideMark/>
          </w:tcPr>
          <w:p w14:paraId="6C2B1F3A" w14:textId="77777777" w:rsidR="00E31C39" w:rsidRPr="00883028" w:rsidRDefault="00E31C39">
            <w:pPr>
              <w:rPr>
                <w:rFonts w:ascii="Arial" w:hAnsi="Arial" w:cs="Arial"/>
                <w:sz w:val="18"/>
                <w:szCs w:val="18"/>
              </w:rPr>
            </w:pPr>
            <w:r w:rsidRPr="00883028">
              <w:rPr>
                <w:rFonts w:ascii="Arial" w:hAnsi="Arial" w:cs="Arial"/>
                <w:sz w:val="18"/>
                <w:szCs w:val="18"/>
              </w:rPr>
              <w:t xml:space="preserve">Ethnicity/Race, Global Assessment of Functioning score at admission, Inpatient days in year prior, Number of lifetime inpatient admissions, Diagnostic status, Expected social stigma from treatment, Expected material cost of treatment, Expected social consequences of treatment, Expected symptom change from treatment, Perceived treatment support from family, Perceived treatment support from treatment staff, Psychiatrist appointment attendance </w:t>
            </w:r>
          </w:p>
        </w:tc>
        <w:tc>
          <w:tcPr>
            <w:tcW w:w="2404" w:type="dxa"/>
            <w:hideMark/>
          </w:tcPr>
          <w:p w14:paraId="4D59F41F" w14:textId="77777777" w:rsidR="00E31C39" w:rsidRPr="00883028" w:rsidRDefault="00E31C39">
            <w:pPr>
              <w:rPr>
                <w:rFonts w:ascii="Arial" w:hAnsi="Arial" w:cs="Arial"/>
                <w:sz w:val="18"/>
                <w:szCs w:val="18"/>
              </w:rPr>
            </w:pPr>
            <w:r w:rsidRPr="00883028">
              <w:rPr>
                <w:rFonts w:ascii="Arial" w:hAnsi="Arial" w:cs="Arial"/>
                <w:sz w:val="18"/>
                <w:szCs w:val="18"/>
              </w:rPr>
              <w:t>(+) Younger age, (+) Male, (+) Higher expectations of experiencing internal stigma as a result of treatment, (+) Less frequent medication pick up from pharmacy</w:t>
            </w:r>
          </w:p>
        </w:tc>
        <w:tc>
          <w:tcPr>
            <w:tcW w:w="2546" w:type="dxa"/>
            <w:noWrap/>
            <w:hideMark/>
          </w:tcPr>
          <w:p w14:paraId="0EF73370" w14:textId="77777777" w:rsidR="00E31C39" w:rsidRPr="00883028" w:rsidRDefault="00E31C39">
            <w:pPr>
              <w:rPr>
                <w:rFonts w:ascii="Arial" w:hAnsi="Arial" w:cs="Arial"/>
                <w:sz w:val="18"/>
                <w:szCs w:val="18"/>
              </w:rPr>
            </w:pPr>
          </w:p>
        </w:tc>
        <w:tc>
          <w:tcPr>
            <w:tcW w:w="2687" w:type="dxa"/>
            <w:hideMark/>
          </w:tcPr>
          <w:p w14:paraId="3C7D11ED" w14:textId="77777777" w:rsidR="00E31C39" w:rsidRPr="00883028" w:rsidRDefault="00E31C39">
            <w:pPr>
              <w:rPr>
                <w:rFonts w:ascii="Arial" w:hAnsi="Arial" w:cs="Arial"/>
                <w:sz w:val="18"/>
                <w:szCs w:val="18"/>
              </w:rPr>
            </w:pPr>
            <w:r w:rsidRPr="00883028">
              <w:rPr>
                <w:rFonts w:ascii="Arial" w:hAnsi="Arial" w:cs="Arial"/>
                <w:sz w:val="18"/>
                <w:szCs w:val="18"/>
              </w:rPr>
              <w:t>(+) Less short-term attendance at group therapy</w:t>
            </w:r>
          </w:p>
        </w:tc>
      </w:tr>
      <w:tr w:rsidR="00E31C39" w:rsidRPr="00883028" w14:paraId="5858123F" w14:textId="77777777" w:rsidTr="00CA6078">
        <w:trPr>
          <w:trHeight w:val="1032"/>
        </w:trPr>
        <w:tc>
          <w:tcPr>
            <w:tcW w:w="1592" w:type="dxa"/>
            <w:hideMark/>
          </w:tcPr>
          <w:p w14:paraId="32A83775" w14:textId="77777777" w:rsidR="00E31C39" w:rsidRPr="00883028" w:rsidRDefault="00E31C39">
            <w:pPr>
              <w:rPr>
                <w:rFonts w:ascii="Arial" w:hAnsi="Arial" w:cs="Arial"/>
                <w:sz w:val="18"/>
                <w:szCs w:val="18"/>
              </w:rPr>
            </w:pPr>
            <w:r w:rsidRPr="00883028">
              <w:rPr>
                <w:rFonts w:ascii="Arial" w:hAnsi="Arial" w:cs="Arial"/>
                <w:sz w:val="18"/>
                <w:szCs w:val="18"/>
              </w:rPr>
              <w:t>Boyd et al. (2022)/ USA</w:t>
            </w:r>
          </w:p>
        </w:tc>
        <w:tc>
          <w:tcPr>
            <w:tcW w:w="1428" w:type="dxa"/>
            <w:hideMark/>
          </w:tcPr>
          <w:p w14:paraId="7A6455C6" w14:textId="77777777" w:rsidR="00E31C39" w:rsidRPr="00883028" w:rsidRDefault="00E31C39">
            <w:pPr>
              <w:rPr>
                <w:rFonts w:ascii="Arial" w:hAnsi="Arial" w:cs="Arial"/>
                <w:sz w:val="18"/>
                <w:szCs w:val="18"/>
              </w:rPr>
            </w:pPr>
            <w:r w:rsidRPr="00883028">
              <w:rPr>
                <w:rFonts w:ascii="Arial" w:hAnsi="Arial" w:cs="Arial"/>
                <w:sz w:val="18"/>
                <w:szCs w:val="18"/>
              </w:rPr>
              <w:t>Multivariate model</w:t>
            </w:r>
          </w:p>
        </w:tc>
        <w:tc>
          <w:tcPr>
            <w:tcW w:w="3291" w:type="dxa"/>
            <w:hideMark/>
          </w:tcPr>
          <w:p w14:paraId="763B77B3" w14:textId="77777777" w:rsidR="00E31C39" w:rsidRPr="00883028" w:rsidRDefault="00E31C39">
            <w:pPr>
              <w:rPr>
                <w:rFonts w:ascii="Arial" w:hAnsi="Arial" w:cs="Arial"/>
                <w:sz w:val="18"/>
                <w:szCs w:val="18"/>
              </w:rPr>
            </w:pPr>
            <w:r w:rsidRPr="00883028">
              <w:rPr>
                <w:rFonts w:ascii="Arial" w:hAnsi="Arial" w:cs="Arial"/>
                <w:sz w:val="18"/>
                <w:szCs w:val="18"/>
              </w:rPr>
              <w:t>Age, Ethnicity/Race, Preferred language, Clinical dementia diagnosis</w:t>
            </w:r>
          </w:p>
        </w:tc>
        <w:tc>
          <w:tcPr>
            <w:tcW w:w="2404" w:type="dxa"/>
            <w:hideMark/>
          </w:tcPr>
          <w:p w14:paraId="626C0815" w14:textId="77777777" w:rsidR="00E31C39" w:rsidRPr="00883028" w:rsidRDefault="00E31C39">
            <w:pPr>
              <w:rPr>
                <w:rFonts w:ascii="Arial" w:hAnsi="Arial" w:cs="Arial"/>
                <w:sz w:val="18"/>
                <w:szCs w:val="18"/>
              </w:rPr>
            </w:pPr>
            <w:r w:rsidRPr="00883028">
              <w:rPr>
                <w:rFonts w:ascii="Arial" w:hAnsi="Arial" w:cs="Arial"/>
                <w:sz w:val="18"/>
                <w:szCs w:val="18"/>
              </w:rPr>
              <w:t>(+) Female, (+) Lower education level, (+) Dying in long-term care facility, (+) Greater distance between home and clinic</w:t>
            </w:r>
          </w:p>
        </w:tc>
        <w:tc>
          <w:tcPr>
            <w:tcW w:w="2546" w:type="dxa"/>
            <w:noWrap/>
            <w:hideMark/>
          </w:tcPr>
          <w:p w14:paraId="657F09C8" w14:textId="77777777" w:rsidR="00E31C39" w:rsidRPr="00883028" w:rsidRDefault="00E31C39">
            <w:pPr>
              <w:rPr>
                <w:rFonts w:ascii="Arial" w:hAnsi="Arial" w:cs="Arial"/>
                <w:sz w:val="18"/>
                <w:szCs w:val="18"/>
              </w:rPr>
            </w:pPr>
          </w:p>
        </w:tc>
        <w:tc>
          <w:tcPr>
            <w:tcW w:w="2687" w:type="dxa"/>
            <w:noWrap/>
            <w:hideMark/>
          </w:tcPr>
          <w:p w14:paraId="55A73D09" w14:textId="77777777" w:rsidR="00E31C39" w:rsidRPr="00883028" w:rsidRDefault="00E31C39">
            <w:pPr>
              <w:rPr>
                <w:rFonts w:ascii="Arial" w:hAnsi="Arial" w:cs="Arial"/>
                <w:sz w:val="18"/>
                <w:szCs w:val="18"/>
              </w:rPr>
            </w:pPr>
          </w:p>
        </w:tc>
      </w:tr>
      <w:tr w:rsidR="00E31C39" w:rsidRPr="00883028" w14:paraId="01FE76DD" w14:textId="77777777" w:rsidTr="00CA6078">
        <w:trPr>
          <w:trHeight w:val="1044"/>
        </w:trPr>
        <w:tc>
          <w:tcPr>
            <w:tcW w:w="1592" w:type="dxa"/>
            <w:hideMark/>
          </w:tcPr>
          <w:p w14:paraId="45C0E9B5"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Ezquiaga</w:t>
            </w:r>
            <w:proofErr w:type="spellEnd"/>
            <w:r w:rsidRPr="00883028">
              <w:rPr>
                <w:rFonts w:ascii="Arial" w:hAnsi="Arial" w:cs="Arial"/>
                <w:sz w:val="18"/>
                <w:szCs w:val="18"/>
              </w:rPr>
              <w:t xml:space="preserve"> et al. (2014)/ Spain</w:t>
            </w:r>
          </w:p>
        </w:tc>
        <w:tc>
          <w:tcPr>
            <w:tcW w:w="1428" w:type="dxa"/>
            <w:hideMark/>
          </w:tcPr>
          <w:p w14:paraId="14D29109" w14:textId="77777777" w:rsidR="00E31C39" w:rsidRPr="00883028" w:rsidRDefault="00E31C39">
            <w:pPr>
              <w:rPr>
                <w:rFonts w:ascii="Arial" w:hAnsi="Arial" w:cs="Arial"/>
                <w:sz w:val="18"/>
                <w:szCs w:val="18"/>
              </w:rPr>
            </w:pPr>
            <w:r w:rsidRPr="00883028">
              <w:rPr>
                <w:rFonts w:ascii="Arial" w:hAnsi="Arial" w:cs="Arial"/>
                <w:sz w:val="18"/>
                <w:szCs w:val="18"/>
              </w:rPr>
              <w:t>Multivariate logistic regression analysis</w:t>
            </w:r>
          </w:p>
        </w:tc>
        <w:tc>
          <w:tcPr>
            <w:tcW w:w="3291" w:type="dxa"/>
            <w:hideMark/>
          </w:tcPr>
          <w:p w14:paraId="6D12B64C" w14:textId="77777777" w:rsidR="00E31C39" w:rsidRPr="00883028" w:rsidRDefault="00E31C39">
            <w:pPr>
              <w:rPr>
                <w:rFonts w:ascii="Arial" w:hAnsi="Arial" w:cs="Arial"/>
                <w:sz w:val="18"/>
                <w:szCs w:val="18"/>
              </w:rPr>
            </w:pPr>
            <w:r w:rsidRPr="00883028">
              <w:rPr>
                <w:rFonts w:ascii="Arial" w:hAnsi="Arial" w:cs="Arial"/>
                <w:sz w:val="18"/>
                <w:szCs w:val="18"/>
              </w:rPr>
              <w:t>Age, Current drug abuse/dependence, Current alcohol abuse/dependence, Presence of Axis I comorbidity, Years with illness, Years of diagnosis delay</w:t>
            </w:r>
          </w:p>
        </w:tc>
        <w:tc>
          <w:tcPr>
            <w:tcW w:w="2404" w:type="dxa"/>
            <w:hideMark/>
          </w:tcPr>
          <w:p w14:paraId="01E86C03" w14:textId="77777777" w:rsidR="00E31C39" w:rsidRPr="00883028" w:rsidRDefault="00E31C39">
            <w:pPr>
              <w:rPr>
                <w:rFonts w:ascii="Arial" w:hAnsi="Arial" w:cs="Arial"/>
                <w:sz w:val="18"/>
                <w:szCs w:val="18"/>
              </w:rPr>
            </w:pPr>
            <w:r w:rsidRPr="00883028">
              <w:rPr>
                <w:rFonts w:ascii="Arial" w:hAnsi="Arial" w:cs="Arial"/>
                <w:sz w:val="18"/>
                <w:szCs w:val="18"/>
              </w:rPr>
              <w:t>(+) Current smoker, (+) History of poor treatment compliance, (+) History of medium treatment compliance</w:t>
            </w:r>
          </w:p>
        </w:tc>
        <w:tc>
          <w:tcPr>
            <w:tcW w:w="2546" w:type="dxa"/>
            <w:noWrap/>
            <w:hideMark/>
          </w:tcPr>
          <w:p w14:paraId="4C845FDE" w14:textId="77777777" w:rsidR="00E31C39" w:rsidRPr="00883028" w:rsidRDefault="00E31C39">
            <w:pPr>
              <w:rPr>
                <w:rFonts w:ascii="Arial" w:hAnsi="Arial" w:cs="Arial"/>
                <w:sz w:val="18"/>
                <w:szCs w:val="18"/>
              </w:rPr>
            </w:pPr>
            <w:r w:rsidRPr="00883028">
              <w:rPr>
                <w:rFonts w:ascii="Arial" w:hAnsi="Arial" w:cs="Arial"/>
                <w:sz w:val="18"/>
                <w:szCs w:val="18"/>
              </w:rPr>
              <w:t>(+) Seasonality (yes)</w:t>
            </w:r>
          </w:p>
        </w:tc>
        <w:tc>
          <w:tcPr>
            <w:tcW w:w="2687" w:type="dxa"/>
            <w:noWrap/>
            <w:hideMark/>
          </w:tcPr>
          <w:p w14:paraId="0D5EAB02" w14:textId="77777777" w:rsidR="00E31C39" w:rsidRPr="00883028" w:rsidRDefault="00E31C39">
            <w:pPr>
              <w:rPr>
                <w:rFonts w:ascii="Arial" w:hAnsi="Arial" w:cs="Arial"/>
                <w:sz w:val="18"/>
                <w:szCs w:val="18"/>
              </w:rPr>
            </w:pPr>
          </w:p>
        </w:tc>
      </w:tr>
      <w:tr w:rsidR="00E31C39" w:rsidRPr="00883028" w14:paraId="5A2A25B5" w14:textId="77777777" w:rsidTr="00CA6078">
        <w:trPr>
          <w:trHeight w:val="1428"/>
        </w:trPr>
        <w:tc>
          <w:tcPr>
            <w:tcW w:w="1592" w:type="dxa"/>
            <w:hideMark/>
          </w:tcPr>
          <w:p w14:paraId="1A22B921" w14:textId="77777777" w:rsidR="00E31C39" w:rsidRPr="00883028" w:rsidRDefault="00E31C39">
            <w:pPr>
              <w:rPr>
                <w:rFonts w:ascii="Arial" w:hAnsi="Arial" w:cs="Arial"/>
                <w:sz w:val="18"/>
                <w:szCs w:val="18"/>
              </w:rPr>
            </w:pPr>
            <w:r w:rsidRPr="00883028">
              <w:rPr>
                <w:rFonts w:ascii="Arial" w:hAnsi="Arial" w:cs="Arial"/>
                <w:sz w:val="18"/>
                <w:szCs w:val="18"/>
              </w:rPr>
              <w:lastRenderedPageBreak/>
              <w:t>Fernandez et al. (2021)/ Multiple countries*</w:t>
            </w:r>
          </w:p>
        </w:tc>
        <w:tc>
          <w:tcPr>
            <w:tcW w:w="1428" w:type="dxa"/>
            <w:hideMark/>
          </w:tcPr>
          <w:p w14:paraId="4124ED59" w14:textId="77777777" w:rsidR="00E31C39" w:rsidRPr="00883028" w:rsidRDefault="00E31C39">
            <w:pPr>
              <w:rPr>
                <w:rFonts w:ascii="Arial" w:hAnsi="Arial" w:cs="Arial"/>
                <w:sz w:val="18"/>
                <w:szCs w:val="18"/>
              </w:rPr>
            </w:pPr>
            <w:r w:rsidRPr="00883028">
              <w:rPr>
                <w:rFonts w:ascii="Arial" w:hAnsi="Arial" w:cs="Arial"/>
                <w:sz w:val="18"/>
                <w:szCs w:val="18"/>
              </w:rPr>
              <w:t>Predictors of dropout were examined with survival analysis using a logistic link function</w:t>
            </w:r>
          </w:p>
        </w:tc>
        <w:tc>
          <w:tcPr>
            <w:tcW w:w="3291" w:type="dxa"/>
            <w:hideMark/>
          </w:tcPr>
          <w:p w14:paraId="40B24F51" w14:textId="77777777" w:rsidR="00E31C39" w:rsidRPr="00883028" w:rsidRDefault="00E31C39" w:rsidP="00E31C39">
            <w:pPr>
              <w:spacing w:after="160"/>
              <w:rPr>
                <w:rFonts w:ascii="Arial" w:hAnsi="Arial" w:cs="Arial"/>
                <w:b/>
                <w:bCs/>
                <w:sz w:val="18"/>
                <w:szCs w:val="18"/>
              </w:rPr>
            </w:pPr>
            <w:r w:rsidRPr="00883028">
              <w:rPr>
                <w:rFonts w:ascii="Arial" w:hAnsi="Arial" w:cs="Arial"/>
                <w:b/>
                <w:bCs/>
                <w:sz w:val="18"/>
                <w:szCs w:val="18"/>
              </w:rPr>
              <w:t>Dropout after 1-2 visits</w:t>
            </w:r>
            <w:r w:rsidRPr="00883028">
              <w:rPr>
                <w:rFonts w:ascii="Arial" w:hAnsi="Arial" w:cs="Arial"/>
                <w:b/>
                <w:bCs/>
                <w:sz w:val="18"/>
                <w:szCs w:val="18"/>
              </w:rPr>
              <w:br/>
            </w:r>
            <w:r w:rsidRPr="00883028">
              <w:rPr>
                <w:rFonts w:ascii="Arial" w:hAnsi="Arial" w:cs="Arial"/>
                <w:sz w:val="18"/>
                <w:szCs w:val="18"/>
              </w:rPr>
              <w:t>Age, Gender/Sex, Education level, Marital status, Employed, Family income level, Health insurance, Disorder type, Type of treatment/care</w:t>
            </w:r>
          </w:p>
        </w:tc>
        <w:tc>
          <w:tcPr>
            <w:tcW w:w="2404" w:type="dxa"/>
            <w:noWrap/>
            <w:hideMark/>
          </w:tcPr>
          <w:p w14:paraId="1399A40E" w14:textId="77777777" w:rsidR="00E31C39" w:rsidRPr="00883028" w:rsidRDefault="00E31C39" w:rsidP="00E31C39">
            <w:pPr>
              <w:spacing w:after="160"/>
              <w:rPr>
                <w:rFonts w:ascii="Arial" w:hAnsi="Arial" w:cs="Arial"/>
                <w:b/>
                <w:bCs/>
                <w:sz w:val="18"/>
                <w:szCs w:val="18"/>
              </w:rPr>
            </w:pPr>
          </w:p>
        </w:tc>
        <w:tc>
          <w:tcPr>
            <w:tcW w:w="2546" w:type="dxa"/>
            <w:hideMark/>
          </w:tcPr>
          <w:p w14:paraId="08376775" w14:textId="77777777" w:rsidR="00E31C39" w:rsidRPr="00883028" w:rsidRDefault="00E31C39">
            <w:pPr>
              <w:rPr>
                <w:rFonts w:ascii="Arial" w:hAnsi="Arial" w:cs="Arial"/>
                <w:sz w:val="18"/>
                <w:szCs w:val="18"/>
              </w:rPr>
            </w:pPr>
            <w:r w:rsidRPr="00883028">
              <w:rPr>
                <w:rFonts w:ascii="Arial" w:hAnsi="Arial" w:cs="Arial"/>
                <w:sz w:val="18"/>
                <w:szCs w:val="18"/>
              </w:rPr>
              <w:br/>
              <w:t>(+) Mild severity of disorder, (+) Moderate severity of disorder</w:t>
            </w:r>
          </w:p>
        </w:tc>
        <w:tc>
          <w:tcPr>
            <w:tcW w:w="2687" w:type="dxa"/>
            <w:noWrap/>
            <w:hideMark/>
          </w:tcPr>
          <w:p w14:paraId="5088BA16" w14:textId="77777777" w:rsidR="00E31C39" w:rsidRPr="00883028" w:rsidRDefault="00E31C39">
            <w:pPr>
              <w:rPr>
                <w:rFonts w:ascii="Arial" w:hAnsi="Arial" w:cs="Arial"/>
                <w:sz w:val="18"/>
                <w:szCs w:val="18"/>
              </w:rPr>
            </w:pPr>
          </w:p>
        </w:tc>
      </w:tr>
      <w:tr w:rsidR="00E31C39" w:rsidRPr="00883028" w14:paraId="56ECBD8A" w14:textId="77777777" w:rsidTr="00CA6078">
        <w:trPr>
          <w:trHeight w:val="1440"/>
        </w:trPr>
        <w:tc>
          <w:tcPr>
            <w:tcW w:w="1592" w:type="dxa"/>
            <w:hideMark/>
          </w:tcPr>
          <w:p w14:paraId="1DF58485" w14:textId="77777777" w:rsidR="00E31C39" w:rsidRPr="00883028" w:rsidRDefault="00E31C39">
            <w:pPr>
              <w:rPr>
                <w:rFonts w:ascii="Arial" w:hAnsi="Arial" w:cs="Arial"/>
                <w:sz w:val="18"/>
                <w:szCs w:val="18"/>
              </w:rPr>
            </w:pPr>
          </w:p>
        </w:tc>
        <w:tc>
          <w:tcPr>
            <w:tcW w:w="1428" w:type="dxa"/>
            <w:hideMark/>
          </w:tcPr>
          <w:p w14:paraId="6EE9AE24" w14:textId="77777777" w:rsidR="00E31C39" w:rsidRPr="00883028" w:rsidRDefault="00E31C39">
            <w:pPr>
              <w:rPr>
                <w:rFonts w:ascii="Arial" w:hAnsi="Arial" w:cs="Arial"/>
                <w:sz w:val="18"/>
                <w:szCs w:val="18"/>
              </w:rPr>
            </w:pPr>
          </w:p>
        </w:tc>
        <w:tc>
          <w:tcPr>
            <w:tcW w:w="3291" w:type="dxa"/>
            <w:hideMark/>
          </w:tcPr>
          <w:p w14:paraId="15CA9464" w14:textId="77777777" w:rsidR="00E31C39" w:rsidRPr="00883028" w:rsidRDefault="00E31C39">
            <w:pPr>
              <w:rPr>
                <w:rFonts w:ascii="Arial" w:hAnsi="Arial" w:cs="Arial"/>
                <w:b/>
                <w:bCs/>
                <w:sz w:val="18"/>
                <w:szCs w:val="18"/>
              </w:rPr>
            </w:pPr>
            <w:r w:rsidRPr="00883028">
              <w:rPr>
                <w:rFonts w:ascii="Arial" w:hAnsi="Arial" w:cs="Arial"/>
                <w:b/>
                <w:bCs/>
                <w:sz w:val="18"/>
                <w:szCs w:val="18"/>
              </w:rPr>
              <w:t>Dropout after 3+ visits</w:t>
            </w:r>
            <w:r w:rsidRPr="00883028">
              <w:rPr>
                <w:rFonts w:ascii="Arial" w:hAnsi="Arial" w:cs="Arial"/>
                <w:b/>
                <w:bCs/>
                <w:sz w:val="18"/>
                <w:szCs w:val="18"/>
              </w:rPr>
              <w:br/>
            </w:r>
            <w:r w:rsidRPr="00883028">
              <w:rPr>
                <w:rFonts w:ascii="Arial" w:hAnsi="Arial" w:cs="Arial"/>
                <w:sz w:val="18"/>
                <w:szCs w:val="18"/>
              </w:rPr>
              <w:t>Age, Gender/Sex, Education level, Marital status, Employed, Family income level, Severity of disorder, Disorder type, Type of treatment/care</w:t>
            </w:r>
          </w:p>
        </w:tc>
        <w:tc>
          <w:tcPr>
            <w:tcW w:w="2404" w:type="dxa"/>
            <w:hideMark/>
          </w:tcPr>
          <w:p w14:paraId="17AB76CE" w14:textId="77777777" w:rsidR="00E31C39" w:rsidRPr="00883028" w:rsidRDefault="00E31C39">
            <w:pPr>
              <w:rPr>
                <w:rFonts w:ascii="Arial" w:hAnsi="Arial" w:cs="Arial"/>
                <w:sz w:val="18"/>
                <w:szCs w:val="18"/>
              </w:rPr>
            </w:pPr>
            <w:r w:rsidRPr="00883028">
              <w:rPr>
                <w:rFonts w:ascii="Arial" w:hAnsi="Arial" w:cs="Arial"/>
                <w:sz w:val="18"/>
                <w:szCs w:val="18"/>
              </w:rPr>
              <w:br/>
              <w:t>(+) No health insurance</w:t>
            </w:r>
          </w:p>
        </w:tc>
        <w:tc>
          <w:tcPr>
            <w:tcW w:w="2546" w:type="dxa"/>
            <w:noWrap/>
            <w:hideMark/>
          </w:tcPr>
          <w:p w14:paraId="27F97256" w14:textId="77777777" w:rsidR="00E31C39" w:rsidRPr="00883028" w:rsidRDefault="00E31C39">
            <w:pPr>
              <w:rPr>
                <w:rFonts w:ascii="Arial" w:hAnsi="Arial" w:cs="Arial"/>
                <w:sz w:val="18"/>
                <w:szCs w:val="18"/>
              </w:rPr>
            </w:pPr>
          </w:p>
        </w:tc>
        <w:tc>
          <w:tcPr>
            <w:tcW w:w="2687" w:type="dxa"/>
            <w:noWrap/>
            <w:hideMark/>
          </w:tcPr>
          <w:p w14:paraId="27A41B3F" w14:textId="77777777" w:rsidR="00E31C39" w:rsidRPr="00883028" w:rsidRDefault="00E31C39">
            <w:pPr>
              <w:rPr>
                <w:rFonts w:ascii="Arial" w:hAnsi="Arial" w:cs="Arial"/>
                <w:sz w:val="18"/>
                <w:szCs w:val="18"/>
              </w:rPr>
            </w:pPr>
          </w:p>
        </w:tc>
      </w:tr>
      <w:tr w:rsidR="00E31C39" w:rsidRPr="00883028" w14:paraId="33408B7D" w14:textId="77777777" w:rsidTr="00CA6078">
        <w:trPr>
          <w:trHeight w:val="1860"/>
        </w:trPr>
        <w:tc>
          <w:tcPr>
            <w:tcW w:w="1592" w:type="dxa"/>
            <w:hideMark/>
          </w:tcPr>
          <w:p w14:paraId="5330443A"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Hishikawa</w:t>
            </w:r>
            <w:proofErr w:type="spellEnd"/>
            <w:r w:rsidRPr="00883028">
              <w:rPr>
                <w:rFonts w:ascii="Arial" w:hAnsi="Arial" w:cs="Arial"/>
                <w:sz w:val="18"/>
                <w:szCs w:val="18"/>
              </w:rPr>
              <w:t xml:space="preserve"> et al. (2017)/ Japan</w:t>
            </w:r>
          </w:p>
        </w:tc>
        <w:tc>
          <w:tcPr>
            <w:tcW w:w="1428" w:type="dxa"/>
            <w:hideMark/>
          </w:tcPr>
          <w:p w14:paraId="7DB650E4" w14:textId="77777777" w:rsidR="00E31C39" w:rsidRPr="00883028" w:rsidRDefault="00E31C39">
            <w:pPr>
              <w:rPr>
                <w:rFonts w:ascii="Arial" w:hAnsi="Arial" w:cs="Arial"/>
                <w:sz w:val="18"/>
                <w:szCs w:val="18"/>
              </w:rPr>
            </w:pPr>
            <w:r w:rsidRPr="00883028">
              <w:rPr>
                <w:rFonts w:ascii="Arial" w:hAnsi="Arial" w:cs="Arial"/>
                <w:sz w:val="18"/>
                <w:szCs w:val="18"/>
              </w:rPr>
              <w:t>Multiple logistic regression analysis</w:t>
            </w:r>
          </w:p>
        </w:tc>
        <w:tc>
          <w:tcPr>
            <w:tcW w:w="3291" w:type="dxa"/>
            <w:hideMark/>
          </w:tcPr>
          <w:p w14:paraId="564A2347" w14:textId="77777777" w:rsidR="00E31C39" w:rsidRPr="00883028" w:rsidRDefault="00E31C39">
            <w:pPr>
              <w:rPr>
                <w:rFonts w:ascii="Arial" w:hAnsi="Arial" w:cs="Arial"/>
                <w:sz w:val="18"/>
                <w:szCs w:val="18"/>
              </w:rPr>
            </w:pPr>
            <w:r w:rsidRPr="00883028">
              <w:rPr>
                <w:rFonts w:ascii="Arial" w:hAnsi="Arial" w:cs="Arial"/>
                <w:sz w:val="18"/>
                <w:szCs w:val="18"/>
              </w:rPr>
              <w:t xml:space="preserve">Cognitive function measurements: </w:t>
            </w:r>
            <w:r w:rsidRPr="00883028">
              <w:rPr>
                <w:rFonts w:ascii="Arial" w:hAnsi="Arial" w:cs="Arial"/>
                <w:sz w:val="18"/>
                <w:szCs w:val="18"/>
              </w:rPr>
              <w:br/>
              <w:t xml:space="preserve">Mini-Mental State Examination, Hasegawa Dementia Score-Revised, Frontal Assessment Battery, Montreal Cognitive Assessment , Geriatric Depression Scale , Apathy Scale  </w:t>
            </w:r>
          </w:p>
        </w:tc>
        <w:tc>
          <w:tcPr>
            <w:tcW w:w="2404" w:type="dxa"/>
            <w:noWrap/>
            <w:hideMark/>
          </w:tcPr>
          <w:p w14:paraId="75383CB9" w14:textId="77777777" w:rsidR="00E31C39" w:rsidRPr="00883028" w:rsidRDefault="00E31C39">
            <w:pPr>
              <w:rPr>
                <w:rFonts w:ascii="Arial" w:hAnsi="Arial" w:cs="Arial"/>
                <w:sz w:val="18"/>
                <w:szCs w:val="18"/>
              </w:rPr>
            </w:pPr>
          </w:p>
        </w:tc>
        <w:tc>
          <w:tcPr>
            <w:tcW w:w="2546" w:type="dxa"/>
            <w:hideMark/>
          </w:tcPr>
          <w:p w14:paraId="097E6E8F" w14:textId="77777777" w:rsidR="00E31C39" w:rsidRPr="00883028" w:rsidRDefault="00E31C39">
            <w:pPr>
              <w:rPr>
                <w:rFonts w:ascii="Arial" w:hAnsi="Arial" w:cs="Arial"/>
                <w:sz w:val="18"/>
                <w:szCs w:val="18"/>
              </w:rPr>
            </w:pPr>
            <w:r w:rsidRPr="00883028">
              <w:rPr>
                <w:rFonts w:ascii="Arial" w:hAnsi="Arial" w:cs="Arial"/>
                <w:sz w:val="18"/>
                <w:szCs w:val="18"/>
              </w:rPr>
              <w:t xml:space="preserve">(+) Low score on Abe's </w:t>
            </w:r>
            <w:proofErr w:type="spellStart"/>
            <w:r w:rsidRPr="00883028">
              <w:rPr>
                <w:rFonts w:ascii="Arial" w:hAnsi="Arial" w:cs="Arial"/>
                <w:sz w:val="18"/>
                <w:szCs w:val="18"/>
              </w:rPr>
              <w:t>behvaioural</w:t>
            </w:r>
            <w:proofErr w:type="spellEnd"/>
            <w:r w:rsidRPr="00883028">
              <w:rPr>
                <w:rFonts w:ascii="Arial" w:hAnsi="Arial" w:cs="Arial"/>
                <w:sz w:val="18"/>
                <w:szCs w:val="18"/>
              </w:rPr>
              <w:t xml:space="preserve"> and psychological symptoms of dementia (Deterioration of behavioural and psychological symptoms of dementia for University Hospital patients), (+) Activities of daily living decline (for Total patients)  </w:t>
            </w:r>
          </w:p>
        </w:tc>
        <w:tc>
          <w:tcPr>
            <w:tcW w:w="2687" w:type="dxa"/>
            <w:noWrap/>
            <w:hideMark/>
          </w:tcPr>
          <w:p w14:paraId="52642669" w14:textId="77777777" w:rsidR="00E31C39" w:rsidRPr="00883028" w:rsidRDefault="00E31C39">
            <w:pPr>
              <w:rPr>
                <w:rFonts w:ascii="Arial" w:hAnsi="Arial" w:cs="Arial"/>
                <w:sz w:val="18"/>
                <w:szCs w:val="18"/>
              </w:rPr>
            </w:pPr>
          </w:p>
        </w:tc>
      </w:tr>
      <w:tr w:rsidR="00E31C39" w:rsidRPr="00883028" w14:paraId="6D06ED49" w14:textId="77777777" w:rsidTr="00CA6078">
        <w:trPr>
          <w:trHeight w:val="1080"/>
        </w:trPr>
        <w:tc>
          <w:tcPr>
            <w:tcW w:w="1592" w:type="dxa"/>
            <w:hideMark/>
          </w:tcPr>
          <w:p w14:paraId="4E33F634" w14:textId="77777777" w:rsidR="00E31C39" w:rsidRPr="00883028" w:rsidRDefault="00E31C39">
            <w:pPr>
              <w:rPr>
                <w:rFonts w:ascii="Arial" w:hAnsi="Arial" w:cs="Arial"/>
                <w:sz w:val="18"/>
                <w:szCs w:val="18"/>
              </w:rPr>
            </w:pPr>
            <w:r w:rsidRPr="00883028">
              <w:rPr>
                <w:rFonts w:ascii="Arial" w:hAnsi="Arial" w:cs="Arial"/>
                <w:sz w:val="18"/>
                <w:szCs w:val="18"/>
              </w:rPr>
              <w:t>Lerner et al. (2012)/ Israel</w:t>
            </w:r>
          </w:p>
        </w:tc>
        <w:tc>
          <w:tcPr>
            <w:tcW w:w="1428" w:type="dxa"/>
            <w:hideMark/>
          </w:tcPr>
          <w:p w14:paraId="3A7900C8" w14:textId="77777777" w:rsidR="00E31C39" w:rsidRPr="00883028" w:rsidRDefault="00E31C39">
            <w:pPr>
              <w:rPr>
                <w:rFonts w:ascii="Arial" w:hAnsi="Arial" w:cs="Arial"/>
                <w:sz w:val="18"/>
                <w:szCs w:val="18"/>
              </w:rPr>
            </w:pPr>
            <w:r w:rsidRPr="00883028">
              <w:rPr>
                <w:rFonts w:ascii="Arial" w:hAnsi="Arial" w:cs="Arial"/>
                <w:sz w:val="18"/>
                <w:szCs w:val="18"/>
              </w:rPr>
              <w:t>Logistic regression analysis</w:t>
            </w:r>
          </w:p>
        </w:tc>
        <w:tc>
          <w:tcPr>
            <w:tcW w:w="3291" w:type="dxa"/>
            <w:hideMark/>
          </w:tcPr>
          <w:p w14:paraId="4F1FD4F8" w14:textId="77777777" w:rsidR="00E31C39" w:rsidRPr="00883028" w:rsidRDefault="00E31C39">
            <w:pPr>
              <w:rPr>
                <w:rFonts w:ascii="Arial" w:hAnsi="Arial" w:cs="Arial"/>
                <w:sz w:val="18"/>
                <w:szCs w:val="18"/>
              </w:rPr>
            </w:pPr>
            <w:r w:rsidRPr="00883028">
              <w:rPr>
                <w:rFonts w:ascii="Arial" w:hAnsi="Arial" w:cs="Arial"/>
                <w:sz w:val="18"/>
                <w:szCs w:val="18"/>
              </w:rPr>
              <w:t>Age, Gender/Sex, Presence of chronic physical conditions, Severity of any mood or anxiety disorder, Treatment with psychotropic drugs</w:t>
            </w:r>
          </w:p>
        </w:tc>
        <w:tc>
          <w:tcPr>
            <w:tcW w:w="2404" w:type="dxa"/>
            <w:noWrap/>
            <w:hideMark/>
          </w:tcPr>
          <w:p w14:paraId="1339FF8B" w14:textId="77777777" w:rsidR="00E31C39" w:rsidRPr="00883028" w:rsidRDefault="00E31C39">
            <w:pPr>
              <w:rPr>
                <w:rFonts w:ascii="Arial" w:hAnsi="Arial" w:cs="Arial"/>
                <w:sz w:val="18"/>
                <w:szCs w:val="18"/>
              </w:rPr>
            </w:pPr>
          </w:p>
        </w:tc>
        <w:tc>
          <w:tcPr>
            <w:tcW w:w="2546" w:type="dxa"/>
            <w:noWrap/>
            <w:hideMark/>
          </w:tcPr>
          <w:p w14:paraId="330D3BFB" w14:textId="77777777" w:rsidR="00E31C39" w:rsidRPr="00883028" w:rsidRDefault="00E31C39">
            <w:pPr>
              <w:rPr>
                <w:rFonts w:ascii="Arial" w:hAnsi="Arial" w:cs="Arial"/>
                <w:sz w:val="18"/>
                <w:szCs w:val="18"/>
              </w:rPr>
            </w:pPr>
          </w:p>
        </w:tc>
        <w:tc>
          <w:tcPr>
            <w:tcW w:w="2687" w:type="dxa"/>
            <w:hideMark/>
          </w:tcPr>
          <w:p w14:paraId="1DC2E6C6" w14:textId="77777777" w:rsidR="00E31C39" w:rsidRPr="00883028" w:rsidRDefault="00E31C39">
            <w:pPr>
              <w:rPr>
                <w:rFonts w:ascii="Arial" w:hAnsi="Arial" w:cs="Arial"/>
                <w:sz w:val="18"/>
                <w:szCs w:val="18"/>
              </w:rPr>
            </w:pPr>
            <w:r w:rsidRPr="00883028">
              <w:rPr>
                <w:rFonts w:ascii="Arial" w:hAnsi="Arial" w:cs="Arial"/>
                <w:sz w:val="18"/>
                <w:szCs w:val="18"/>
              </w:rPr>
              <w:t>(+) Treatment under general medical sector</w:t>
            </w:r>
          </w:p>
        </w:tc>
      </w:tr>
      <w:tr w:rsidR="00E31C39" w:rsidRPr="00883028" w14:paraId="0BD23984" w14:textId="77777777" w:rsidTr="00CA6078">
        <w:trPr>
          <w:trHeight w:val="1404"/>
        </w:trPr>
        <w:tc>
          <w:tcPr>
            <w:tcW w:w="1592" w:type="dxa"/>
            <w:hideMark/>
          </w:tcPr>
          <w:p w14:paraId="3DC9EDA0"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Minamisawa</w:t>
            </w:r>
            <w:proofErr w:type="spellEnd"/>
            <w:r w:rsidRPr="00883028">
              <w:rPr>
                <w:rFonts w:ascii="Arial" w:hAnsi="Arial" w:cs="Arial"/>
                <w:sz w:val="18"/>
                <w:szCs w:val="18"/>
              </w:rPr>
              <w:t xml:space="preserve"> et al. (2016)/ Japan</w:t>
            </w:r>
          </w:p>
        </w:tc>
        <w:tc>
          <w:tcPr>
            <w:tcW w:w="1428" w:type="dxa"/>
            <w:hideMark/>
          </w:tcPr>
          <w:p w14:paraId="06ADE061" w14:textId="77777777" w:rsidR="00E31C39" w:rsidRPr="00883028" w:rsidRDefault="00E31C39">
            <w:pPr>
              <w:rPr>
                <w:rFonts w:ascii="Arial" w:hAnsi="Arial" w:cs="Arial"/>
                <w:sz w:val="18"/>
                <w:szCs w:val="18"/>
              </w:rPr>
            </w:pPr>
            <w:r w:rsidRPr="00883028">
              <w:rPr>
                <w:rFonts w:ascii="Arial" w:hAnsi="Arial" w:cs="Arial"/>
                <w:sz w:val="18"/>
                <w:szCs w:val="18"/>
              </w:rPr>
              <w:t>Multivariate cox regression analyses</w:t>
            </w:r>
          </w:p>
        </w:tc>
        <w:tc>
          <w:tcPr>
            <w:tcW w:w="3291" w:type="dxa"/>
            <w:hideMark/>
          </w:tcPr>
          <w:p w14:paraId="5785A721" w14:textId="77777777" w:rsidR="00E31C39" w:rsidRPr="00883028" w:rsidRDefault="00E31C39">
            <w:pPr>
              <w:rPr>
                <w:rFonts w:ascii="Arial" w:hAnsi="Arial" w:cs="Arial"/>
                <w:sz w:val="18"/>
                <w:szCs w:val="18"/>
              </w:rPr>
            </w:pPr>
            <w:r w:rsidRPr="00883028">
              <w:rPr>
                <w:rFonts w:ascii="Arial" w:hAnsi="Arial" w:cs="Arial"/>
                <w:sz w:val="18"/>
                <w:szCs w:val="18"/>
              </w:rPr>
              <w:t xml:space="preserve">Gender/Sex, Occupation, Diagnosis type, Severity of illness (Clinical Global Impression), Presence of previous treatment, Psychiatrist's gender, </w:t>
            </w:r>
            <w:proofErr w:type="spellStart"/>
            <w:r w:rsidRPr="00883028">
              <w:rPr>
                <w:rFonts w:ascii="Arial" w:hAnsi="Arial" w:cs="Arial"/>
                <w:sz w:val="18"/>
                <w:szCs w:val="18"/>
              </w:rPr>
              <w:t>Psychiatrists's</w:t>
            </w:r>
            <w:proofErr w:type="spellEnd"/>
            <w:r w:rsidRPr="00883028">
              <w:rPr>
                <w:rFonts w:ascii="Arial" w:hAnsi="Arial" w:cs="Arial"/>
                <w:sz w:val="18"/>
                <w:szCs w:val="18"/>
              </w:rPr>
              <w:t xml:space="preserve"> marital status, Psychiatrist's experience in years</w:t>
            </w:r>
          </w:p>
        </w:tc>
        <w:tc>
          <w:tcPr>
            <w:tcW w:w="2404" w:type="dxa"/>
            <w:hideMark/>
          </w:tcPr>
          <w:p w14:paraId="3D69782D" w14:textId="77777777" w:rsidR="00E31C39" w:rsidRPr="00883028" w:rsidRDefault="00E31C39">
            <w:pPr>
              <w:rPr>
                <w:rFonts w:ascii="Arial" w:hAnsi="Arial" w:cs="Arial"/>
                <w:sz w:val="18"/>
                <w:szCs w:val="18"/>
              </w:rPr>
            </w:pPr>
            <w:r w:rsidRPr="00883028">
              <w:rPr>
                <w:rFonts w:ascii="Arial" w:hAnsi="Arial" w:cs="Arial"/>
                <w:sz w:val="18"/>
                <w:szCs w:val="18"/>
              </w:rPr>
              <w:t>(+) Younger age (anxiety disorder patients), (+) Low education level (mood disorder patients), (+) Divorced/widowed (mood disorder patients)</w:t>
            </w:r>
          </w:p>
        </w:tc>
        <w:tc>
          <w:tcPr>
            <w:tcW w:w="2546" w:type="dxa"/>
            <w:hideMark/>
          </w:tcPr>
          <w:p w14:paraId="1234325D" w14:textId="77777777" w:rsidR="00E31C39" w:rsidRPr="00883028" w:rsidRDefault="00E31C39">
            <w:pPr>
              <w:rPr>
                <w:rFonts w:ascii="Arial" w:hAnsi="Arial" w:cs="Arial"/>
                <w:sz w:val="18"/>
                <w:szCs w:val="18"/>
              </w:rPr>
            </w:pPr>
            <w:r w:rsidRPr="00883028">
              <w:rPr>
                <w:rFonts w:ascii="Arial" w:hAnsi="Arial" w:cs="Arial"/>
                <w:sz w:val="18"/>
                <w:szCs w:val="18"/>
              </w:rPr>
              <w:t>(-) GAF score of 51-60 (anxiety disorder patients)</w:t>
            </w:r>
          </w:p>
        </w:tc>
        <w:tc>
          <w:tcPr>
            <w:tcW w:w="2687" w:type="dxa"/>
            <w:hideMark/>
          </w:tcPr>
          <w:p w14:paraId="777CCF5B" w14:textId="77777777" w:rsidR="00E31C39" w:rsidRPr="00883028" w:rsidRDefault="00E31C39">
            <w:pPr>
              <w:rPr>
                <w:rFonts w:ascii="Arial" w:hAnsi="Arial" w:cs="Arial"/>
                <w:sz w:val="18"/>
                <w:szCs w:val="18"/>
              </w:rPr>
            </w:pPr>
            <w:r w:rsidRPr="00883028">
              <w:rPr>
                <w:rFonts w:ascii="Arial" w:hAnsi="Arial" w:cs="Arial"/>
                <w:sz w:val="18"/>
                <w:szCs w:val="18"/>
              </w:rPr>
              <w:t>(-) Patient-physician sex concordance (anxiety disorder patients)</w:t>
            </w:r>
          </w:p>
        </w:tc>
      </w:tr>
      <w:tr w:rsidR="00E31C39" w:rsidRPr="00883028" w14:paraId="016589B0" w14:textId="77777777" w:rsidTr="00CA6078">
        <w:trPr>
          <w:trHeight w:val="1320"/>
        </w:trPr>
        <w:tc>
          <w:tcPr>
            <w:tcW w:w="1592" w:type="dxa"/>
            <w:hideMark/>
          </w:tcPr>
          <w:p w14:paraId="1AF521D2" w14:textId="77777777" w:rsidR="00E31C39" w:rsidRPr="00883028" w:rsidRDefault="00E31C39">
            <w:pPr>
              <w:rPr>
                <w:rFonts w:ascii="Arial" w:hAnsi="Arial" w:cs="Arial"/>
                <w:sz w:val="18"/>
                <w:szCs w:val="18"/>
              </w:rPr>
            </w:pPr>
            <w:r w:rsidRPr="00883028">
              <w:rPr>
                <w:rFonts w:ascii="Arial" w:hAnsi="Arial" w:cs="Arial"/>
                <w:sz w:val="18"/>
                <w:szCs w:val="18"/>
              </w:rPr>
              <w:t>Moon et al. (2012)/ South Korea</w:t>
            </w:r>
          </w:p>
        </w:tc>
        <w:tc>
          <w:tcPr>
            <w:tcW w:w="1428" w:type="dxa"/>
            <w:hideMark/>
          </w:tcPr>
          <w:p w14:paraId="491F36DA" w14:textId="77777777" w:rsidR="00E31C39" w:rsidRPr="00883028" w:rsidRDefault="00E31C39">
            <w:pPr>
              <w:rPr>
                <w:rFonts w:ascii="Arial" w:hAnsi="Arial" w:cs="Arial"/>
                <w:sz w:val="18"/>
                <w:szCs w:val="18"/>
              </w:rPr>
            </w:pPr>
            <w:r w:rsidRPr="00883028">
              <w:rPr>
                <w:rFonts w:ascii="Arial" w:hAnsi="Arial" w:cs="Arial"/>
                <w:sz w:val="18"/>
                <w:szCs w:val="18"/>
              </w:rPr>
              <w:t>Cox proportional hazard regression model</w:t>
            </w:r>
          </w:p>
        </w:tc>
        <w:tc>
          <w:tcPr>
            <w:tcW w:w="3291" w:type="dxa"/>
            <w:hideMark/>
          </w:tcPr>
          <w:p w14:paraId="4D882090" w14:textId="77777777" w:rsidR="00E31C39" w:rsidRPr="00883028" w:rsidRDefault="00E31C39">
            <w:pPr>
              <w:rPr>
                <w:rFonts w:ascii="Arial" w:hAnsi="Arial" w:cs="Arial"/>
                <w:sz w:val="18"/>
                <w:szCs w:val="18"/>
              </w:rPr>
            </w:pPr>
            <w:r w:rsidRPr="00883028">
              <w:rPr>
                <w:rFonts w:ascii="Arial" w:hAnsi="Arial" w:cs="Arial"/>
                <w:sz w:val="18"/>
                <w:szCs w:val="18"/>
              </w:rPr>
              <w:t>Age, Gender/Sex, Bipolar subtype, Mood state at time of first visit</w:t>
            </w:r>
          </w:p>
        </w:tc>
        <w:tc>
          <w:tcPr>
            <w:tcW w:w="2404" w:type="dxa"/>
            <w:hideMark/>
          </w:tcPr>
          <w:p w14:paraId="7A560635" w14:textId="77777777" w:rsidR="00E31C39" w:rsidRPr="00883028" w:rsidRDefault="00E31C39">
            <w:pPr>
              <w:rPr>
                <w:rFonts w:ascii="Arial" w:hAnsi="Arial" w:cs="Arial"/>
                <w:sz w:val="18"/>
                <w:szCs w:val="18"/>
              </w:rPr>
            </w:pPr>
            <w:r w:rsidRPr="00883028">
              <w:rPr>
                <w:rFonts w:ascii="Arial" w:hAnsi="Arial" w:cs="Arial"/>
                <w:sz w:val="18"/>
                <w:szCs w:val="18"/>
              </w:rPr>
              <w:t xml:space="preserve">(+) Presence of past history of dropout </w:t>
            </w:r>
          </w:p>
        </w:tc>
        <w:tc>
          <w:tcPr>
            <w:tcW w:w="2546" w:type="dxa"/>
            <w:hideMark/>
          </w:tcPr>
          <w:p w14:paraId="51390D8C" w14:textId="77777777" w:rsidR="00E31C39" w:rsidRPr="00883028" w:rsidRDefault="00E31C39">
            <w:pPr>
              <w:rPr>
                <w:rFonts w:ascii="Arial" w:hAnsi="Arial" w:cs="Arial"/>
                <w:sz w:val="18"/>
                <w:szCs w:val="18"/>
              </w:rPr>
            </w:pPr>
            <w:r w:rsidRPr="00883028">
              <w:rPr>
                <w:rFonts w:ascii="Arial" w:hAnsi="Arial" w:cs="Arial"/>
                <w:sz w:val="18"/>
                <w:szCs w:val="18"/>
              </w:rPr>
              <w:t>(-) Previous diagnosis of bipolar disorder, (-) Previous diagnosis of other axis I disorder, (-) Presence of past psychotic symptoms, (-) Longer duration of bipolar disorder</w:t>
            </w:r>
          </w:p>
        </w:tc>
        <w:tc>
          <w:tcPr>
            <w:tcW w:w="2687" w:type="dxa"/>
            <w:hideMark/>
          </w:tcPr>
          <w:p w14:paraId="14C99C16" w14:textId="77777777" w:rsidR="00E31C39" w:rsidRPr="00883028" w:rsidRDefault="00E31C39">
            <w:pPr>
              <w:rPr>
                <w:rFonts w:ascii="Arial" w:hAnsi="Arial" w:cs="Arial"/>
                <w:sz w:val="18"/>
                <w:szCs w:val="18"/>
              </w:rPr>
            </w:pPr>
          </w:p>
        </w:tc>
      </w:tr>
      <w:tr w:rsidR="00E31C39" w:rsidRPr="00883028" w14:paraId="3A8A3BF6" w14:textId="77777777" w:rsidTr="00CA6078">
        <w:trPr>
          <w:trHeight w:val="1044"/>
        </w:trPr>
        <w:tc>
          <w:tcPr>
            <w:tcW w:w="1592" w:type="dxa"/>
            <w:hideMark/>
          </w:tcPr>
          <w:p w14:paraId="2F5FC5C2" w14:textId="77777777" w:rsidR="00E31C39" w:rsidRPr="00883028" w:rsidRDefault="00E31C39">
            <w:pPr>
              <w:rPr>
                <w:rFonts w:ascii="Arial" w:hAnsi="Arial" w:cs="Arial"/>
                <w:sz w:val="18"/>
                <w:szCs w:val="18"/>
              </w:rPr>
            </w:pPr>
            <w:r w:rsidRPr="00883028">
              <w:rPr>
                <w:rFonts w:ascii="Arial" w:hAnsi="Arial" w:cs="Arial"/>
                <w:sz w:val="18"/>
                <w:szCs w:val="18"/>
              </w:rPr>
              <w:lastRenderedPageBreak/>
              <w:t>Simon et al. (2010)/ USA</w:t>
            </w:r>
          </w:p>
        </w:tc>
        <w:tc>
          <w:tcPr>
            <w:tcW w:w="1428" w:type="dxa"/>
            <w:hideMark/>
          </w:tcPr>
          <w:p w14:paraId="08326C63" w14:textId="77777777" w:rsidR="00E31C39" w:rsidRPr="00883028" w:rsidRDefault="00E31C39">
            <w:pPr>
              <w:rPr>
                <w:rFonts w:ascii="Arial" w:hAnsi="Arial" w:cs="Arial"/>
                <w:sz w:val="18"/>
                <w:szCs w:val="18"/>
              </w:rPr>
            </w:pPr>
            <w:r w:rsidRPr="00883028">
              <w:rPr>
                <w:rFonts w:ascii="Arial" w:hAnsi="Arial" w:cs="Arial"/>
                <w:sz w:val="18"/>
                <w:szCs w:val="18"/>
              </w:rPr>
              <w:t>Logistic regression</w:t>
            </w:r>
          </w:p>
        </w:tc>
        <w:tc>
          <w:tcPr>
            <w:tcW w:w="3291" w:type="dxa"/>
            <w:hideMark/>
          </w:tcPr>
          <w:p w14:paraId="1174C6D4" w14:textId="77777777" w:rsidR="00E31C39" w:rsidRPr="00883028" w:rsidRDefault="00E31C39">
            <w:pPr>
              <w:rPr>
                <w:rFonts w:ascii="Arial" w:hAnsi="Arial" w:cs="Arial"/>
                <w:sz w:val="18"/>
                <w:szCs w:val="18"/>
              </w:rPr>
            </w:pPr>
            <w:r w:rsidRPr="00883028">
              <w:rPr>
                <w:rFonts w:ascii="Arial" w:hAnsi="Arial" w:cs="Arial"/>
                <w:sz w:val="18"/>
                <w:szCs w:val="18"/>
              </w:rPr>
              <w:t>Age, Healthcare provider type, Self-rated importance of initiating psychotherapy, Interaction between severity of depression score and provider type</w:t>
            </w:r>
          </w:p>
        </w:tc>
        <w:tc>
          <w:tcPr>
            <w:tcW w:w="2404" w:type="dxa"/>
            <w:hideMark/>
          </w:tcPr>
          <w:p w14:paraId="47FC7F54" w14:textId="77777777" w:rsidR="00E31C39" w:rsidRPr="00883028" w:rsidRDefault="00E31C39">
            <w:pPr>
              <w:rPr>
                <w:rFonts w:ascii="Arial" w:hAnsi="Arial" w:cs="Arial"/>
                <w:sz w:val="18"/>
                <w:szCs w:val="18"/>
              </w:rPr>
            </w:pPr>
            <w:r w:rsidRPr="00883028">
              <w:rPr>
                <w:rFonts w:ascii="Arial" w:hAnsi="Arial" w:cs="Arial"/>
                <w:sz w:val="18"/>
                <w:szCs w:val="18"/>
              </w:rPr>
              <w:t>(-) Male</w:t>
            </w:r>
          </w:p>
        </w:tc>
        <w:tc>
          <w:tcPr>
            <w:tcW w:w="2546" w:type="dxa"/>
            <w:hideMark/>
          </w:tcPr>
          <w:p w14:paraId="3CADA693" w14:textId="77777777" w:rsidR="00E31C39" w:rsidRPr="00883028" w:rsidRDefault="00E31C39">
            <w:pPr>
              <w:rPr>
                <w:rFonts w:ascii="Arial" w:hAnsi="Arial" w:cs="Arial"/>
                <w:sz w:val="18"/>
                <w:szCs w:val="18"/>
              </w:rPr>
            </w:pPr>
            <w:r w:rsidRPr="00883028">
              <w:rPr>
                <w:rFonts w:ascii="Arial" w:hAnsi="Arial" w:cs="Arial"/>
                <w:sz w:val="18"/>
                <w:szCs w:val="18"/>
              </w:rPr>
              <w:t>(-) High Patient Health Questionnaire scores (severe depression symptoms)</w:t>
            </w:r>
          </w:p>
        </w:tc>
        <w:tc>
          <w:tcPr>
            <w:tcW w:w="2687" w:type="dxa"/>
            <w:hideMark/>
          </w:tcPr>
          <w:p w14:paraId="6CDC2A85" w14:textId="77777777" w:rsidR="00E31C39" w:rsidRPr="00883028" w:rsidRDefault="00E31C39">
            <w:pPr>
              <w:rPr>
                <w:rFonts w:ascii="Arial" w:hAnsi="Arial" w:cs="Arial"/>
                <w:sz w:val="18"/>
                <w:szCs w:val="18"/>
              </w:rPr>
            </w:pPr>
          </w:p>
        </w:tc>
      </w:tr>
      <w:tr w:rsidR="00E31C39" w:rsidRPr="00883028" w14:paraId="78176385" w14:textId="77777777" w:rsidTr="00CA6078">
        <w:trPr>
          <w:trHeight w:val="984"/>
        </w:trPr>
        <w:tc>
          <w:tcPr>
            <w:tcW w:w="1592" w:type="dxa"/>
            <w:hideMark/>
          </w:tcPr>
          <w:p w14:paraId="642B1280"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Sirey</w:t>
            </w:r>
            <w:proofErr w:type="spellEnd"/>
            <w:r w:rsidRPr="00883028">
              <w:rPr>
                <w:rFonts w:ascii="Arial" w:hAnsi="Arial" w:cs="Arial"/>
                <w:sz w:val="18"/>
                <w:szCs w:val="18"/>
              </w:rPr>
              <w:t xml:space="preserve"> et al. (2001)/ USA</w:t>
            </w:r>
          </w:p>
        </w:tc>
        <w:tc>
          <w:tcPr>
            <w:tcW w:w="1428" w:type="dxa"/>
            <w:hideMark/>
          </w:tcPr>
          <w:p w14:paraId="637192F0" w14:textId="77777777" w:rsidR="00E31C39" w:rsidRPr="00883028" w:rsidRDefault="00E31C39">
            <w:pPr>
              <w:rPr>
                <w:rFonts w:ascii="Arial" w:hAnsi="Arial" w:cs="Arial"/>
                <w:sz w:val="18"/>
                <w:szCs w:val="18"/>
              </w:rPr>
            </w:pPr>
            <w:r w:rsidRPr="00883028">
              <w:rPr>
                <w:rFonts w:ascii="Arial" w:hAnsi="Arial" w:cs="Arial"/>
                <w:sz w:val="18"/>
                <w:szCs w:val="18"/>
              </w:rPr>
              <w:t>Logistic regression</w:t>
            </w:r>
          </w:p>
        </w:tc>
        <w:tc>
          <w:tcPr>
            <w:tcW w:w="3291" w:type="dxa"/>
            <w:hideMark/>
          </w:tcPr>
          <w:p w14:paraId="171EE43F" w14:textId="77777777" w:rsidR="00E31C39" w:rsidRPr="00883028" w:rsidRDefault="00E31C39">
            <w:pPr>
              <w:rPr>
                <w:rFonts w:ascii="Arial" w:hAnsi="Arial" w:cs="Arial"/>
                <w:sz w:val="18"/>
                <w:szCs w:val="18"/>
              </w:rPr>
            </w:pPr>
            <w:r w:rsidRPr="00883028">
              <w:rPr>
                <w:rFonts w:ascii="Arial" w:hAnsi="Arial" w:cs="Arial"/>
                <w:sz w:val="18"/>
                <w:szCs w:val="18"/>
              </w:rPr>
              <w:t>Age, Perceived stigma (Stigma coping scale), Depression severity (Hamilton Depression scale)</w:t>
            </w:r>
          </w:p>
        </w:tc>
        <w:tc>
          <w:tcPr>
            <w:tcW w:w="2404" w:type="dxa"/>
            <w:hideMark/>
          </w:tcPr>
          <w:p w14:paraId="1726FD4F" w14:textId="77777777" w:rsidR="00E31C39" w:rsidRPr="00883028" w:rsidRDefault="00E31C39">
            <w:pPr>
              <w:rPr>
                <w:rFonts w:ascii="Arial" w:hAnsi="Arial" w:cs="Arial"/>
                <w:sz w:val="18"/>
                <w:szCs w:val="18"/>
              </w:rPr>
            </w:pPr>
            <w:r w:rsidRPr="00883028">
              <w:rPr>
                <w:rFonts w:ascii="Arial" w:hAnsi="Arial" w:cs="Arial"/>
                <w:sz w:val="18"/>
                <w:szCs w:val="18"/>
              </w:rPr>
              <w:t>(+) Interaction effect of perceived stigma by age ≥65 (In older patients, greater perceived stigma positively associated with LTFU)</w:t>
            </w:r>
          </w:p>
        </w:tc>
        <w:tc>
          <w:tcPr>
            <w:tcW w:w="2546" w:type="dxa"/>
            <w:hideMark/>
          </w:tcPr>
          <w:p w14:paraId="4DD090EC" w14:textId="77777777" w:rsidR="00E31C39" w:rsidRPr="00883028" w:rsidRDefault="00E31C39">
            <w:pPr>
              <w:rPr>
                <w:rFonts w:ascii="Arial" w:hAnsi="Arial" w:cs="Arial"/>
                <w:sz w:val="18"/>
                <w:szCs w:val="18"/>
              </w:rPr>
            </w:pPr>
          </w:p>
        </w:tc>
        <w:tc>
          <w:tcPr>
            <w:tcW w:w="2687" w:type="dxa"/>
            <w:hideMark/>
          </w:tcPr>
          <w:p w14:paraId="555483AD" w14:textId="77777777" w:rsidR="00E31C39" w:rsidRPr="00883028" w:rsidRDefault="00E31C39">
            <w:pPr>
              <w:rPr>
                <w:rFonts w:ascii="Arial" w:hAnsi="Arial" w:cs="Arial"/>
                <w:sz w:val="18"/>
                <w:szCs w:val="18"/>
              </w:rPr>
            </w:pPr>
          </w:p>
        </w:tc>
      </w:tr>
      <w:tr w:rsidR="00CA6078" w:rsidRPr="00883028" w14:paraId="0AFD6A2E" w14:textId="77777777" w:rsidTr="00CA6078">
        <w:trPr>
          <w:trHeight w:val="288"/>
        </w:trPr>
        <w:tc>
          <w:tcPr>
            <w:tcW w:w="1592" w:type="dxa"/>
            <w:tcBorders>
              <w:bottom w:val="single" w:sz="4" w:space="0" w:color="auto"/>
            </w:tcBorders>
            <w:shd w:val="clear" w:color="auto" w:fill="D9D9D9" w:themeFill="background1" w:themeFillShade="D9"/>
            <w:noWrap/>
            <w:hideMark/>
          </w:tcPr>
          <w:p w14:paraId="02C36955" w14:textId="77777777" w:rsidR="00CA0253" w:rsidRPr="00883028" w:rsidRDefault="00E31C39">
            <w:pPr>
              <w:rPr>
                <w:rFonts w:ascii="Arial" w:hAnsi="Arial" w:cs="Arial"/>
                <w:b/>
                <w:bCs/>
                <w:sz w:val="18"/>
                <w:szCs w:val="18"/>
              </w:rPr>
            </w:pPr>
            <w:r w:rsidRPr="00883028">
              <w:rPr>
                <w:rFonts w:ascii="Arial" w:hAnsi="Arial" w:cs="Arial"/>
                <w:b/>
                <w:bCs/>
                <w:sz w:val="18"/>
                <w:szCs w:val="18"/>
              </w:rPr>
              <w:t>Study/</w:t>
            </w:r>
          </w:p>
          <w:p w14:paraId="2A95AF9D" w14:textId="0257F0F4" w:rsidR="00E31C39" w:rsidRPr="00883028" w:rsidRDefault="00E31C39">
            <w:pPr>
              <w:rPr>
                <w:rFonts w:ascii="Arial" w:hAnsi="Arial" w:cs="Arial"/>
                <w:b/>
                <w:bCs/>
                <w:sz w:val="18"/>
                <w:szCs w:val="18"/>
              </w:rPr>
            </w:pPr>
            <w:r w:rsidRPr="00883028">
              <w:rPr>
                <w:rFonts w:ascii="Arial" w:hAnsi="Arial" w:cs="Arial"/>
                <w:b/>
                <w:bCs/>
                <w:sz w:val="18"/>
                <w:szCs w:val="18"/>
              </w:rPr>
              <w:t>Country</w:t>
            </w:r>
          </w:p>
        </w:tc>
        <w:tc>
          <w:tcPr>
            <w:tcW w:w="1428" w:type="dxa"/>
            <w:tcBorders>
              <w:bottom w:val="single" w:sz="4" w:space="0" w:color="auto"/>
            </w:tcBorders>
            <w:shd w:val="clear" w:color="auto" w:fill="D9D9D9" w:themeFill="background1" w:themeFillShade="D9"/>
            <w:noWrap/>
            <w:hideMark/>
          </w:tcPr>
          <w:p w14:paraId="4B7EE94F" w14:textId="77777777" w:rsidR="00E31C39" w:rsidRPr="00883028" w:rsidRDefault="00E31C39">
            <w:pPr>
              <w:rPr>
                <w:rFonts w:ascii="Arial" w:hAnsi="Arial" w:cs="Arial"/>
                <w:b/>
                <w:bCs/>
                <w:sz w:val="18"/>
                <w:szCs w:val="18"/>
              </w:rPr>
            </w:pPr>
            <w:r w:rsidRPr="00883028">
              <w:rPr>
                <w:rFonts w:ascii="Arial" w:hAnsi="Arial" w:cs="Arial"/>
                <w:b/>
                <w:bCs/>
                <w:sz w:val="18"/>
                <w:szCs w:val="18"/>
              </w:rPr>
              <w:t>Statistics</w:t>
            </w:r>
          </w:p>
        </w:tc>
        <w:tc>
          <w:tcPr>
            <w:tcW w:w="3291" w:type="dxa"/>
            <w:tcBorders>
              <w:bottom w:val="single" w:sz="4" w:space="0" w:color="auto"/>
            </w:tcBorders>
            <w:shd w:val="clear" w:color="auto" w:fill="D9D9D9" w:themeFill="background1" w:themeFillShade="D9"/>
            <w:noWrap/>
            <w:hideMark/>
          </w:tcPr>
          <w:p w14:paraId="5EC95C48" w14:textId="77777777" w:rsidR="00E31C39" w:rsidRPr="00883028" w:rsidRDefault="00E31C39">
            <w:pPr>
              <w:rPr>
                <w:rFonts w:ascii="Arial" w:hAnsi="Arial" w:cs="Arial"/>
                <w:b/>
                <w:bCs/>
                <w:sz w:val="18"/>
                <w:szCs w:val="18"/>
              </w:rPr>
            </w:pPr>
            <w:r w:rsidRPr="00883028">
              <w:rPr>
                <w:rFonts w:ascii="Arial" w:hAnsi="Arial" w:cs="Arial"/>
                <w:b/>
                <w:bCs/>
                <w:sz w:val="18"/>
                <w:szCs w:val="18"/>
              </w:rPr>
              <w:t>Covariates</w:t>
            </w:r>
          </w:p>
        </w:tc>
        <w:tc>
          <w:tcPr>
            <w:tcW w:w="2404" w:type="dxa"/>
            <w:tcBorders>
              <w:bottom w:val="single" w:sz="4" w:space="0" w:color="auto"/>
            </w:tcBorders>
            <w:shd w:val="clear" w:color="auto" w:fill="D9D9D9" w:themeFill="background1" w:themeFillShade="D9"/>
            <w:noWrap/>
            <w:hideMark/>
          </w:tcPr>
          <w:p w14:paraId="6DE6152A" w14:textId="77777777" w:rsidR="00E31C39" w:rsidRPr="00883028" w:rsidRDefault="00E31C39">
            <w:pPr>
              <w:rPr>
                <w:rFonts w:ascii="Arial" w:hAnsi="Arial" w:cs="Arial"/>
                <w:b/>
                <w:bCs/>
                <w:sz w:val="18"/>
                <w:szCs w:val="18"/>
              </w:rPr>
            </w:pPr>
            <w:r w:rsidRPr="00883028">
              <w:rPr>
                <w:rFonts w:ascii="Arial" w:hAnsi="Arial" w:cs="Arial"/>
                <w:b/>
                <w:bCs/>
                <w:sz w:val="18"/>
                <w:szCs w:val="18"/>
              </w:rPr>
              <w:t>Patient Factors</w:t>
            </w:r>
          </w:p>
        </w:tc>
        <w:tc>
          <w:tcPr>
            <w:tcW w:w="2546" w:type="dxa"/>
            <w:tcBorders>
              <w:bottom w:val="single" w:sz="4" w:space="0" w:color="auto"/>
            </w:tcBorders>
            <w:shd w:val="clear" w:color="auto" w:fill="D9D9D9" w:themeFill="background1" w:themeFillShade="D9"/>
            <w:noWrap/>
            <w:hideMark/>
          </w:tcPr>
          <w:p w14:paraId="2EC6D263" w14:textId="77777777" w:rsidR="00E31C39" w:rsidRPr="00883028" w:rsidRDefault="00E31C39">
            <w:pPr>
              <w:rPr>
                <w:rFonts w:ascii="Arial" w:hAnsi="Arial" w:cs="Arial"/>
                <w:b/>
                <w:bCs/>
                <w:sz w:val="18"/>
                <w:szCs w:val="18"/>
              </w:rPr>
            </w:pPr>
            <w:r w:rsidRPr="00883028">
              <w:rPr>
                <w:rFonts w:ascii="Arial" w:hAnsi="Arial" w:cs="Arial"/>
                <w:b/>
                <w:bCs/>
                <w:sz w:val="18"/>
                <w:szCs w:val="18"/>
              </w:rPr>
              <w:t>Clinical Factors</w:t>
            </w:r>
          </w:p>
        </w:tc>
        <w:tc>
          <w:tcPr>
            <w:tcW w:w="2687" w:type="dxa"/>
            <w:tcBorders>
              <w:bottom w:val="single" w:sz="4" w:space="0" w:color="auto"/>
            </w:tcBorders>
            <w:shd w:val="clear" w:color="auto" w:fill="D9D9D9" w:themeFill="background1" w:themeFillShade="D9"/>
            <w:noWrap/>
            <w:hideMark/>
          </w:tcPr>
          <w:p w14:paraId="1C81E99F" w14:textId="77777777" w:rsidR="00E31C39" w:rsidRPr="00883028" w:rsidRDefault="00E31C39">
            <w:pPr>
              <w:rPr>
                <w:rFonts w:ascii="Arial" w:hAnsi="Arial" w:cs="Arial"/>
                <w:b/>
                <w:bCs/>
                <w:sz w:val="18"/>
                <w:szCs w:val="18"/>
              </w:rPr>
            </w:pPr>
            <w:r w:rsidRPr="00883028">
              <w:rPr>
                <w:rFonts w:ascii="Arial" w:hAnsi="Arial" w:cs="Arial"/>
                <w:b/>
                <w:bCs/>
                <w:sz w:val="18"/>
                <w:szCs w:val="18"/>
              </w:rPr>
              <w:t>Healthcare Provider Factors</w:t>
            </w:r>
          </w:p>
        </w:tc>
      </w:tr>
      <w:tr w:rsidR="00E31C39" w:rsidRPr="00883028" w14:paraId="78CD1792" w14:textId="77777777" w:rsidTr="00CA6078">
        <w:trPr>
          <w:trHeight w:val="288"/>
        </w:trPr>
        <w:tc>
          <w:tcPr>
            <w:tcW w:w="13948" w:type="dxa"/>
            <w:gridSpan w:val="6"/>
            <w:tcBorders>
              <w:top w:val="single" w:sz="4" w:space="0" w:color="auto"/>
              <w:bottom w:val="single" w:sz="4" w:space="0" w:color="auto"/>
            </w:tcBorders>
            <w:shd w:val="clear" w:color="auto" w:fill="D9D9D9" w:themeFill="background1" w:themeFillShade="D9"/>
            <w:noWrap/>
            <w:hideMark/>
          </w:tcPr>
          <w:p w14:paraId="36DF0CED" w14:textId="77777777" w:rsidR="00E31C39" w:rsidRPr="00883028" w:rsidRDefault="00E31C39" w:rsidP="006F73C5">
            <w:pPr>
              <w:jc w:val="center"/>
              <w:rPr>
                <w:rFonts w:ascii="Arial" w:hAnsi="Arial" w:cs="Arial"/>
                <w:b/>
                <w:bCs/>
                <w:sz w:val="18"/>
                <w:szCs w:val="18"/>
              </w:rPr>
            </w:pPr>
            <w:r w:rsidRPr="00883028">
              <w:rPr>
                <w:rFonts w:ascii="Arial" w:hAnsi="Arial" w:cs="Arial"/>
                <w:b/>
                <w:bCs/>
                <w:sz w:val="18"/>
                <w:szCs w:val="18"/>
              </w:rPr>
              <w:t>Chronic Physical Disease</w:t>
            </w:r>
          </w:p>
        </w:tc>
      </w:tr>
      <w:tr w:rsidR="00E31C39" w:rsidRPr="00883028" w14:paraId="3DEC9C1F" w14:textId="77777777" w:rsidTr="00CA6078">
        <w:trPr>
          <w:trHeight w:val="684"/>
        </w:trPr>
        <w:tc>
          <w:tcPr>
            <w:tcW w:w="1592" w:type="dxa"/>
            <w:tcBorders>
              <w:top w:val="single" w:sz="4" w:space="0" w:color="auto"/>
            </w:tcBorders>
            <w:noWrap/>
            <w:hideMark/>
          </w:tcPr>
          <w:p w14:paraId="6F0E3100" w14:textId="77777777" w:rsidR="00E31C39" w:rsidRPr="00883028" w:rsidRDefault="00E31C39">
            <w:pPr>
              <w:rPr>
                <w:rFonts w:ascii="Arial" w:hAnsi="Arial" w:cs="Arial"/>
                <w:sz w:val="18"/>
                <w:szCs w:val="18"/>
              </w:rPr>
            </w:pPr>
            <w:r w:rsidRPr="00883028">
              <w:rPr>
                <w:rFonts w:ascii="Arial" w:hAnsi="Arial" w:cs="Arial"/>
                <w:sz w:val="18"/>
                <w:szCs w:val="18"/>
              </w:rPr>
              <w:t>Ballard et al. (1988)/ USA</w:t>
            </w:r>
          </w:p>
        </w:tc>
        <w:tc>
          <w:tcPr>
            <w:tcW w:w="1428" w:type="dxa"/>
            <w:tcBorders>
              <w:top w:val="single" w:sz="4" w:space="0" w:color="auto"/>
            </w:tcBorders>
            <w:hideMark/>
          </w:tcPr>
          <w:p w14:paraId="0E7ABBAC" w14:textId="77777777" w:rsidR="00E31C39" w:rsidRPr="00883028" w:rsidRDefault="00E31C39">
            <w:pPr>
              <w:rPr>
                <w:rFonts w:ascii="Arial" w:hAnsi="Arial" w:cs="Arial"/>
                <w:sz w:val="18"/>
                <w:szCs w:val="18"/>
              </w:rPr>
            </w:pPr>
            <w:r w:rsidRPr="00883028">
              <w:rPr>
                <w:rFonts w:ascii="Arial" w:hAnsi="Arial" w:cs="Arial"/>
                <w:sz w:val="18"/>
                <w:szCs w:val="18"/>
              </w:rPr>
              <w:t>Multiple Logistic regression analysis</w:t>
            </w:r>
          </w:p>
        </w:tc>
        <w:tc>
          <w:tcPr>
            <w:tcW w:w="3291" w:type="dxa"/>
            <w:tcBorders>
              <w:top w:val="single" w:sz="4" w:space="0" w:color="auto"/>
            </w:tcBorders>
            <w:hideMark/>
          </w:tcPr>
          <w:p w14:paraId="157E73E7" w14:textId="77777777" w:rsidR="00E31C39" w:rsidRPr="00883028" w:rsidRDefault="00E31C39">
            <w:pPr>
              <w:rPr>
                <w:rFonts w:ascii="Arial" w:hAnsi="Arial" w:cs="Arial"/>
                <w:sz w:val="18"/>
                <w:szCs w:val="18"/>
              </w:rPr>
            </w:pPr>
            <w:r w:rsidRPr="00883028">
              <w:rPr>
                <w:rFonts w:ascii="Arial" w:hAnsi="Arial" w:cs="Arial"/>
                <w:sz w:val="18"/>
                <w:szCs w:val="18"/>
              </w:rPr>
              <w:t>Age, Diastolic blood pressure, Continuity of care</w:t>
            </w:r>
          </w:p>
        </w:tc>
        <w:tc>
          <w:tcPr>
            <w:tcW w:w="2404" w:type="dxa"/>
            <w:tcBorders>
              <w:top w:val="single" w:sz="4" w:space="0" w:color="auto"/>
            </w:tcBorders>
            <w:hideMark/>
          </w:tcPr>
          <w:p w14:paraId="2F312429" w14:textId="77777777" w:rsidR="00E31C39" w:rsidRPr="00883028" w:rsidRDefault="00E31C39">
            <w:pPr>
              <w:rPr>
                <w:rFonts w:ascii="Arial" w:hAnsi="Arial" w:cs="Arial"/>
                <w:sz w:val="18"/>
                <w:szCs w:val="18"/>
              </w:rPr>
            </w:pPr>
          </w:p>
        </w:tc>
        <w:tc>
          <w:tcPr>
            <w:tcW w:w="2546" w:type="dxa"/>
            <w:tcBorders>
              <w:top w:val="single" w:sz="4" w:space="0" w:color="auto"/>
            </w:tcBorders>
            <w:hideMark/>
          </w:tcPr>
          <w:p w14:paraId="0B44F810" w14:textId="77777777" w:rsidR="00E31C39" w:rsidRPr="00883028" w:rsidRDefault="00E31C39">
            <w:pPr>
              <w:rPr>
                <w:rFonts w:ascii="Arial" w:hAnsi="Arial" w:cs="Arial"/>
                <w:sz w:val="18"/>
                <w:szCs w:val="18"/>
              </w:rPr>
            </w:pPr>
            <w:r w:rsidRPr="00883028">
              <w:rPr>
                <w:rFonts w:ascii="Arial" w:hAnsi="Arial" w:cs="Arial"/>
                <w:sz w:val="18"/>
                <w:szCs w:val="18"/>
              </w:rPr>
              <w:t>(+) Obese weight</w:t>
            </w:r>
          </w:p>
        </w:tc>
        <w:tc>
          <w:tcPr>
            <w:tcW w:w="2687" w:type="dxa"/>
            <w:tcBorders>
              <w:top w:val="single" w:sz="4" w:space="0" w:color="auto"/>
            </w:tcBorders>
            <w:hideMark/>
          </w:tcPr>
          <w:p w14:paraId="6FED3602" w14:textId="77777777" w:rsidR="00E31C39" w:rsidRPr="00883028" w:rsidRDefault="00E31C39">
            <w:pPr>
              <w:rPr>
                <w:rFonts w:ascii="Arial" w:hAnsi="Arial" w:cs="Arial"/>
                <w:sz w:val="18"/>
                <w:szCs w:val="18"/>
              </w:rPr>
            </w:pPr>
            <w:r w:rsidRPr="00883028">
              <w:rPr>
                <w:rFonts w:ascii="Arial" w:hAnsi="Arial" w:cs="Arial"/>
                <w:sz w:val="18"/>
                <w:szCs w:val="18"/>
              </w:rPr>
              <w:t xml:space="preserve">(+) </w:t>
            </w:r>
            <w:proofErr w:type="spellStart"/>
            <w:r w:rsidRPr="00883028">
              <w:rPr>
                <w:rFonts w:ascii="Arial" w:hAnsi="Arial" w:cs="Arial"/>
                <w:sz w:val="18"/>
                <w:szCs w:val="18"/>
              </w:rPr>
              <w:t>Physicans</w:t>
            </w:r>
            <w:proofErr w:type="spellEnd"/>
            <w:r w:rsidRPr="00883028">
              <w:rPr>
                <w:rFonts w:ascii="Arial" w:hAnsi="Arial" w:cs="Arial"/>
                <w:sz w:val="18"/>
                <w:szCs w:val="18"/>
              </w:rPr>
              <w:t xml:space="preserve"> with lower drug aggressiveness, (+) Less intense prior contact with medical care system</w:t>
            </w:r>
          </w:p>
        </w:tc>
      </w:tr>
      <w:tr w:rsidR="00E31C39" w:rsidRPr="00883028" w14:paraId="267E1F91" w14:textId="77777777" w:rsidTr="00CA6078">
        <w:trPr>
          <w:trHeight w:val="780"/>
        </w:trPr>
        <w:tc>
          <w:tcPr>
            <w:tcW w:w="1592" w:type="dxa"/>
            <w:noWrap/>
            <w:hideMark/>
          </w:tcPr>
          <w:p w14:paraId="392E1FB6" w14:textId="77777777" w:rsidR="00E31C39" w:rsidRPr="00883028" w:rsidRDefault="00E31C39">
            <w:pPr>
              <w:rPr>
                <w:rFonts w:ascii="Arial" w:hAnsi="Arial" w:cs="Arial"/>
                <w:sz w:val="18"/>
                <w:szCs w:val="18"/>
              </w:rPr>
            </w:pPr>
            <w:r w:rsidRPr="00883028">
              <w:rPr>
                <w:rFonts w:ascii="Arial" w:hAnsi="Arial" w:cs="Arial"/>
                <w:sz w:val="18"/>
                <w:szCs w:val="18"/>
              </w:rPr>
              <w:t>Buys et al. (2019)/ USA</w:t>
            </w:r>
          </w:p>
        </w:tc>
        <w:tc>
          <w:tcPr>
            <w:tcW w:w="1428" w:type="dxa"/>
            <w:hideMark/>
          </w:tcPr>
          <w:p w14:paraId="398369C7" w14:textId="77777777" w:rsidR="00E31C39" w:rsidRPr="00883028" w:rsidRDefault="00E31C39">
            <w:pPr>
              <w:rPr>
                <w:rFonts w:ascii="Arial" w:hAnsi="Arial" w:cs="Arial"/>
                <w:sz w:val="18"/>
                <w:szCs w:val="18"/>
              </w:rPr>
            </w:pPr>
            <w:r w:rsidRPr="00883028">
              <w:rPr>
                <w:rFonts w:ascii="Arial" w:hAnsi="Arial" w:cs="Arial"/>
                <w:sz w:val="18"/>
                <w:szCs w:val="18"/>
              </w:rPr>
              <w:t xml:space="preserve">Binary logistics regression </w:t>
            </w:r>
          </w:p>
        </w:tc>
        <w:tc>
          <w:tcPr>
            <w:tcW w:w="3291" w:type="dxa"/>
            <w:hideMark/>
          </w:tcPr>
          <w:p w14:paraId="017DB6E9" w14:textId="77777777" w:rsidR="00E31C39" w:rsidRPr="00883028" w:rsidRDefault="00E31C39">
            <w:pPr>
              <w:rPr>
                <w:rFonts w:ascii="Arial" w:hAnsi="Arial" w:cs="Arial"/>
                <w:sz w:val="18"/>
                <w:szCs w:val="18"/>
              </w:rPr>
            </w:pPr>
            <w:r w:rsidRPr="00883028">
              <w:rPr>
                <w:rFonts w:ascii="Arial" w:hAnsi="Arial" w:cs="Arial"/>
                <w:sz w:val="18"/>
                <w:szCs w:val="18"/>
              </w:rPr>
              <w:t>Age, Gender/Sex, Ethnicity/Race, Total number of appointments</w:t>
            </w:r>
          </w:p>
        </w:tc>
        <w:tc>
          <w:tcPr>
            <w:tcW w:w="2404" w:type="dxa"/>
            <w:hideMark/>
          </w:tcPr>
          <w:p w14:paraId="4EDEC449" w14:textId="77777777" w:rsidR="00E31C39" w:rsidRPr="00883028" w:rsidRDefault="00E31C39">
            <w:pPr>
              <w:rPr>
                <w:rFonts w:ascii="Arial" w:hAnsi="Arial" w:cs="Arial"/>
                <w:sz w:val="18"/>
                <w:szCs w:val="18"/>
              </w:rPr>
            </w:pPr>
            <w:r w:rsidRPr="00883028">
              <w:rPr>
                <w:rFonts w:ascii="Arial" w:hAnsi="Arial" w:cs="Arial"/>
                <w:sz w:val="18"/>
                <w:szCs w:val="18"/>
              </w:rPr>
              <w:t>Insignificant findings</w:t>
            </w:r>
          </w:p>
        </w:tc>
        <w:tc>
          <w:tcPr>
            <w:tcW w:w="2546" w:type="dxa"/>
            <w:hideMark/>
          </w:tcPr>
          <w:p w14:paraId="531D14D6" w14:textId="77777777" w:rsidR="00E31C39" w:rsidRPr="00883028" w:rsidRDefault="00E31C39">
            <w:pPr>
              <w:rPr>
                <w:rFonts w:ascii="Arial" w:hAnsi="Arial" w:cs="Arial"/>
                <w:sz w:val="18"/>
                <w:szCs w:val="18"/>
              </w:rPr>
            </w:pPr>
          </w:p>
        </w:tc>
        <w:tc>
          <w:tcPr>
            <w:tcW w:w="2687" w:type="dxa"/>
            <w:hideMark/>
          </w:tcPr>
          <w:p w14:paraId="1DB545C3" w14:textId="77777777" w:rsidR="00E31C39" w:rsidRPr="00883028" w:rsidRDefault="00E31C39">
            <w:pPr>
              <w:rPr>
                <w:rFonts w:ascii="Arial" w:hAnsi="Arial" w:cs="Arial"/>
                <w:sz w:val="18"/>
                <w:szCs w:val="18"/>
              </w:rPr>
            </w:pPr>
          </w:p>
        </w:tc>
      </w:tr>
      <w:tr w:rsidR="00E31C39" w:rsidRPr="00883028" w14:paraId="60E65C88" w14:textId="77777777" w:rsidTr="00CA6078">
        <w:trPr>
          <w:trHeight w:val="756"/>
        </w:trPr>
        <w:tc>
          <w:tcPr>
            <w:tcW w:w="1592" w:type="dxa"/>
            <w:hideMark/>
          </w:tcPr>
          <w:p w14:paraId="4F8DCA54" w14:textId="77777777" w:rsidR="00E31C39" w:rsidRPr="00883028" w:rsidRDefault="00E31C39">
            <w:pPr>
              <w:rPr>
                <w:rFonts w:ascii="Arial" w:hAnsi="Arial" w:cs="Arial"/>
                <w:sz w:val="18"/>
                <w:szCs w:val="18"/>
              </w:rPr>
            </w:pPr>
            <w:r w:rsidRPr="00883028">
              <w:rPr>
                <w:rFonts w:ascii="Arial" w:hAnsi="Arial" w:cs="Arial"/>
                <w:sz w:val="18"/>
                <w:szCs w:val="18"/>
              </w:rPr>
              <w:t>Chow et al. (2011)/ Hong Kong SAR, China</w:t>
            </w:r>
          </w:p>
        </w:tc>
        <w:tc>
          <w:tcPr>
            <w:tcW w:w="1428" w:type="dxa"/>
            <w:hideMark/>
          </w:tcPr>
          <w:p w14:paraId="0D97CB64" w14:textId="77777777" w:rsidR="00E31C39" w:rsidRPr="00883028" w:rsidRDefault="00E31C39">
            <w:pPr>
              <w:rPr>
                <w:rFonts w:ascii="Arial" w:hAnsi="Arial" w:cs="Arial"/>
                <w:sz w:val="18"/>
                <w:szCs w:val="18"/>
              </w:rPr>
            </w:pPr>
            <w:r w:rsidRPr="00883028">
              <w:rPr>
                <w:rFonts w:ascii="Arial" w:hAnsi="Arial" w:cs="Arial"/>
                <w:sz w:val="18"/>
                <w:szCs w:val="18"/>
              </w:rPr>
              <w:t>Multivariate logistic analysis</w:t>
            </w:r>
          </w:p>
        </w:tc>
        <w:tc>
          <w:tcPr>
            <w:tcW w:w="3291" w:type="dxa"/>
            <w:noWrap/>
            <w:hideMark/>
          </w:tcPr>
          <w:p w14:paraId="13626AC3" w14:textId="77777777" w:rsidR="00E31C39" w:rsidRPr="00883028" w:rsidRDefault="00E31C39">
            <w:pPr>
              <w:rPr>
                <w:rFonts w:ascii="Arial" w:hAnsi="Arial" w:cs="Arial"/>
                <w:sz w:val="18"/>
                <w:szCs w:val="18"/>
              </w:rPr>
            </w:pPr>
            <w:r w:rsidRPr="00883028">
              <w:rPr>
                <w:rFonts w:ascii="Arial" w:hAnsi="Arial" w:cs="Arial"/>
                <w:sz w:val="18"/>
                <w:szCs w:val="18"/>
              </w:rPr>
              <w:t>Patients with a living spouse</w:t>
            </w:r>
          </w:p>
        </w:tc>
        <w:tc>
          <w:tcPr>
            <w:tcW w:w="2404" w:type="dxa"/>
            <w:noWrap/>
            <w:hideMark/>
          </w:tcPr>
          <w:p w14:paraId="41A66D7E" w14:textId="77777777" w:rsidR="00E31C39" w:rsidRPr="00883028" w:rsidRDefault="00E31C39">
            <w:pPr>
              <w:rPr>
                <w:rFonts w:ascii="Arial" w:hAnsi="Arial" w:cs="Arial"/>
                <w:sz w:val="18"/>
                <w:szCs w:val="18"/>
              </w:rPr>
            </w:pPr>
            <w:r w:rsidRPr="00883028">
              <w:rPr>
                <w:rFonts w:ascii="Arial" w:hAnsi="Arial" w:cs="Arial"/>
                <w:sz w:val="18"/>
                <w:szCs w:val="18"/>
              </w:rPr>
              <w:t>(+) Younger age</w:t>
            </w:r>
          </w:p>
        </w:tc>
        <w:tc>
          <w:tcPr>
            <w:tcW w:w="2546" w:type="dxa"/>
            <w:noWrap/>
            <w:hideMark/>
          </w:tcPr>
          <w:p w14:paraId="28C34C86" w14:textId="77777777" w:rsidR="00E31C39" w:rsidRPr="00883028" w:rsidRDefault="00E31C39">
            <w:pPr>
              <w:rPr>
                <w:rFonts w:ascii="Arial" w:hAnsi="Arial" w:cs="Arial"/>
                <w:sz w:val="18"/>
                <w:szCs w:val="18"/>
              </w:rPr>
            </w:pPr>
          </w:p>
        </w:tc>
        <w:tc>
          <w:tcPr>
            <w:tcW w:w="2687" w:type="dxa"/>
            <w:noWrap/>
            <w:hideMark/>
          </w:tcPr>
          <w:p w14:paraId="675B6AAC" w14:textId="77777777" w:rsidR="00E31C39" w:rsidRPr="00883028" w:rsidRDefault="00E31C39">
            <w:pPr>
              <w:rPr>
                <w:rFonts w:ascii="Arial" w:hAnsi="Arial" w:cs="Arial"/>
                <w:sz w:val="18"/>
                <w:szCs w:val="18"/>
              </w:rPr>
            </w:pPr>
          </w:p>
        </w:tc>
      </w:tr>
      <w:tr w:rsidR="00E31C39" w:rsidRPr="00883028" w14:paraId="2401026C" w14:textId="77777777" w:rsidTr="00CA6078">
        <w:trPr>
          <w:trHeight w:val="1320"/>
        </w:trPr>
        <w:tc>
          <w:tcPr>
            <w:tcW w:w="1592" w:type="dxa"/>
            <w:noWrap/>
            <w:hideMark/>
          </w:tcPr>
          <w:p w14:paraId="0078AAC5" w14:textId="77777777" w:rsidR="00E31C39" w:rsidRPr="00883028" w:rsidRDefault="00E31C39">
            <w:pPr>
              <w:rPr>
                <w:rFonts w:ascii="Arial" w:hAnsi="Arial" w:cs="Arial"/>
                <w:sz w:val="18"/>
                <w:szCs w:val="18"/>
              </w:rPr>
            </w:pPr>
            <w:r w:rsidRPr="00883028">
              <w:rPr>
                <w:rFonts w:ascii="Arial" w:hAnsi="Arial" w:cs="Arial"/>
                <w:sz w:val="18"/>
                <w:szCs w:val="18"/>
              </w:rPr>
              <w:t>Gao et al. (2019)/ USA</w:t>
            </w:r>
          </w:p>
        </w:tc>
        <w:tc>
          <w:tcPr>
            <w:tcW w:w="1428" w:type="dxa"/>
            <w:hideMark/>
          </w:tcPr>
          <w:p w14:paraId="303C077B" w14:textId="77777777" w:rsidR="00E31C39" w:rsidRPr="00883028" w:rsidRDefault="00E31C39">
            <w:pPr>
              <w:rPr>
                <w:rFonts w:ascii="Arial" w:hAnsi="Arial" w:cs="Arial"/>
                <w:sz w:val="18"/>
                <w:szCs w:val="18"/>
              </w:rPr>
            </w:pPr>
            <w:r w:rsidRPr="00883028">
              <w:rPr>
                <w:rFonts w:ascii="Arial" w:hAnsi="Arial" w:cs="Arial"/>
                <w:sz w:val="18"/>
                <w:szCs w:val="18"/>
              </w:rPr>
              <w:t>Multivariate analysis</w:t>
            </w:r>
          </w:p>
        </w:tc>
        <w:tc>
          <w:tcPr>
            <w:tcW w:w="3291" w:type="dxa"/>
            <w:hideMark/>
          </w:tcPr>
          <w:p w14:paraId="09F7D134" w14:textId="77777777" w:rsidR="00E31C39" w:rsidRPr="00883028" w:rsidRDefault="00E31C39">
            <w:pPr>
              <w:rPr>
                <w:rFonts w:ascii="Arial" w:hAnsi="Arial" w:cs="Arial"/>
                <w:sz w:val="18"/>
                <w:szCs w:val="18"/>
              </w:rPr>
            </w:pPr>
            <w:r w:rsidRPr="00883028">
              <w:rPr>
                <w:rFonts w:ascii="Arial" w:hAnsi="Arial" w:cs="Arial"/>
                <w:sz w:val="18"/>
                <w:szCs w:val="18"/>
              </w:rPr>
              <w:t xml:space="preserve">Gender/Sex, Regional average adjusted gross income </w:t>
            </w:r>
          </w:p>
        </w:tc>
        <w:tc>
          <w:tcPr>
            <w:tcW w:w="2404" w:type="dxa"/>
            <w:hideMark/>
          </w:tcPr>
          <w:p w14:paraId="03217CDE" w14:textId="77777777" w:rsidR="00E31C39" w:rsidRPr="00883028" w:rsidRDefault="00E31C39">
            <w:pPr>
              <w:rPr>
                <w:rFonts w:ascii="Arial" w:hAnsi="Arial" w:cs="Arial"/>
                <w:sz w:val="18"/>
                <w:szCs w:val="18"/>
              </w:rPr>
            </w:pPr>
          </w:p>
        </w:tc>
        <w:tc>
          <w:tcPr>
            <w:tcW w:w="2546" w:type="dxa"/>
            <w:hideMark/>
          </w:tcPr>
          <w:p w14:paraId="36BFF8A0" w14:textId="77777777" w:rsidR="00E31C39" w:rsidRPr="00883028" w:rsidRDefault="00E31C39">
            <w:pPr>
              <w:rPr>
                <w:rFonts w:ascii="Arial" w:hAnsi="Arial" w:cs="Arial"/>
                <w:sz w:val="18"/>
                <w:szCs w:val="18"/>
              </w:rPr>
            </w:pPr>
            <w:r w:rsidRPr="00883028">
              <w:rPr>
                <w:rFonts w:ascii="Arial" w:hAnsi="Arial" w:cs="Arial"/>
                <w:sz w:val="18"/>
                <w:szCs w:val="18"/>
              </w:rPr>
              <w:t xml:space="preserve">(+) Baseline visual acuity of 20/50-20/100, (+) Baseline visual acuity &lt;20/100, (-) Presence of Branch retinal vein occlusion </w:t>
            </w:r>
          </w:p>
        </w:tc>
        <w:tc>
          <w:tcPr>
            <w:tcW w:w="2687" w:type="dxa"/>
            <w:hideMark/>
          </w:tcPr>
          <w:p w14:paraId="7DB1D526" w14:textId="77777777" w:rsidR="00E31C39" w:rsidRPr="00883028" w:rsidRDefault="00E31C39">
            <w:pPr>
              <w:rPr>
                <w:rFonts w:ascii="Arial" w:hAnsi="Arial" w:cs="Arial"/>
                <w:sz w:val="18"/>
                <w:szCs w:val="18"/>
              </w:rPr>
            </w:pPr>
          </w:p>
        </w:tc>
      </w:tr>
      <w:tr w:rsidR="00E31C39" w:rsidRPr="00883028" w14:paraId="1455DF09" w14:textId="77777777" w:rsidTr="00CA6078">
        <w:trPr>
          <w:trHeight w:val="1428"/>
        </w:trPr>
        <w:tc>
          <w:tcPr>
            <w:tcW w:w="1592" w:type="dxa"/>
            <w:noWrap/>
            <w:hideMark/>
          </w:tcPr>
          <w:p w14:paraId="55C6B2AA"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Khanh</w:t>
            </w:r>
            <w:proofErr w:type="spellEnd"/>
            <w:r w:rsidRPr="00883028">
              <w:rPr>
                <w:rFonts w:ascii="Arial" w:hAnsi="Arial" w:cs="Arial"/>
                <w:sz w:val="18"/>
                <w:szCs w:val="18"/>
              </w:rPr>
              <w:t xml:space="preserve"> et al. (2020)/ USA</w:t>
            </w:r>
          </w:p>
        </w:tc>
        <w:tc>
          <w:tcPr>
            <w:tcW w:w="1428" w:type="dxa"/>
            <w:hideMark/>
          </w:tcPr>
          <w:p w14:paraId="42C0FDE6" w14:textId="77777777" w:rsidR="00E31C39" w:rsidRPr="00883028" w:rsidRDefault="00E31C39">
            <w:pPr>
              <w:rPr>
                <w:rFonts w:ascii="Arial" w:hAnsi="Arial" w:cs="Arial"/>
                <w:sz w:val="18"/>
                <w:szCs w:val="18"/>
              </w:rPr>
            </w:pPr>
            <w:r w:rsidRPr="00883028">
              <w:rPr>
                <w:rFonts w:ascii="Arial" w:hAnsi="Arial" w:cs="Arial"/>
                <w:sz w:val="18"/>
                <w:szCs w:val="18"/>
              </w:rPr>
              <w:t>Multivariable analysis</w:t>
            </w:r>
          </w:p>
        </w:tc>
        <w:tc>
          <w:tcPr>
            <w:tcW w:w="3291" w:type="dxa"/>
            <w:hideMark/>
          </w:tcPr>
          <w:p w14:paraId="00D927BE" w14:textId="77777777" w:rsidR="00E31C39" w:rsidRPr="00883028" w:rsidRDefault="00E31C39" w:rsidP="00E31C39">
            <w:pPr>
              <w:spacing w:after="160"/>
              <w:rPr>
                <w:rFonts w:ascii="Arial" w:hAnsi="Arial" w:cs="Arial"/>
                <w:sz w:val="18"/>
                <w:szCs w:val="18"/>
              </w:rPr>
            </w:pPr>
            <w:r w:rsidRPr="00883028">
              <w:rPr>
                <w:rFonts w:ascii="Arial" w:hAnsi="Arial" w:cs="Arial"/>
                <w:b/>
                <w:bCs/>
                <w:sz w:val="18"/>
                <w:szCs w:val="18"/>
              </w:rPr>
              <w:t>LTFU 1 month</w:t>
            </w:r>
            <w:r w:rsidRPr="00883028">
              <w:rPr>
                <w:rFonts w:ascii="Arial" w:hAnsi="Arial" w:cs="Arial"/>
                <w:b/>
                <w:bCs/>
                <w:sz w:val="18"/>
                <w:szCs w:val="18"/>
              </w:rPr>
              <w:br/>
            </w:r>
            <w:r w:rsidRPr="00883028">
              <w:rPr>
                <w:rFonts w:ascii="Arial" w:hAnsi="Arial" w:cs="Arial"/>
                <w:sz w:val="18"/>
                <w:szCs w:val="18"/>
              </w:rPr>
              <w:t xml:space="preserve"> </w:t>
            </w:r>
            <w:r w:rsidRPr="00883028">
              <w:rPr>
                <w:rFonts w:ascii="Arial" w:hAnsi="Arial" w:cs="Arial"/>
                <w:sz w:val="18"/>
                <w:szCs w:val="18"/>
              </w:rPr>
              <w:br/>
            </w:r>
            <w:r w:rsidRPr="00883028">
              <w:rPr>
                <w:rFonts w:ascii="Arial" w:hAnsi="Arial" w:cs="Arial"/>
                <w:sz w:val="18"/>
                <w:szCs w:val="18"/>
              </w:rPr>
              <w:br/>
            </w:r>
            <w:r w:rsidRPr="00883028">
              <w:rPr>
                <w:rFonts w:ascii="Arial" w:hAnsi="Arial" w:cs="Arial"/>
                <w:sz w:val="18"/>
                <w:szCs w:val="18"/>
              </w:rPr>
              <w:br/>
            </w:r>
          </w:p>
        </w:tc>
        <w:tc>
          <w:tcPr>
            <w:tcW w:w="2404" w:type="dxa"/>
            <w:hideMark/>
          </w:tcPr>
          <w:p w14:paraId="25D64691" w14:textId="77777777" w:rsidR="00E31C39" w:rsidRPr="00883028" w:rsidRDefault="00E31C39" w:rsidP="00E31C39">
            <w:pPr>
              <w:spacing w:after="160"/>
              <w:rPr>
                <w:rFonts w:ascii="Arial" w:hAnsi="Arial" w:cs="Arial"/>
                <w:sz w:val="18"/>
                <w:szCs w:val="18"/>
              </w:rPr>
            </w:pPr>
            <w:r w:rsidRPr="00883028">
              <w:rPr>
                <w:rFonts w:ascii="Arial" w:hAnsi="Arial" w:cs="Arial"/>
                <w:sz w:val="18"/>
                <w:szCs w:val="18"/>
              </w:rPr>
              <w:br/>
              <w:t>(+) Black, (+) Hispanic, (+) Other race, (+) Unknown race, (+) Greater distance between home and clinic, (+) No health insurance coverage, (-) Older age (specifically 65-80)</w:t>
            </w:r>
          </w:p>
        </w:tc>
        <w:tc>
          <w:tcPr>
            <w:tcW w:w="2546" w:type="dxa"/>
            <w:hideMark/>
          </w:tcPr>
          <w:p w14:paraId="285DF867" w14:textId="77777777" w:rsidR="00E31C39" w:rsidRPr="00883028" w:rsidRDefault="00E31C39">
            <w:pPr>
              <w:rPr>
                <w:rFonts w:ascii="Arial" w:hAnsi="Arial" w:cs="Arial"/>
                <w:sz w:val="18"/>
                <w:szCs w:val="18"/>
              </w:rPr>
            </w:pPr>
          </w:p>
        </w:tc>
        <w:tc>
          <w:tcPr>
            <w:tcW w:w="2687" w:type="dxa"/>
            <w:hideMark/>
          </w:tcPr>
          <w:p w14:paraId="380F5096" w14:textId="77777777" w:rsidR="00E31C39" w:rsidRPr="00883028" w:rsidRDefault="00E31C39" w:rsidP="00E31C39">
            <w:pPr>
              <w:spacing w:after="160"/>
              <w:rPr>
                <w:rFonts w:ascii="Arial" w:hAnsi="Arial" w:cs="Arial"/>
                <w:sz w:val="18"/>
                <w:szCs w:val="18"/>
              </w:rPr>
            </w:pPr>
            <w:r w:rsidRPr="00883028">
              <w:rPr>
                <w:rFonts w:ascii="Arial" w:hAnsi="Arial" w:cs="Arial"/>
                <w:sz w:val="18"/>
                <w:szCs w:val="18"/>
              </w:rPr>
              <w:br/>
              <w:t>(-) Seeing another non-vascular surgeon specialist at Northwestern Memorial Hospital</w:t>
            </w:r>
          </w:p>
        </w:tc>
      </w:tr>
      <w:tr w:rsidR="00E31C39" w:rsidRPr="00883028" w14:paraId="118468E0" w14:textId="77777777" w:rsidTr="00CA6078">
        <w:trPr>
          <w:trHeight w:val="1188"/>
        </w:trPr>
        <w:tc>
          <w:tcPr>
            <w:tcW w:w="1592" w:type="dxa"/>
            <w:noWrap/>
            <w:hideMark/>
          </w:tcPr>
          <w:p w14:paraId="3D5A2852" w14:textId="77777777" w:rsidR="00E31C39" w:rsidRPr="00883028" w:rsidRDefault="00E31C39">
            <w:pPr>
              <w:rPr>
                <w:rFonts w:ascii="Arial" w:hAnsi="Arial" w:cs="Arial"/>
                <w:sz w:val="18"/>
                <w:szCs w:val="18"/>
              </w:rPr>
            </w:pPr>
          </w:p>
        </w:tc>
        <w:tc>
          <w:tcPr>
            <w:tcW w:w="1428" w:type="dxa"/>
            <w:hideMark/>
          </w:tcPr>
          <w:p w14:paraId="46C9B9A4" w14:textId="77777777" w:rsidR="00E31C39" w:rsidRPr="00883028" w:rsidRDefault="00E31C39">
            <w:pPr>
              <w:rPr>
                <w:rFonts w:ascii="Arial" w:hAnsi="Arial" w:cs="Arial"/>
                <w:sz w:val="18"/>
                <w:szCs w:val="18"/>
              </w:rPr>
            </w:pPr>
          </w:p>
        </w:tc>
        <w:tc>
          <w:tcPr>
            <w:tcW w:w="3291" w:type="dxa"/>
            <w:hideMark/>
          </w:tcPr>
          <w:p w14:paraId="43E398FA" w14:textId="77777777" w:rsidR="00E31C39" w:rsidRPr="00883028" w:rsidRDefault="00E31C39">
            <w:pPr>
              <w:rPr>
                <w:rFonts w:ascii="Arial" w:hAnsi="Arial" w:cs="Arial"/>
                <w:sz w:val="18"/>
                <w:szCs w:val="18"/>
              </w:rPr>
            </w:pPr>
            <w:r w:rsidRPr="00883028">
              <w:rPr>
                <w:rFonts w:ascii="Arial" w:hAnsi="Arial" w:cs="Arial"/>
                <w:b/>
                <w:bCs/>
                <w:sz w:val="18"/>
                <w:szCs w:val="18"/>
              </w:rPr>
              <w:t>LTFU 1 Year</w:t>
            </w:r>
            <w:r w:rsidRPr="00883028">
              <w:rPr>
                <w:rFonts w:ascii="Arial" w:hAnsi="Arial" w:cs="Arial"/>
                <w:sz w:val="18"/>
                <w:szCs w:val="18"/>
              </w:rPr>
              <w:br/>
              <w:t xml:space="preserve">Number of rescheduled post-op appointments </w:t>
            </w:r>
          </w:p>
        </w:tc>
        <w:tc>
          <w:tcPr>
            <w:tcW w:w="2404" w:type="dxa"/>
            <w:noWrap/>
            <w:hideMark/>
          </w:tcPr>
          <w:p w14:paraId="0D7084D7" w14:textId="77777777" w:rsidR="00E31C39" w:rsidRPr="00883028" w:rsidRDefault="00E31C39">
            <w:pPr>
              <w:rPr>
                <w:rFonts w:ascii="Arial" w:hAnsi="Arial" w:cs="Arial"/>
                <w:sz w:val="18"/>
                <w:szCs w:val="18"/>
              </w:rPr>
            </w:pPr>
          </w:p>
        </w:tc>
        <w:tc>
          <w:tcPr>
            <w:tcW w:w="2546" w:type="dxa"/>
            <w:hideMark/>
          </w:tcPr>
          <w:p w14:paraId="30A4F3AA" w14:textId="77777777" w:rsidR="00E31C39" w:rsidRPr="00883028" w:rsidRDefault="00E31C39">
            <w:pPr>
              <w:rPr>
                <w:rFonts w:ascii="Arial" w:hAnsi="Arial" w:cs="Arial"/>
                <w:sz w:val="18"/>
                <w:szCs w:val="18"/>
              </w:rPr>
            </w:pPr>
            <w:r w:rsidRPr="00883028">
              <w:rPr>
                <w:rFonts w:ascii="Arial" w:hAnsi="Arial" w:cs="Arial"/>
                <w:sz w:val="18"/>
                <w:szCs w:val="18"/>
              </w:rPr>
              <w:br/>
              <w:t>(-) Undergone reintervention (complication during hospitalisation)</w:t>
            </w:r>
          </w:p>
        </w:tc>
        <w:tc>
          <w:tcPr>
            <w:tcW w:w="2687" w:type="dxa"/>
            <w:hideMark/>
          </w:tcPr>
          <w:p w14:paraId="43248624" w14:textId="77777777" w:rsidR="00E31C39" w:rsidRPr="00883028" w:rsidRDefault="00E31C39">
            <w:pPr>
              <w:rPr>
                <w:rFonts w:ascii="Arial" w:hAnsi="Arial" w:cs="Arial"/>
                <w:sz w:val="18"/>
                <w:szCs w:val="18"/>
              </w:rPr>
            </w:pPr>
            <w:r w:rsidRPr="00883028">
              <w:rPr>
                <w:rFonts w:ascii="Arial" w:hAnsi="Arial" w:cs="Arial"/>
                <w:sz w:val="18"/>
                <w:szCs w:val="18"/>
              </w:rPr>
              <w:br/>
              <w:t>(-) Seeing another non-vascular surgeon specialist at Northwestern Memorial Hospital</w:t>
            </w:r>
          </w:p>
        </w:tc>
      </w:tr>
      <w:tr w:rsidR="00E31C39" w:rsidRPr="00883028" w14:paraId="7D0D04E1" w14:textId="77777777" w:rsidTr="00CA6078">
        <w:trPr>
          <w:trHeight w:val="1164"/>
        </w:trPr>
        <w:tc>
          <w:tcPr>
            <w:tcW w:w="1592" w:type="dxa"/>
            <w:noWrap/>
            <w:hideMark/>
          </w:tcPr>
          <w:p w14:paraId="1FB81731" w14:textId="77777777" w:rsidR="00E31C39" w:rsidRPr="00883028" w:rsidRDefault="00E31C39">
            <w:pPr>
              <w:rPr>
                <w:rFonts w:ascii="Arial" w:hAnsi="Arial" w:cs="Arial"/>
                <w:sz w:val="18"/>
                <w:szCs w:val="18"/>
              </w:rPr>
            </w:pPr>
            <w:r w:rsidRPr="00883028">
              <w:rPr>
                <w:rFonts w:ascii="Arial" w:hAnsi="Arial" w:cs="Arial"/>
                <w:sz w:val="18"/>
                <w:szCs w:val="18"/>
              </w:rPr>
              <w:t>Kim et al. (2021)/ South Korea</w:t>
            </w:r>
          </w:p>
        </w:tc>
        <w:tc>
          <w:tcPr>
            <w:tcW w:w="1428" w:type="dxa"/>
            <w:hideMark/>
          </w:tcPr>
          <w:p w14:paraId="745E8704" w14:textId="77777777" w:rsidR="00E31C39" w:rsidRPr="00883028" w:rsidRDefault="00E31C39">
            <w:pPr>
              <w:rPr>
                <w:rFonts w:ascii="Arial" w:hAnsi="Arial" w:cs="Arial"/>
                <w:sz w:val="18"/>
                <w:szCs w:val="18"/>
              </w:rPr>
            </w:pPr>
            <w:r w:rsidRPr="00883028">
              <w:rPr>
                <w:rFonts w:ascii="Arial" w:hAnsi="Arial" w:cs="Arial"/>
                <w:sz w:val="18"/>
                <w:szCs w:val="18"/>
              </w:rPr>
              <w:t>Multivariate regression analysis</w:t>
            </w:r>
          </w:p>
        </w:tc>
        <w:tc>
          <w:tcPr>
            <w:tcW w:w="3291" w:type="dxa"/>
            <w:hideMark/>
          </w:tcPr>
          <w:p w14:paraId="696EAAF2" w14:textId="77777777" w:rsidR="00E31C39" w:rsidRPr="00883028" w:rsidRDefault="00E31C39">
            <w:pPr>
              <w:rPr>
                <w:rFonts w:ascii="Arial" w:hAnsi="Arial" w:cs="Arial"/>
                <w:sz w:val="18"/>
                <w:szCs w:val="18"/>
              </w:rPr>
            </w:pPr>
          </w:p>
        </w:tc>
        <w:tc>
          <w:tcPr>
            <w:tcW w:w="2404" w:type="dxa"/>
            <w:hideMark/>
          </w:tcPr>
          <w:p w14:paraId="55A107EA" w14:textId="77777777" w:rsidR="00E31C39" w:rsidRPr="00883028" w:rsidRDefault="00E31C39">
            <w:pPr>
              <w:rPr>
                <w:rFonts w:ascii="Arial" w:hAnsi="Arial" w:cs="Arial"/>
                <w:sz w:val="18"/>
                <w:szCs w:val="18"/>
              </w:rPr>
            </w:pPr>
            <w:r w:rsidRPr="00883028">
              <w:rPr>
                <w:rFonts w:ascii="Arial" w:hAnsi="Arial" w:cs="Arial"/>
                <w:sz w:val="18"/>
                <w:szCs w:val="18"/>
              </w:rPr>
              <w:t>(+) Male</w:t>
            </w:r>
          </w:p>
        </w:tc>
        <w:tc>
          <w:tcPr>
            <w:tcW w:w="2546" w:type="dxa"/>
            <w:hideMark/>
          </w:tcPr>
          <w:p w14:paraId="1DB97B78" w14:textId="77777777" w:rsidR="00E31C39" w:rsidRPr="00883028" w:rsidRDefault="00E31C39">
            <w:pPr>
              <w:rPr>
                <w:rFonts w:ascii="Arial" w:hAnsi="Arial" w:cs="Arial"/>
                <w:sz w:val="18"/>
                <w:szCs w:val="18"/>
              </w:rPr>
            </w:pPr>
            <w:r w:rsidRPr="00883028">
              <w:rPr>
                <w:rFonts w:ascii="Arial" w:hAnsi="Arial" w:cs="Arial"/>
                <w:sz w:val="18"/>
                <w:szCs w:val="18"/>
              </w:rPr>
              <w:t xml:space="preserve">(+) Diabetes mellitus (DM)duration ≤5 years, (+) Presence of persistent diabetic macular </w:t>
            </w:r>
            <w:proofErr w:type="spellStart"/>
            <w:r w:rsidRPr="00883028">
              <w:rPr>
                <w:rFonts w:ascii="Arial" w:hAnsi="Arial" w:cs="Arial"/>
                <w:sz w:val="18"/>
                <w:szCs w:val="18"/>
              </w:rPr>
              <w:t>edema</w:t>
            </w:r>
            <w:proofErr w:type="spellEnd"/>
            <w:r w:rsidRPr="00883028">
              <w:rPr>
                <w:rFonts w:ascii="Arial" w:hAnsi="Arial" w:cs="Arial"/>
                <w:sz w:val="18"/>
                <w:szCs w:val="18"/>
              </w:rPr>
              <w:t xml:space="preserve"> (DME)</w:t>
            </w:r>
          </w:p>
        </w:tc>
        <w:tc>
          <w:tcPr>
            <w:tcW w:w="2687" w:type="dxa"/>
            <w:hideMark/>
          </w:tcPr>
          <w:p w14:paraId="6FC26DCD" w14:textId="77777777" w:rsidR="00E31C39" w:rsidRPr="00883028" w:rsidRDefault="00E31C39">
            <w:pPr>
              <w:rPr>
                <w:rFonts w:ascii="Arial" w:hAnsi="Arial" w:cs="Arial"/>
                <w:sz w:val="18"/>
                <w:szCs w:val="18"/>
              </w:rPr>
            </w:pPr>
          </w:p>
        </w:tc>
      </w:tr>
      <w:tr w:rsidR="00E31C39" w:rsidRPr="00883028" w14:paraId="31D72711" w14:textId="77777777" w:rsidTr="00CA6078">
        <w:trPr>
          <w:trHeight w:val="744"/>
        </w:trPr>
        <w:tc>
          <w:tcPr>
            <w:tcW w:w="1592" w:type="dxa"/>
            <w:noWrap/>
            <w:hideMark/>
          </w:tcPr>
          <w:p w14:paraId="77812618" w14:textId="77777777" w:rsidR="00E31C39" w:rsidRPr="00883028" w:rsidRDefault="00E31C39">
            <w:pPr>
              <w:rPr>
                <w:rFonts w:ascii="Arial" w:hAnsi="Arial" w:cs="Arial"/>
                <w:sz w:val="18"/>
                <w:szCs w:val="18"/>
              </w:rPr>
            </w:pPr>
            <w:r w:rsidRPr="00883028">
              <w:rPr>
                <w:rFonts w:ascii="Arial" w:hAnsi="Arial" w:cs="Arial"/>
                <w:sz w:val="18"/>
                <w:szCs w:val="18"/>
              </w:rPr>
              <w:t>Masuda et al. (2006)/ Japan</w:t>
            </w:r>
          </w:p>
        </w:tc>
        <w:tc>
          <w:tcPr>
            <w:tcW w:w="1428" w:type="dxa"/>
            <w:hideMark/>
          </w:tcPr>
          <w:p w14:paraId="309F5863" w14:textId="77777777" w:rsidR="00E31C39" w:rsidRPr="00883028" w:rsidRDefault="00E31C39">
            <w:pPr>
              <w:rPr>
                <w:rFonts w:ascii="Arial" w:hAnsi="Arial" w:cs="Arial"/>
                <w:sz w:val="18"/>
                <w:szCs w:val="18"/>
              </w:rPr>
            </w:pPr>
            <w:r w:rsidRPr="00883028">
              <w:rPr>
                <w:rFonts w:ascii="Arial" w:hAnsi="Arial" w:cs="Arial"/>
                <w:sz w:val="18"/>
                <w:szCs w:val="18"/>
              </w:rPr>
              <w:t>Unconditional logistic regression</w:t>
            </w:r>
          </w:p>
        </w:tc>
        <w:tc>
          <w:tcPr>
            <w:tcW w:w="3291" w:type="dxa"/>
            <w:hideMark/>
          </w:tcPr>
          <w:p w14:paraId="6C0E9691" w14:textId="77777777" w:rsidR="00E31C39" w:rsidRPr="00883028" w:rsidRDefault="00E31C39">
            <w:pPr>
              <w:rPr>
                <w:rFonts w:ascii="Arial" w:hAnsi="Arial" w:cs="Arial"/>
                <w:sz w:val="18"/>
                <w:szCs w:val="18"/>
              </w:rPr>
            </w:pPr>
            <w:r w:rsidRPr="00883028">
              <w:rPr>
                <w:rFonts w:ascii="Arial" w:hAnsi="Arial" w:cs="Arial"/>
                <w:sz w:val="18"/>
                <w:szCs w:val="18"/>
              </w:rPr>
              <w:t>Age, Gender/Sex, Health complications (retinopathy/ renal dysfunction), Previous DM diagnosis</w:t>
            </w:r>
          </w:p>
        </w:tc>
        <w:tc>
          <w:tcPr>
            <w:tcW w:w="2404" w:type="dxa"/>
            <w:hideMark/>
          </w:tcPr>
          <w:p w14:paraId="06B33942" w14:textId="77777777" w:rsidR="00E31C39" w:rsidRPr="00883028" w:rsidRDefault="00E31C39">
            <w:pPr>
              <w:rPr>
                <w:rFonts w:ascii="Arial" w:hAnsi="Arial" w:cs="Arial"/>
                <w:sz w:val="18"/>
                <w:szCs w:val="18"/>
              </w:rPr>
            </w:pPr>
          </w:p>
        </w:tc>
        <w:tc>
          <w:tcPr>
            <w:tcW w:w="2546" w:type="dxa"/>
            <w:hideMark/>
          </w:tcPr>
          <w:p w14:paraId="24A840C4" w14:textId="77777777" w:rsidR="00E31C39" w:rsidRPr="00883028" w:rsidRDefault="00E31C39">
            <w:pPr>
              <w:rPr>
                <w:rFonts w:ascii="Arial" w:hAnsi="Arial" w:cs="Arial"/>
                <w:sz w:val="18"/>
                <w:szCs w:val="18"/>
              </w:rPr>
            </w:pPr>
            <w:r w:rsidRPr="00883028">
              <w:rPr>
                <w:rFonts w:ascii="Arial" w:hAnsi="Arial" w:cs="Arial"/>
                <w:sz w:val="18"/>
                <w:szCs w:val="18"/>
              </w:rPr>
              <w:t xml:space="preserve">(-) Prescription of insulin injection medication, (-) Prescription of oral agents medication </w:t>
            </w:r>
          </w:p>
        </w:tc>
        <w:tc>
          <w:tcPr>
            <w:tcW w:w="2687" w:type="dxa"/>
            <w:hideMark/>
          </w:tcPr>
          <w:p w14:paraId="65C963FC" w14:textId="77777777" w:rsidR="00E31C39" w:rsidRPr="00883028" w:rsidRDefault="00E31C39">
            <w:pPr>
              <w:rPr>
                <w:rFonts w:ascii="Arial" w:hAnsi="Arial" w:cs="Arial"/>
                <w:sz w:val="18"/>
                <w:szCs w:val="18"/>
              </w:rPr>
            </w:pPr>
          </w:p>
        </w:tc>
      </w:tr>
      <w:tr w:rsidR="00E31C39" w:rsidRPr="00883028" w14:paraId="13E65A2D" w14:textId="77777777" w:rsidTr="00CA6078">
        <w:trPr>
          <w:trHeight w:val="1728"/>
        </w:trPr>
        <w:tc>
          <w:tcPr>
            <w:tcW w:w="1592" w:type="dxa"/>
            <w:noWrap/>
            <w:hideMark/>
          </w:tcPr>
          <w:p w14:paraId="2602875A" w14:textId="77777777" w:rsidR="00E31C39" w:rsidRPr="00883028" w:rsidRDefault="00E31C39">
            <w:pPr>
              <w:rPr>
                <w:rFonts w:ascii="Arial" w:hAnsi="Arial" w:cs="Arial"/>
                <w:sz w:val="18"/>
                <w:szCs w:val="18"/>
              </w:rPr>
            </w:pPr>
            <w:r w:rsidRPr="00883028">
              <w:rPr>
                <w:rFonts w:ascii="Arial" w:hAnsi="Arial" w:cs="Arial"/>
                <w:sz w:val="18"/>
                <w:szCs w:val="18"/>
              </w:rPr>
              <w:t>Mathieu et al. (2014)/ USA</w:t>
            </w:r>
          </w:p>
        </w:tc>
        <w:tc>
          <w:tcPr>
            <w:tcW w:w="1428" w:type="dxa"/>
            <w:hideMark/>
          </w:tcPr>
          <w:p w14:paraId="4A0F48CF" w14:textId="77777777" w:rsidR="00E31C39" w:rsidRPr="00883028" w:rsidRDefault="00E31C39">
            <w:pPr>
              <w:rPr>
                <w:rFonts w:ascii="Arial" w:hAnsi="Arial" w:cs="Arial"/>
                <w:sz w:val="18"/>
                <w:szCs w:val="18"/>
              </w:rPr>
            </w:pPr>
            <w:r w:rsidRPr="00883028">
              <w:rPr>
                <w:rFonts w:ascii="Arial" w:hAnsi="Arial" w:cs="Arial"/>
                <w:sz w:val="18"/>
                <w:szCs w:val="18"/>
              </w:rPr>
              <w:t>Logistic regression model</w:t>
            </w:r>
          </w:p>
        </w:tc>
        <w:tc>
          <w:tcPr>
            <w:tcW w:w="3291" w:type="dxa"/>
            <w:hideMark/>
          </w:tcPr>
          <w:p w14:paraId="4769011E" w14:textId="77777777" w:rsidR="00E31C39" w:rsidRPr="00883028" w:rsidRDefault="00E31C39">
            <w:pPr>
              <w:rPr>
                <w:rFonts w:ascii="Arial" w:hAnsi="Arial" w:cs="Arial"/>
                <w:sz w:val="18"/>
                <w:szCs w:val="18"/>
              </w:rPr>
            </w:pPr>
            <w:r w:rsidRPr="00883028">
              <w:rPr>
                <w:rFonts w:ascii="Arial" w:hAnsi="Arial" w:cs="Arial"/>
                <w:sz w:val="18"/>
                <w:szCs w:val="18"/>
              </w:rPr>
              <w:t>Age, Ethnicity/Race, Income, History of gestational diabetes mellitus / delivery of a large-for-gestational-age baby, Gestational age at diagnosis, Type of treatment received (diet/exercise; glyburide; insulin), Infant birth weight</w:t>
            </w:r>
          </w:p>
        </w:tc>
        <w:tc>
          <w:tcPr>
            <w:tcW w:w="2404" w:type="dxa"/>
            <w:hideMark/>
          </w:tcPr>
          <w:p w14:paraId="225CC686" w14:textId="77777777" w:rsidR="00E31C39" w:rsidRPr="00883028" w:rsidRDefault="00E31C39">
            <w:pPr>
              <w:rPr>
                <w:rFonts w:ascii="Arial" w:hAnsi="Arial" w:cs="Arial"/>
                <w:sz w:val="18"/>
                <w:szCs w:val="18"/>
              </w:rPr>
            </w:pPr>
            <w:r w:rsidRPr="00883028">
              <w:rPr>
                <w:rFonts w:ascii="Arial" w:hAnsi="Arial" w:cs="Arial"/>
                <w:sz w:val="18"/>
                <w:szCs w:val="18"/>
              </w:rPr>
              <w:t>(+) Lower education level</w:t>
            </w:r>
          </w:p>
        </w:tc>
        <w:tc>
          <w:tcPr>
            <w:tcW w:w="2546" w:type="dxa"/>
            <w:hideMark/>
          </w:tcPr>
          <w:p w14:paraId="5C38C85D" w14:textId="77777777" w:rsidR="00E31C39" w:rsidRPr="00883028" w:rsidRDefault="00E31C39">
            <w:pPr>
              <w:rPr>
                <w:rFonts w:ascii="Arial" w:hAnsi="Arial" w:cs="Arial"/>
                <w:sz w:val="18"/>
                <w:szCs w:val="18"/>
              </w:rPr>
            </w:pPr>
            <w:r w:rsidRPr="00883028">
              <w:rPr>
                <w:rFonts w:ascii="Arial" w:hAnsi="Arial" w:cs="Arial"/>
                <w:sz w:val="18"/>
                <w:szCs w:val="18"/>
              </w:rPr>
              <w:t>(+) Higher BMI at diagnosis, (+) Higher fasting blood glucose level</w:t>
            </w:r>
          </w:p>
        </w:tc>
        <w:tc>
          <w:tcPr>
            <w:tcW w:w="2687" w:type="dxa"/>
            <w:hideMark/>
          </w:tcPr>
          <w:p w14:paraId="096B6EC8" w14:textId="77777777" w:rsidR="00E31C39" w:rsidRPr="00883028" w:rsidRDefault="00E31C39">
            <w:pPr>
              <w:rPr>
                <w:rFonts w:ascii="Arial" w:hAnsi="Arial" w:cs="Arial"/>
                <w:sz w:val="18"/>
                <w:szCs w:val="18"/>
              </w:rPr>
            </w:pPr>
          </w:p>
        </w:tc>
      </w:tr>
      <w:tr w:rsidR="00E31C39" w:rsidRPr="00883028" w14:paraId="3CAA2471" w14:textId="77777777" w:rsidTr="00CA6078">
        <w:trPr>
          <w:trHeight w:val="1116"/>
        </w:trPr>
        <w:tc>
          <w:tcPr>
            <w:tcW w:w="1592" w:type="dxa"/>
            <w:hideMark/>
          </w:tcPr>
          <w:p w14:paraId="071E2194" w14:textId="77777777" w:rsidR="00E31C39" w:rsidRPr="00883028" w:rsidRDefault="00E31C39">
            <w:pPr>
              <w:rPr>
                <w:rFonts w:ascii="Arial" w:hAnsi="Arial" w:cs="Arial"/>
                <w:sz w:val="18"/>
                <w:szCs w:val="18"/>
              </w:rPr>
            </w:pPr>
            <w:r w:rsidRPr="00883028">
              <w:rPr>
                <w:rFonts w:ascii="Arial" w:hAnsi="Arial" w:cs="Arial"/>
                <w:sz w:val="18"/>
                <w:szCs w:val="18"/>
              </w:rPr>
              <w:t>Shiu et al. (2019)/ Hong Kong SAR, China</w:t>
            </w:r>
          </w:p>
        </w:tc>
        <w:tc>
          <w:tcPr>
            <w:tcW w:w="1428" w:type="dxa"/>
            <w:hideMark/>
          </w:tcPr>
          <w:p w14:paraId="29FAEB35" w14:textId="77777777" w:rsidR="00E31C39" w:rsidRPr="00883028" w:rsidRDefault="00E31C39">
            <w:pPr>
              <w:rPr>
                <w:rFonts w:ascii="Arial" w:hAnsi="Arial" w:cs="Arial"/>
                <w:sz w:val="18"/>
                <w:szCs w:val="18"/>
              </w:rPr>
            </w:pPr>
            <w:r w:rsidRPr="00883028">
              <w:rPr>
                <w:rFonts w:ascii="Arial" w:hAnsi="Arial" w:cs="Arial"/>
                <w:sz w:val="18"/>
                <w:szCs w:val="18"/>
              </w:rPr>
              <w:t>Unconditional logistics regression</w:t>
            </w:r>
          </w:p>
        </w:tc>
        <w:tc>
          <w:tcPr>
            <w:tcW w:w="3291" w:type="dxa"/>
            <w:hideMark/>
          </w:tcPr>
          <w:p w14:paraId="1A1E0BD3" w14:textId="77777777" w:rsidR="00E31C39" w:rsidRPr="00883028" w:rsidRDefault="00E31C39">
            <w:pPr>
              <w:rPr>
                <w:rFonts w:ascii="Arial" w:hAnsi="Arial" w:cs="Arial"/>
                <w:sz w:val="18"/>
                <w:szCs w:val="18"/>
              </w:rPr>
            </w:pPr>
            <w:r w:rsidRPr="00883028">
              <w:rPr>
                <w:rFonts w:ascii="Arial" w:hAnsi="Arial" w:cs="Arial"/>
                <w:sz w:val="18"/>
                <w:szCs w:val="18"/>
              </w:rPr>
              <w:t>Age, Education level, Duration of diabetes, Usage of anti-diabetic medication, Length of appointment interval</w:t>
            </w:r>
          </w:p>
        </w:tc>
        <w:tc>
          <w:tcPr>
            <w:tcW w:w="2404" w:type="dxa"/>
            <w:hideMark/>
          </w:tcPr>
          <w:p w14:paraId="0DB860A4" w14:textId="77777777" w:rsidR="00E31C39" w:rsidRPr="00883028" w:rsidRDefault="00E31C39">
            <w:pPr>
              <w:rPr>
                <w:rFonts w:ascii="Arial" w:hAnsi="Arial" w:cs="Arial"/>
                <w:sz w:val="18"/>
                <w:szCs w:val="18"/>
              </w:rPr>
            </w:pPr>
            <w:r w:rsidRPr="00883028">
              <w:rPr>
                <w:rFonts w:ascii="Arial" w:hAnsi="Arial" w:cs="Arial"/>
                <w:sz w:val="18"/>
                <w:szCs w:val="18"/>
              </w:rPr>
              <w:t>(-) Female</w:t>
            </w:r>
          </w:p>
        </w:tc>
        <w:tc>
          <w:tcPr>
            <w:tcW w:w="2546" w:type="dxa"/>
            <w:hideMark/>
          </w:tcPr>
          <w:p w14:paraId="756035E3" w14:textId="77777777" w:rsidR="00E31C39" w:rsidRPr="00883028" w:rsidRDefault="00E31C39">
            <w:pPr>
              <w:rPr>
                <w:rFonts w:ascii="Arial" w:hAnsi="Arial" w:cs="Arial"/>
                <w:sz w:val="18"/>
                <w:szCs w:val="18"/>
              </w:rPr>
            </w:pPr>
            <w:r w:rsidRPr="00883028">
              <w:rPr>
                <w:rFonts w:ascii="Arial" w:hAnsi="Arial" w:cs="Arial"/>
                <w:sz w:val="18"/>
                <w:szCs w:val="18"/>
              </w:rPr>
              <w:t>(+) Higher HbA1c level, (+) Presence of diabetic retinopathy (DR)</w:t>
            </w:r>
          </w:p>
        </w:tc>
        <w:tc>
          <w:tcPr>
            <w:tcW w:w="2687" w:type="dxa"/>
            <w:noWrap/>
            <w:hideMark/>
          </w:tcPr>
          <w:p w14:paraId="07003C28" w14:textId="77777777" w:rsidR="00E31C39" w:rsidRPr="00883028" w:rsidRDefault="00E31C39">
            <w:pPr>
              <w:rPr>
                <w:rFonts w:ascii="Arial" w:hAnsi="Arial" w:cs="Arial"/>
                <w:sz w:val="18"/>
                <w:szCs w:val="18"/>
              </w:rPr>
            </w:pPr>
          </w:p>
        </w:tc>
      </w:tr>
      <w:tr w:rsidR="00E31C39" w:rsidRPr="00883028" w14:paraId="0BF19EAE" w14:textId="77777777" w:rsidTr="00CA6078">
        <w:trPr>
          <w:trHeight w:val="1920"/>
        </w:trPr>
        <w:tc>
          <w:tcPr>
            <w:tcW w:w="1592" w:type="dxa"/>
            <w:noWrap/>
            <w:hideMark/>
          </w:tcPr>
          <w:p w14:paraId="6644D731" w14:textId="77777777" w:rsidR="00E31C39" w:rsidRPr="00883028" w:rsidRDefault="00E31C39">
            <w:pPr>
              <w:rPr>
                <w:rFonts w:ascii="Arial" w:hAnsi="Arial" w:cs="Arial"/>
                <w:sz w:val="18"/>
                <w:szCs w:val="18"/>
              </w:rPr>
            </w:pPr>
            <w:r w:rsidRPr="00883028">
              <w:rPr>
                <w:rFonts w:ascii="Arial" w:hAnsi="Arial" w:cs="Arial"/>
                <w:sz w:val="18"/>
                <w:szCs w:val="18"/>
              </w:rPr>
              <w:t>Simmons et al. (2007)/ New Zealand</w:t>
            </w:r>
          </w:p>
        </w:tc>
        <w:tc>
          <w:tcPr>
            <w:tcW w:w="1428" w:type="dxa"/>
            <w:hideMark/>
          </w:tcPr>
          <w:p w14:paraId="7A007253" w14:textId="77777777" w:rsidR="00E31C39" w:rsidRPr="00883028" w:rsidRDefault="00E31C39">
            <w:pPr>
              <w:rPr>
                <w:rFonts w:ascii="Arial" w:hAnsi="Arial" w:cs="Arial"/>
                <w:sz w:val="18"/>
                <w:szCs w:val="18"/>
              </w:rPr>
            </w:pPr>
            <w:r w:rsidRPr="00883028">
              <w:rPr>
                <w:rFonts w:ascii="Arial" w:hAnsi="Arial" w:cs="Arial"/>
                <w:sz w:val="18"/>
                <w:szCs w:val="18"/>
              </w:rPr>
              <w:t>Logistic regression</w:t>
            </w:r>
          </w:p>
        </w:tc>
        <w:tc>
          <w:tcPr>
            <w:tcW w:w="3291" w:type="dxa"/>
            <w:hideMark/>
          </w:tcPr>
          <w:p w14:paraId="7E2EE032" w14:textId="77777777" w:rsidR="00E31C39" w:rsidRPr="00883028" w:rsidRDefault="00E31C39">
            <w:pPr>
              <w:rPr>
                <w:rFonts w:ascii="Arial" w:hAnsi="Arial" w:cs="Arial"/>
                <w:sz w:val="18"/>
                <w:szCs w:val="18"/>
              </w:rPr>
            </w:pPr>
            <w:r w:rsidRPr="00883028">
              <w:rPr>
                <w:rFonts w:ascii="Arial" w:hAnsi="Arial" w:cs="Arial"/>
                <w:sz w:val="18"/>
                <w:szCs w:val="18"/>
              </w:rPr>
              <w:t>Age, Ethnicity/Race, Income, Knowledge level, Tertiary education, Current smoker, Community service card, Employed, Diastolic blood pressure, Systolic blood pressure, How Type 2 diabetes was found, HbA1c level, Duration of diabetes, Nail/skin care</w:t>
            </w:r>
          </w:p>
        </w:tc>
        <w:tc>
          <w:tcPr>
            <w:tcW w:w="2404" w:type="dxa"/>
            <w:noWrap/>
            <w:hideMark/>
          </w:tcPr>
          <w:p w14:paraId="675BDCB7" w14:textId="77777777" w:rsidR="00E31C39" w:rsidRPr="00883028" w:rsidRDefault="00E31C39">
            <w:pPr>
              <w:rPr>
                <w:rFonts w:ascii="Arial" w:hAnsi="Arial" w:cs="Arial"/>
                <w:sz w:val="18"/>
                <w:szCs w:val="18"/>
              </w:rPr>
            </w:pPr>
          </w:p>
        </w:tc>
        <w:tc>
          <w:tcPr>
            <w:tcW w:w="2546" w:type="dxa"/>
            <w:hideMark/>
          </w:tcPr>
          <w:p w14:paraId="4A2F50BD" w14:textId="77777777" w:rsidR="00E31C39" w:rsidRPr="00883028" w:rsidRDefault="00E31C39">
            <w:pPr>
              <w:rPr>
                <w:rFonts w:ascii="Arial" w:hAnsi="Arial" w:cs="Arial"/>
                <w:sz w:val="18"/>
                <w:szCs w:val="18"/>
              </w:rPr>
            </w:pPr>
            <w:r w:rsidRPr="00883028">
              <w:rPr>
                <w:rFonts w:ascii="Arial" w:hAnsi="Arial" w:cs="Arial"/>
                <w:sz w:val="18"/>
                <w:szCs w:val="18"/>
              </w:rPr>
              <w:t xml:space="preserve">(+) Presence of callus, (-) Presence of severe/proliferative retinopathy, (-) Prescription of insulin therapy, (-) Prescription of blood pressure medication, (-) Prescription of </w:t>
            </w:r>
            <w:proofErr w:type="spellStart"/>
            <w:r w:rsidRPr="00883028">
              <w:rPr>
                <w:rFonts w:ascii="Arial" w:hAnsi="Arial" w:cs="Arial"/>
                <w:sz w:val="18"/>
                <w:szCs w:val="18"/>
              </w:rPr>
              <w:t>antihyperglycaemic</w:t>
            </w:r>
            <w:proofErr w:type="spellEnd"/>
            <w:r w:rsidRPr="00883028">
              <w:rPr>
                <w:rFonts w:ascii="Arial" w:hAnsi="Arial" w:cs="Arial"/>
                <w:sz w:val="18"/>
                <w:szCs w:val="18"/>
              </w:rPr>
              <w:t xml:space="preserve"> medication  </w:t>
            </w:r>
          </w:p>
        </w:tc>
        <w:tc>
          <w:tcPr>
            <w:tcW w:w="2687" w:type="dxa"/>
            <w:noWrap/>
            <w:hideMark/>
          </w:tcPr>
          <w:p w14:paraId="143950F5" w14:textId="77777777" w:rsidR="00E31C39" w:rsidRPr="00883028" w:rsidRDefault="00E31C39">
            <w:pPr>
              <w:rPr>
                <w:rFonts w:ascii="Arial" w:hAnsi="Arial" w:cs="Arial"/>
                <w:sz w:val="18"/>
                <w:szCs w:val="18"/>
              </w:rPr>
            </w:pPr>
          </w:p>
        </w:tc>
      </w:tr>
      <w:tr w:rsidR="00E31C39" w:rsidRPr="00883028" w14:paraId="69A6FC38" w14:textId="77777777" w:rsidTr="00CA6078">
        <w:trPr>
          <w:trHeight w:val="804"/>
        </w:trPr>
        <w:tc>
          <w:tcPr>
            <w:tcW w:w="1592" w:type="dxa"/>
            <w:noWrap/>
            <w:hideMark/>
          </w:tcPr>
          <w:p w14:paraId="4F6124BE"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Sonoda</w:t>
            </w:r>
            <w:proofErr w:type="spellEnd"/>
            <w:r w:rsidRPr="00883028">
              <w:rPr>
                <w:rFonts w:ascii="Arial" w:hAnsi="Arial" w:cs="Arial"/>
                <w:sz w:val="18"/>
                <w:szCs w:val="18"/>
              </w:rPr>
              <w:t xml:space="preserve"> et al. (2020)/ Japan</w:t>
            </w:r>
          </w:p>
        </w:tc>
        <w:tc>
          <w:tcPr>
            <w:tcW w:w="1428" w:type="dxa"/>
            <w:hideMark/>
          </w:tcPr>
          <w:p w14:paraId="5CCB7B51" w14:textId="77777777" w:rsidR="00E31C39" w:rsidRPr="00883028" w:rsidRDefault="00E31C39">
            <w:pPr>
              <w:rPr>
                <w:rFonts w:ascii="Arial" w:hAnsi="Arial" w:cs="Arial"/>
                <w:sz w:val="18"/>
                <w:szCs w:val="18"/>
              </w:rPr>
            </w:pPr>
            <w:r w:rsidRPr="00883028">
              <w:rPr>
                <w:rFonts w:ascii="Arial" w:hAnsi="Arial" w:cs="Arial"/>
                <w:sz w:val="18"/>
                <w:szCs w:val="18"/>
              </w:rPr>
              <w:t>Multivariable logistic regression model</w:t>
            </w:r>
          </w:p>
        </w:tc>
        <w:tc>
          <w:tcPr>
            <w:tcW w:w="3291" w:type="dxa"/>
            <w:hideMark/>
          </w:tcPr>
          <w:p w14:paraId="0546BAA8" w14:textId="77777777" w:rsidR="00E31C39" w:rsidRPr="00883028" w:rsidRDefault="00E31C39">
            <w:pPr>
              <w:rPr>
                <w:rFonts w:ascii="Arial" w:hAnsi="Arial" w:cs="Arial"/>
                <w:sz w:val="18"/>
                <w:szCs w:val="18"/>
              </w:rPr>
            </w:pPr>
            <w:r w:rsidRPr="00883028">
              <w:rPr>
                <w:rFonts w:ascii="Arial" w:hAnsi="Arial" w:cs="Arial"/>
                <w:sz w:val="18"/>
                <w:szCs w:val="18"/>
              </w:rPr>
              <w:t xml:space="preserve">Hours of housework, childcare and care, Duration of diabetes </w:t>
            </w:r>
          </w:p>
        </w:tc>
        <w:tc>
          <w:tcPr>
            <w:tcW w:w="2404" w:type="dxa"/>
            <w:hideMark/>
          </w:tcPr>
          <w:p w14:paraId="0573658C" w14:textId="77777777" w:rsidR="00E31C39" w:rsidRPr="00883028" w:rsidRDefault="00E31C39">
            <w:pPr>
              <w:rPr>
                <w:rFonts w:ascii="Arial" w:hAnsi="Arial" w:cs="Arial"/>
                <w:sz w:val="18"/>
                <w:szCs w:val="18"/>
              </w:rPr>
            </w:pPr>
            <w:r w:rsidRPr="00883028">
              <w:rPr>
                <w:rFonts w:ascii="Arial" w:hAnsi="Arial" w:cs="Arial"/>
                <w:sz w:val="18"/>
                <w:szCs w:val="18"/>
              </w:rPr>
              <w:t>(-) Older age, (-) Higher supervisor support (work-related factor)</w:t>
            </w:r>
          </w:p>
        </w:tc>
        <w:tc>
          <w:tcPr>
            <w:tcW w:w="2546" w:type="dxa"/>
            <w:hideMark/>
          </w:tcPr>
          <w:p w14:paraId="370B6D46" w14:textId="77777777" w:rsidR="00E31C39" w:rsidRPr="00883028" w:rsidRDefault="00E31C39">
            <w:pPr>
              <w:rPr>
                <w:rFonts w:ascii="Arial" w:hAnsi="Arial" w:cs="Arial"/>
                <w:sz w:val="18"/>
                <w:szCs w:val="18"/>
              </w:rPr>
            </w:pPr>
            <w:r w:rsidRPr="00883028">
              <w:rPr>
                <w:rFonts w:ascii="Arial" w:hAnsi="Arial" w:cs="Arial"/>
                <w:sz w:val="18"/>
                <w:szCs w:val="18"/>
              </w:rPr>
              <w:t>(-) Presence of metabolic syndrome</w:t>
            </w:r>
          </w:p>
        </w:tc>
        <w:tc>
          <w:tcPr>
            <w:tcW w:w="2687" w:type="dxa"/>
            <w:hideMark/>
          </w:tcPr>
          <w:p w14:paraId="4C6BDFDC" w14:textId="77777777" w:rsidR="00E31C39" w:rsidRPr="00883028" w:rsidRDefault="00E31C39">
            <w:pPr>
              <w:rPr>
                <w:rFonts w:ascii="Arial" w:hAnsi="Arial" w:cs="Arial"/>
                <w:sz w:val="18"/>
                <w:szCs w:val="18"/>
              </w:rPr>
            </w:pPr>
          </w:p>
        </w:tc>
      </w:tr>
      <w:tr w:rsidR="00E31C39" w:rsidRPr="00883028" w14:paraId="4E249648" w14:textId="77777777" w:rsidTr="00CA6078">
        <w:trPr>
          <w:trHeight w:val="984"/>
        </w:trPr>
        <w:tc>
          <w:tcPr>
            <w:tcW w:w="1592" w:type="dxa"/>
            <w:hideMark/>
          </w:tcPr>
          <w:p w14:paraId="4626D45F"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lastRenderedPageBreak/>
              <w:t>Szadkowski</w:t>
            </w:r>
            <w:proofErr w:type="spellEnd"/>
            <w:r w:rsidRPr="00883028">
              <w:rPr>
                <w:rFonts w:ascii="Arial" w:hAnsi="Arial" w:cs="Arial"/>
                <w:sz w:val="18"/>
                <w:szCs w:val="18"/>
              </w:rPr>
              <w:t xml:space="preserve"> et al. (2018)/ Canada</w:t>
            </w:r>
          </w:p>
        </w:tc>
        <w:tc>
          <w:tcPr>
            <w:tcW w:w="1428" w:type="dxa"/>
            <w:hideMark/>
          </w:tcPr>
          <w:p w14:paraId="5AAE2D28" w14:textId="77777777" w:rsidR="00E31C39" w:rsidRPr="00883028" w:rsidRDefault="00E31C39">
            <w:pPr>
              <w:rPr>
                <w:rFonts w:ascii="Arial" w:hAnsi="Arial" w:cs="Arial"/>
                <w:sz w:val="18"/>
                <w:szCs w:val="18"/>
              </w:rPr>
            </w:pPr>
            <w:r w:rsidRPr="00883028">
              <w:rPr>
                <w:rFonts w:ascii="Arial" w:hAnsi="Arial" w:cs="Arial"/>
                <w:sz w:val="18"/>
                <w:szCs w:val="18"/>
              </w:rPr>
              <w:t>Multivariable Generalised Estimating Equations (GEE)</w:t>
            </w:r>
          </w:p>
        </w:tc>
        <w:tc>
          <w:tcPr>
            <w:tcW w:w="3291" w:type="dxa"/>
            <w:hideMark/>
          </w:tcPr>
          <w:p w14:paraId="67073FE8" w14:textId="77777777" w:rsidR="00E31C39" w:rsidRPr="00883028" w:rsidRDefault="00E31C39">
            <w:pPr>
              <w:rPr>
                <w:rFonts w:ascii="Arial" w:hAnsi="Arial" w:cs="Arial"/>
                <w:sz w:val="18"/>
                <w:szCs w:val="18"/>
              </w:rPr>
            </w:pPr>
            <w:r w:rsidRPr="00883028">
              <w:rPr>
                <w:rFonts w:ascii="Arial" w:hAnsi="Arial" w:cs="Arial"/>
                <w:sz w:val="18"/>
                <w:szCs w:val="18"/>
              </w:rPr>
              <w:t>Gender and men having sex with men, CD4 cell count</w:t>
            </w:r>
          </w:p>
        </w:tc>
        <w:tc>
          <w:tcPr>
            <w:tcW w:w="2404" w:type="dxa"/>
            <w:hideMark/>
          </w:tcPr>
          <w:p w14:paraId="1C2B8219" w14:textId="77777777" w:rsidR="00E31C39" w:rsidRPr="00883028" w:rsidRDefault="00E31C39">
            <w:pPr>
              <w:rPr>
                <w:rFonts w:ascii="Arial" w:hAnsi="Arial" w:cs="Arial"/>
                <w:sz w:val="18"/>
                <w:szCs w:val="18"/>
              </w:rPr>
            </w:pPr>
            <w:r w:rsidRPr="00883028">
              <w:rPr>
                <w:rFonts w:ascii="Arial" w:hAnsi="Arial" w:cs="Arial"/>
                <w:sz w:val="18"/>
                <w:szCs w:val="18"/>
              </w:rPr>
              <w:t xml:space="preserve">(+) Younger age, (+) White race, (+) Injection drug use </w:t>
            </w:r>
          </w:p>
        </w:tc>
        <w:tc>
          <w:tcPr>
            <w:tcW w:w="2546" w:type="dxa"/>
            <w:hideMark/>
          </w:tcPr>
          <w:p w14:paraId="4C2AB240" w14:textId="77777777" w:rsidR="00E31C39" w:rsidRPr="00883028" w:rsidRDefault="00E31C39">
            <w:pPr>
              <w:rPr>
                <w:rFonts w:ascii="Arial" w:hAnsi="Arial" w:cs="Arial"/>
                <w:sz w:val="18"/>
                <w:szCs w:val="18"/>
              </w:rPr>
            </w:pPr>
            <w:r w:rsidRPr="00883028">
              <w:rPr>
                <w:rFonts w:ascii="Arial" w:hAnsi="Arial" w:cs="Arial"/>
                <w:sz w:val="18"/>
                <w:szCs w:val="18"/>
              </w:rPr>
              <w:t>(+) Longer duration of Human Immunodeficiency Virus, (-) Viral load &lt;50 copies/mL</w:t>
            </w:r>
          </w:p>
        </w:tc>
        <w:tc>
          <w:tcPr>
            <w:tcW w:w="2687" w:type="dxa"/>
            <w:hideMark/>
          </w:tcPr>
          <w:p w14:paraId="1D0531CB" w14:textId="77777777" w:rsidR="00E31C39" w:rsidRPr="00883028" w:rsidRDefault="00E31C39">
            <w:pPr>
              <w:rPr>
                <w:rFonts w:ascii="Arial" w:hAnsi="Arial" w:cs="Arial"/>
                <w:sz w:val="18"/>
                <w:szCs w:val="18"/>
              </w:rPr>
            </w:pPr>
            <w:r w:rsidRPr="00883028">
              <w:rPr>
                <w:rFonts w:ascii="Arial" w:hAnsi="Arial" w:cs="Arial"/>
                <w:sz w:val="18"/>
                <w:szCs w:val="18"/>
              </w:rPr>
              <w:t xml:space="preserve">(+) Earlier </w:t>
            </w:r>
            <w:proofErr w:type="spellStart"/>
            <w:r w:rsidRPr="00883028">
              <w:rPr>
                <w:rFonts w:ascii="Arial" w:hAnsi="Arial" w:cs="Arial"/>
                <w:sz w:val="18"/>
                <w:szCs w:val="18"/>
              </w:rPr>
              <w:t>calender</w:t>
            </w:r>
            <w:proofErr w:type="spellEnd"/>
            <w:r w:rsidRPr="00883028">
              <w:rPr>
                <w:rFonts w:ascii="Arial" w:hAnsi="Arial" w:cs="Arial"/>
                <w:sz w:val="18"/>
                <w:szCs w:val="18"/>
              </w:rPr>
              <w:t xml:space="preserve"> year of inter-visit interval</w:t>
            </w:r>
          </w:p>
        </w:tc>
      </w:tr>
      <w:tr w:rsidR="00E31C39" w:rsidRPr="00883028" w14:paraId="0B443485" w14:textId="77777777" w:rsidTr="00CA6078">
        <w:trPr>
          <w:trHeight w:val="420"/>
        </w:trPr>
        <w:tc>
          <w:tcPr>
            <w:tcW w:w="1592" w:type="dxa"/>
            <w:hideMark/>
          </w:tcPr>
          <w:p w14:paraId="6CA61DF2" w14:textId="77777777" w:rsidR="00E31C39" w:rsidRPr="00883028" w:rsidRDefault="00E31C39">
            <w:pPr>
              <w:rPr>
                <w:rFonts w:ascii="Arial" w:hAnsi="Arial" w:cs="Arial"/>
                <w:sz w:val="18"/>
                <w:szCs w:val="18"/>
              </w:rPr>
            </w:pPr>
            <w:proofErr w:type="spellStart"/>
            <w:r w:rsidRPr="00883028">
              <w:rPr>
                <w:rFonts w:ascii="Arial" w:hAnsi="Arial" w:cs="Arial"/>
                <w:sz w:val="18"/>
                <w:szCs w:val="18"/>
              </w:rPr>
              <w:t>Tsui</w:t>
            </w:r>
            <w:proofErr w:type="spellEnd"/>
            <w:r w:rsidRPr="00883028">
              <w:rPr>
                <w:rFonts w:ascii="Arial" w:hAnsi="Arial" w:cs="Arial"/>
                <w:sz w:val="18"/>
                <w:szCs w:val="18"/>
              </w:rPr>
              <w:t xml:space="preserve"> et al. (2016)/ USA</w:t>
            </w:r>
          </w:p>
        </w:tc>
        <w:tc>
          <w:tcPr>
            <w:tcW w:w="1428" w:type="dxa"/>
            <w:hideMark/>
          </w:tcPr>
          <w:p w14:paraId="3BD7CC4B" w14:textId="77777777" w:rsidR="00E31C39" w:rsidRPr="00883028" w:rsidRDefault="00E31C39">
            <w:pPr>
              <w:rPr>
                <w:rFonts w:ascii="Arial" w:hAnsi="Arial" w:cs="Arial"/>
                <w:sz w:val="18"/>
                <w:szCs w:val="18"/>
              </w:rPr>
            </w:pPr>
            <w:r w:rsidRPr="00883028">
              <w:rPr>
                <w:rFonts w:ascii="Arial" w:hAnsi="Arial" w:cs="Arial"/>
                <w:sz w:val="18"/>
                <w:szCs w:val="18"/>
              </w:rPr>
              <w:t>Logistics regression</w:t>
            </w:r>
          </w:p>
        </w:tc>
        <w:tc>
          <w:tcPr>
            <w:tcW w:w="3291" w:type="dxa"/>
            <w:hideMark/>
          </w:tcPr>
          <w:p w14:paraId="60C52AFE" w14:textId="77777777" w:rsidR="00E31C39" w:rsidRPr="00883028" w:rsidRDefault="00E31C39">
            <w:pPr>
              <w:rPr>
                <w:rFonts w:ascii="Arial" w:hAnsi="Arial" w:cs="Arial"/>
                <w:sz w:val="18"/>
                <w:szCs w:val="18"/>
              </w:rPr>
            </w:pPr>
            <w:r w:rsidRPr="00883028">
              <w:rPr>
                <w:rFonts w:ascii="Arial" w:hAnsi="Arial" w:cs="Arial"/>
                <w:sz w:val="18"/>
                <w:szCs w:val="18"/>
              </w:rPr>
              <w:t>Presence of diabetic retinopathy, HbA1c level</w:t>
            </w:r>
          </w:p>
        </w:tc>
        <w:tc>
          <w:tcPr>
            <w:tcW w:w="2404" w:type="dxa"/>
            <w:hideMark/>
          </w:tcPr>
          <w:p w14:paraId="070F32A3" w14:textId="77777777" w:rsidR="00E31C39" w:rsidRPr="00883028" w:rsidRDefault="00E31C39">
            <w:pPr>
              <w:rPr>
                <w:rFonts w:ascii="Arial" w:hAnsi="Arial" w:cs="Arial"/>
                <w:sz w:val="18"/>
                <w:szCs w:val="18"/>
              </w:rPr>
            </w:pPr>
            <w:r w:rsidRPr="00883028">
              <w:rPr>
                <w:rFonts w:ascii="Arial" w:hAnsi="Arial" w:cs="Arial"/>
                <w:sz w:val="18"/>
                <w:szCs w:val="18"/>
              </w:rPr>
              <w:t>(+) Greater distance between home and clinic</w:t>
            </w:r>
          </w:p>
        </w:tc>
        <w:tc>
          <w:tcPr>
            <w:tcW w:w="2546" w:type="dxa"/>
            <w:noWrap/>
            <w:hideMark/>
          </w:tcPr>
          <w:p w14:paraId="6D163AF4" w14:textId="77777777" w:rsidR="00E31C39" w:rsidRPr="00883028" w:rsidRDefault="00E31C39">
            <w:pPr>
              <w:rPr>
                <w:rFonts w:ascii="Arial" w:hAnsi="Arial" w:cs="Arial"/>
                <w:sz w:val="18"/>
                <w:szCs w:val="18"/>
              </w:rPr>
            </w:pPr>
          </w:p>
        </w:tc>
        <w:tc>
          <w:tcPr>
            <w:tcW w:w="2687" w:type="dxa"/>
            <w:noWrap/>
            <w:hideMark/>
          </w:tcPr>
          <w:p w14:paraId="08E09522" w14:textId="77777777" w:rsidR="00E31C39" w:rsidRPr="00883028" w:rsidRDefault="00E31C39">
            <w:pPr>
              <w:rPr>
                <w:rFonts w:ascii="Arial" w:hAnsi="Arial" w:cs="Arial"/>
                <w:sz w:val="18"/>
                <w:szCs w:val="18"/>
              </w:rPr>
            </w:pPr>
          </w:p>
        </w:tc>
      </w:tr>
      <w:tr w:rsidR="00C40E2A" w:rsidRPr="00883028" w14:paraId="466F4E59" w14:textId="77777777" w:rsidTr="00E943B9">
        <w:trPr>
          <w:trHeight w:val="420"/>
        </w:trPr>
        <w:tc>
          <w:tcPr>
            <w:tcW w:w="1592" w:type="dxa"/>
            <w:tcBorders>
              <w:bottom w:val="single" w:sz="4" w:space="0" w:color="auto"/>
            </w:tcBorders>
            <w:shd w:val="clear" w:color="auto" w:fill="D9D9D9" w:themeFill="background1" w:themeFillShade="D9"/>
          </w:tcPr>
          <w:p w14:paraId="65CFF60F" w14:textId="77777777" w:rsidR="00C40E2A" w:rsidRPr="00883028" w:rsidRDefault="00C40E2A" w:rsidP="00C40E2A">
            <w:pPr>
              <w:rPr>
                <w:rFonts w:ascii="Arial" w:hAnsi="Arial" w:cs="Arial"/>
                <w:b/>
                <w:bCs/>
                <w:sz w:val="18"/>
                <w:szCs w:val="18"/>
              </w:rPr>
            </w:pPr>
            <w:r w:rsidRPr="00883028">
              <w:rPr>
                <w:rFonts w:ascii="Arial" w:hAnsi="Arial" w:cs="Arial"/>
                <w:b/>
                <w:bCs/>
                <w:sz w:val="18"/>
                <w:szCs w:val="18"/>
              </w:rPr>
              <w:t>Study/</w:t>
            </w:r>
          </w:p>
          <w:p w14:paraId="7B4CEE5E" w14:textId="761F91A9" w:rsidR="00C40E2A" w:rsidRPr="00883028" w:rsidRDefault="00C40E2A" w:rsidP="00C40E2A">
            <w:pPr>
              <w:rPr>
                <w:rFonts w:ascii="Arial" w:hAnsi="Arial" w:cs="Arial"/>
                <w:sz w:val="18"/>
                <w:szCs w:val="18"/>
              </w:rPr>
            </w:pPr>
            <w:r w:rsidRPr="00883028">
              <w:rPr>
                <w:rFonts w:ascii="Arial" w:hAnsi="Arial" w:cs="Arial"/>
                <w:b/>
                <w:bCs/>
                <w:sz w:val="18"/>
                <w:szCs w:val="18"/>
              </w:rPr>
              <w:t>Country</w:t>
            </w:r>
          </w:p>
        </w:tc>
        <w:tc>
          <w:tcPr>
            <w:tcW w:w="1428" w:type="dxa"/>
            <w:tcBorders>
              <w:bottom w:val="single" w:sz="4" w:space="0" w:color="auto"/>
            </w:tcBorders>
            <w:shd w:val="clear" w:color="auto" w:fill="D9D9D9" w:themeFill="background1" w:themeFillShade="D9"/>
          </w:tcPr>
          <w:p w14:paraId="51617F03" w14:textId="3423F608" w:rsidR="00C40E2A" w:rsidRPr="00883028" w:rsidRDefault="00C40E2A" w:rsidP="00C40E2A">
            <w:pPr>
              <w:rPr>
                <w:rFonts w:ascii="Arial" w:hAnsi="Arial" w:cs="Arial"/>
                <w:sz w:val="18"/>
                <w:szCs w:val="18"/>
              </w:rPr>
            </w:pPr>
            <w:r w:rsidRPr="00883028">
              <w:rPr>
                <w:rFonts w:ascii="Arial" w:hAnsi="Arial" w:cs="Arial"/>
                <w:b/>
                <w:bCs/>
                <w:sz w:val="18"/>
                <w:szCs w:val="18"/>
              </w:rPr>
              <w:t>Statistics</w:t>
            </w:r>
          </w:p>
        </w:tc>
        <w:tc>
          <w:tcPr>
            <w:tcW w:w="3291" w:type="dxa"/>
            <w:tcBorders>
              <w:bottom w:val="single" w:sz="4" w:space="0" w:color="auto"/>
            </w:tcBorders>
            <w:shd w:val="clear" w:color="auto" w:fill="D9D9D9" w:themeFill="background1" w:themeFillShade="D9"/>
          </w:tcPr>
          <w:p w14:paraId="24528177" w14:textId="62A271A3" w:rsidR="00C40E2A" w:rsidRPr="00883028" w:rsidRDefault="00C40E2A" w:rsidP="00C40E2A">
            <w:pPr>
              <w:rPr>
                <w:rFonts w:ascii="Arial" w:hAnsi="Arial" w:cs="Arial"/>
                <w:sz w:val="18"/>
                <w:szCs w:val="18"/>
              </w:rPr>
            </w:pPr>
            <w:r w:rsidRPr="00883028">
              <w:rPr>
                <w:rFonts w:ascii="Arial" w:hAnsi="Arial" w:cs="Arial"/>
                <w:b/>
                <w:bCs/>
                <w:sz w:val="18"/>
                <w:szCs w:val="18"/>
              </w:rPr>
              <w:t>Covariates</w:t>
            </w:r>
          </w:p>
        </w:tc>
        <w:tc>
          <w:tcPr>
            <w:tcW w:w="2404" w:type="dxa"/>
            <w:tcBorders>
              <w:bottom w:val="single" w:sz="4" w:space="0" w:color="auto"/>
            </w:tcBorders>
            <w:shd w:val="clear" w:color="auto" w:fill="D9D9D9" w:themeFill="background1" w:themeFillShade="D9"/>
          </w:tcPr>
          <w:p w14:paraId="0C3D70E0" w14:textId="0CEE672A" w:rsidR="00C40E2A" w:rsidRPr="00883028" w:rsidRDefault="00C40E2A" w:rsidP="00C40E2A">
            <w:pPr>
              <w:rPr>
                <w:rFonts w:ascii="Arial" w:hAnsi="Arial" w:cs="Arial"/>
                <w:sz w:val="18"/>
                <w:szCs w:val="18"/>
              </w:rPr>
            </w:pPr>
            <w:r w:rsidRPr="00883028">
              <w:rPr>
                <w:rFonts w:ascii="Arial" w:hAnsi="Arial" w:cs="Arial"/>
                <w:b/>
                <w:bCs/>
                <w:sz w:val="18"/>
                <w:szCs w:val="18"/>
              </w:rPr>
              <w:t>Patient Factors</w:t>
            </w:r>
          </w:p>
        </w:tc>
        <w:tc>
          <w:tcPr>
            <w:tcW w:w="2546" w:type="dxa"/>
            <w:tcBorders>
              <w:bottom w:val="single" w:sz="4" w:space="0" w:color="auto"/>
            </w:tcBorders>
            <w:shd w:val="clear" w:color="auto" w:fill="D9D9D9" w:themeFill="background1" w:themeFillShade="D9"/>
            <w:noWrap/>
          </w:tcPr>
          <w:p w14:paraId="2C1FEF28" w14:textId="30F86DC8" w:rsidR="00C40E2A" w:rsidRPr="00883028" w:rsidRDefault="00C40E2A" w:rsidP="00C40E2A">
            <w:pPr>
              <w:rPr>
                <w:rFonts w:ascii="Arial" w:hAnsi="Arial" w:cs="Arial"/>
                <w:sz w:val="18"/>
                <w:szCs w:val="18"/>
              </w:rPr>
            </w:pPr>
            <w:r w:rsidRPr="00883028">
              <w:rPr>
                <w:rFonts w:ascii="Arial" w:hAnsi="Arial" w:cs="Arial"/>
                <w:b/>
                <w:bCs/>
                <w:sz w:val="18"/>
                <w:szCs w:val="18"/>
              </w:rPr>
              <w:t>Clinical Factors</w:t>
            </w:r>
          </w:p>
        </w:tc>
        <w:tc>
          <w:tcPr>
            <w:tcW w:w="2687" w:type="dxa"/>
            <w:tcBorders>
              <w:bottom w:val="single" w:sz="4" w:space="0" w:color="auto"/>
            </w:tcBorders>
            <w:shd w:val="clear" w:color="auto" w:fill="D9D9D9" w:themeFill="background1" w:themeFillShade="D9"/>
            <w:noWrap/>
          </w:tcPr>
          <w:p w14:paraId="6026AAB2" w14:textId="45985BFC" w:rsidR="00C40E2A" w:rsidRPr="00883028" w:rsidRDefault="00C40E2A" w:rsidP="00C40E2A">
            <w:pPr>
              <w:rPr>
                <w:rFonts w:ascii="Arial" w:hAnsi="Arial" w:cs="Arial"/>
                <w:sz w:val="18"/>
                <w:szCs w:val="18"/>
              </w:rPr>
            </w:pPr>
            <w:r w:rsidRPr="00883028">
              <w:rPr>
                <w:rFonts w:ascii="Arial" w:hAnsi="Arial" w:cs="Arial"/>
                <w:b/>
                <w:bCs/>
                <w:sz w:val="18"/>
                <w:szCs w:val="18"/>
              </w:rPr>
              <w:t>Healthcare Provider Factors</w:t>
            </w:r>
          </w:p>
        </w:tc>
      </w:tr>
      <w:tr w:rsidR="00C40E2A" w:rsidRPr="00883028" w14:paraId="7BA6ED24" w14:textId="77777777" w:rsidTr="00E943B9">
        <w:trPr>
          <w:trHeight w:val="288"/>
        </w:trPr>
        <w:tc>
          <w:tcPr>
            <w:tcW w:w="13948" w:type="dxa"/>
            <w:gridSpan w:val="6"/>
            <w:tcBorders>
              <w:top w:val="single" w:sz="4" w:space="0" w:color="auto"/>
              <w:bottom w:val="single" w:sz="4" w:space="0" w:color="auto"/>
            </w:tcBorders>
            <w:shd w:val="clear" w:color="auto" w:fill="D9D9D9" w:themeFill="background1" w:themeFillShade="D9"/>
            <w:noWrap/>
            <w:hideMark/>
          </w:tcPr>
          <w:p w14:paraId="529F8318" w14:textId="77777777" w:rsidR="00C40E2A" w:rsidRPr="00883028" w:rsidRDefault="00C40E2A" w:rsidP="006F73C5">
            <w:pPr>
              <w:jc w:val="center"/>
              <w:rPr>
                <w:rFonts w:ascii="Arial" w:hAnsi="Arial" w:cs="Arial"/>
                <w:b/>
                <w:bCs/>
                <w:sz w:val="18"/>
                <w:szCs w:val="18"/>
              </w:rPr>
            </w:pPr>
            <w:r w:rsidRPr="00883028">
              <w:rPr>
                <w:rFonts w:ascii="Arial" w:hAnsi="Arial" w:cs="Arial"/>
                <w:b/>
                <w:bCs/>
                <w:sz w:val="18"/>
                <w:szCs w:val="18"/>
              </w:rPr>
              <w:t>Unspecified Chronic Disease</w:t>
            </w:r>
          </w:p>
        </w:tc>
      </w:tr>
      <w:tr w:rsidR="00C40E2A" w:rsidRPr="00883028" w14:paraId="6B53273F" w14:textId="77777777" w:rsidTr="00E943B9">
        <w:trPr>
          <w:trHeight w:val="2628"/>
        </w:trPr>
        <w:tc>
          <w:tcPr>
            <w:tcW w:w="1592" w:type="dxa"/>
            <w:tcBorders>
              <w:top w:val="single" w:sz="4" w:space="0" w:color="auto"/>
            </w:tcBorders>
            <w:hideMark/>
          </w:tcPr>
          <w:p w14:paraId="4DE47D4E" w14:textId="77777777" w:rsidR="00C40E2A" w:rsidRPr="00883028" w:rsidRDefault="00C40E2A" w:rsidP="00C40E2A">
            <w:pPr>
              <w:rPr>
                <w:rFonts w:ascii="Arial" w:hAnsi="Arial" w:cs="Arial"/>
                <w:sz w:val="18"/>
                <w:szCs w:val="18"/>
              </w:rPr>
            </w:pPr>
            <w:r w:rsidRPr="00883028">
              <w:rPr>
                <w:rFonts w:ascii="Arial" w:hAnsi="Arial" w:cs="Arial"/>
                <w:sz w:val="18"/>
                <w:szCs w:val="18"/>
              </w:rPr>
              <w:t>Yoon et al. (2020)/ USA</w:t>
            </w:r>
          </w:p>
        </w:tc>
        <w:tc>
          <w:tcPr>
            <w:tcW w:w="1428" w:type="dxa"/>
            <w:tcBorders>
              <w:top w:val="single" w:sz="4" w:space="0" w:color="auto"/>
            </w:tcBorders>
            <w:hideMark/>
          </w:tcPr>
          <w:p w14:paraId="51A803A9" w14:textId="77777777" w:rsidR="00C40E2A" w:rsidRPr="00883028" w:rsidRDefault="00C40E2A" w:rsidP="00C40E2A">
            <w:pPr>
              <w:rPr>
                <w:rFonts w:ascii="Arial" w:hAnsi="Arial" w:cs="Arial"/>
                <w:sz w:val="18"/>
                <w:szCs w:val="18"/>
              </w:rPr>
            </w:pPr>
            <w:r w:rsidRPr="00883028">
              <w:rPr>
                <w:rFonts w:ascii="Arial" w:hAnsi="Arial" w:cs="Arial"/>
                <w:sz w:val="18"/>
                <w:szCs w:val="18"/>
              </w:rPr>
              <w:t>Multilevel logistic regression</w:t>
            </w:r>
          </w:p>
        </w:tc>
        <w:tc>
          <w:tcPr>
            <w:tcW w:w="3291" w:type="dxa"/>
            <w:tcBorders>
              <w:top w:val="single" w:sz="4" w:space="0" w:color="auto"/>
            </w:tcBorders>
            <w:hideMark/>
          </w:tcPr>
          <w:p w14:paraId="35A13A92" w14:textId="77777777" w:rsidR="00C40E2A" w:rsidRPr="00883028" w:rsidRDefault="00C40E2A" w:rsidP="00C40E2A">
            <w:pPr>
              <w:rPr>
                <w:rFonts w:ascii="Arial" w:hAnsi="Arial" w:cs="Arial"/>
                <w:sz w:val="18"/>
                <w:szCs w:val="18"/>
              </w:rPr>
            </w:pPr>
            <w:r w:rsidRPr="00883028">
              <w:rPr>
                <w:rFonts w:ascii="Arial" w:hAnsi="Arial" w:cs="Arial"/>
                <w:sz w:val="18"/>
                <w:szCs w:val="18"/>
              </w:rPr>
              <w:t xml:space="preserve">Age, Gender/Sex, Ethnicity/Race, Marital status, Service-connected </w:t>
            </w:r>
            <w:proofErr w:type="spellStart"/>
            <w:r w:rsidRPr="00883028">
              <w:rPr>
                <w:rFonts w:ascii="Arial" w:hAnsi="Arial" w:cs="Arial"/>
                <w:sz w:val="18"/>
                <w:szCs w:val="18"/>
              </w:rPr>
              <w:t>diasbility</w:t>
            </w:r>
            <w:proofErr w:type="spellEnd"/>
            <w:r w:rsidRPr="00883028">
              <w:rPr>
                <w:rFonts w:ascii="Arial" w:hAnsi="Arial" w:cs="Arial"/>
                <w:sz w:val="18"/>
                <w:szCs w:val="18"/>
              </w:rPr>
              <w:t>, Means test category, Rurality, Baseline healthcare costs, Gagne comorbidity score, Presence of mental health condition, Practice size, Area-level (clinic location) median household income, Distance between home and nearest Veterans Health Administration clinic</w:t>
            </w:r>
          </w:p>
        </w:tc>
        <w:tc>
          <w:tcPr>
            <w:tcW w:w="2404" w:type="dxa"/>
            <w:tcBorders>
              <w:top w:val="single" w:sz="4" w:space="0" w:color="auto"/>
            </w:tcBorders>
            <w:hideMark/>
          </w:tcPr>
          <w:p w14:paraId="0550B428" w14:textId="77777777" w:rsidR="00C40E2A" w:rsidRPr="00883028" w:rsidRDefault="00C40E2A" w:rsidP="00C40E2A">
            <w:pPr>
              <w:rPr>
                <w:rFonts w:ascii="Arial" w:hAnsi="Arial" w:cs="Arial"/>
                <w:sz w:val="18"/>
                <w:szCs w:val="18"/>
              </w:rPr>
            </w:pPr>
          </w:p>
        </w:tc>
        <w:tc>
          <w:tcPr>
            <w:tcW w:w="2546" w:type="dxa"/>
            <w:tcBorders>
              <w:top w:val="single" w:sz="4" w:space="0" w:color="auto"/>
            </w:tcBorders>
            <w:hideMark/>
          </w:tcPr>
          <w:p w14:paraId="041C1017" w14:textId="77777777" w:rsidR="00C40E2A" w:rsidRPr="00883028" w:rsidRDefault="00C40E2A" w:rsidP="00C40E2A">
            <w:pPr>
              <w:rPr>
                <w:rFonts w:ascii="Arial" w:hAnsi="Arial" w:cs="Arial"/>
                <w:sz w:val="18"/>
                <w:szCs w:val="18"/>
              </w:rPr>
            </w:pPr>
          </w:p>
        </w:tc>
        <w:tc>
          <w:tcPr>
            <w:tcW w:w="2687" w:type="dxa"/>
            <w:tcBorders>
              <w:top w:val="single" w:sz="4" w:space="0" w:color="auto"/>
            </w:tcBorders>
            <w:hideMark/>
          </w:tcPr>
          <w:p w14:paraId="43A2069E" w14:textId="77777777" w:rsidR="00C40E2A" w:rsidRPr="00883028" w:rsidRDefault="00C40E2A" w:rsidP="00C40E2A">
            <w:pPr>
              <w:rPr>
                <w:rFonts w:ascii="Arial" w:hAnsi="Arial" w:cs="Arial"/>
                <w:sz w:val="18"/>
                <w:szCs w:val="18"/>
              </w:rPr>
            </w:pPr>
            <w:r w:rsidRPr="00883028">
              <w:rPr>
                <w:rFonts w:ascii="Arial" w:hAnsi="Arial" w:cs="Arial"/>
                <w:sz w:val="18"/>
                <w:szCs w:val="18"/>
              </w:rPr>
              <w:t xml:space="preserve">(+) Low Patient Aligned Care Team implementation score, (+) Veterans Health Administration-medical </w:t>
            </w:r>
            <w:proofErr w:type="spellStart"/>
            <w:r w:rsidRPr="00883028">
              <w:rPr>
                <w:rFonts w:ascii="Arial" w:hAnsi="Arial" w:cs="Arial"/>
                <w:sz w:val="18"/>
                <w:szCs w:val="18"/>
              </w:rPr>
              <w:t>center</w:t>
            </w:r>
            <w:proofErr w:type="spellEnd"/>
            <w:r w:rsidRPr="00883028">
              <w:rPr>
                <w:rFonts w:ascii="Arial" w:hAnsi="Arial" w:cs="Arial"/>
                <w:sz w:val="18"/>
                <w:szCs w:val="18"/>
              </w:rPr>
              <w:t>-based clinic, (+) Low staff-to-provider ratio, (+) Long wait time for new patients' appointment, (-) High mean score in the respective Patient Aligned Care Team implementation domain: Access, Care coordination, Comprehensiveness, Self-management support, Communications, Shared decision-making</w:t>
            </w:r>
          </w:p>
        </w:tc>
      </w:tr>
      <w:tr w:rsidR="00C40E2A" w:rsidRPr="00883028" w14:paraId="5895A576" w14:textId="77777777" w:rsidTr="00CA6078">
        <w:trPr>
          <w:trHeight w:val="288"/>
        </w:trPr>
        <w:tc>
          <w:tcPr>
            <w:tcW w:w="13948" w:type="dxa"/>
            <w:gridSpan w:val="6"/>
            <w:noWrap/>
            <w:hideMark/>
          </w:tcPr>
          <w:p w14:paraId="0680012E" w14:textId="5506E546" w:rsidR="00C40E2A" w:rsidRPr="00883028" w:rsidRDefault="00C40E2A" w:rsidP="00C40E2A">
            <w:pPr>
              <w:rPr>
                <w:rFonts w:ascii="Arial" w:hAnsi="Arial" w:cs="Arial"/>
                <w:sz w:val="18"/>
                <w:szCs w:val="18"/>
              </w:rPr>
            </w:pPr>
            <w:r w:rsidRPr="00883028">
              <w:rPr>
                <w:rFonts w:ascii="Arial" w:hAnsi="Arial" w:cs="Arial"/>
                <w:sz w:val="18"/>
                <w:szCs w:val="18"/>
              </w:rPr>
              <w:t>*Multiple countries included: Argentina (not classified as High-</w:t>
            </w:r>
            <w:r w:rsidR="00E943B9">
              <w:rPr>
                <w:rFonts w:ascii="Arial" w:hAnsi="Arial" w:cs="Arial"/>
                <w:sz w:val="18"/>
                <w:szCs w:val="18"/>
              </w:rPr>
              <w:t>i</w:t>
            </w:r>
            <w:r w:rsidRPr="00883028">
              <w:rPr>
                <w:rFonts w:ascii="Arial" w:hAnsi="Arial" w:cs="Arial"/>
                <w:sz w:val="18"/>
                <w:szCs w:val="18"/>
              </w:rPr>
              <w:t>ncome Country in the 2021 World Bank List); Belgium; France; Germany; Israel; Italy; Japan; Netherlands; New Zealand; Northern Ireland; Poland; Portugal; Spain; United States</w:t>
            </w:r>
          </w:p>
        </w:tc>
      </w:tr>
    </w:tbl>
    <w:p w14:paraId="36FD7867" w14:textId="77777777" w:rsidR="00E31C39" w:rsidRPr="00D83ABC" w:rsidRDefault="00E31C39" w:rsidP="00B433A0">
      <w:pPr>
        <w:rPr>
          <w:rFonts w:ascii="Arial" w:hAnsi="Arial" w:cs="Arial"/>
        </w:rPr>
      </w:pPr>
    </w:p>
    <w:sectPr w:rsidR="00E31C39" w:rsidRPr="00D83ABC" w:rsidSect="006D557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CB298" w14:textId="77777777" w:rsidR="00471ED2" w:rsidRDefault="00471ED2" w:rsidP="002A4351">
      <w:pPr>
        <w:spacing w:after="0" w:line="240" w:lineRule="auto"/>
      </w:pPr>
      <w:r>
        <w:separator/>
      </w:r>
    </w:p>
  </w:endnote>
  <w:endnote w:type="continuationSeparator" w:id="0">
    <w:p w14:paraId="4DBF1F53" w14:textId="77777777" w:rsidR="00471ED2" w:rsidRDefault="00471ED2" w:rsidP="002A4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A694B" w14:textId="77777777" w:rsidR="00471ED2" w:rsidRDefault="00471ED2" w:rsidP="002A4351">
      <w:pPr>
        <w:spacing w:after="0" w:line="240" w:lineRule="auto"/>
      </w:pPr>
      <w:r>
        <w:separator/>
      </w:r>
    </w:p>
  </w:footnote>
  <w:footnote w:type="continuationSeparator" w:id="0">
    <w:p w14:paraId="46E568FA" w14:textId="77777777" w:rsidR="00471ED2" w:rsidRDefault="00471ED2" w:rsidP="002A4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14089"/>
      <w:docPartObj>
        <w:docPartGallery w:val="Page Numbers (Top of Page)"/>
        <w:docPartUnique/>
      </w:docPartObj>
    </w:sdtPr>
    <w:sdtEndPr>
      <w:rPr>
        <w:noProof/>
      </w:rPr>
    </w:sdtEndPr>
    <w:sdtContent>
      <w:p w14:paraId="6D158CF0" w14:textId="3E7E070D" w:rsidR="002A4351" w:rsidRDefault="002A43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12C18E" w14:textId="77777777" w:rsidR="002A4351" w:rsidRDefault="002A43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145"/>
    <w:rsid w:val="000D364D"/>
    <w:rsid w:val="000D79B1"/>
    <w:rsid w:val="00127D46"/>
    <w:rsid w:val="00190ED2"/>
    <w:rsid w:val="00255C5A"/>
    <w:rsid w:val="002A4351"/>
    <w:rsid w:val="00362145"/>
    <w:rsid w:val="003F011C"/>
    <w:rsid w:val="00471ED2"/>
    <w:rsid w:val="006D557C"/>
    <w:rsid w:val="006F73C5"/>
    <w:rsid w:val="007D4BC0"/>
    <w:rsid w:val="00883028"/>
    <w:rsid w:val="00A37678"/>
    <w:rsid w:val="00A70394"/>
    <w:rsid w:val="00AB58B3"/>
    <w:rsid w:val="00B433A0"/>
    <w:rsid w:val="00BF71B9"/>
    <w:rsid w:val="00C40E2A"/>
    <w:rsid w:val="00CA0253"/>
    <w:rsid w:val="00CA6078"/>
    <w:rsid w:val="00D83ABC"/>
    <w:rsid w:val="00E055C8"/>
    <w:rsid w:val="00E31C39"/>
    <w:rsid w:val="00E66605"/>
    <w:rsid w:val="00E77E54"/>
    <w:rsid w:val="00E943B9"/>
    <w:rsid w:val="00F46570"/>
    <w:rsid w:val="00F753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13547"/>
  <w15:chartTrackingRefBased/>
  <w15:docId w15:val="{2373AABD-FFC7-40CD-AF84-0DE8737E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394"/>
    <w:pPr>
      <w:keepNext/>
      <w:keepLines/>
      <w:spacing w:before="240" w:after="0"/>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5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0394"/>
    <w:rPr>
      <w:rFonts w:asciiTheme="majorHAnsi" w:eastAsiaTheme="majorEastAsia" w:hAnsiTheme="majorHAnsi" w:cstheme="majorBidi"/>
      <w:color w:val="2F5496" w:themeColor="accent1" w:themeShade="BF"/>
      <w:sz w:val="32"/>
      <w:szCs w:val="32"/>
      <w:lang w:val="en-US" w:eastAsia="en-US"/>
    </w:rPr>
  </w:style>
  <w:style w:type="character" w:customStyle="1" w:styleId="TitleChar">
    <w:name w:val="Title Char"/>
    <w:basedOn w:val="DefaultParagraphFont"/>
    <w:link w:val="Title"/>
    <w:uiPriority w:val="10"/>
    <w:rsid w:val="00A70394"/>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A703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A70394"/>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2A43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351"/>
  </w:style>
  <w:style w:type="paragraph" w:styleId="Footer">
    <w:name w:val="footer"/>
    <w:basedOn w:val="Normal"/>
    <w:link w:val="FooterChar"/>
    <w:uiPriority w:val="99"/>
    <w:unhideWhenUsed/>
    <w:rsid w:val="002A43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73470">
      <w:bodyDiv w:val="1"/>
      <w:marLeft w:val="0"/>
      <w:marRight w:val="0"/>
      <w:marTop w:val="0"/>
      <w:marBottom w:val="0"/>
      <w:divBdr>
        <w:top w:val="none" w:sz="0" w:space="0" w:color="auto"/>
        <w:left w:val="none" w:sz="0" w:space="0" w:color="auto"/>
        <w:bottom w:val="none" w:sz="0" w:space="0" w:color="auto"/>
        <w:right w:val="none" w:sz="0" w:space="0" w:color="auto"/>
      </w:divBdr>
    </w:div>
    <w:div w:id="1792359654">
      <w:bodyDiv w:val="1"/>
      <w:marLeft w:val="0"/>
      <w:marRight w:val="0"/>
      <w:marTop w:val="0"/>
      <w:marBottom w:val="0"/>
      <w:divBdr>
        <w:top w:val="none" w:sz="0" w:space="0" w:color="auto"/>
        <w:left w:val="none" w:sz="0" w:space="0" w:color="auto"/>
        <w:bottom w:val="none" w:sz="0" w:space="0" w:color="auto"/>
        <w:right w:val="none" w:sz="0" w:space="0" w:color="auto"/>
      </w:divBdr>
    </w:div>
    <w:div w:id="203538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3164</Words>
  <Characters>18037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 Ching Yi, Michelle</dc:creator>
  <cp:keywords/>
  <dc:description/>
  <cp:lastModifiedBy>Tong Ching Yi, Michelle</cp:lastModifiedBy>
  <cp:revision>23</cp:revision>
  <dcterms:created xsi:type="dcterms:W3CDTF">2022-11-23T01:53:00Z</dcterms:created>
  <dcterms:modified xsi:type="dcterms:W3CDTF">2022-11-30T15:44:00Z</dcterms:modified>
</cp:coreProperties>
</file>