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5B1AC" w14:textId="511675C6" w:rsidR="00344596" w:rsidRPr="00980B80" w:rsidRDefault="00344596" w:rsidP="005E624F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0B80">
        <w:rPr>
          <w:rFonts w:ascii="Times New Roman" w:hAnsi="Times New Roman" w:cs="Times New Roman"/>
          <w:b/>
          <w:sz w:val="28"/>
          <w:szCs w:val="28"/>
          <w:lang w:val="en-US"/>
        </w:rPr>
        <w:t>Additional file 1</w:t>
      </w:r>
    </w:p>
    <w:p w14:paraId="5EFDEE17" w14:textId="6B56307C" w:rsidR="005E624F" w:rsidRPr="006B7B1C" w:rsidRDefault="00B07AD2" w:rsidP="005E624F">
      <w:pPr>
        <w:jc w:val="both"/>
        <w:rPr>
          <w:rFonts w:ascii="Times New Roman" w:hAnsi="Times New Roman" w:cs="Times New Roman"/>
          <w:bCs/>
          <w:lang w:val="en-US"/>
        </w:rPr>
      </w:pPr>
      <w:r w:rsidRPr="00B07AD2">
        <w:rPr>
          <w:rFonts w:ascii="Times New Roman" w:hAnsi="Times New Roman" w:cs="Times New Roman"/>
          <w:b/>
          <w:lang w:val="en-US"/>
        </w:rPr>
        <w:t>Table</w:t>
      </w:r>
      <w:r>
        <w:rPr>
          <w:rFonts w:ascii="Times New Roman" w:hAnsi="Times New Roman" w:cs="Times New Roman"/>
          <w:bCs/>
          <w:lang w:val="en-US"/>
        </w:rPr>
        <w:t xml:space="preserve">. </w:t>
      </w:r>
      <w:r w:rsidR="005E624F" w:rsidRPr="006B7B1C">
        <w:rPr>
          <w:rFonts w:ascii="Times New Roman" w:hAnsi="Times New Roman" w:cs="Times New Roman"/>
          <w:bCs/>
          <w:lang w:val="en-US"/>
        </w:rPr>
        <w:t xml:space="preserve">Main analysis </w:t>
      </w:r>
      <w:r w:rsidR="005E624F">
        <w:rPr>
          <w:rFonts w:ascii="Times New Roman" w:hAnsi="Times New Roman" w:cs="Times New Roman"/>
          <w:bCs/>
          <w:lang w:val="en-US"/>
        </w:rPr>
        <w:t xml:space="preserve">and </w:t>
      </w:r>
      <w:r w:rsidR="005E624F" w:rsidRPr="006B7B1C">
        <w:rPr>
          <w:rFonts w:ascii="Times New Roman" w:hAnsi="Times New Roman" w:cs="Times New Roman"/>
          <w:bCs/>
          <w:lang w:val="en-US"/>
        </w:rPr>
        <w:t xml:space="preserve">analysis based on mRS and sensitivity analysis, weighted with propensity scores.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084"/>
        <w:gridCol w:w="1594"/>
        <w:gridCol w:w="2126"/>
        <w:gridCol w:w="993"/>
        <w:gridCol w:w="1842"/>
      </w:tblGrid>
      <w:tr w:rsidR="005E624F" w:rsidRPr="00BC77F0" w14:paraId="2D857F6D" w14:textId="77777777" w:rsidTr="00372754">
        <w:tc>
          <w:tcPr>
            <w:tcW w:w="3084" w:type="dxa"/>
          </w:tcPr>
          <w:p w14:paraId="4EA3DC58" w14:textId="77777777" w:rsidR="005E624F" w:rsidRPr="00BC77F0" w:rsidRDefault="005E624F" w:rsidP="00372754">
            <w:pPr>
              <w:jc w:val="both"/>
              <w:rPr>
                <w:rFonts w:ascii="HelveticaNeueforSAS Light" w:hAnsi="HelveticaNeueforSAS Light" w:cs="Times New Roman"/>
                <w:b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lang w:val="en-US"/>
              </w:rPr>
              <w:t xml:space="preserve">Variable </w:t>
            </w:r>
          </w:p>
        </w:tc>
        <w:tc>
          <w:tcPr>
            <w:tcW w:w="1594" w:type="dxa"/>
          </w:tcPr>
          <w:p w14:paraId="7F48FCB3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lang w:val="en-US"/>
              </w:rPr>
            </w:pPr>
            <w:r>
              <w:rPr>
                <w:rFonts w:ascii="HelveticaNeueforSAS Light" w:hAnsi="HelveticaNeueforSAS Light" w:cs="Times New Roman"/>
                <w:b/>
                <w:lang w:val="en-US"/>
              </w:rPr>
              <w:t>N observation</w:t>
            </w:r>
          </w:p>
        </w:tc>
        <w:tc>
          <w:tcPr>
            <w:tcW w:w="2126" w:type="dxa"/>
          </w:tcPr>
          <w:p w14:paraId="2E134BF9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lang w:val="en-US"/>
              </w:rPr>
              <w:t>Propensity score-weighted coefficient (95% CI)</w:t>
            </w:r>
          </w:p>
        </w:tc>
        <w:tc>
          <w:tcPr>
            <w:tcW w:w="993" w:type="dxa"/>
          </w:tcPr>
          <w:p w14:paraId="35566D7E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lang w:val="en-US"/>
              </w:rPr>
              <w:t>p-value</w:t>
            </w:r>
          </w:p>
        </w:tc>
        <w:tc>
          <w:tcPr>
            <w:tcW w:w="1842" w:type="dxa"/>
          </w:tcPr>
          <w:p w14:paraId="4FB3530A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lang w:val="en-US"/>
              </w:rPr>
            </w:pPr>
            <w:r>
              <w:rPr>
                <w:rFonts w:ascii="HelveticaNeueforSAS Light" w:hAnsi="HelveticaNeueforSAS Light" w:cs="Times New Roman"/>
                <w:b/>
                <w:lang w:val="en-US"/>
              </w:rPr>
              <w:t xml:space="preserve">Relative change </w:t>
            </w:r>
          </w:p>
        </w:tc>
      </w:tr>
      <w:tr w:rsidR="005E624F" w:rsidRPr="00BC77F0" w14:paraId="0945B21B" w14:textId="77777777" w:rsidTr="00372754">
        <w:tc>
          <w:tcPr>
            <w:tcW w:w="3084" w:type="dxa"/>
          </w:tcPr>
          <w:p w14:paraId="75763570" w14:textId="77777777" w:rsidR="005E624F" w:rsidRPr="00BC77F0" w:rsidRDefault="005E624F" w:rsidP="00372754">
            <w:pPr>
              <w:jc w:val="both"/>
              <w:rPr>
                <w:rFonts w:ascii="HelveticaNeueforSAS Light" w:hAnsi="HelveticaNeueforSAS Light" w:cs="Times New Roman"/>
                <w:b/>
                <w:sz w:val="20"/>
                <w:szCs w:val="20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sz w:val="20"/>
                <w:szCs w:val="20"/>
                <w:lang w:val="en-US"/>
              </w:rPr>
              <w:t xml:space="preserve">Main analysis </w:t>
            </w:r>
          </w:p>
        </w:tc>
        <w:tc>
          <w:tcPr>
            <w:tcW w:w="1594" w:type="dxa"/>
          </w:tcPr>
          <w:p w14:paraId="52ECF668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7B5E333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47D9F93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lang w:val="en-US"/>
              </w:rPr>
            </w:pPr>
          </w:p>
        </w:tc>
        <w:tc>
          <w:tcPr>
            <w:tcW w:w="1842" w:type="dxa"/>
          </w:tcPr>
          <w:p w14:paraId="1039823A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lang w:val="en-US"/>
              </w:rPr>
            </w:pPr>
          </w:p>
        </w:tc>
      </w:tr>
      <w:tr w:rsidR="005E624F" w:rsidRPr="00BC77F0" w14:paraId="7D9BAD1F" w14:textId="77777777" w:rsidTr="00372754">
        <w:tc>
          <w:tcPr>
            <w:tcW w:w="3084" w:type="dxa"/>
          </w:tcPr>
          <w:p w14:paraId="51CE70C7" w14:textId="77777777" w:rsidR="005E624F" w:rsidRPr="00BC77F0" w:rsidRDefault="005E624F" w:rsidP="00372754">
            <w:pPr>
              <w:jc w:val="both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Primary care 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(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visits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)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4" w:type="dxa"/>
          </w:tcPr>
          <w:p w14:paraId="77C95A41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19 315</w:t>
            </w:r>
          </w:p>
        </w:tc>
        <w:tc>
          <w:tcPr>
            <w:tcW w:w="2126" w:type="dxa"/>
          </w:tcPr>
          <w:p w14:paraId="02987943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-0.074 (-0.367; 0.219)</w:t>
            </w:r>
          </w:p>
        </w:tc>
        <w:tc>
          <w:tcPr>
            <w:tcW w:w="993" w:type="dxa"/>
          </w:tcPr>
          <w:p w14:paraId="2E70A661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b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0.621</w:t>
            </w:r>
          </w:p>
        </w:tc>
        <w:tc>
          <w:tcPr>
            <w:tcW w:w="1842" w:type="dxa"/>
          </w:tcPr>
          <w:p w14:paraId="32ABA312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0.992</w:t>
            </w:r>
          </w:p>
        </w:tc>
      </w:tr>
      <w:tr w:rsidR="005E624F" w:rsidRPr="00BC77F0" w14:paraId="07BAD638" w14:textId="77777777" w:rsidTr="00372754">
        <w:tc>
          <w:tcPr>
            <w:tcW w:w="3084" w:type="dxa"/>
          </w:tcPr>
          <w:p w14:paraId="584D7852" w14:textId="77777777" w:rsidR="005E624F" w:rsidRPr="0056298C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GB"/>
              </w:rPr>
            </w:pPr>
            <w:r w:rsidRPr="0056298C">
              <w:rPr>
                <w:rFonts w:ascii="HelveticaNeueforSAS Light" w:hAnsi="HelveticaNeueforSAS Light" w:cs="Times New Roman"/>
                <w:sz w:val="18"/>
                <w:szCs w:val="18"/>
                <w:lang w:val="en-GB"/>
              </w:rPr>
              <w:t xml:space="preserve">Specialised outpatient care 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GB"/>
              </w:rPr>
              <w:t>(</w:t>
            </w:r>
            <w:r w:rsidRPr="0056298C">
              <w:rPr>
                <w:rFonts w:ascii="HelveticaNeueforSAS Light" w:hAnsi="HelveticaNeueforSAS Light" w:cs="Times New Roman"/>
                <w:sz w:val="18"/>
                <w:szCs w:val="18"/>
                <w:lang w:val="en-GB"/>
              </w:rPr>
              <w:t>visits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GB"/>
              </w:rPr>
              <w:t>)</w:t>
            </w:r>
            <w:r w:rsidRPr="0056298C">
              <w:rPr>
                <w:rFonts w:ascii="HelveticaNeueforSAS Light" w:hAnsi="HelveticaNeueforSAS Light" w:cs="Times New Roman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594" w:type="dxa"/>
          </w:tcPr>
          <w:p w14:paraId="2F0DB795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19 315</w:t>
            </w:r>
          </w:p>
        </w:tc>
        <w:tc>
          <w:tcPr>
            <w:tcW w:w="2126" w:type="dxa"/>
          </w:tcPr>
          <w:p w14:paraId="3C48A825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-0.030 (-0.242; 0.182)</w:t>
            </w:r>
          </w:p>
        </w:tc>
        <w:tc>
          <w:tcPr>
            <w:tcW w:w="993" w:type="dxa"/>
          </w:tcPr>
          <w:p w14:paraId="4A67653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0.781</w:t>
            </w:r>
          </w:p>
        </w:tc>
        <w:tc>
          <w:tcPr>
            <w:tcW w:w="1842" w:type="dxa"/>
          </w:tcPr>
          <w:p w14:paraId="7BA1C2CB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0.991</w:t>
            </w:r>
          </w:p>
        </w:tc>
      </w:tr>
      <w:tr w:rsidR="005E624F" w:rsidRPr="00BC77F0" w14:paraId="34888F73" w14:textId="77777777" w:rsidTr="00372754">
        <w:tc>
          <w:tcPr>
            <w:tcW w:w="3084" w:type="dxa"/>
          </w:tcPr>
          <w:p w14:paraId="25B8C82F" w14:textId="77777777" w:rsidR="005E624F" w:rsidRPr="00BC77F0" w:rsidRDefault="005E624F" w:rsidP="00372754">
            <w:pPr>
              <w:jc w:val="both"/>
              <w:rPr>
                <w:rFonts w:ascii="HelveticaNeueforSAS Light" w:hAnsi="HelveticaNeueforSAS Light" w:cs="Times New Roman"/>
                <w:color w:val="C00000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Inpatient care 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(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days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)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4" w:type="dxa"/>
          </w:tcPr>
          <w:p w14:paraId="3CE4828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64 734</w:t>
            </w:r>
          </w:p>
        </w:tc>
        <w:tc>
          <w:tcPr>
            <w:tcW w:w="2126" w:type="dxa"/>
          </w:tcPr>
          <w:p w14:paraId="256F30A8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0.129 (0.048; 0.210)</w:t>
            </w:r>
          </w:p>
        </w:tc>
        <w:tc>
          <w:tcPr>
            <w:tcW w:w="993" w:type="dxa"/>
          </w:tcPr>
          <w:p w14:paraId="35AA73CD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0.002*</w:t>
            </w:r>
          </w:p>
        </w:tc>
        <w:tc>
          <w:tcPr>
            <w:tcW w:w="1842" w:type="dxa"/>
          </w:tcPr>
          <w:p w14:paraId="67293FFC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1.088</w:t>
            </w:r>
          </w:p>
        </w:tc>
      </w:tr>
      <w:tr w:rsidR="005E624F" w:rsidRPr="00BC77F0" w14:paraId="76CA815D" w14:textId="77777777" w:rsidTr="00372754">
        <w:tc>
          <w:tcPr>
            <w:tcW w:w="3084" w:type="dxa"/>
          </w:tcPr>
          <w:p w14:paraId="75F3EDA4" w14:textId="77777777" w:rsidR="005E624F" w:rsidRPr="003066F5" w:rsidRDefault="005E624F" w:rsidP="00372754">
            <w:pPr>
              <w:jc w:val="both"/>
              <w:rPr>
                <w:rFonts w:ascii="HelveticaNeueforSAS Light" w:hAnsi="HelveticaNeueforSAS Light" w:cs="Times New Roman"/>
                <w:sz w:val="20"/>
                <w:szCs w:val="20"/>
                <w:lang w:val="en-US"/>
              </w:rPr>
            </w:pPr>
          </w:p>
        </w:tc>
        <w:tc>
          <w:tcPr>
            <w:tcW w:w="1594" w:type="dxa"/>
          </w:tcPr>
          <w:p w14:paraId="29F095A1" w14:textId="77777777" w:rsidR="005E624F" w:rsidRPr="003066F5" w:rsidRDefault="005E624F" w:rsidP="00372754">
            <w:pPr>
              <w:jc w:val="center"/>
              <w:rPr>
                <w:rFonts w:ascii="HelveticaNeueforSAS Light" w:hAnsi="HelveticaNeueforSAS Light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DA90E71" w14:textId="77777777" w:rsidR="005E624F" w:rsidRPr="003066F5" w:rsidRDefault="005E624F" w:rsidP="00372754">
            <w:pPr>
              <w:jc w:val="center"/>
              <w:rPr>
                <w:rFonts w:ascii="HelveticaNeueforSAS Light" w:hAnsi="HelveticaNeueforSAS Light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299BCD6F" w14:textId="77777777" w:rsidR="005E624F" w:rsidRPr="003066F5" w:rsidRDefault="005E624F" w:rsidP="00372754">
            <w:pPr>
              <w:jc w:val="center"/>
              <w:rPr>
                <w:rFonts w:ascii="HelveticaNeueforSAS Light" w:hAnsi="HelveticaNeueforSAS Light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5924E0A2" w14:textId="77777777" w:rsidR="005E624F" w:rsidRPr="003066F5" w:rsidRDefault="005E624F" w:rsidP="00372754">
            <w:pPr>
              <w:jc w:val="center"/>
              <w:rPr>
                <w:rFonts w:ascii="HelveticaNeueforSAS Light" w:hAnsi="HelveticaNeueforSAS Light" w:cs="Times New Roman"/>
                <w:sz w:val="20"/>
                <w:szCs w:val="20"/>
                <w:lang w:val="en-US"/>
              </w:rPr>
            </w:pPr>
          </w:p>
        </w:tc>
      </w:tr>
      <w:tr w:rsidR="005E624F" w:rsidRPr="00B07AD2" w14:paraId="6D06D612" w14:textId="77777777" w:rsidTr="00372754">
        <w:tc>
          <w:tcPr>
            <w:tcW w:w="3084" w:type="dxa"/>
          </w:tcPr>
          <w:p w14:paraId="51D1B6CF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/>
                <w:bCs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bCs/>
                <w:sz w:val="18"/>
                <w:szCs w:val="18"/>
                <w:lang w:val="en-US"/>
              </w:rPr>
              <w:t>Analysis based on mRS categories</w:t>
            </w:r>
          </w:p>
        </w:tc>
        <w:tc>
          <w:tcPr>
            <w:tcW w:w="1594" w:type="dxa"/>
          </w:tcPr>
          <w:p w14:paraId="755EFDEF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5840B8C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45FC929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058F7EF9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</w:tr>
      <w:tr w:rsidR="005E624F" w:rsidRPr="00BC77F0" w14:paraId="15DE697B" w14:textId="77777777" w:rsidTr="00372754">
        <w:tc>
          <w:tcPr>
            <w:tcW w:w="3084" w:type="dxa"/>
          </w:tcPr>
          <w:p w14:paraId="3A4F528C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  <w:t>Primary care</w:t>
            </w:r>
            <w:r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 (visits)</w:t>
            </w:r>
            <w:r w:rsidRPr="00BC77F0"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4" w:type="dxa"/>
          </w:tcPr>
          <w:p w14:paraId="101E8ED1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7F59A61D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2D469D99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0918C23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</w:tr>
      <w:tr w:rsidR="005E624F" w:rsidRPr="00BC77F0" w14:paraId="0DA84E58" w14:textId="77777777" w:rsidTr="00372754">
        <w:tc>
          <w:tcPr>
            <w:tcW w:w="3084" w:type="dxa"/>
          </w:tcPr>
          <w:p w14:paraId="10815673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mRS 0-2 </w:t>
            </w:r>
          </w:p>
        </w:tc>
        <w:tc>
          <w:tcPr>
            <w:tcW w:w="1594" w:type="dxa"/>
          </w:tcPr>
          <w:p w14:paraId="4CDE272F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11 925</w:t>
            </w:r>
          </w:p>
        </w:tc>
        <w:tc>
          <w:tcPr>
            <w:tcW w:w="2126" w:type="dxa"/>
          </w:tcPr>
          <w:p w14:paraId="019212C4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-0.032 (-0.378; 0.313)</w:t>
            </w:r>
          </w:p>
        </w:tc>
        <w:tc>
          <w:tcPr>
            <w:tcW w:w="993" w:type="dxa"/>
          </w:tcPr>
          <w:p w14:paraId="5BE690C4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0.855</w:t>
            </w:r>
          </w:p>
        </w:tc>
        <w:tc>
          <w:tcPr>
            <w:tcW w:w="1842" w:type="dxa"/>
          </w:tcPr>
          <w:p w14:paraId="374C8573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0.996</w:t>
            </w:r>
          </w:p>
        </w:tc>
      </w:tr>
      <w:tr w:rsidR="005E624F" w:rsidRPr="00BC77F0" w14:paraId="467B1B80" w14:textId="77777777" w:rsidTr="00372754">
        <w:tc>
          <w:tcPr>
            <w:tcW w:w="3084" w:type="dxa"/>
          </w:tcPr>
          <w:p w14:paraId="0CD236FA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mRS 3</w:t>
            </w:r>
          </w:p>
        </w:tc>
        <w:tc>
          <w:tcPr>
            <w:tcW w:w="1594" w:type="dxa"/>
          </w:tcPr>
          <w:p w14:paraId="7793C05A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2 416</w:t>
            </w:r>
          </w:p>
        </w:tc>
        <w:tc>
          <w:tcPr>
            <w:tcW w:w="2126" w:type="dxa"/>
          </w:tcPr>
          <w:p w14:paraId="7A472AFD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-0.046 (-1.100; 1.009)</w:t>
            </w:r>
          </w:p>
        </w:tc>
        <w:tc>
          <w:tcPr>
            <w:tcW w:w="993" w:type="dxa"/>
          </w:tcPr>
          <w:p w14:paraId="17491423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0.932</w:t>
            </w:r>
          </w:p>
        </w:tc>
        <w:tc>
          <w:tcPr>
            <w:tcW w:w="1842" w:type="dxa"/>
          </w:tcPr>
          <w:p w14:paraId="69964FAA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0.995</w:t>
            </w:r>
          </w:p>
        </w:tc>
      </w:tr>
      <w:tr w:rsidR="005E624F" w:rsidRPr="00BC77F0" w14:paraId="004D6849" w14:textId="77777777" w:rsidTr="00372754">
        <w:tc>
          <w:tcPr>
            <w:tcW w:w="3084" w:type="dxa"/>
          </w:tcPr>
          <w:p w14:paraId="7BDAE92B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Cs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Cs/>
                <w:sz w:val="18"/>
                <w:szCs w:val="18"/>
                <w:lang w:val="en-US"/>
              </w:rPr>
              <w:t xml:space="preserve">mRS 4-5 </w:t>
            </w:r>
          </w:p>
        </w:tc>
        <w:tc>
          <w:tcPr>
            <w:tcW w:w="1594" w:type="dxa"/>
          </w:tcPr>
          <w:p w14:paraId="18301780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2 498</w:t>
            </w:r>
          </w:p>
        </w:tc>
        <w:tc>
          <w:tcPr>
            <w:tcW w:w="2126" w:type="dxa"/>
          </w:tcPr>
          <w:p w14:paraId="08024D2A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-0.437 (-1.310; 0.436)</w:t>
            </w:r>
          </w:p>
        </w:tc>
        <w:tc>
          <w:tcPr>
            <w:tcW w:w="993" w:type="dxa"/>
          </w:tcPr>
          <w:p w14:paraId="5B56F88E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0.327</w:t>
            </w:r>
          </w:p>
        </w:tc>
        <w:tc>
          <w:tcPr>
            <w:tcW w:w="1842" w:type="dxa"/>
          </w:tcPr>
          <w:p w14:paraId="328A578C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0.957</w:t>
            </w:r>
          </w:p>
        </w:tc>
      </w:tr>
      <w:tr w:rsidR="005E624F" w:rsidRPr="00BC77F0" w14:paraId="189FA242" w14:textId="77777777" w:rsidTr="00372754">
        <w:tc>
          <w:tcPr>
            <w:tcW w:w="3084" w:type="dxa"/>
          </w:tcPr>
          <w:p w14:paraId="34A66481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594" w:type="dxa"/>
          </w:tcPr>
          <w:p w14:paraId="6E6A743D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04FA4C6A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1152228D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17043CDD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</w:tr>
      <w:tr w:rsidR="005E624F" w:rsidRPr="00BC77F0" w14:paraId="76C6C96C" w14:textId="77777777" w:rsidTr="00372754">
        <w:tc>
          <w:tcPr>
            <w:tcW w:w="3084" w:type="dxa"/>
          </w:tcPr>
          <w:p w14:paraId="3F208BC1" w14:textId="77777777" w:rsidR="005E624F" w:rsidRPr="0056298C" w:rsidRDefault="005E624F" w:rsidP="00372754">
            <w:pPr>
              <w:rPr>
                <w:rFonts w:ascii="HelveticaNeueforSAS Light" w:hAnsi="HelveticaNeueforSAS Light" w:cs="Times New Roman"/>
                <w:b/>
                <w:i/>
                <w:iCs/>
                <w:sz w:val="18"/>
                <w:szCs w:val="18"/>
                <w:lang w:val="en-GB"/>
              </w:rPr>
            </w:pPr>
            <w:r w:rsidRPr="0056298C">
              <w:rPr>
                <w:rFonts w:ascii="HelveticaNeueforSAS Light" w:hAnsi="HelveticaNeueforSAS Light" w:cs="Times New Roman"/>
                <w:b/>
                <w:i/>
                <w:iCs/>
                <w:sz w:val="18"/>
                <w:szCs w:val="18"/>
                <w:lang w:val="en-GB"/>
              </w:rPr>
              <w:t>Specialised outpatient care (visits)</w:t>
            </w:r>
          </w:p>
        </w:tc>
        <w:tc>
          <w:tcPr>
            <w:tcW w:w="1594" w:type="dxa"/>
          </w:tcPr>
          <w:p w14:paraId="5E9E336B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76277492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62B00A09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167DE4FF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</w:tr>
      <w:tr w:rsidR="005E624F" w:rsidRPr="00BC77F0" w14:paraId="40A537B7" w14:textId="77777777" w:rsidTr="00372754">
        <w:tc>
          <w:tcPr>
            <w:tcW w:w="3084" w:type="dxa"/>
          </w:tcPr>
          <w:p w14:paraId="432A3CAE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Cs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Cs/>
                <w:sz w:val="18"/>
                <w:szCs w:val="18"/>
                <w:lang w:val="en-US"/>
              </w:rPr>
              <w:t xml:space="preserve">mRS 0-2 </w:t>
            </w:r>
          </w:p>
        </w:tc>
        <w:tc>
          <w:tcPr>
            <w:tcW w:w="1594" w:type="dxa"/>
          </w:tcPr>
          <w:p w14:paraId="4666B035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11 925</w:t>
            </w:r>
          </w:p>
        </w:tc>
        <w:tc>
          <w:tcPr>
            <w:tcW w:w="2126" w:type="dxa"/>
          </w:tcPr>
          <w:p w14:paraId="6C82C8A7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0.003 (-0.279; 0.285)</w:t>
            </w:r>
          </w:p>
        </w:tc>
        <w:tc>
          <w:tcPr>
            <w:tcW w:w="993" w:type="dxa"/>
          </w:tcPr>
          <w:p w14:paraId="7058A1FB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0.983</w:t>
            </w:r>
          </w:p>
        </w:tc>
        <w:tc>
          <w:tcPr>
            <w:tcW w:w="1842" w:type="dxa"/>
          </w:tcPr>
          <w:p w14:paraId="134B0901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1.001</w:t>
            </w:r>
          </w:p>
        </w:tc>
      </w:tr>
      <w:tr w:rsidR="005E624F" w:rsidRPr="00BC77F0" w14:paraId="1D9DEE86" w14:textId="77777777" w:rsidTr="00372754">
        <w:tc>
          <w:tcPr>
            <w:tcW w:w="3084" w:type="dxa"/>
          </w:tcPr>
          <w:p w14:paraId="1D5744D8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Cs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Cs/>
                <w:sz w:val="18"/>
                <w:szCs w:val="18"/>
                <w:lang w:val="en-US"/>
              </w:rPr>
              <w:t>mRS 3</w:t>
            </w:r>
          </w:p>
        </w:tc>
        <w:tc>
          <w:tcPr>
            <w:tcW w:w="1594" w:type="dxa"/>
          </w:tcPr>
          <w:p w14:paraId="37F8D262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2 416</w:t>
            </w:r>
          </w:p>
        </w:tc>
        <w:tc>
          <w:tcPr>
            <w:tcW w:w="2126" w:type="dxa"/>
          </w:tcPr>
          <w:p w14:paraId="5FABD11E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-0.224 (0.755; 0.306)</w:t>
            </w:r>
          </w:p>
        </w:tc>
        <w:tc>
          <w:tcPr>
            <w:tcW w:w="993" w:type="dxa"/>
          </w:tcPr>
          <w:p w14:paraId="5D824BBB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0.407</w:t>
            </w:r>
          </w:p>
        </w:tc>
        <w:tc>
          <w:tcPr>
            <w:tcW w:w="1842" w:type="dxa"/>
          </w:tcPr>
          <w:p w14:paraId="6AA02AFC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0.940</w:t>
            </w:r>
          </w:p>
        </w:tc>
      </w:tr>
      <w:tr w:rsidR="005E624F" w:rsidRPr="00BC77F0" w14:paraId="668CE81D" w14:textId="77777777" w:rsidTr="00372754">
        <w:tc>
          <w:tcPr>
            <w:tcW w:w="3084" w:type="dxa"/>
          </w:tcPr>
          <w:p w14:paraId="4ED45083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Cs/>
                <w:i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Cs/>
                <w:i/>
                <w:sz w:val="18"/>
                <w:szCs w:val="18"/>
                <w:lang w:val="en-US"/>
              </w:rPr>
              <w:t xml:space="preserve">mRS 4-5 </w:t>
            </w:r>
          </w:p>
        </w:tc>
        <w:tc>
          <w:tcPr>
            <w:tcW w:w="1594" w:type="dxa"/>
          </w:tcPr>
          <w:p w14:paraId="42219685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2 498</w:t>
            </w:r>
          </w:p>
        </w:tc>
        <w:tc>
          <w:tcPr>
            <w:tcW w:w="2126" w:type="dxa"/>
          </w:tcPr>
          <w:p w14:paraId="1D98397F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0.102 (-0.521; 0.725)</w:t>
            </w:r>
          </w:p>
        </w:tc>
        <w:tc>
          <w:tcPr>
            <w:tcW w:w="993" w:type="dxa"/>
          </w:tcPr>
          <w:p w14:paraId="73E2740E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0.749</w:t>
            </w:r>
          </w:p>
        </w:tc>
        <w:tc>
          <w:tcPr>
            <w:tcW w:w="1842" w:type="dxa"/>
          </w:tcPr>
          <w:p w14:paraId="518B42C2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1.028</w:t>
            </w:r>
          </w:p>
        </w:tc>
      </w:tr>
      <w:tr w:rsidR="005E624F" w:rsidRPr="00BC77F0" w14:paraId="68BE59DC" w14:textId="77777777" w:rsidTr="00372754">
        <w:tc>
          <w:tcPr>
            <w:tcW w:w="3084" w:type="dxa"/>
          </w:tcPr>
          <w:p w14:paraId="46B17FFE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594" w:type="dxa"/>
          </w:tcPr>
          <w:p w14:paraId="22881CD9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5AC7880C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3BB1EAF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2C94EFC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</w:tr>
      <w:tr w:rsidR="005E624F" w:rsidRPr="00BC77F0" w14:paraId="33C9E9C0" w14:textId="77777777" w:rsidTr="00372754">
        <w:tc>
          <w:tcPr>
            <w:tcW w:w="3084" w:type="dxa"/>
          </w:tcPr>
          <w:p w14:paraId="698A4734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Inpatient care </w:t>
            </w:r>
            <w:r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  <w:t>(</w:t>
            </w:r>
            <w:r w:rsidRPr="00BC77F0"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  <w:t>days</w:t>
            </w:r>
            <w:r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  <w:t>)</w:t>
            </w:r>
            <w:r w:rsidRPr="00BC77F0">
              <w:rPr>
                <w:rFonts w:ascii="HelveticaNeueforSAS Light" w:hAnsi="HelveticaNeueforSAS Light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4" w:type="dxa"/>
          </w:tcPr>
          <w:p w14:paraId="78DA8083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71810DA2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7EF4FD5A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17A86F7E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</w:tr>
      <w:tr w:rsidR="005E624F" w:rsidRPr="00BC77F0" w14:paraId="0E1DB997" w14:textId="77777777" w:rsidTr="00372754">
        <w:tc>
          <w:tcPr>
            <w:tcW w:w="3084" w:type="dxa"/>
          </w:tcPr>
          <w:p w14:paraId="64192E55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mRS 0-2 </w:t>
            </w:r>
          </w:p>
        </w:tc>
        <w:tc>
          <w:tcPr>
            <w:tcW w:w="1594" w:type="dxa"/>
          </w:tcPr>
          <w:p w14:paraId="35136CF0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39 870</w:t>
            </w:r>
          </w:p>
        </w:tc>
        <w:tc>
          <w:tcPr>
            <w:tcW w:w="2126" w:type="dxa"/>
          </w:tcPr>
          <w:p w14:paraId="454708E8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0.027 (-0.068; 0.122)</w:t>
            </w:r>
          </w:p>
        </w:tc>
        <w:tc>
          <w:tcPr>
            <w:tcW w:w="993" w:type="dxa"/>
          </w:tcPr>
          <w:p w14:paraId="512D7E54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0.574</w:t>
            </w:r>
          </w:p>
        </w:tc>
        <w:tc>
          <w:tcPr>
            <w:tcW w:w="1842" w:type="dxa"/>
          </w:tcPr>
          <w:p w14:paraId="59543262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1.021</w:t>
            </w:r>
          </w:p>
        </w:tc>
      </w:tr>
      <w:tr w:rsidR="005E624F" w:rsidRPr="00BC77F0" w14:paraId="60DFEAF2" w14:textId="77777777" w:rsidTr="00372754">
        <w:tc>
          <w:tcPr>
            <w:tcW w:w="3084" w:type="dxa"/>
          </w:tcPr>
          <w:p w14:paraId="25657D1F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mRS 3</w:t>
            </w:r>
          </w:p>
        </w:tc>
        <w:tc>
          <w:tcPr>
            <w:tcW w:w="1594" w:type="dxa"/>
          </w:tcPr>
          <w:p w14:paraId="417DC8A2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7 217</w:t>
            </w:r>
          </w:p>
        </w:tc>
        <w:tc>
          <w:tcPr>
            <w:tcW w:w="2126" w:type="dxa"/>
          </w:tcPr>
          <w:p w14:paraId="1186B57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0.244 (-0.051; 0.540)</w:t>
            </w:r>
          </w:p>
        </w:tc>
        <w:tc>
          <w:tcPr>
            <w:tcW w:w="993" w:type="dxa"/>
          </w:tcPr>
          <w:p w14:paraId="77EB4135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0.105</w:t>
            </w:r>
          </w:p>
        </w:tc>
        <w:tc>
          <w:tcPr>
            <w:tcW w:w="1842" w:type="dxa"/>
          </w:tcPr>
          <w:p w14:paraId="17317EF3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1.119</w:t>
            </w:r>
          </w:p>
        </w:tc>
      </w:tr>
      <w:tr w:rsidR="005E624F" w:rsidRPr="00BC77F0" w14:paraId="51CA24EC" w14:textId="77777777" w:rsidTr="00372754">
        <w:tc>
          <w:tcPr>
            <w:tcW w:w="3084" w:type="dxa"/>
          </w:tcPr>
          <w:p w14:paraId="09452860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mRS 4-5 </w:t>
            </w:r>
          </w:p>
        </w:tc>
        <w:tc>
          <w:tcPr>
            <w:tcW w:w="1594" w:type="dxa"/>
          </w:tcPr>
          <w:p w14:paraId="3D2A91EA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9 114</w:t>
            </w:r>
          </w:p>
        </w:tc>
        <w:tc>
          <w:tcPr>
            <w:tcW w:w="2126" w:type="dxa"/>
          </w:tcPr>
          <w:p w14:paraId="252C89D6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0.202 (-0.037; 0.440)</w:t>
            </w:r>
          </w:p>
        </w:tc>
        <w:tc>
          <w:tcPr>
            <w:tcW w:w="993" w:type="dxa"/>
          </w:tcPr>
          <w:p w14:paraId="38B0A9B0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0.097</w:t>
            </w:r>
          </w:p>
        </w:tc>
        <w:tc>
          <w:tcPr>
            <w:tcW w:w="1842" w:type="dxa"/>
          </w:tcPr>
          <w:p w14:paraId="6C6AA1B2" w14:textId="77777777" w:rsidR="005E624F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1.104</w:t>
            </w:r>
          </w:p>
        </w:tc>
      </w:tr>
      <w:tr w:rsidR="005E624F" w:rsidRPr="00BC77F0" w14:paraId="0E3EA188" w14:textId="77777777" w:rsidTr="00372754">
        <w:tc>
          <w:tcPr>
            <w:tcW w:w="3084" w:type="dxa"/>
          </w:tcPr>
          <w:p w14:paraId="52F743EE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594" w:type="dxa"/>
          </w:tcPr>
          <w:p w14:paraId="72F5E543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5E693971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05CD98DE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3B6E36F1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</w:tr>
      <w:tr w:rsidR="005E624F" w:rsidRPr="00BC77F0" w14:paraId="75F34BD0" w14:textId="77777777" w:rsidTr="00372754">
        <w:tc>
          <w:tcPr>
            <w:tcW w:w="3084" w:type="dxa"/>
          </w:tcPr>
          <w:p w14:paraId="13C79A0D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b/>
                <w:bCs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bCs/>
                <w:sz w:val="20"/>
                <w:szCs w:val="20"/>
                <w:lang w:val="en-US"/>
              </w:rPr>
              <w:t>Sensitivity analysis</w:t>
            </w:r>
          </w:p>
        </w:tc>
        <w:tc>
          <w:tcPr>
            <w:tcW w:w="1594" w:type="dxa"/>
          </w:tcPr>
          <w:p w14:paraId="6B6DAEAD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lang w:val="en-US"/>
              </w:rPr>
            </w:pPr>
          </w:p>
        </w:tc>
        <w:tc>
          <w:tcPr>
            <w:tcW w:w="2126" w:type="dxa"/>
          </w:tcPr>
          <w:p w14:paraId="69D30766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lang w:val="en-US"/>
              </w:rPr>
            </w:pPr>
          </w:p>
        </w:tc>
        <w:tc>
          <w:tcPr>
            <w:tcW w:w="993" w:type="dxa"/>
          </w:tcPr>
          <w:p w14:paraId="5FCFCB44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lang w:val="en-US"/>
              </w:rPr>
            </w:pPr>
          </w:p>
        </w:tc>
        <w:tc>
          <w:tcPr>
            <w:tcW w:w="1842" w:type="dxa"/>
          </w:tcPr>
          <w:p w14:paraId="41B5C92B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lang w:val="en-US"/>
              </w:rPr>
            </w:pPr>
          </w:p>
        </w:tc>
      </w:tr>
      <w:tr w:rsidR="005E624F" w:rsidRPr="00B07AD2" w14:paraId="683D3A31" w14:textId="77777777" w:rsidTr="00372754">
        <w:tc>
          <w:tcPr>
            <w:tcW w:w="3084" w:type="dxa"/>
          </w:tcPr>
          <w:p w14:paraId="11B0588F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i/>
                <w:iCs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b/>
                <w:i/>
                <w:iCs/>
                <w:sz w:val="18"/>
                <w:szCs w:val="18"/>
                <w:lang w:val="en-US"/>
              </w:rPr>
              <w:t>Year of stroke year included in post-period</w:t>
            </w:r>
          </w:p>
        </w:tc>
        <w:tc>
          <w:tcPr>
            <w:tcW w:w="1594" w:type="dxa"/>
          </w:tcPr>
          <w:p w14:paraId="3542324D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47909155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10245029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</w:tcPr>
          <w:p w14:paraId="5C23E60C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</w:p>
        </w:tc>
      </w:tr>
      <w:tr w:rsidR="005E624F" w:rsidRPr="00BC77F0" w14:paraId="4D319D95" w14:textId="77777777" w:rsidTr="00372754">
        <w:tc>
          <w:tcPr>
            <w:tcW w:w="3084" w:type="dxa"/>
          </w:tcPr>
          <w:p w14:paraId="0FEE4FDB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Primary care 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(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visits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)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4" w:type="dxa"/>
          </w:tcPr>
          <w:p w14:paraId="447A472B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19 315</w:t>
            </w:r>
          </w:p>
        </w:tc>
        <w:tc>
          <w:tcPr>
            <w:tcW w:w="2126" w:type="dxa"/>
          </w:tcPr>
          <w:p w14:paraId="220928D2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-0.017 (-0.299; 0.265)</w:t>
            </w:r>
          </w:p>
        </w:tc>
        <w:tc>
          <w:tcPr>
            <w:tcW w:w="993" w:type="dxa"/>
          </w:tcPr>
          <w:p w14:paraId="546FBEDA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0.906</w:t>
            </w:r>
          </w:p>
        </w:tc>
        <w:tc>
          <w:tcPr>
            <w:tcW w:w="1842" w:type="dxa"/>
          </w:tcPr>
          <w:p w14:paraId="5DF9A4BC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NA</w:t>
            </w:r>
          </w:p>
        </w:tc>
      </w:tr>
      <w:tr w:rsidR="005E624F" w:rsidRPr="00BC77F0" w14:paraId="18D10CC5" w14:textId="77777777" w:rsidTr="00372754">
        <w:tc>
          <w:tcPr>
            <w:tcW w:w="3084" w:type="dxa"/>
          </w:tcPr>
          <w:p w14:paraId="03773C71" w14:textId="77777777" w:rsidR="005E624F" w:rsidRPr="0056298C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GB"/>
              </w:rPr>
            </w:pPr>
            <w:r w:rsidRPr="0056298C">
              <w:rPr>
                <w:rFonts w:ascii="HelveticaNeueforSAS Light" w:hAnsi="HelveticaNeueforSAS Light" w:cs="Times New Roman"/>
                <w:sz w:val="18"/>
                <w:szCs w:val="18"/>
                <w:lang w:val="en-GB"/>
              </w:rPr>
              <w:t xml:space="preserve">Specialised outpatient care (visits) </w:t>
            </w:r>
          </w:p>
        </w:tc>
        <w:tc>
          <w:tcPr>
            <w:tcW w:w="1594" w:type="dxa"/>
          </w:tcPr>
          <w:p w14:paraId="10567054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19 315</w:t>
            </w:r>
          </w:p>
        </w:tc>
        <w:tc>
          <w:tcPr>
            <w:tcW w:w="2126" w:type="dxa"/>
          </w:tcPr>
          <w:p w14:paraId="5F1FFF9C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-0.063 (-0.266; 0.140)</w:t>
            </w:r>
          </w:p>
        </w:tc>
        <w:tc>
          <w:tcPr>
            <w:tcW w:w="993" w:type="dxa"/>
          </w:tcPr>
          <w:p w14:paraId="699DED3E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0.545</w:t>
            </w:r>
          </w:p>
        </w:tc>
        <w:tc>
          <w:tcPr>
            <w:tcW w:w="1842" w:type="dxa"/>
          </w:tcPr>
          <w:p w14:paraId="6AA3611A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NA</w:t>
            </w:r>
          </w:p>
        </w:tc>
      </w:tr>
      <w:tr w:rsidR="005E624F" w:rsidRPr="00BC77F0" w14:paraId="68F91D5A" w14:textId="77777777" w:rsidTr="00372754">
        <w:tc>
          <w:tcPr>
            <w:tcW w:w="3084" w:type="dxa"/>
          </w:tcPr>
          <w:p w14:paraId="26E3B1BE" w14:textId="77777777" w:rsidR="005E624F" w:rsidRPr="00BC77F0" w:rsidRDefault="005E624F" w:rsidP="00372754">
            <w:pP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Inpatient care 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(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days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)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4" w:type="dxa"/>
          </w:tcPr>
          <w:p w14:paraId="08268724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64 734</w:t>
            </w:r>
          </w:p>
        </w:tc>
        <w:tc>
          <w:tcPr>
            <w:tcW w:w="2126" w:type="dxa"/>
          </w:tcPr>
          <w:p w14:paraId="491B1DA2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0.159 (0.077; 0.241)</w:t>
            </w:r>
          </w:p>
        </w:tc>
        <w:tc>
          <w:tcPr>
            <w:tcW w:w="993" w:type="dxa"/>
          </w:tcPr>
          <w:p w14:paraId="304CBA7A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&lt;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0.00</w:t>
            </w: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1</w:t>
            </w:r>
            <w:r w:rsidRPr="00BC77F0"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1842" w:type="dxa"/>
          </w:tcPr>
          <w:p w14:paraId="0A9AA002" w14:textId="77777777" w:rsidR="005E624F" w:rsidRPr="00BC77F0" w:rsidRDefault="005E624F" w:rsidP="00372754">
            <w:pPr>
              <w:jc w:val="center"/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</w:pPr>
            <w:r>
              <w:rPr>
                <w:rFonts w:ascii="HelveticaNeueforSAS Light" w:hAnsi="HelveticaNeueforSAS Light" w:cs="Times New Roman"/>
                <w:sz w:val="18"/>
                <w:szCs w:val="18"/>
                <w:lang w:val="en-US"/>
              </w:rPr>
              <w:t>NA</w:t>
            </w:r>
          </w:p>
        </w:tc>
      </w:tr>
    </w:tbl>
    <w:p w14:paraId="37E8017A" w14:textId="11D281BB" w:rsidR="005E624F" w:rsidRDefault="005E624F" w:rsidP="005E624F">
      <w:pPr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BC77F0">
        <w:rPr>
          <w:rFonts w:ascii="HelveticaNeueforSAS Light" w:hAnsi="HelveticaNeueforSAS Light" w:cs="Times New Roman"/>
          <w:b/>
          <w:lang w:val="en-US"/>
        </w:rPr>
        <w:br/>
      </w:r>
      <w:r w:rsidRPr="00C16834">
        <w:rPr>
          <w:rFonts w:ascii="Times New Roman" w:hAnsi="Times New Roman" w:cs="Times New Roman"/>
          <w:bCs/>
          <w:sz w:val="20"/>
          <w:szCs w:val="20"/>
          <w:lang w:val="en-US"/>
        </w:rPr>
        <w:t>* S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tatistically s</w:t>
      </w:r>
      <w:r w:rsidRPr="00C16834">
        <w:rPr>
          <w:rFonts w:ascii="Times New Roman" w:hAnsi="Times New Roman" w:cs="Times New Roman"/>
          <w:bCs/>
          <w:sz w:val="20"/>
          <w:szCs w:val="20"/>
          <w:lang w:val="en-US"/>
        </w:rPr>
        <w:t>ignificant at a 5% significance level</w:t>
      </w:r>
    </w:p>
    <w:sectPr w:rsidR="005E624F" w:rsidSect="001733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forSAS Light">
    <w:altName w:val="Arial"/>
    <w:panose1 w:val="020B0403020202020204"/>
    <w:charset w:val="00"/>
    <w:family w:val="swiss"/>
    <w:pitch w:val="variable"/>
    <w:sig w:usb0="A00002E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M0NzAyMTc0sTCyNDRV0lEKTi0uzszPAykwrQUAO4bgjCwAAAA="/>
  </w:docVars>
  <w:rsids>
    <w:rsidRoot w:val="005E624F"/>
    <w:rsid w:val="00034294"/>
    <w:rsid w:val="001565E3"/>
    <w:rsid w:val="001733E5"/>
    <w:rsid w:val="001B11F9"/>
    <w:rsid w:val="001C4E62"/>
    <w:rsid w:val="00344596"/>
    <w:rsid w:val="003E7F60"/>
    <w:rsid w:val="004144F2"/>
    <w:rsid w:val="0058197A"/>
    <w:rsid w:val="005E624F"/>
    <w:rsid w:val="006365B0"/>
    <w:rsid w:val="0070531C"/>
    <w:rsid w:val="00785BC0"/>
    <w:rsid w:val="007D2EED"/>
    <w:rsid w:val="008C0392"/>
    <w:rsid w:val="0094410D"/>
    <w:rsid w:val="00955717"/>
    <w:rsid w:val="00980B80"/>
    <w:rsid w:val="00A527D6"/>
    <w:rsid w:val="00B07AD2"/>
    <w:rsid w:val="00C05A8E"/>
    <w:rsid w:val="00C14543"/>
    <w:rsid w:val="00CE3630"/>
    <w:rsid w:val="00E471B6"/>
    <w:rsid w:val="00F6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9C58"/>
  <w15:chartTrackingRefBased/>
  <w15:docId w15:val="{61458BBA-C623-413D-982D-844CCC9B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24F"/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624F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E7F6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EE6675EDD75746BA1F03F3BBFEE7A2" ma:contentTypeVersion="12" ma:contentTypeDescription="Skapa ett nytt dokument." ma:contentTypeScope="" ma:versionID="2d7a580be8dbeaa5036def5cbcf59b56">
  <xsd:schema xmlns:xsd="http://www.w3.org/2001/XMLSchema" xmlns:xs="http://www.w3.org/2001/XMLSchema" xmlns:p="http://schemas.microsoft.com/office/2006/metadata/properties" xmlns:ns3="914801d7-f421-485a-9b08-82979ccffa0c" xmlns:ns4="daabaf50-817c-46e7-952f-59667cad28dd" targetNamespace="http://schemas.microsoft.com/office/2006/metadata/properties" ma:root="true" ma:fieldsID="ca70fb36a70e4ae99660381455a2cc65" ns3:_="" ns4:_="">
    <xsd:import namespace="914801d7-f421-485a-9b08-82979ccffa0c"/>
    <xsd:import namespace="daabaf50-817c-46e7-952f-59667cad28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801d7-f421-485a-9b08-82979ccff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baf50-817c-46e7-952f-59667cad28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FA7F8-7EC8-492B-AE52-47A30AEE7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4801d7-f421-485a-9b08-82979ccffa0c"/>
    <ds:schemaRef ds:uri="daabaf50-817c-46e7-952f-59667cad28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32AEE3-004E-4304-A7E5-3522FD56EF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3D578D-9DDD-4CDF-9D41-D512705B37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BD2BF7-FF37-4408-A3A1-DFB13A86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1189</Characters>
  <Application>Microsoft Office Word</Application>
  <DocSecurity>0</DocSecurity>
  <Lines>9</Lines>
  <Paragraphs>2</Paragraphs>
  <ScaleCrop>false</ScaleCrop>
  <Company>University of Gothenburg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Labori</dc:creator>
  <cp:keywords/>
  <dc:description/>
  <cp:lastModifiedBy>Frida Labori</cp:lastModifiedBy>
  <cp:revision>21</cp:revision>
  <dcterms:created xsi:type="dcterms:W3CDTF">2022-08-24T09:03:00Z</dcterms:created>
  <dcterms:modified xsi:type="dcterms:W3CDTF">2023-11-14T11:53:00Z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0x01010050EE6675EDD75746BA1F03F3BBFEE7A2</vt:lpwstr>
  </property>
</Properties>
</file>