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9DC42" w14:textId="6226A03E" w:rsidR="00113765" w:rsidRPr="001C7B8E" w:rsidRDefault="00605ECC" w:rsidP="001C7B8E">
      <w:pPr>
        <w:pStyle w:val="CodebookTitle"/>
        <w:jc w:val="left"/>
        <w:rPr>
          <w:rFonts w:ascii="Times New Roman" w:hAnsi="Times New Roman" w:cs="Times New Roman"/>
          <w:color w:val="auto"/>
        </w:rPr>
      </w:pPr>
      <w:r w:rsidRPr="001C7B8E">
        <w:rPr>
          <w:rFonts w:ascii="Times New Roman" w:hAnsi="Times New Roman" w:cs="Times New Roman"/>
          <w:color w:val="auto"/>
        </w:rPr>
        <w:t>Appendix A: Codebook</w:t>
      </w:r>
    </w:p>
    <w:p w14:paraId="693755D8" w14:textId="77777777" w:rsidR="00113765" w:rsidRPr="001C7B8E" w:rsidRDefault="00113765">
      <w:pPr>
        <w:pStyle w:val="FolderDescription"/>
        <w:rPr>
          <w:rFonts w:ascii="Times New Roman" w:hAnsi="Times New Roman" w:cs="Times New Roman"/>
        </w:rPr>
      </w:pPr>
    </w:p>
    <w:tbl>
      <w:tblPr>
        <w:tblStyle w:val="TableGrid"/>
        <w:tblW w:w="4000" w:type="pct"/>
        <w:tblLook w:val="0420" w:firstRow="1" w:lastRow="0" w:firstColumn="0" w:lastColumn="0" w:noHBand="0" w:noVBand="1"/>
      </w:tblPr>
      <w:tblGrid>
        <w:gridCol w:w="3885"/>
        <w:gridCol w:w="6475"/>
      </w:tblGrid>
      <w:tr w:rsidR="001C7B8E" w:rsidRPr="001C7B8E" w14:paraId="627E440D" w14:textId="77777777" w:rsidTr="00967B0F">
        <w:tc>
          <w:tcPr>
            <w:tcW w:w="1875" w:type="pct"/>
          </w:tcPr>
          <w:p w14:paraId="0AE5291F" w14:textId="77777777" w:rsidR="001C7B8E" w:rsidRPr="001C7B8E" w:rsidRDefault="001C7B8E">
            <w:pPr>
              <w:pStyle w:val="TableHeader"/>
              <w:rPr>
                <w:rFonts w:ascii="Times New Roman" w:hAnsi="Times New Roman" w:cs="Times New Roman"/>
                <w:color w:val="auto"/>
              </w:rPr>
            </w:pPr>
            <w:r w:rsidRPr="001C7B8E">
              <w:rPr>
                <w:rFonts w:ascii="Times New Roman" w:hAnsi="Times New Roman" w:cs="Times New Roman"/>
                <w:color w:val="auto"/>
              </w:rPr>
              <w:t>Name</w:t>
            </w:r>
          </w:p>
        </w:tc>
        <w:tc>
          <w:tcPr>
            <w:tcW w:w="3125" w:type="pct"/>
          </w:tcPr>
          <w:p w14:paraId="14674216" w14:textId="77777777" w:rsidR="001C7B8E" w:rsidRPr="001C7B8E" w:rsidRDefault="001C7B8E">
            <w:pPr>
              <w:pStyle w:val="TableHeader"/>
              <w:rPr>
                <w:rFonts w:ascii="Times New Roman" w:hAnsi="Times New Roman" w:cs="Times New Roman"/>
                <w:color w:val="auto"/>
              </w:rPr>
            </w:pPr>
            <w:r w:rsidRPr="001C7B8E">
              <w:rPr>
                <w:rFonts w:ascii="Times New Roman" w:hAnsi="Times New Roman" w:cs="Times New Roman"/>
                <w:color w:val="auto"/>
              </w:rPr>
              <w:t>Description</w:t>
            </w:r>
          </w:p>
        </w:tc>
      </w:tr>
      <w:tr w:rsidR="001C7B8E" w:rsidRPr="001C7B8E" w14:paraId="3DD4006F" w14:textId="77777777" w:rsidTr="00967B0F">
        <w:tc>
          <w:tcPr>
            <w:tcW w:w="1875" w:type="pct"/>
          </w:tcPr>
          <w:p w14:paraId="21058C67" w14:textId="50F048E4" w:rsidR="001C7B8E" w:rsidRPr="001C7B8E" w:rsidRDefault="001C7B8E">
            <w:pPr>
              <w:rPr>
                <w:rFonts w:ascii="Times New Roman"/>
              </w:rPr>
            </w:pPr>
            <w:r w:rsidRPr="001C7B8E">
              <w:rPr>
                <w:rFonts w:ascii="Times New Roman"/>
              </w:rPr>
              <w:t>CancelRx Interactions</w:t>
            </w:r>
          </w:p>
        </w:tc>
        <w:tc>
          <w:tcPr>
            <w:tcW w:w="3125" w:type="pct"/>
          </w:tcPr>
          <w:p w14:paraId="6CE8118C" w14:textId="70E5684F" w:rsidR="001C7B8E" w:rsidRPr="001C7B8E" w:rsidRDefault="00967B0F">
            <w:pPr>
              <w:rPr>
                <w:rFonts w:ascii="Times New Roman"/>
              </w:rPr>
            </w:pPr>
            <w:r>
              <w:rPr>
                <w:rFonts w:ascii="Times New Roman"/>
              </w:rPr>
              <w:t>How CancelRx interacts with components of the sociotechnical work-system</w:t>
            </w:r>
          </w:p>
        </w:tc>
      </w:tr>
      <w:tr w:rsidR="001C7B8E" w:rsidRPr="001C7B8E" w14:paraId="31108E69" w14:textId="77777777" w:rsidTr="00967B0F">
        <w:tc>
          <w:tcPr>
            <w:tcW w:w="1875" w:type="pct"/>
          </w:tcPr>
          <w:p w14:paraId="09216F6E" w14:textId="77777777" w:rsidR="001C7B8E" w:rsidRPr="001C7B8E" w:rsidRDefault="001C7B8E">
            <w:pPr>
              <w:ind w:left="450"/>
              <w:rPr>
                <w:rFonts w:ascii="Times New Roman"/>
              </w:rPr>
            </w:pPr>
            <w:r w:rsidRPr="001C7B8E">
              <w:rPr>
                <w:rFonts w:ascii="Times New Roman"/>
              </w:rPr>
              <w:t>CancelRx As Designed - Intended</w:t>
            </w:r>
          </w:p>
        </w:tc>
        <w:tc>
          <w:tcPr>
            <w:tcW w:w="3125" w:type="pct"/>
          </w:tcPr>
          <w:p w14:paraId="62BC7EEA" w14:textId="71FF6159" w:rsidR="001C7B8E" w:rsidRPr="001C7B8E" w:rsidRDefault="00967B0F">
            <w:pPr>
              <w:rPr>
                <w:rFonts w:ascii="Times New Roman"/>
              </w:rPr>
            </w:pPr>
            <w:r>
              <w:rPr>
                <w:rFonts w:ascii="Times New Roman"/>
              </w:rPr>
              <w:t>How CancelRx was designed or intended to work, perform, or fit into the existing sociotechnical work systems</w:t>
            </w:r>
          </w:p>
        </w:tc>
      </w:tr>
      <w:tr w:rsidR="001C7B8E" w:rsidRPr="001C7B8E" w14:paraId="1555A241" w14:textId="77777777" w:rsidTr="00967B0F">
        <w:tc>
          <w:tcPr>
            <w:tcW w:w="1875" w:type="pct"/>
          </w:tcPr>
          <w:p w14:paraId="63341188" w14:textId="77777777" w:rsidR="001C7B8E" w:rsidRPr="001C7B8E" w:rsidRDefault="001C7B8E">
            <w:pPr>
              <w:ind w:left="450"/>
              <w:rPr>
                <w:rFonts w:ascii="Times New Roman"/>
              </w:rPr>
            </w:pPr>
            <w:r w:rsidRPr="001C7B8E">
              <w:rPr>
                <w:rFonts w:ascii="Times New Roman"/>
              </w:rPr>
              <w:t>CancelRx DID NOT meet expectations</w:t>
            </w:r>
          </w:p>
        </w:tc>
        <w:tc>
          <w:tcPr>
            <w:tcW w:w="3125" w:type="pct"/>
          </w:tcPr>
          <w:p w14:paraId="5F9181DF" w14:textId="101B3A44" w:rsidR="001C7B8E" w:rsidRPr="001C7B8E" w:rsidRDefault="00967B0F">
            <w:pPr>
              <w:rPr>
                <w:rFonts w:ascii="Times New Roman"/>
              </w:rPr>
            </w:pPr>
            <w:r>
              <w:rPr>
                <w:rFonts w:ascii="Times New Roman"/>
              </w:rPr>
              <w:t>CancelRx did not meet the expectations for how it was designed or intended to work</w:t>
            </w:r>
          </w:p>
        </w:tc>
      </w:tr>
      <w:tr w:rsidR="001C7B8E" w:rsidRPr="001C7B8E" w14:paraId="6BDABDE2" w14:textId="77777777" w:rsidTr="00967B0F">
        <w:tc>
          <w:tcPr>
            <w:tcW w:w="1875" w:type="pct"/>
          </w:tcPr>
          <w:p w14:paraId="113E5B34" w14:textId="77777777" w:rsidR="001C7B8E" w:rsidRPr="001C7B8E" w:rsidRDefault="001C7B8E">
            <w:pPr>
              <w:ind w:left="450"/>
              <w:rPr>
                <w:rFonts w:ascii="Times New Roman"/>
              </w:rPr>
            </w:pPr>
            <w:r w:rsidRPr="001C7B8E">
              <w:rPr>
                <w:rFonts w:ascii="Times New Roman"/>
              </w:rPr>
              <w:t>CancelRx Implementation Decisions - Suggestions</w:t>
            </w:r>
          </w:p>
        </w:tc>
        <w:tc>
          <w:tcPr>
            <w:tcW w:w="3125" w:type="pct"/>
          </w:tcPr>
          <w:p w14:paraId="203D8739" w14:textId="77777777" w:rsidR="001C7B8E" w:rsidRPr="001C7B8E" w:rsidRDefault="001C7B8E">
            <w:pPr>
              <w:rPr>
                <w:rFonts w:ascii="Times New Roman"/>
              </w:rPr>
            </w:pPr>
            <w:r w:rsidRPr="001C7B8E">
              <w:rPr>
                <w:rFonts w:ascii="Times New Roman"/>
              </w:rPr>
              <w:t>Decisions made surrounding CancelRx implementation as well as suggestions if they were to do it again or for other organizations</w:t>
            </w:r>
          </w:p>
        </w:tc>
      </w:tr>
      <w:tr w:rsidR="001C7B8E" w:rsidRPr="001C7B8E" w14:paraId="2CF3446F" w14:textId="77777777" w:rsidTr="00967B0F">
        <w:tc>
          <w:tcPr>
            <w:tcW w:w="1875" w:type="pct"/>
          </w:tcPr>
          <w:p w14:paraId="41B36E0E" w14:textId="77777777" w:rsidR="001C7B8E" w:rsidRPr="001C7B8E" w:rsidRDefault="001C7B8E">
            <w:pPr>
              <w:ind w:left="450"/>
              <w:rPr>
                <w:rFonts w:ascii="Times New Roman"/>
              </w:rPr>
            </w:pPr>
            <w:r w:rsidRPr="001C7B8E">
              <w:rPr>
                <w:rFonts w:ascii="Times New Roman"/>
              </w:rPr>
              <w:t>Changes in communication patterns or practices</w:t>
            </w:r>
          </w:p>
        </w:tc>
        <w:tc>
          <w:tcPr>
            <w:tcW w:w="3125" w:type="pct"/>
          </w:tcPr>
          <w:p w14:paraId="1B91D8BE" w14:textId="75D31B16" w:rsidR="001C7B8E" w:rsidRPr="001C7B8E" w:rsidRDefault="00967B0F">
            <w:pPr>
              <w:rPr>
                <w:rFonts w:ascii="Times New Roman"/>
              </w:rPr>
            </w:pPr>
            <w:r>
              <w:rPr>
                <w:rFonts w:ascii="Times New Roman"/>
              </w:rPr>
              <w:t xml:space="preserve">CancelRx </w:t>
            </w:r>
            <w:r w:rsidR="001C7B8E" w:rsidRPr="001C7B8E">
              <w:rPr>
                <w:rFonts w:ascii="Times New Roman"/>
              </w:rPr>
              <w:t>hange</w:t>
            </w:r>
            <w:r>
              <w:rPr>
                <w:rFonts w:ascii="Times New Roman"/>
              </w:rPr>
              <w:t>d</w:t>
            </w:r>
            <w:r w:rsidR="001C7B8E" w:rsidRPr="001C7B8E">
              <w:rPr>
                <w:rFonts w:ascii="Times New Roman"/>
              </w:rPr>
              <w:t xml:space="preserve"> in communication patterns and practices</w:t>
            </w:r>
          </w:p>
        </w:tc>
      </w:tr>
      <w:tr w:rsidR="001C7B8E" w:rsidRPr="001C7B8E" w14:paraId="005C3518" w14:textId="77777777" w:rsidTr="00967B0F">
        <w:tc>
          <w:tcPr>
            <w:tcW w:w="1875" w:type="pct"/>
          </w:tcPr>
          <w:p w14:paraId="0B951B7D" w14:textId="77777777" w:rsidR="001C7B8E" w:rsidRPr="001C7B8E" w:rsidRDefault="001C7B8E">
            <w:pPr>
              <w:ind w:left="450"/>
              <w:rPr>
                <w:rFonts w:ascii="Times New Roman"/>
              </w:rPr>
            </w:pPr>
            <w:r w:rsidRPr="001C7B8E">
              <w:rPr>
                <w:rFonts w:ascii="Times New Roman"/>
              </w:rPr>
              <w:t>How CancelRx integrates in other HIT</w:t>
            </w:r>
          </w:p>
        </w:tc>
        <w:tc>
          <w:tcPr>
            <w:tcW w:w="3125" w:type="pct"/>
          </w:tcPr>
          <w:p w14:paraId="724C309F" w14:textId="31A211F1" w:rsidR="001C7B8E" w:rsidRPr="001C7B8E" w:rsidRDefault="00967B0F">
            <w:pPr>
              <w:rPr>
                <w:rFonts w:ascii="Times New Roman"/>
              </w:rPr>
            </w:pPr>
            <w:r>
              <w:rPr>
                <w:rFonts w:ascii="Times New Roman"/>
              </w:rPr>
              <w:t xml:space="preserve">How </w:t>
            </w:r>
            <w:r w:rsidR="001C7B8E" w:rsidRPr="001C7B8E">
              <w:rPr>
                <w:rFonts w:ascii="Times New Roman"/>
              </w:rPr>
              <w:t xml:space="preserve">CancelRx integrates in current HIT [depends on current </w:t>
            </w:r>
            <w:proofErr w:type="gramStart"/>
            <w:r w:rsidR="001C7B8E" w:rsidRPr="001C7B8E">
              <w:rPr>
                <w:rFonts w:ascii="Times New Roman"/>
              </w:rPr>
              <w:t>HIT[</w:t>
            </w:r>
            <w:proofErr w:type="gramEnd"/>
          </w:p>
        </w:tc>
      </w:tr>
      <w:tr w:rsidR="001C7B8E" w:rsidRPr="001C7B8E" w14:paraId="33762DEE" w14:textId="77777777" w:rsidTr="00967B0F">
        <w:tc>
          <w:tcPr>
            <w:tcW w:w="1875" w:type="pct"/>
          </w:tcPr>
          <w:p w14:paraId="6C6D8B78" w14:textId="77777777" w:rsidR="001C7B8E" w:rsidRPr="001C7B8E" w:rsidRDefault="001C7B8E">
            <w:pPr>
              <w:ind w:left="450"/>
              <w:rPr>
                <w:rFonts w:ascii="Times New Roman"/>
              </w:rPr>
            </w:pPr>
            <w:r w:rsidRPr="001C7B8E">
              <w:rPr>
                <w:rFonts w:ascii="Times New Roman"/>
              </w:rPr>
              <w:t>More or new work</w:t>
            </w:r>
          </w:p>
        </w:tc>
        <w:tc>
          <w:tcPr>
            <w:tcW w:w="3125" w:type="pct"/>
          </w:tcPr>
          <w:p w14:paraId="418C6BD0" w14:textId="4D81D057" w:rsidR="001C7B8E" w:rsidRPr="001C7B8E" w:rsidRDefault="00967B0F">
            <w:pPr>
              <w:rPr>
                <w:rFonts w:ascii="Times New Roman"/>
              </w:rPr>
            </w:pPr>
            <w:r>
              <w:rPr>
                <w:rFonts w:ascii="Times New Roman"/>
              </w:rPr>
              <w:t>CancelRx created more or new work</w:t>
            </w:r>
          </w:p>
        </w:tc>
      </w:tr>
      <w:tr w:rsidR="001C7B8E" w:rsidRPr="001C7B8E" w14:paraId="28CACCD6" w14:textId="77777777" w:rsidTr="00967B0F">
        <w:tc>
          <w:tcPr>
            <w:tcW w:w="1875" w:type="pct"/>
          </w:tcPr>
          <w:p w14:paraId="57CCD8A7" w14:textId="77777777" w:rsidR="001C7B8E" w:rsidRPr="001C7B8E" w:rsidRDefault="001C7B8E">
            <w:pPr>
              <w:ind w:left="450"/>
              <w:rPr>
                <w:rFonts w:ascii="Times New Roman"/>
              </w:rPr>
            </w:pPr>
            <w:r w:rsidRPr="001C7B8E">
              <w:rPr>
                <w:rFonts w:ascii="Times New Roman"/>
              </w:rPr>
              <w:t>New types of errors or problems</w:t>
            </w:r>
          </w:p>
        </w:tc>
        <w:tc>
          <w:tcPr>
            <w:tcW w:w="3125" w:type="pct"/>
          </w:tcPr>
          <w:p w14:paraId="68A06CA9" w14:textId="24D2FDC5" w:rsidR="001C7B8E" w:rsidRPr="001C7B8E" w:rsidRDefault="00967B0F">
            <w:pPr>
              <w:rPr>
                <w:rFonts w:ascii="Times New Roman"/>
              </w:rPr>
            </w:pPr>
            <w:r>
              <w:rPr>
                <w:rFonts w:ascii="Times New Roman"/>
              </w:rPr>
              <w:t>CancelRx generated more or new errors and concerns to patient safety</w:t>
            </w:r>
          </w:p>
        </w:tc>
      </w:tr>
      <w:tr w:rsidR="001C7B8E" w:rsidRPr="001C7B8E" w14:paraId="332C1B9D" w14:textId="77777777" w:rsidTr="00967B0F">
        <w:tc>
          <w:tcPr>
            <w:tcW w:w="1875" w:type="pct"/>
          </w:tcPr>
          <w:p w14:paraId="0720ECD6" w14:textId="77777777" w:rsidR="001C7B8E" w:rsidRPr="001C7B8E" w:rsidRDefault="001C7B8E">
            <w:pPr>
              <w:ind w:left="450"/>
              <w:rPr>
                <w:rFonts w:ascii="Times New Roman"/>
              </w:rPr>
            </w:pPr>
            <w:r w:rsidRPr="001C7B8E">
              <w:rPr>
                <w:rFonts w:ascii="Times New Roman"/>
              </w:rPr>
              <w:t>Suggestions for CancelRx Redesign</w:t>
            </w:r>
          </w:p>
        </w:tc>
        <w:tc>
          <w:tcPr>
            <w:tcW w:w="3125" w:type="pct"/>
          </w:tcPr>
          <w:p w14:paraId="152A7EF9" w14:textId="6E83F25D" w:rsidR="001C7B8E" w:rsidRPr="001C7B8E" w:rsidRDefault="00967B0F">
            <w:pPr>
              <w:rPr>
                <w:rFonts w:ascii="Times New Roman"/>
              </w:rPr>
            </w:pPr>
            <w:r>
              <w:rPr>
                <w:rFonts w:ascii="Times New Roman"/>
              </w:rPr>
              <w:t>Suggestions to CancelRx re-design, or changes to make it fit better into the sociotechnical systems</w:t>
            </w:r>
          </w:p>
        </w:tc>
      </w:tr>
      <w:tr w:rsidR="009B7861" w:rsidRPr="001C7B8E" w14:paraId="1FE0E42D" w14:textId="77777777" w:rsidTr="00967B0F">
        <w:tc>
          <w:tcPr>
            <w:tcW w:w="1875" w:type="pct"/>
          </w:tcPr>
          <w:p w14:paraId="5F78A1E5" w14:textId="5AD6015C" w:rsidR="009B7861" w:rsidRPr="001C7B8E" w:rsidRDefault="009B7861" w:rsidP="009B7861">
            <w:pPr>
              <w:ind w:left="450"/>
              <w:rPr>
                <w:rFonts w:ascii="Times New Roman"/>
              </w:rPr>
            </w:pPr>
            <w:r w:rsidRPr="001C7B8E">
              <w:rPr>
                <w:rFonts w:ascii="Times New Roman"/>
              </w:rPr>
              <w:t>Changes in power structure or dynamics</w:t>
            </w:r>
          </w:p>
        </w:tc>
        <w:tc>
          <w:tcPr>
            <w:tcW w:w="3125" w:type="pct"/>
          </w:tcPr>
          <w:p w14:paraId="31E7ACE7" w14:textId="150D9B47" w:rsidR="009B7861" w:rsidRDefault="009B7861" w:rsidP="009B7861">
            <w:pPr>
              <w:rPr>
                <w:rFonts w:ascii="Times New Roman"/>
              </w:rPr>
            </w:pPr>
            <w:r>
              <w:rPr>
                <w:rFonts w:ascii="Times New Roman"/>
              </w:rPr>
              <w:t>CancelRx c</w:t>
            </w:r>
            <w:r w:rsidRPr="001C7B8E">
              <w:rPr>
                <w:rFonts w:ascii="Times New Roman"/>
              </w:rPr>
              <w:t>hanges in the power structure</w:t>
            </w:r>
          </w:p>
        </w:tc>
      </w:tr>
      <w:tr w:rsidR="009B7861" w:rsidRPr="001C7B8E" w14:paraId="3065BB11" w14:textId="77777777" w:rsidTr="00967B0F">
        <w:tc>
          <w:tcPr>
            <w:tcW w:w="1875" w:type="pct"/>
          </w:tcPr>
          <w:p w14:paraId="06E66438" w14:textId="7B20D4D3" w:rsidR="009B7861" w:rsidRPr="001C7B8E" w:rsidRDefault="009B7861" w:rsidP="009B7861">
            <w:pPr>
              <w:ind w:left="450"/>
              <w:rPr>
                <w:rFonts w:ascii="Times New Roman"/>
              </w:rPr>
            </w:pPr>
            <w:r w:rsidRPr="001C7B8E">
              <w:rPr>
                <w:rFonts w:ascii="Times New Roman"/>
              </w:rPr>
              <w:t xml:space="preserve">Cost - Benefit </w:t>
            </w:r>
            <w:proofErr w:type="spellStart"/>
            <w:r w:rsidRPr="001C7B8E">
              <w:rPr>
                <w:rFonts w:ascii="Times New Roman"/>
              </w:rPr>
              <w:t>Tradeoff</w:t>
            </w:r>
            <w:proofErr w:type="spellEnd"/>
          </w:p>
        </w:tc>
        <w:tc>
          <w:tcPr>
            <w:tcW w:w="3125" w:type="pct"/>
          </w:tcPr>
          <w:p w14:paraId="4F9F6154" w14:textId="4CF95A64" w:rsidR="009B7861" w:rsidRDefault="009B7861" w:rsidP="009B7861">
            <w:pPr>
              <w:rPr>
                <w:rFonts w:ascii="Times New Roman"/>
              </w:rPr>
            </w:pPr>
            <w:r>
              <w:rPr>
                <w:rFonts w:ascii="Times New Roman"/>
              </w:rPr>
              <w:t xml:space="preserve">Discussion of cost-benefit </w:t>
            </w:r>
            <w:proofErr w:type="spellStart"/>
            <w:r>
              <w:rPr>
                <w:rFonts w:ascii="Times New Roman"/>
              </w:rPr>
              <w:t>tradeoff</w:t>
            </w:r>
            <w:proofErr w:type="spellEnd"/>
            <w:r>
              <w:rPr>
                <w:rFonts w:ascii="Times New Roman"/>
              </w:rPr>
              <w:t xml:space="preserve"> of CancelRx</w:t>
            </w:r>
          </w:p>
        </w:tc>
      </w:tr>
      <w:tr w:rsidR="009B7861" w:rsidRPr="001C7B8E" w14:paraId="192FA41E" w14:textId="77777777" w:rsidTr="00967B0F">
        <w:tc>
          <w:tcPr>
            <w:tcW w:w="1875" w:type="pct"/>
          </w:tcPr>
          <w:p w14:paraId="70F2BAE3" w14:textId="022BA52C" w:rsidR="009B7861" w:rsidRPr="001C7B8E" w:rsidRDefault="009B7861" w:rsidP="009B7861">
            <w:pPr>
              <w:ind w:left="450"/>
              <w:rPr>
                <w:rFonts w:ascii="Times New Roman"/>
              </w:rPr>
            </w:pPr>
            <w:r w:rsidRPr="001C7B8E">
              <w:rPr>
                <w:rFonts w:ascii="Times New Roman"/>
              </w:rPr>
              <w:t>Workarounds</w:t>
            </w:r>
          </w:p>
        </w:tc>
        <w:tc>
          <w:tcPr>
            <w:tcW w:w="3125" w:type="pct"/>
          </w:tcPr>
          <w:p w14:paraId="2AF87866" w14:textId="5F6C2EE6" w:rsidR="009B7861" w:rsidRDefault="009B7861" w:rsidP="009B7861">
            <w:pPr>
              <w:rPr>
                <w:rFonts w:ascii="Times New Roman"/>
              </w:rPr>
            </w:pPr>
            <w:r w:rsidRPr="001C7B8E">
              <w:rPr>
                <w:rFonts w:ascii="Times New Roman"/>
              </w:rPr>
              <w:t>ISTA &gt; Social system mediates HIT use &gt; Workarounds</w:t>
            </w:r>
          </w:p>
        </w:tc>
      </w:tr>
      <w:tr w:rsidR="009B7861" w:rsidRPr="001C7B8E" w14:paraId="74625AB5" w14:textId="77777777" w:rsidTr="00967B0F">
        <w:tc>
          <w:tcPr>
            <w:tcW w:w="1875" w:type="pct"/>
          </w:tcPr>
          <w:p w14:paraId="3E2C1859" w14:textId="77777777" w:rsidR="009B7861" w:rsidRPr="001C7B8E" w:rsidRDefault="009B7861" w:rsidP="009B7861">
            <w:pPr>
              <w:rPr>
                <w:rFonts w:ascii="Times New Roman"/>
              </w:rPr>
            </w:pPr>
            <w:r w:rsidRPr="001C7B8E">
              <w:rPr>
                <w:rFonts w:ascii="Times New Roman"/>
              </w:rPr>
              <w:t>Organization</w:t>
            </w:r>
          </w:p>
        </w:tc>
        <w:tc>
          <w:tcPr>
            <w:tcW w:w="3125" w:type="pct"/>
          </w:tcPr>
          <w:p w14:paraId="3CAEDEA8" w14:textId="0DBC280B" w:rsidR="009B7861" w:rsidRPr="001C7B8E" w:rsidRDefault="009B7861" w:rsidP="009B7861">
            <w:pPr>
              <w:rPr>
                <w:rFonts w:ascii="Times New Roman"/>
              </w:rPr>
            </w:pPr>
            <w:r>
              <w:rPr>
                <w:rFonts w:ascii="Times New Roman"/>
              </w:rPr>
              <w:t xml:space="preserve">Organization (clinic or pharmacy) factors </w:t>
            </w:r>
          </w:p>
        </w:tc>
      </w:tr>
      <w:tr w:rsidR="009B7861" w:rsidRPr="001C7B8E" w14:paraId="1959793D" w14:textId="77777777" w:rsidTr="00967B0F">
        <w:tc>
          <w:tcPr>
            <w:tcW w:w="1875" w:type="pct"/>
          </w:tcPr>
          <w:p w14:paraId="7C3EB6D4" w14:textId="77777777" w:rsidR="009B7861" w:rsidRPr="001C7B8E" w:rsidRDefault="009B7861" w:rsidP="009B7861">
            <w:pPr>
              <w:ind w:left="450"/>
              <w:rPr>
                <w:rFonts w:ascii="Times New Roman"/>
              </w:rPr>
            </w:pPr>
            <w:r w:rsidRPr="001C7B8E">
              <w:rPr>
                <w:rFonts w:ascii="Times New Roman"/>
              </w:rPr>
              <w:t xml:space="preserve">Coordination, </w:t>
            </w:r>
            <w:proofErr w:type="gramStart"/>
            <w:r w:rsidRPr="001C7B8E">
              <w:rPr>
                <w:rFonts w:ascii="Times New Roman"/>
              </w:rPr>
              <w:t>collaboration</w:t>
            </w:r>
            <w:proofErr w:type="gramEnd"/>
            <w:r w:rsidRPr="001C7B8E">
              <w:rPr>
                <w:rFonts w:ascii="Times New Roman"/>
              </w:rPr>
              <w:t xml:space="preserve"> and </w:t>
            </w:r>
            <w:proofErr w:type="spellStart"/>
            <w:r w:rsidRPr="001C7B8E">
              <w:rPr>
                <w:rFonts w:ascii="Times New Roman"/>
              </w:rPr>
              <w:t>communication_Clinic_Post</w:t>
            </w:r>
            <w:proofErr w:type="spellEnd"/>
            <w:r w:rsidRPr="001C7B8E">
              <w:rPr>
                <w:rFonts w:ascii="Times New Roman"/>
              </w:rPr>
              <w:t xml:space="preserve"> CancelRx</w:t>
            </w:r>
          </w:p>
        </w:tc>
        <w:tc>
          <w:tcPr>
            <w:tcW w:w="3125" w:type="pct"/>
          </w:tcPr>
          <w:p w14:paraId="0CF8E492" w14:textId="7D989C74" w:rsidR="009B7861" w:rsidRPr="001C7B8E" w:rsidRDefault="009B7861" w:rsidP="009B7861">
            <w:pPr>
              <w:rPr>
                <w:rFonts w:ascii="Times New Roman"/>
              </w:rPr>
            </w:pPr>
            <w:r w:rsidRPr="001C7B8E">
              <w:rPr>
                <w:rFonts w:ascii="Times New Roman"/>
              </w:rPr>
              <w:t xml:space="preserve">Coordination, </w:t>
            </w:r>
            <w:proofErr w:type="gramStart"/>
            <w:r w:rsidRPr="001C7B8E">
              <w:rPr>
                <w:rFonts w:ascii="Times New Roman"/>
              </w:rPr>
              <w:t>collaboration</w:t>
            </w:r>
            <w:proofErr w:type="gramEnd"/>
            <w:r w:rsidRPr="001C7B8E">
              <w:rPr>
                <w:rFonts w:ascii="Times New Roman"/>
              </w:rPr>
              <w:t xml:space="preserve"> and communication </w:t>
            </w:r>
            <w:r>
              <w:rPr>
                <w:rFonts w:ascii="Times New Roman"/>
              </w:rPr>
              <w:t>w</w:t>
            </w:r>
            <w:r w:rsidRPr="001C7B8E">
              <w:rPr>
                <w:rFonts w:ascii="Times New Roman"/>
              </w:rPr>
              <w:t xml:space="preserve">ithin the clinic </w:t>
            </w:r>
            <w:r>
              <w:rPr>
                <w:rFonts w:ascii="Times New Roman"/>
              </w:rPr>
              <w:t xml:space="preserve">and between clinic staff and their patients after CancelRx implementation. </w:t>
            </w:r>
            <w:r w:rsidRPr="001C7B8E">
              <w:rPr>
                <w:rFonts w:ascii="Times New Roman"/>
              </w:rPr>
              <w:t>Examples: Prescriber-Patient, Prescriber-Prescriber, Prescriber-MA, MA-Patient</w:t>
            </w:r>
          </w:p>
        </w:tc>
      </w:tr>
      <w:tr w:rsidR="009B7861" w:rsidRPr="001C7B8E" w14:paraId="5E58BFED" w14:textId="77777777" w:rsidTr="00967B0F">
        <w:tc>
          <w:tcPr>
            <w:tcW w:w="1875" w:type="pct"/>
          </w:tcPr>
          <w:p w14:paraId="188CCC44" w14:textId="77777777" w:rsidR="009B7861" w:rsidRPr="001C7B8E" w:rsidRDefault="009B7861" w:rsidP="009B7861">
            <w:pPr>
              <w:ind w:left="450"/>
              <w:rPr>
                <w:rFonts w:ascii="Times New Roman"/>
              </w:rPr>
            </w:pPr>
            <w:r w:rsidRPr="001C7B8E">
              <w:rPr>
                <w:rFonts w:ascii="Times New Roman"/>
              </w:rPr>
              <w:t xml:space="preserve">Coordination, </w:t>
            </w:r>
            <w:proofErr w:type="gramStart"/>
            <w:r w:rsidRPr="001C7B8E">
              <w:rPr>
                <w:rFonts w:ascii="Times New Roman"/>
              </w:rPr>
              <w:t>collaboration</w:t>
            </w:r>
            <w:proofErr w:type="gramEnd"/>
            <w:r w:rsidRPr="001C7B8E">
              <w:rPr>
                <w:rFonts w:ascii="Times New Roman"/>
              </w:rPr>
              <w:t xml:space="preserve"> and </w:t>
            </w:r>
            <w:proofErr w:type="spellStart"/>
            <w:r w:rsidRPr="001C7B8E">
              <w:rPr>
                <w:rFonts w:ascii="Times New Roman"/>
              </w:rPr>
              <w:t>communication_Clinic_Pre</w:t>
            </w:r>
            <w:proofErr w:type="spellEnd"/>
            <w:r w:rsidRPr="001C7B8E">
              <w:rPr>
                <w:rFonts w:ascii="Times New Roman"/>
              </w:rPr>
              <w:t xml:space="preserve"> CancelRx</w:t>
            </w:r>
          </w:p>
        </w:tc>
        <w:tc>
          <w:tcPr>
            <w:tcW w:w="3125" w:type="pct"/>
          </w:tcPr>
          <w:p w14:paraId="6C84FB88" w14:textId="51EF66BE" w:rsidR="009B7861" w:rsidRPr="001C7B8E" w:rsidRDefault="009B7861" w:rsidP="009B7861">
            <w:pPr>
              <w:rPr>
                <w:rFonts w:ascii="Times New Roman"/>
              </w:rPr>
            </w:pPr>
            <w:r w:rsidRPr="001C7B8E">
              <w:rPr>
                <w:rFonts w:ascii="Times New Roman"/>
              </w:rPr>
              <w:t xml:space="preserve">Coordination, </w:t>
            </w:r>
            <w:proofErr w:type="gramStart"/>
            <w:r w:rsidRPr="001C7B8E">
              <w:rPr>
                <w:rFonts w:ascii="Times New Roman"/>
              </w:rPr>
              <w:t>collaboration</w:t>
            </w:r>
            <w:proofErr w:type="gramEnd"/>
            <w:r w:rsidRPr="001C7B8E">
              <w:rPr>
                <w:rFonts w:ascii="Times New Roman"/>
              </w:rPr>
              <w:t xml:space="preserve"> and communication </w:t>
            </w:r>
            <w:r>
              <w:rPr>
                <w:rFonts w:ascii="Times New Roman"/>
              </w:rPr>
              <w:t>w</w:t>
            </w:r>
            <w:r w:rsidRPr="001C7B8E">
              <w:rPr>
                <w:rFonts w:ascii="Times New Roman"/>
              </w:rPr>
              <w:t xml:space="preserve">ithin the clinic </w:t>
            </w:r>
            <w:r>
              <w:rPr>
                <w:rFonts w:ascii="Times New Roman"/>
              </w:rPr>
              <w:t xml:space="preserve">and between clinic staff and their patients prior to CancelRx implementation. </w:t>
            </w:r>
            <w:r w:rsidRPr="001C7B8E">
              <w:rPr>
                <w:rFonts w:ascii="Times New Roman"/>
              </w:rPr>
              <w:t>Examples: Prescriber-Patient, Prescriber-Prescriber, Prescriber-MA, MA-Patient</w:t>
            </w:r>
          </w:p>
        </w:tc>
      </w:tr>
      <w:tr w:rsidR="009B7861" w:rsidRPr="001C7B8E" w14:paraId="215509E4" w14:textId="77777777" w:rsidTr="00967B0F">
        <w:tc>
          <w:tcPr>
            <w:tcW w:w="1875" w:type="pct"/>
          </w:tcPr>
          <w:p w14:paraId="0DC7CD61" w14:textId="77777777" w:rsidR="009B7861" w:rsidRPr="001C7B8E" w:rsidRDefault="009B7861" w:rsidP="009B7861">
            <w:pPr>
              <w:ind w:left="450"/>
              <w:rPr>
                <w:rFonts w:ascii="Times New Roman"/>
              </w:rPr>
            </w:pPr>
            <w:r w:rsidRPr="001C7B8E">
              <w:rPr>
                <w:rFonts w:ascii="Times New Roman"/>
              </w:rPr>
              <w:lastRenderedPageBreak/>
              <w:t xml:space="preserve">Coordination, </w:t>
            </w:r>
            <w:proofErr w:type="gramStart"/>
            <w:r w:rsidRPr="001C7B8E">
              <w:rPr>
                <w:rFonts w:ascii="Times New Roman"/>
              </w:rPr>
              <w:t>collaboration</w:t>
            </w:r>
            <w:proofErr w:type="gramEnd"/>
            <w:r w:rsidRPr="001C7B8E">
              <w:rPr>
                <w:rFonts w:ascii="Times New Roman"/>
              </w:rPr>
              <w:t xml:space="preserve"> and </w:t>
            </w:r>
            <w:proofErr w:type="spellStart"/>
            <w:r w:rsidRPr="001C7B8E">
              <w:rPr>
                <w:rFonts w:ascii="Times New Roman"/>
              </w:rPr>
              <w:t>communication_ClinPharm_Post</w:t>
            </w:r>
            <w:proofErr w:type="spellEnd"/>
            <w:r w:rsidRPr="001C7B8E">
              <w:rPr>
                <w:rFonts w:ascii="Times New Roman"/>
              </w:rPr>
              <w:t xml:space="preserve"> CancelRx</w:t>
            </w:r>
          </w:p>
        </w:tc>
        <w:tc>
          <w:tcPr>
            <w:tcW w:w="3125" w:type="pct"/>
          </w:tcPr>
          <w:p w14:paraId="451EB364" w14:textId="285F5C79" w:rsidR="009B7861" w:rsidRPr="001C7B8E" w:rsidRDefault="009B7861" w:rsidP="009B7861">
            <w:pPr>
              <w:rPr>
                <w:rFonts w:ascii="Times New Roman"/>
              </w:rPr>
            </w:pPr>
            <w:r w:rsidRPr="001C7B8E">
              <w:rPr>
                <w:rFonts w:ascii="Times New Roman"/>
              </w:rPr>
              <w:t xml:space="preserve">Coordination, collaboration and communication </w:t>
            </w:r>
            <w:r>
              <w:rPr>
                <w:rFonts w:ascii="Times New Roman"/>
              </w:rPr>
              <w:t>b</w:t>
            </w:r>
            <w:r w:rsidRPr="001C7B8E">
              <w:rPr>
                <w:rFonts w:ascii="Times New Roman"/>
              </w:rPr>
              <w:t>etween clinic and pharmacy</w:t>
            </w:r>
            <w:r>
              <w:rPr>
                <w:rFonts w:ascii="Times New Roman"/>
              </w:rPr>
              <w:t xml:space="preserve"> staff and work systems after CancelRx implementation</w:t>
            </w:r>
          </w:p>
        </w:tc>
      </w:tr>
      <w:tr w:rsidR="009B7861" w:rsidRPr="001C7B8E" w14:paraId="320CA0C8" w14:textId="77777777" w:rsidTr="00967B0F">
        <w:tc>
          <w:tcPr>
            <w:tcW w:w="1875" w:type="pct"/>
          </w:tcPr>
          <w:p w14:paraId="566935A9" w14:textId="77777777" w:rsidR="009B7861" w:rsidRPr="001C7B8E" w:rsidRDefault="009B7861" w:rsidP="009B7861">
            <w:pPr>
              <w:ind w:left="450"/>
              <w:rPr>
                <w:rFonts w:ascii="Times New Roman"/>
              </w:rPr>
            </w:pPr>
            <w:r w:rsidRPr="001C7B8E">
              <w:rPr>
                <w:rFonts w:ascii="Times New Roman"/>
              </w:rPr>
              <w:t xml:space="preserve">Coordination, </w:t>
            </w:r>
            <w:proofErr w:type="gramStart"/>
            <w:r w:rsidRPr="001C7B8E">
              <w:rPr>
                <w:rFonts w:ascii="Times New Roman"/>
              </w:rPr>
              <w:t>collaboration</w:t>
            </w:r>
            <w:proofErr w:type="gramEnd"/>
            <w:r w:rsidRPr="001C7B8E">
              <w:rPr>
                <w:rFonts w:ascii="Times New Roman"/>
              </w:rPr>
              <w:t xml:space="preserve"> and </w:t>
            </w:r>
            <w:proofErr w:type="spellStart"/>
            <w:r w:rsidRPr="001C7B8E">
              <w:rPr>
                <w:rFonts w:ascii="Times New Roman"/>
              </w:rPr>
              <w:t>communication_ClinPharm_Pre</w:t>
            </w:r>
            <w:proofErr w:type="spellEnd"/>
            <w:r w:rsidRPr="001C7B8E">
              <w:rPr>
                <w:rFonts w:ascii="Times New Roman"/>
              </w:rPr>
              <w:t xml:space="preserve"> CancelRx</w:t>
            </w:r>
          </w:p>
        </w:tc>
        <w:tc>
          <w:tcPr>
            <w:tcW w:w="3125" w:type="pct"/>
          </w:tcPr>
          <w:p w14:paraId="1D3C7953" w14:textId="399350A5" w:rsidR="009B7861" w:rsidRPr="001C7B8E" w:rsidRDefault="009B7861" w:rsidP="009B7861">
            <w:pPr>
              <w:rPr>
                <w:rFonts w:ascii="Times New Roman"/>
              </w:rPr>
            </w:pPr>
            <w:r w:rsidRPr="001C7B8E">
              <w:rPr>
                <w:rFonts w:ascii="Times New Roman"/>
              </w:rPr>
              <w:t xml:space="preserve">Coordination, collaboration and communication </w:t>
            </w:r>
            <w:r>
              <w:rPr>
                <w:rFonts w:ascii="Times New Roman"/>
              </w:rPr>
              <w:t>b</w:t>
            </w:r>
            <w:r w:rsidRPr="001C7B8E">
              <w:rPr>
                <w:rFonts w:ascii="Times New Roman"/>
              </w:rPr>
              <w:t>etween the clinic and pharmacy</w:t>
            </w:r>
            <w:r>
              <w:rPr>
                <w:rFonts w:ascii="Times New Roman"/>
              </w:rPr>
              <w:t xml:space="preserve"> staff and work systems before CancelRx implementation</w:t>
            </w:r>
          </w:p>
        </w:tc>
      </w:tr>
      <w:tr w:rsidR="009B7861" w:rsidRPr="001C7B8E" w14:paraId="7A9F923C" w14:textId="77777777" w:rsidTr="00967B0F">
        <w:tc>
          <w:tcPr>
            <w:tcW w:w="1875" w:type="pct"/>
          </w:tcPr>
          <w:p w14:paraId="2980F44C" w14:textId="3482378D" w:rsidR="009B7861" w:rsidRPr="001C7B8E" w:rsidRDefault="009B7861" w:rsidP="009B7861">
            <w:pPr>
              <w:ind w:left="450"/>
              <w:rPr>
                <w:rFonts w:ascii="Times New Roman"/>
              </w:rPr>
            </w:pPr>
            <w:r w:rsidRPr="001C7B8E">
              <w:rPr>
                <w:rFonts w:ascii="Times New Roman"/>
              </w:rPr>
              <w:t xml:space="preserve">Coordination, </w:t>
            </w:r>
            <w:proofErr w:type="gramStart"/>
            <w:r w:rsidRPr="001C7B8E">
              <w:rPr>
                <w:rFonts w:ascii="Times New Roman"/>
              </w:rPr>
              <w:t>collaboration</w:t>
            </w:r>
            <w:proofErr w:type="gramEnd"/>
            <w:r w:rsidRPr="001C7B8E">
              <w:rPr>
                <w:rFonts w:ascii="Times New Roman"/>
              </w:rPr>
              <w:t xml:space="preserve"> and </w:t>
            </w:r>
            <w:proofErr w:type="spellStart"/>
            <w:r w:rsidRPr="001C7B8E">
              <w:rPr>
                <w:rFonts w:ascii="Times New Roman"/>
              </w:rPr>
              <w:t>communication_Pharmacy_</w:t>
            </w:r>
            <w:r>
              <w:rPr>
                <w:rFonts w:ascii="Times New Roman"/>
              </w:rPr>
              <w:t>Post</w:t>
            </w:r>
            <w:proofErr w:type="spellEnd"/>
            <w:r w:rsidRPr="001C7B8E">
              <w:rPr>
                <w:rFonts w:ascii="Times New Roman"/>
              </w:rPr>
              <w:t xml:space="preserve"> CancelRx</w:t>
            </w:r>
          </w:p>
        </w:tc>
        <w:tc>
          <w:tcPr>
            <w:tcW w:w="3125" w:type="pct"/>
          </w:tcPr>
          <w:p w14:paraId="5328C0B4" w14:textId="0A42956C" w:rsidR="009B7861" w:rsidRPr="001C7B8E" w:rsidRDefault="009B7861" w:rsidP="009B7861">
            <w:pPr>
              <w:rPr>
                <w:rFonts w:ascii="Times New Roman"/>
              </w:rPr>
            </w:pPr>
            <w:r w:rsidRPr="001C7B8E">
              <w:rPr>
                <w:rFonts w:ascii="Times New Roman"/>
              </w:rPr>
              <w:t xml:space="preserve">Coordination, </w:t>
            </w:r>
            <w:proofErr w:type="gramStart"/>
            <w:r w:rsidRPr="001C7B8E">
              <w:rPr>
                <w:rFonts w:ascii="Times New Roman"/>
              </w:rPr>
              <w:t>collaboration</w:t>
            </w:r>
            <w:proofErr w:type="gramEnd"/>
            <w:r w:rsidRPr="001C7B8E">
              <w:rPr>
                <w:rFonts w:ascii="Times New Roman"/>
              </w:rPr>
              <w:t xml:space="preserve"> and communication </w:t>
            </w:r>
            <w:r>
              <w:rPr>
                <w:rFonts w:ascii="Times New Roman"/>
              </w:rPr>
              <w:t>w</w:t>
            </w:r>
            <w:r w:rsidRPr="001C7B8E">
              <w:rPr>
                <w:rFonts w:ascii="Times New Roman"/>
              </w:rPr>
              <w:t>ithin the pharmacy</w:t>
            </w:r>
            <w:r>
              <w:rPr>
                <w:rFonts w:ascii="Times New Roman"/>
              </w:rPr>
              <w:t xml:space="preserve"> and between pharmacy staff and their patients after CancelRx.</w:t>
            </w:r>
            <w:r w:rsidRPr="001C7B8E">
              <w:rPr>
                <w:rFonts w:ascii="Times New Roman"/>
              </w:rPr>
              <w:t xml:space="preserve"> Examples: pharmacist-patient, pharmacist-technician, technician-patient, technician-technician</w:t>
            </w:r>
          </w:p>
        </w:tc>
      </w:tr>
      <w:tr w:rsidR="009B7861" w:rsidRPr="001C7B8E" w14:paraId="1CB40F88" w14:textId="77777777" w:rsidTr="00967B0F">
        <w:tc>
          <w:tcPr>
            <w:tcW w:w="1875" w:type="pct"/>
          </w:tcPr>
          <w:p w14:paraId="74F16605" w14:textId="51C28735" w:rsidR="009B7861" w:rsidRPr="001C7B8E" w:rsidRDefault="009B7861" w:rsidP="009B7861">
            <w:pPr>
              <w:ind w:left="450"/>
              <w:rPr>
                <w:rFonts w:ascii="Times New Roman"/>
              </w:rPr>
            </w:pPr>
            <w:r w:rsidRPr="001C7B8E">
              <w:rPr>
                <w:rFonts w:ascii="Times New Roman"/>
              </w:rPr>
              <w:t xml:space="preserve">Coordination, </w:t>
            </w:r>
            <w:proofErr w:type="gramStart"/>
            <w:r w:rsidRPr="001C7B8E">
              <w:rPr>
                <w:rFonts w:ascii="Times New Roman"/>
              </w:rPr>
              <w:t>collaboration</w:t>
            </w:r>
            <w:proofErr w:type="gramEnd"/>
            <w:r w:rsidRPr="001C7B8E">
              <w:rPr>
                <w:rFonts w:ascii="Times New Roman"/>
              </w:rPr>
              <w:t xml:space="preserve"> and </w:t>
            </w:r>
            <w:proofErr w:type="spellStart"/>
            <w:r w:rsidRPr="001C7B8E">
              <w:rPr>
                <w:rFonts w:ascii="Times New Roman"/>
              </w:rPr>
              <w:t>communication_Pharmacy_Pre</w:t>
            </w:r>
            <w:proofErr w:type="spellEnd"/>
            <w:r w:rsidRPr="001C7B8E">
              <w:rPr>
                <w:rFonts w:ascii="Times New Roman"/>
              </w:rPr>
              <w:t xml:space="preserve"> CancelRx</w:t>
            </w:r>
          </w:p>
        </w:tc>
        <w:tc>
          <w:tcPr>
            <w:tcW w:w="3125" w:type="pct"/>
          </w:tcPr>
          <w:p w14:paraId="6BE3C972" w14:textId="2EC9DC3D" w:rsidR="009B7861" w:rsidRPr="001C7B8E" w:rsidRDefault="009B7861" w:rsidP="009B7861">
            <w:pPr>
              <w:rPr>
                <w:rFonts w:ascii="Times New Roman"/>
              </w:rPr>
            </w:pPr>
            <w:r w:rsidRPr="001C7B8E">
              <w:rPr>
                <w:rFonts w:ascii="Times New Roman"/>
              </w:rPr>
              <w:t xml:space="preserve">Coordination, </w:t>
            </w:r>
            <w:proofErr w:type="gramStart"/>
            <w:r w:rsidRPr="001C7B8E">
              <w:rPr>
                <w:rFonts w:ascii="Times New Roman"/>
              </w:rPr>
              <w:t>collaboration</w:t>
            </w:r>
            <w:proofErr w:type="gramEnd"/>
            <w:r w:rsidRPr="001C7B8E">
              <w:rPr>
                <w:rFonts w:ascii="Times New Roman"/>
              </w:rPr>
              <w:t xml:space="preserve"> and communication </w:t>
            </w:r>
            <w:r>
              <w:rPr>
                <w:rFonts w:ascii="Times New Roman"/>
              </w:rPr>
              <w:t>w</w:t>
            </w:r>
            <w:r w:rsidRPr="001C7B8E">
              <w:rPr>
                <w:rFonts w:ascii="Times New Roman"/>
              </w:rPr>
              <w:t>ithin the pharmacy</w:t>
            </w:r>
            <w:r>
              <w:rPr>
                <w:rFonts w:ascii="Times New Roman"/>
              </w:rPr>
              <w:t xml:space="preserve"> and between pharmacy staff and their patients prior to CancelRx.</w:t>
            </w:r>
            <w:r w:rsidRPr="001C7B8E">
              <w:rPr>
                <w:rFonts w:ascii="Times New Roman"/>
              </w:rPr>
              <w:t xml:space="preserve"> Examples: pharmacist-patient, pharmacist-technician, technician-patient, technician-technician</w:t>
            </w:r>
          </w:p>
        </w:tc>
      </w:tr>
      <w:tr w:rsidR="009B7861" w:rsidRPr="001C7B8E" w14:paraId="76F8F080" w14:textId="77777777" w:rsidTr="00967B0F">
        <w:tc>
          <w:tcPr>
            <w:tcW w:w="1875" w:type="pct"/>
          </w:tcPr>
          <w:p w14:paraId="56B9FE55" w14:textId="77777777" w:rsidR="009B7861" w:rsidRPr="001C7B8E" w:rsidRDefault="009B7861" w:rsidP="009B7861">
            <w:pPr>
              <w:ind w:left="450"/>
              <w:rPr>
                <w:rFonts w:ascii="Times New Roman"/>
              </w:rPr>
            </w:pPr>
            <w:r w:rsidRPr="001C7B8E">
              <w:rPr>
                <w:rFonts w:ascii="Times New Roman"/>
              </w:rPr>
              <w:t xml:space="preserve">Organizational </w:t>
            </w:r>
            <w:proofErr w:type="spellStart"/>
            <w:r w:rsidRPr="001C7B8E">
              <w:rPr>
                <w:rFonts w:ascii="Times New Roman"/>
              </w:rPr>
              <w:t>culture_MED</w:t>
            </w:r>
            <w:proofErr w:type="spellEnd"/>
            <w:r w:rsidRPr="001C7B8E">
              <w:rPr>
                <w:rFonts w:ascii="Times New Roman"/>
              </w:rPr>
              <w:t xml:space="preserve"> </w:t>
            </w:r>
            <w:proofErr w:type="spellStart"/>
            <w:r w:rsidRPr="001C7B8E">
              <w:rPr>
                <w:rFonts w:ascii="Times New Roman"/>
              </w:rPr>
              <w:t>DISC_Post</w:t>
            </w:r>
            <w:proofErr w:type="spellEnd"/>
            <w:r w:rsidRPr="001C7B8E">
              <w:rPr>
                <w:rFonts w:ascii="Times New Roman"/>
              </w:rPr>
              <w:t xml:space="preserve"> CancelRx</w:t>
            </w:r>
          </w:p>
        </w:tc>
        <w:tc>
          <w:tcPr>
            <w:tcW w:w="3125" w:type="pct"/>
          </w:tcPr>
          <w:p w14:paraId="385EEA81" w14:textId="09B54D50" w:rsidR="009B7861" w:rsidRPr="001C7B8E" w:rsidRDefault="009B7861" w:rsidP="009B7861">
            <w:pPr>
              <w:rPr>
                <w:rFonts w:ascii="Times New Roman"/>
              </w:rPr>
            </w:pPr>
            <w:r>
              <w:rPr>
                <w:rFonts w:ascii="Times New Roman"/>
              </w:rPr>
              <w:t>Organizational culture and patient safety culture (including policies and procedures) after CancelRx implementation</w:t>
            </w:r>
          </w:p>
        </w:tc>
      </w:tr>
      <w:tr w:rsidR="009B7861" w:rsidRPr="001C7B8E" w14:paraId="75FE0EE3" w14:textId="77777777" w:rsidTr="00967B0F">
        <w:tc>
          <w:tcPr>
            <w:tcW w:w="1875" w:type="pct"/>
          </w:tcPr>
          <w:p w14:paraId="472F54D0" w14:textId="77777777" w:rsidR="009B7861" w:rsidRPr="001C7B8E" w:rsidRDefault="009B7861" w:rsidP="009B7861">
            <w:pPr>
              <w:ind w:left="450"/>
              <w:rPr>
                <w:rFonts w:ascii="Times New Roman"/>
              </w:rPr>
            </w:pPr>
            <w:r w:rsidRPr="001C7B8E">
              <w:rPr>
                <w:rFonts w:ascii="Times New Roman"/>
              </w:rPr>
              <w:t xml:space="preserve">Organizational </w:t>
            </w:r>
            <w:proofErr w:type="spellStart"/>
            <w:r w:rsidRPr="001C7B8E">
              <w:rPr>
                <w:rFonts w:ascii="Times New Roman"/>
              </w:rPr>
              <w:t>culture_MED</w:t>
            </w:r>
            <w:proofErr w:type="spellEnd"/>
            <w:r w:rsidRPr="001C7B8E">
              <w:rPr>
                <w:rFonts w:ascii="Times New Roman"/>
              </w:rPr>
              <w:t xml:space="preserve"> DISC_Pre CancelRx</w:t>
            </w:r>
          </w:p>
        </w:tc>
        <w:tc>
          <w:tcPr>
            <w:tcW w:w="3125" w:type="pct"/>
          </w:tcPr>
          <w:p w14:paraId="7DD58234" w14:textId="66451C1B" w:rsidR="009B7861" w:rsidRPr="001C7B8E" w:rsidRDefault="009B7861" w:rsidP="009B7861">
            <w:pPr>
              <w:rPr>
                <w:rFonts w:ascii="Times New Roman"/>
              </w:rPr>
            </w:pPr>
            <w:r w:rsidRPr="001C7B8E">
              <w:rPr>
                <w:rFonts w:ascii="Times New Roman"/>
              </w:rPr>
              <w:t>Organizational culture and patient safety culture (including policies and procedures)</w:t>
            </w:r>
            <w:r>
              <w:rPr>
                <w:rFonts w:ascii="Times New Roman"/>
              </w:rPr>
              <w:t xml:space="preserve"> prior to CancelRx implementation</w:t>
            </w:r>
          </w:p>
        </w:tc>
      </w:tr>
      <w:tr w:rsidR="009B7861" w:rsidRPr="001C7B8E" w14:paraId="4B36D7D9" w14:textId="77777777" w:rsidTr="00967B0F">
        <w:tc>
          <w:tcPr>
            <w:tcW w:w="1875" w:type="pct"/>
          </w:tcPr>
          <w:p w14:paraId="2E8E143A" w14:textId="77777777" w:rsidR="009B7861" w:rsidRPr="001C7B8E" w:rsidRDefault="009B7861" w:rsidP="009B7861">
            <w:pPr>
              <w:ind w:left="450"/>
              <w:rPr>
                <w:rFonts w:ascii="Times New Roman"/>
              </w:rPr>
            </w:pPr>
            <w:proofErr w:type="spellStart"/>
            <w:r w:rsidRPr="001C7B8E">
              <w:rPr>
                <w:rFonts w:ascii="Times New Roman"/>
              </w:rPr>
              <w:t>Staffing_MA_Post</w:t>
            </w:r>
            <w:proofErr w:type="spellEnd"/>
            <w:r w:rsidRPr="001C7B8E">
              <w:rPr>
                <w:rFonts w:ascii="Times New Roman"/>
              </w:rPr>
              <w:t xml:space="preserve"> CancelRx</w:t>
            </w:r>
          </w:p>
        </w:tc>
        <w:tc>
          <w:tcPr>
            <w:tcW w:w="3125" w:type="pct"/>
          </w:tcPr>
          <w:p w14:paraId="1BAAAEFE" w14:textId="06DFFD1E" w:rsidR="009B7861" w:rsidRPr="001C7B8E" w:rsidRDefault="009B7861" w:rsidP="009B7861">
            <w:pPr>
              <w:rPr>
                <w:rFonts w:ascii="Times New Roman"/>
              </w:rPr>
            </w:pPr>
            <w:r>
              <w:rPr>
                <w:rFonts w:ascii="Times New Roman"/>
              </w:rPr>
              <w:t xml:space="preserve">MA </w:t>
            </w:r>
            <w:r w:rsidRPr="001C7B8E">
              <w:rPr>
                <w:rFonts w:ascii="Times New Roman"/>
              </w:rPr>
              <w:t>Work schedules (number of staff members working at clinic)</w:t>
            </w:r>
            <w:r>
              <w:rPr>
                <w:rFonts w:ascii="Times New Roman"/>
              </w:rPr>
              <w:t xml:space="preserve"> after CancelRx implementation</w:t>
            </w:r>
          </w:p>
        </w:tc>
      </w:tr>
      <w:tr w:rsidR="009B7861" w:rsidRPr="001C7B8E" w14:paraId="56DC59FD" w14:textId="77777777" w:rsidTr="00967B0F">
        <w:tc>
          <w:tcPr>
            <w:tcW w:w="1875" w:type="pct"/>
          </w:tcPr>
          <w:p w14:paraId="1203769A" w14:textId="77777777" w:rsidR="009B7861" w:rsidRPr="001C7B8E" w:rsidRDefault="009B7861" w:rsidP="009B7861">
            <w:pPr>
              <w:ind w:left="450"/>
              <w:rPr>
                <w:rFonts w:ascii="Times New Roman"/>
              </w:rPr>
            </w:pPr>
            <w:proofErr w:type="spellStart"/>
            <w:r w:rsidRPr="001C7B8E">
              <w:rPr>
                <w:rFonts w:ascii="Times New Roman"/>
              </w:rPr>
              <w:t>Staffing_MA_Pre</w:t>
            </w:r>
            <w:proofErr w:type="spellEnd"/>
            <w:r w:rsidRPr="001C7B8E">
              <w:rPr>
                <w:rFonts w:ascii="Times New Roman"/>
              </w:rPr>
              <w:t xml:space="preserve"> CancelRx</w:t>
            </w:r>
          </w:p>
        </w:tc>
        <w:tc>
          <w:tcPr>
            <w:tcW w:w="3125" w:type="pct"/>
          </w:tcPr>
          <w:p w14:paraId="29E9B276" w14:textId="5F3B04D8" w:rsidR="009B7861" w:rsidRPr="001C7B8E" w:rsidRDefault="009B7861" w:rsidP="009B7861">
            <w:pPr>
              <w:rPr>
                <w:rFonts w:ascii="Times New Roman"/>
              </w:rPr>
            </w:pPr>
            <w:r>
              <w:rPr>
                <w:rFonts w:ascii="Times New Roman"/>
              </w:rPr>
              <w:t xml:space="preserve">MA </w:t>
            </w:r>
            <w:r w:rsidRPr="001C7B8E">
              <w:rPr>
                <w:rFonts w:ascii="Times New Roman"/>
              </w:rPr>
              <w:t>Work schedules (number of staff members working at clinic</w:t>
            </w:r>
            <w:r>
              <w:rPr>
                <w:rFonts w:ascii="Times New Roman"/>
              </w:rPr>
              <w:t xml:space="preserve"> before CancelRx implementation</w:t>
            </w:r>
          </w:p>
        </w:tc>
      </w:tr>
      <w:tr w:rsidR="009B7861" w:rsidRPr="001C7B8E" w14:paraId="133F1E2C" w14:textId="77777777" w:rsidTr="00967B0F">
        <w:tc>
          <w:tcPr>
            <w:tcW w:w="1875" w:type="pct"/>
          </w:tcPr>
          <w:p w14:paraId="5E753213" w14:textId="77777777" w:rsidR="009B7861" w:rsidRPr="001C7B8E" w:rsidRDefault="009B7861" w:rsidP="009B7861">
            <w:pPr>
              <w:ind w:left="450"/>
              <w:rPr>
                <w:rFonts w:ascii="Times New Roman"/>
              </w:rPr>
            </w:pPr>
            <w:proofErr w:type="spellStart"/>
            <w:r w:rsidRPr="001C7B8E">
              <w:rPr>
                <w:rFonts w:ascii="Times New Roman"/>
              </w:rPr>
              <w:t>Staffing_NURSE_Post</w:t>
            </w:r>
            <w:proofErr w:type="spellEnd"/>
            <w:r w:rsidRPr="001C7B8E">
              <w:rPr>
                <w:rFonts w:ascii="Times New Roman"/>
              </w:rPr>
              <w:t xml:space="preserve"> CancelRx</w:t>
            </w:r>
          </w:p>
        </w:tc>
        <w:tc>
          <w:tcPr>
            <w:tcW w:w="3125" w:type="pct"/>
          </w:tcPr>
          <w:p w14:paraId="510EE3B5" w14:textId="55FEA7F6" w:rsidR="009B7861" w:rsidRPr="001C7B8E" w:rsidRDefault="009B7861" w:rsidP="009B7861">
            <w:pPr>
              <w:rPr>
                <w:rFonts w:ascii="Times New Roman"/>
              </w:rPr>
            </w:pPr>
            <w:r>
              <w:rPr>
                <w:rFonts w:ascii="Times New Roman"/>
              </w:rPr>
              <w:t>Nurse</w:t>
            </w:r>
            <w:r>
              <w:rPr>
                <w:rFonts w:ascii="Times New Roman"/>
              </w:rPr>
              <w:t xml:space="preserve"> </w:t>
            </w:r>
            <w:r w:rsidRPr="001C7B8E">
              <w:rPr>
                <w:rFonts w:ascii="Times New Roman"/>
              </w:rPr>
              <w:t>Work schedules (number of staff members working at clinic)</w:t>
            </w:r>
            <w:r>
              <w:rPr>
                <w:rFonts w:ascii="Times New Roman"/>
              </w:rPr>
              <w:t xml:space="preserve"> after CancelRx implementation</w:t>
            </w:r>
          </w:p>
        </w:tc>
      </w:tr>
      <w:tr w:rsidR="009B7861" w:rsidRPr="001C7B8E" w14:paraId="13123A7D" w14:textId="77777777" w:rsidTr="00967B0F">
        <w:tc>
          <w:tcPr>
            <w:tcW w:w="1875" w:type="pct"/>
          </w:tcPr>
          <w:p w14:paraId="77753534" w14:textId="77777777" w:rsidR="009B7861" w:rsidRPr="001C7B8E" w:rsidRDefault="009B7861" w:rsidP="009B7861">
            <w:pPr>
              <w:ind w:left="450"/>
              <w:rPr>
                <w:rFonts w:ascii="Times New Roman"/>
              </w:rPr>
            </w:pPr>
            <w:proofErr w:type="spellStart"/>
            <w:r w:rsidRPr="001C7B8E">
              <w:rPr>
                <w:rFonts w:ascii="Times New Roman"/>
              </w:rPr>
              <w:t>Staffing_NURSE_Pre</w:t>
            </w:r>
            <w:proofErr w:type="spellEnd"/>
            <w:r w:rsidRPr="001C7B8E">
              <w:rPr>
                <w:rFonts w:ascii="Times New Roman"/>
              </w:rPr>
              <w:t xml:space="preserve"> CancelRx</w:t>
            </w:r>
          </w:p>
        </w:tc>
        <w:tc>
          <w:tcPr>
            <w:tcW w:w="3125" w:type="pct"/>
          </w:tcPr>
          <w:p w14:paraId="66870712" w14:textId="6EB220FD" w:rsidR="009B7861" w:rsidRPr="001C7B8E" w:rsidRDefault="009B7861" w:rsidP="009B7861">
            <w:pPr>
              <w:rPr>
                <w:rFonts w:ascii="Times New Roman"/>
              </w:rPr>
            </w:pPr>
            <w:r>
              <w:rPr>
                <w:rFonts w:ascii="Times New Roman"/>
              </w:rPr>
              <w:t>Nurse</w:t>
            </w:r>
            <w:r>
              <w:rPr>
                <w:rFonts w:ascii="Times New Roman"/>
              </w:rPr>
              <w:t xml:space="preserve"> </w:t>
            </w:r>
            <w:r w:rsidRPr="001C7B8E">
              <w:rPr>
                <w:rFonts w:ascii="Times New Roman"/>
              </w:rPr>
              <w:t>Work schedules (number of staff members working at clinic</w:t>
            </w:r>
            <w:r>
              <w:rPr>
                <w:rFonts w:ascii="Times New Roman"/>
              </w:rPr>
              <w:t xml:space="preserve"> before CancelRx implementation</w:t>
            </w:r>
          </w:p>
        </w:tc>
      </w:tr>
      <w:tr w:rsidR="009B7861" w:rsidRPr="001C7B8E" w14:paraId="17357B11" w14:textId="77777777" w:rsidTr="00967B0F">
        <w:tc>
          <w:tcPr>
            <w:tcW w:w="1875" w:type="pct"/>
          </w:tcPr>
          <w:p w14:paraId="3D5A7892" w14:textId="77777777" w:rsidR="009B7861" w:rsidRPr="001C7B8E" w:rsidRDefault="009B7861" w:rsidP="009B7861">
            <w:pPr>
              <w:ind w:left="450"/>
              <w:rPr>
                <w:rFonts w:ascii="Times New Roman"/>
              </w:rPr>
            </w:pPr>
            <w:proofErr w:type="spellStart"/>
            <w:r w:rsidRPr="001C7B8E">
              <w:rPr>
                <w:rFonts w:ascii="Times New Roman"/>
              </w:rPr>
              <w:t>Staffing_PRESCRIBER_Post</w:t>
            </w:r>
            <w:proofErr w:type="spellEnd"/>
            <w:r w:rsidRPr="001C7B8E">
              <w:rPr>
                <w:rFonts w:ascii="Times New Roman"/>
              </w:rPr>
              <w:t xml:space="preserve"> CancelRx</w:t>
            </w:r>
          </w:p>
        </w:tc>
        <w:tc>
          <w:tcPr>
            <w:tcW w:w="3125" w:type="pct"/>
          </w:tcPr>
          <w:p w14:paraId="52D0447E" w14:textId="39D5DCB8" w:rsidR="009B7861" w:rsidRPr="001C7B8E" w:rsidRDefault="009B7861" w:rsidP="009B7861">
            <w:pPr>
              <w:rPr>
                <w:rFonts w:ascii="Times New Roman"/>
              </w:rPr>
            </w:pPr>
            <w:r>
              <w:rPr>
                <w:rFonts w:ascii="Times New Roman"/>
              </w:rPr>
              <w:t>Prescriber</w:t>
            </w:r>
            <w:r>
              <w:rPr>
                <w:rFonts w:ascii="Times New Roman"/>
              </w:rPr>
              <w:t xml:space="preserve"> </w:t>
            </w:r>
            <w:r w:rsidRPr="001C7B8E">
              <w:rPr>
                <w:rFonts w:ascii="Times New Roman"/>
              </w:rPr>
              <w:t>Work schedules (number of staff members working at clinic)</w:t>
            </w:r>
            <w:r>
              <w:rPr>
                <w:rFonts w:ascii="Times New Roman"/>
              </w:rPr>
              <w:t xml:space="preserve"> after CancelRx implementation</w:t>
            </w:r>
          </w:p>
        </w:tc>
      </w:tr>
      <w:tr w:rsidR="009B7861" w:rsidRPr="001C7B8E" w14:paraId="6F163686" w14:textId="77777777" w:rsidTr="00967B0F">
        <w:tc>
          <w:tcPr>
            <w:tcW w:w="1875" w:type="pct"/>
          </w:tcPr>
          <w:p w14:paraId="79BEF88A" w14:textId="77777777" w:rsidR="009B7861" w:rsidRPr="001C7B8E" w:rsidRDefault="009B7861" w:rsidP="009B7861">
            <w:pPr>
              <w:ind w:left="450"/>
              <w:rPr>
                <w:rFonts w:ascii="Times New Roman"/>
              </w:rPr>
            </w:pPr>
            <w:proofErr w:type="spellStart"/>
            <w:r w:rsidRPr="001C7B8E">
              <w:rPr>
                <w:rFonts w:ascii="Times New Roman"/>
              </w:rPr>
              <w:t>Staffing_PRESCRIBER_Pre</w:t>
            </w:r>
            <w:proofErr w:type="spellEnd"/>
            <w:r w:rsidRPr="001C7B8E">
              <w:rPr>
                <w:rFonts w:ascii="Times New Roman"/>
              </w:rPr>
              <w:t xml:space="preserve"> CancelRx</w:t>
            </w:r>
          </w:p>
        </w:tc>
        <w:tc>
          <w:tcPr>
            <w:tcW w:w="3125" w:type="pct"/>
          </w:tcPr>
          <w:p w14:paraId="2E51BD45" w14:textId="05A341E4" w:rsidR="009B7861" w:rsidRPr="001C7B8E" w:rsidRDefault="009B7861" w:rsidP="009B7861">
            <w:pPr>
              <w:rPr>
                <w:rFonts w:ascii="Times New Roman"/>
              </w:rPr>
            </w:pPr>
            <w:r>
              <w:rPr>
                <w:rFonts w:ascii="Times New Roman"/>
              </w:rPr>
              <w:t>Prescriber</w:t>
            </w:r>
            <w:r>
              <w:rPr>
                <w:rFonts w:ascii="Times New Roman"/>
              </w:rPr>
              <w:t xml:space="preserve"> </w:t>
            </w:r>
            <w:r w:rsidRPr="001C7B8E">
              <w:rPr>
                <w:rFonts w:ascii="Times New Roman"/>
              </w:rPr>
              <w:t>Work schedules (number of staff members working at clinic</w:t>
            </w:r>
            <w:r>
              <w:rPr>
                <w:rFonts w:ascii="Times New Roman"/>
              </w:rPr>
              <w:t xml:space="preserve"> before CancelRx implementation</w:t>
            </w:r>
          </w:p>
        </w:tc>
      </w:tr>
      <w:tr w:rsidR="009B7861" w:rsidRPr="001C7B8E" w14:paraId="10725B5A" w14:textId="77777777" w:rsidTr="00967B0F">
        <w:tc>
          <w:tcPr>
            <w:tcW w:w="1875" w:type="pct"/>
          </w:tcPr>
          <w:p w14:paraId="5C379A53" w14:textId="25B218D4" w:rsidR="009B7861" w:rsidRPr="001C7B8E" w:rsidRDefault="009B7861" w:rsidP="009B7861">
            <w:pPr>
              <w:ind w:left="450"/>
              <w:rPr>
                <w:rFonts w:ascii="Times New Roman"/>
              </w:rPr>
            </w:pPr>
            <w:proofErr w:type="spellStart"/>
            <w:r w:rsidRPr="001C7B8E">
              <w:rPr>
                <w:rFonts w:ascii="Times New Roman"/>
              </w:rPr>
              <w:t>Staffing_Pharmacy_Post</w:t>
            </w:r>
            <w:proofErr w:type="spellEnd"/>
            <w:r w:rsidRPr="001C7B8E">
              <w:rPr>
                <w:rFonts w:ascii="Times New Roman"/>
              </w:rPr>
              <w:t xml:space="preserve"> CancelRx</w:t>
            </w:r>
          </w:p>
        </w:tc>
        <w:tc>
          <w:tcPr>
            <w:tcW w:w="3125" w:type="pct"/>
          </w:tcPr>
          <w:p w14:paraId="5C284881" w14:textId="58CDE30D" w:rsidR="009B7861" w:rsidRDefault="009B7861" w:rsidP="009B7861">
            <w:pPr>
              <w:rPr>
                <w:rFonts w:ascii="Times New Roman"/>
              </w:rPr>
            </w:pPr>
            <w:r>
              <w:rPr>
                <w:rFonts w:ascii="Times New Roman"/>
              </w:rPr>
              <w:t>Pharmacy</w:t>
            </w:r>
            <w:r>
              <w:rPr>
                <w:rFonts w:ascii="Times New Roman"/>
              </w:rPr>
              <w:t xml:space="preserve"> </w:t>
            </w:r>
            <w:r w:rsidRPr="001C7B8E">
              <w:rPr>
                <w:rFonts w:ascii="Times New Roman"/>
              </w:rPr>
              <w:t>Work schedules (number of staff members working at clinic)</w:t>
            </w:r>
            <w:r>
              <w:rPr>
                <w:rFonts w:ascii="Times New Roman"/>
              </w:rPr>
              <w:t xml:space="preserve"> after CancelRx implementation</w:t>
            </w:r>
          </w:p>
        </w:tc>
      </w:tr>
      <w:tr w:rsidR="009B7861" w:rsidRPr="001C7B8E" w14:paraId="39FE9DD8" w14:textId="77777777" w:rsidTr="00967B0F">
        <w:tc>
          <w:tcPr>
            <w:tcW w:w="1875" w:type="pct"/>
          </w:tcPr>
          <w:p w14:paraId="2EFCF9B0" w14:textId="3C6F4971" w:rsidR="009B7861" w:rsidRPr="001C7B8E" w:rsidRDefault="009B7861" w:rsidP="009B7861">
            <w:pPr>
              <w:ind w:left="450"/>
              <w:rPr>
                <w:rFonts w:ascii="Times New Roman"/>
              </w:rPr>
            </w:pPr>
            <w:proofErr w:type="spellStart"/>
            <w:r w:rsidRPr="001C7B8E">
              <w:rPr>
                <w:rFonts w:ascii="Times New Roman"/>
              </w:rPr>
              <w:t>Staffing_Pharmacy_Pre</w:t>
            </w:r>
            <w:proofErr w:type="spellEnd"/>
            <w:r w:rsidRPr="001C7B8E">
              <w:rPr>
                <w:rFonts w:ascii="Times New Roman"/>
              </w:rPr>
              <w:t xml:space="preserve"> CancelRx</w:t>
            </w:r>
          </w:p>
        </w:tc>
        <w:tc>
          <w:tcPr>
            <w:tcW w:w="3125" w:type="pct"/>
          </w:tcPr>
          <w:p w14:paraId="3A03AC88" w14:textId="63088922" w:rsidR="009B7861" w:rsidRDefault="009B7861" w:rsidP="009B7861">
            <w:pPr>
              <w:rPr>
                <w:rFonts w:ascii="Times New Roman"/>
              </w:rPr>
            </w:pPr>
            <w:r>
              <w:rPr>
                <w:rFonts w:ascii="Times New Roman"/>
              </w:rPr>
              <w:t>Pharmacy</w:t>
            </w:r>
            <w:r>
              <w:rPr>
                <w:rFonts w:ascii="Times New Roman"/>
              </w:rPr>
              <w:t xml:space="preserve"> </w:t>
            </w:r>
            <w:r w:rsidRPr="001C7B8E">
              <w:rPr>
                <w:rFonts w:ascii="Times New Roman"/>
              </w:rPr>
              <w:t>Work schedules (number of staff members working at clinic</w:t>
            </w:r>
            <w:r>
              <w:rPr>
                <w:rFonts w:ascii="Times New Roman"/>
              </w:rPr>
              <w:t xml:space="preserve"> before CancelRx implementation</w:t>
            </w:r>
          </w:p>
        </w:tc>
      </w:tr>
      <w:tr w:rsidR="009B7861" w:rsidRPr="001C7B8E" w14:paraId="7EEDCCD1" w14:textId="77777777" w:rsidTr="00967B0F">
        <w:tc>
          <w:tcPr>
            <w:tcW w:w="1875" w:type="pct"/>
          </w:tcPr>
          <w:p w14:paraId="4236A9AA" w14:textId="77777777" w:rsidR="009B7861" w:rsidRPr="001C7B8E" w:rsidRDefault="009B7861" w:rsidP="009B7861">
            <w:pPr>
              <w:rPr>
                <w:rFonts w:ascii="Times New Roman"/>
              </w:rPr>
            </w:pPr>
            <w:r w:rsidRPr="001C7B8E">
              <w:rPr>
                <w:rFonts w:ascii="Times New Roman"/>
              </w:rPr>
              <w:t>Person</w:t>
            </w:r>
          </w:p>
        </w:tc>
        <w:tc>
          <w:tcPr>
            <w:tcW w:w="3125" w:type="pct"/>
          </w:tcPr>
          <w:p w14:paraId="4617C9AE" w14:textId="77777777" w:rsidR="009B7861" w:rsidRPr="001C7B8E" w:rsidRDefault="009B7861" w:rsidP="009B7861">
            <w:pPr>
              <w:rPr>
                <w:rFonts w:ascii="Times New Roman"/>
              </w:rPr>
            </w:pPr>
          </w:p>
        </w:tc>
      </w:tr>
      <w:tr w:rsidR="009B7861" w:rsidRPr="001C7B8E" w14:paraId="70F6AE7E" w14:textId="77777777" w:rsidTr="00967B0F">
        <w:tc>
          <w:tcPr>
            <w:tcW w:w="1875" w:type="pct"/>
          </w:tcPr>
          <w:p w14:paraId="03D762BE" w14:textId="77777777" w:rsidR="009B7861" w:rsidRPr="001C7B8E" w:rsidRDefault="009B7861" w:rsidP="009B7861">
            <w:pPr>
              <w:ind w:left="450"/>
              <w:rPr>
                <w:rFonts w:ascii="Times New Roman"/>
              </w:rPr>
            </w:pPr>
            <w:r w:rsidRPr="001C7B8E">
              <w:rPr>
                <w:rFonts w:ascii="Times New Roman"/>
              </w:rPr>
              <w:lastRenderedPageBreak/>
              <w:t xml:space="preserve">Motivation, needs and </w:t>
            </w:r>
            <w:proofErr w:type="spellStart"/>
            <w:r w:rsidRPr="001C7B8E">
              <w:rPr>
                <w:rFonts w:ascii="Times New Roman"/>
              </w:rPr>
              <w:t>beliefs_Post</w:t>
            </w:r>
            <w:proofErr w:type="spellEnd"/>
            <w:r w:rsidRPr="001C7B8E">
              <w:rPr>
                <w:rFonts w:ascii="Times New Roman"/>
              </w:rPr>
              <w:t xml:space="preserve"> CancelRx</w:t>
            </w:r>
          </w:p>
        </w:tc>
        <w:tc>
          <w:tcPr>
            <w:tcW w:w="3125" w:type="pct"/>
          </w:tcPr>
          <w:p w14:paraId="78F3CD64" w14:textId="530C2108" w:rsidR="009B7861" w:rsidRPr="001C7B8E" w:rsidRDefault="009B7861" w:rsidP="009B7861">
            <w:pPr>
              <w:rPr>
                <w:rFonts w:ascii="Times New Roman"/>
              </w:rPr>
            </w:pPr>
            <w:r w:rsidRPr="001C7B8E">
              <w:rPr>
                <w:rFonts w:ascii="Times New Roman"/>
              </w:rPr>
              <w:t>Motivation and needs / psychological characteristics</w:t>
            </w:r>
            <w:r>
              <w:rPr>
                <w:rFonts w:ascii="Times New Roman"/>
              </w:rPr>
              <w:t xml:space="preserve"> related to medication discontinuation after CancelRx </w:t>
            </w:r>
          </w:p>
        </w:tc>
      </w:tr>
      <w:tr w:rsidR="009B7861" w:rsidRPr="001C7B8E" w14:paraId="68174023" w14:textId="77777777" w:rsidTr="00967B0F">
        <w:tc>
          <w:tcPr>
            <w:tcW w:w="1875" w:type="pct"/>
          </w:tcPr>
          <w:p w14:paraId="429116EE" w14:textId="77777777" w:rsidR="009B7861" w:rsidRPr="001C7B8E" w:rsidRDefault="009B7861" w:rsidP="009B7861">
            <w:pPr>
              <w:ind w:left="450"/>
              <w:rPr>
                <w:rFonts w:ascii="Times New Roman"/>
              </w:rPr>
            </w:pPr>
            <w:r w:rsidRPr="001C7B8E">
              <w:rPr>
                <w:rFonts w:ascii="Times New Roman"/>
              </w:rPr>
              <w:t xml:space="preserve">Motivation, needs and </w:t>
            </w:r>
            <w:proofErr w:type="spellStart"/>
            <w:r w:rsidRPr="001C7B8E">
              <w:rPr>
                <w:rFonts w:ascii="Times New Roman"/>
              </w:rPr>
              <w:t>beliefs_Pre</w:t>
            </w:r>
            <w:proofErr w:type="spellEnd"/>
            <w:r w:rsidRPr="001C7B8E">
              <w:rPr>
                <w:rFonts w:ascii="Times New Roman"/>
              </w:rPr>
              <w:t xml:space="preserve"> CancelRx</w:t>
            </w:r>
          </w:p>
        </w:tc>
        <w:tc>
          <w:tcPr>
            <w:tcW w:w="3125" w:type="pct"/>
          </w:tcPr>
          <w:p w14:paraId="532970EA" w14:textId="3914FDEF" w:rsidR="009B7861" w:rsidRPr="001C7B8E" w:rsidRDefault="009B7861" w:rsidP="009B7861">
            <w:pPr>
              <w:rPr>
                <w:rFonts w:ascii="Times New Roman"/>
              </w:rPr>
            </w:pPr>
            <w:r w:rsidRPr="001C7B8E">
              <w:rPr>
                <w:rFonts w:ascii="Times New Roman"/>
              </w:rPr>
              <w:t>Motivation and needs / Psychological characteristics</w:t>
            </w:r>
            <w:r>
              <w:rPr>
                <w:rFonts w:ascii="Times New Roman"/>
              </w:rPr>
              <w:t xml:space="preserve"> related to medication discontinuation before CancelRx</w:t>
            </w:r>
          </w:p>
        </w:tc>
      </w:tr>
      <w:tr w:rsidR="009B7861" w:rsidRPr="001C7B8E" w14:paraId="1511B0AA" w14:textId="77777777" w:rsidTr="00967B0F">
        <w:tc>
          <w:tcPr>
            <w:tcW w:w="1875" w:type="pct"/>
          </w:tcPr>
          <w:p w14:paraId="5F045CD3" w14:textId="77777777" w:rsidR="009B7861" w:rsidRPr="001C7B8E" w:rsidRDefault="009B7861" w:rsidP="009B7861">
            <w:pPr>
              <w:ind w:left="450"/>
              <w:rPr>
                <w:rFonts w:ascii="Times New Roman"/>
              </w:rPr>
            </w:pPr>
            <w:r w:rsidRPr="001C7B8E">
              <w:rPr>
                <w:rFonts w:ascii="Times New Roman"/>
              </w:rPr>
              <w:t xml:space="preserve">Skills, knowledge, </w:t>
            </w:r>
            <w:proofErr w:type="spellStart"/>
            <w:r w:rsidRPr="001C7B8E">
              <w:rPr>
                <w:rFonts w:ascii="Times New Roman"/>
              </w:rPr>
              <w:t>beliefs_MED</w:t>
            </w:r>
            <w:proofErr w:type="spellEnd"/>
            <w:r w:rsidRPr="001C7B8E">
              <w:rPr>
                <w:rFonts w:ascii="Times New Roman"/>
              </w:rPr>
              <w:t xml:space="preserve"> </w:t>
            </w:r>
            <w:proofErr w:type="spellStart"/>
            <w:r w:rsidRPr="001C7B8E">
              <w:rPr>
                <w:rFonts w:ascii="Times New Roman"/>
              </w:rPr>
              <w:t>DISC_Post</w:t>
            </w:r>
            <w:proofErr w:type="spellEnd"/>
            <w:r w:rsidRPr="001C7B8E">
              <w:rPr>
                <w:rFonts w:ascii="Times New Roman"/>
              </w:rPr>
              <w:t xml:space="preserve"> CancelRx</w:t>
            </w:r>
          </w:p>
        </w:tc>
        <w:tc>
          <w:tcPr>
            <w:tcW w:w="3125" w:type="pct"/>
          </w:tcPr>
          <w:p w14:paraId="4569E9E3" w14:textId="0AF56FA8" w:rsidR="009B7861" w:rsidRPr="001C7B8E" w:rsidRDefault="009B7861" w:rsidP="009B7861">
            <w:pPr>
              <w:rPr>
                <w:rFonts w:ascii="Times New Roman"/>
              </w:rPr>
            </w:pPr>
            <w:r>
              <w:rPr>
                <w:rFonts w:ascii="Times New Roman"/>
              </w:rPr>
              <w:t>E</w:t>
            </w:r>
            <w:r w:rsidRPr="001C7B8E">
              <w:rPr>
                <w:rFonts w:ascii="Times New Roman"/>
              </w:rPr>
              <w:t>ducation, skills, knowledge, motivation, needs, and beliefs related to medication discontinuation (</w:t>
            </w:r>
            <w:proofErr w:type="gramStart"/>
            <w:r w:rsidRPr="001C7B8E">
              <w:rPr>
                <w:rFonts w:ascii="Times New Roman"/>
              </w:rPr>
              <w:t>i.e.</w:t>
            </w:r>
            <w:proofErr w:type="gramEnd"/>
            <w:r w:rsidRPr="001C7B8E">
              <w:rPr>
                <w:rFonts w:ascii="Times New Roman"/>
              </w:rPr>
              <w:t xml:space="preserve"> don't communicate a message because know that is an antibiotic [skill] and does not think that necessary to communicate [belief])</w:t>
            </w:r>
            <w:r>
              <w:rPr>
                <w:rFonts w:ascii="Times New Roman"/>
              </w:rPr>
              <w:t xml:space="preserve"> after CancelRx implementation</w:t>
            </w:r>
          </w:p>
        </w:tc>
      </w:tr>
      <w:tr w:rsidR="009B7861" w:rsidRPr="001C7B8E" w14:paraId="7A5C691B" w14:textId="77777777" w:rsidTr="00967B0F">
        <w:tc>
          <w:tcPr>
            <w:tcW w:w="1875" w:type="pct"/>
          </w:tcPr>
          <w:p w14:paraId="62B31E22" w14:textId="77777777" w:rsidR="009B7861" w:rsidRPr="001C7B8E" w:rsidRDefault="009B7861" w:rsidP="009B7861">
            <w:pPr>
              <w:ind w:left="450"/>
              <w:rPr>
                <w:rFonts w:ascii="Times New Roman"/>
              </w:rPr>
            </w:pPr>
            <w:r w:rsidRPr="001C7B8E">
              <w:rPr>
                <w:rFonts w:ascii="Times New Roman"/>
              </w:rPr>
              <w:t xml:space="preserve">Skills, knowledge, </w:t>
            </w:r>
            <w:proofErr w:type="spellStart"/>
            <w:r w:rsidRPr="001C7B8E">
              <w:rPr>
                <w:rFonts w:ascii="Times New Roman"/>
              </w:rPr>
              <w:t>beliefs_MED</w:t>
            </w:r>
            <w:proofErr w:type="spellEnd"/>
            <w:r w:rsidRPr="001C7B8E">
              <w:rPr>
                <w:rFonts w:ascii="Times New Roman"/>
              </w:rPr>
              <w:t xml:space="preserve"> DISC_Pre CancelRx</w:t>
            </w:r>
          </w:p>
        </w:tc>
        <w:tc>
          <w:tcPr>
            <w:tcW w:w="3125" w:type="pct"/>
          </w:tcPr>
          <w:p w14:paraId="0C97D6EC" w14:textId="514F2592" w:rsidR="009B7861" w:rsidRPr="001C7B8E" w:rsidRDefault="009B7861" w:rsidP="009B7861">
            <w:pPr>
              <w:rPr>
                <w:rFonts w:ascii="Times New Roman"/>
              </w:rPr>
            </w:pPr>
            <w:r w:rsidRPr="001C7B8E">
              <w:rPr>
                <w:rFonts w:ascii="Times New Roman"/>
              </w:rPr>
              <w:t>SEIPS &gt; work system or structure &gt; Person &gt; education, skills, knowledge, motivation, needs, and beliefs related to medication discontinuation (</w:t>
            </w:r>
            <w:proofErr w:type="gramStart"/>
            <w:r w:rsidRPr="001C7B8E">
              <w:rPr>
                <w:rFonts w:ascii="Times New Roman"/>
              </w:rPr>
              <w:t>i.e.</w:t>
            </w:r>
            <w:proofErr w:type="gramEnd"/>
            <w:r w:rsidRPr="001C7B8E">
              <w:rPr>
                <w:rFonts w:ascii="Times New Roman"/>
              </w:rPr>
              <w:t xml:space="preserve"> don't communicate a message because know that is an antibiotic [skill] and does not think that necessary to communicate [belief])</w:t>
            </w:r>
            <w:r>
              <w:rPr>
                <w:rFonts w:ascii="Times New Roman"/>
              </w:rPr>
              <w:t xml:space="preserve"> prior to CancelRx implementation</w:t>
            </w:r>
          </w:p>
        </w:tc>
      </w:tr>
      <w:tr w:rsidR="009B7861" w:rsidRPr="001C7B8E" w14:paraId="0075459D" w14:textId="77777777" w:rsidTr="00967B0F">
        <w:tc>
          <w:tcPr>
            <w:tcW w:w="1875" w:type="pct"/>
          </w:tcPr>
          <w:p w14:paraId="633FB9FC" w14:textId="68DB90DB" w:rsidR="009B7861" w:rsidRPr="001C7B8E" w:rsidRDefault="009B7861" w:rsidP="009B7861">
            <w:pPr>
              <w:rPr>
                <w:rFonts w:ascii="Times New Roman"/>
              </w:rPr>
            </w:pPr>
            <w:r>
              <w:rPr>
                <w:rFonts w:ascii="Times New Roman"/>
              </w:rPr>
              <w:t>Physical Environment</w:t>
            </w:r>
          </w:p>
        </w:tc>
        <w:tc>
          <w:tcPr>
            <w:tcW w:w="3125" w:type="pct"/>
          </w:tcPr>
          <w:p w14:paraId="1ECED95B" w14:textId="77777777" w:rsidR="009B7861" w:rsidRPr="001C7B8E" w:rsidRDefault="009B7861" w:rsidP="009B7861">
            <w:pPr>
              <w:rPr>
                <w:rFonts w:ascii="Times New Roman"/>
              </w:rPr>
            </w:pPr>
          </w:p>
        </w:tc>
      </w:tr>
      <w:tr w:rsidR="009B7861" w:rsidRPr="001C7B8E" w14:paraId="4025E08F" w14:textId="77777777" w:rsidTr="00967B0F">
        <w:tc>
          <w:tcPr>
            <w:tcW w:w="1875" w:type="pct"/>
          </w:tcPr>
          <w:p w14:paraId="2C222F57" w14:textId="3E8F0D5E" w:rsidR="009B7861" w:rsidRPr="001C7B8E" w:rsidRDefault="009B7861" w:rsidP="009B7861">
            <w:pPr>
              <w:ind w:left="450"/>
              <w:rPr>
                <w:rFonts w:ascii="Times New Roman"/>
              </w:rPr>
            </w:pPr>
            <w:r w:rsidRPr="001C7B8E">
              <w:rPr>
                <w:rFonts w:ascii="Times New Roman"/>
              </w:rPr>
              <w:t xml:space="preserve">Physical </w:t>
            </w:r>
            <w:proofErr w:type="spellStart"/>
            <w:r w:rsidRPr="001C7B8E">
              <w:rPr>
                <w:rFonts w:ascii="Times New Roman"/>
              </w:rPr>
              <w:t>environment_Post</w:t>
            </w:r>
            <w:proofErr w:type="spellEnd"/>
            <w:r w:rsidRPr="001C7B8E">
              <w:rPr>
                <w:rFonts w:ascii="Times New Roman"/>
              </w:rPr>
              <w:t xml:space="preserve"> CancelRx</w:t>
            </w:r>
          </w:p>
        </w:tc>
        <w:tc>
          <w:tcPr>
            <w:tcW w:w="3125" w:type="pct"/>
          </w:tcPr>
          <w:p w14:paraId="367EF911" w14:textId="0BDAB75D" w:rsidR="009B7861" w:rsidRPr="001C7B8E" w:rsidRDefault="009B7861" w:rsidP="009B7861">
            <w:pPr>
              <w:rPr>
                <w:rFonts w:ascii="Times New Roman"/>
              </w:rPr>
            </w:pPr>
            <w:r w:rsidRPr="001C7B8E">
              <w:rPr>
                <w:rFonts w:ascii="Times New Roman"/>
              </w:rPr>
              <w:t>Layout, noise, lighting, temperature, humidity, air quality</w:t>
            </w:r>
            <w:r>
              <w:rPr>
                <w:rFonts w:ascii="Times New Roman"/>
              </w:rPr>
              <w:t xml:space="preserve"> after CancelRx implementation</w:t>
            </w:r>
          </w:p>
        </w:tc>
      </w:tr>
      <w:tr w:rsidR="009B7861" w:rsidRPr="001C7B8E" w14:paraId="5B8615C9" w14:textId="77777777" w:rsidTr="00967B0F">
        <w:tc>
          <w:tcPr>
            <w:tcW w:w="1875" w:type="pct"/>
          </w:tcPr>
          <w:p w14:paraId="5260D1AF" w14:textId="637F0B23" w:rsidR="009B7861" w:rsidRPr="001C7B8E" w:rsidRDefault="009B7861" w:rsidP="009B7861">
            <w:pPr>
              <w:ind w:left="450"/>
              <w:rPr>
                <w:rFonts w:ascii="Times New Roman"/>
              </w:rPr>
            </w:pPr>
            <w:r w:rsidRPr="001C7B8E">
              <w:rPr>
                <w:rFonts w:ascii="Times New Roman"/>
              </w:rPr>
              <w:t xml:space="preserve">Physical </w:t>
            </w:r>
            <w:proofErr w:type="spellStart"/>
            <w:r w:rsidRPr="001C7B8E">
              <w:rPr>
                <w:rFonts w:ascii="Times New Roman"/>
              </w:rPr>
              <w:t>environment_Pre</w:t>
            </w:r>
            <w:proofErr w:type="spellEnd"/>
            <w:r w:rsidRPr="001C7B8E">
              <w:rPr>
                <w:rFonts w:ascii="Times New Roman"/>
              </w:rPr>
              <w:t xml:space="preserve"> CancelRx</w:t>
            </w:r>
          </w:p>
        </w:tc>
        <w:tc>
          <w:tcPr>
            <w:tcW w:w="3125" w:type="pct"/>
          </w:tcPr>
          <w:p w14:paraId="6758FA45" w14:textId="68F07648" w:rsidR="009B7861" w:rsidRPr="001C7B8E" w:rsidRDefault="009B7861" w:rsidP="009B7861">
            <w:pPr>
              <w:rPr>
                <w:rFonts w:ascii="Times New Roman"/>
              </w:rPr>
            </w:pPr>
            <w:r w:rsidRPr="001C7B8E">
              <w:rPr>
                <w:rFonts w:ascii="Times New Roman"/>
              </w:rPr>
              <w:t>Layout, noise, lighting, temperature, humidity, air quality</w:t>
            </w:r>
            <w:r>
              <w:rPr>
                <w:rFonts w:ascii="Times New Roman"/>
              </w:rPr>
              <w:t xml:space="preserve"> prior to CancelRx</w:t>
            </w:r>
          </w:p>
        </w:tc>
      </w:tr>
      <w:tr w:rsidR="009B7861" w:rsidRPr="001C7B8E" w14:paraId="78697128" w14:textId="77777777" w:rsidTr="00967B0F">
        <w:tc>
          <w:tcPr>
            <w:tcW w:w="1875" w:type="pct"/>
          </w:tcPr>
          <w:p w14:paraId="4639386E" w14:textId="77777777" w:rsidR="009B7861" w:rsidRPr="001C7B8E" w:rsidRDefault="009B7861" w:rsidP="009B7861">
            <w:pPr>
              <w:rPr>
                <w:rFonts w:ascii="Times New Roman"/>
              </w:rPr>
            </w:pPr>
            <w:r w:rsidRPr="001C7B8E">
              <w:rPr>
                <w:rFonts w:ascii="Times New Roman"/>
              </w:rPr>
              <w:t>Tasks</w:t>
            </w:r>
          </w:p>
        </w:tc>
        <w:tc>
          <w:tcPr>
            <w:tcW w:w="3125" w:type="pct"/>
          </w:tcPr>
          <w:p w14:paraId="1C36A51C" w14:textId="77777777" w:rsidR="009B7861" w:rsidRPr="001C7B8E" w:rsidRDefault="009B7861" w:rsidP="009B7861">
            <w:pPr>
              <w:rPr>
                <w:rFonts w:ascii="Times New Roman"/>
              </w:rPr>
            </w:pPr>
          </w:p>
        </w:tc>
      </w:tr>
      <w:tr w:rsidR="009B7861" w:rsidRPr="001C7B8E" w14:paraId="4ECE13E1" w14:textId="77777777" w:rsidTr="00967B0F">
        <w:tc>
          <w:tcPr>
            <w:tcW w:w="1875" w:type="pct"/>
          </w:tcPr>
          <w:p w14:paraId="0026F722" w14:textId="77777777" w:rsidR="009B7861" w:rsidRPr="001C7B8E" w:rsidRDefault="009B7861" w:rsidP="009B7861">
            <w:pPr>
              <w:ind w:left="450"/>
              <w:rPr>
                <w:rFonts w:ascii="Times New Roman"/>
              </w:rPr>
            </w:pPr>
            <w:r w:rsidRPr="001C7B8E">
              <w:rPr>
                <w:rFonts w:ascii="Times New Roman"/>
              </w:rPr>
              <w:t xml:space="preserve">Number of MED </w:t>
            </w:r>
            <w:proofErr w:type="spellStart"/>
            <w:r w:rsidRPr="001C7B8E">
              <w:rPr>
                <w:rFonts w:ascii="Times New Roman"/>
              </w:rPr>
              <w:t>DISC_Post</w:t>
            </w:r>
            <w:proofErr w:type="spellEnd"/>
            <w:r w:rsidRPr="001C7B8E">
              <w:rPr>
                <w:rFonts w:ascii="Times New Roman"/>
              </w:rPr>
              <w:t xml:space="preserve"> CancelRx</w:t>
            </w:r>
          </w:p>
        </w:tc>
        <w:tc>
          <w:tcPr>
            <w:tcW w:w="3125" w:type="pct"/>
          </w:tcPr>
          <w:p w14:paraId="71E38088" w14:textId="31FC0FE6" w:rsidR="009B7861" w:rsidRPr="001C7B8E" w:rsidRDefault="009B7861" w:rsidP="009B7861">
            <w:pPr>
              <w:rPr>
                <w:rFonts w:ascii="Times New Roman"/>
              </w:rPr>
            </w:pPr>
            <w:r>
              <w:rPr>
                <w:rFonts w:ascii="Times New Roman"/>
              </w:rPr>
              <w:t>Number of medication discontinuation messages after CancelRx</w:t>
            </w:r>
          </w:p>
        </w:tc>
      </w:tr>
      <w:tr w:rsidR="009B7861" w:rsidRPr="001C7B8E" w14:paraId="64AE2663" w14:textId="77777777" w:rsidTr="00967B0F">
        <w:tc>
          <w:tcPr>
            <w:tcW w:w="1875" w:type="pct"/>
          </w:tcPr>
          <w:p w14:paraId="52DD6DC9" w14:textId="77777777" w:rsidR="009B7861" w:rsidRPr="001C7B8E" w:rsidRDefault="009B7861" w:rsidP="009B7861">
            <w:pPr>
              <w:ind w:left="450"/>
              <w:rPr>
                <w:rFonts w:ascii="Times New Roman"/>
              </w:rPr>
            </w:pPr>
            <w:r w:rsidRPr="001C7B8E">
              <w:rPr>
                <w:rFonts w:ascii="Times New Roman"/>
              </w:rPr>
              <w:t>Number of MED DISC_Pre CancelRx</w:t>
            </w:r>
          </w:p>
        </w:tc>
        <w:tc>
          <w:tcPr>
            <w:tcW w:w="3125" w:type="pct"/>
          </w:tcPr>
          <w:p w14:paraId="13C9AA10" w14:textId="43BDFFF4" w:rsidR="009B7861" w:rsidRPr="001C7B8E" w:rsidRDefault="009B7861" w:rsidP="009B7861">
            <w:pPr>
              <w:rPr>
                <w:rFonts w:ascii="Times New Roman"/>
              </w:rPr>
            </w:pPr>
            <w:r>
              <w:rPr>
                <w:rFonts w:ascii="Times New Roman"/>
              </w:rPr>
              <w:t>Number of medication discontinuation messages prior to CancelRx</w:t>
            </w:r>
          </w:p>
        </w:tc>
      </w:tr>
      <w:tr w:rsidR="009B7861" w:rsidRPr="001C7B8E" w14:paraId="1033E7DB" w14:textId="77777777" w:rsidTr="00967B0F">
        <w:tc>
          <w:tcPr>
            <w:tcW w:w="1875" w:type="pct"/>
          </w:tcPr>
          <w:p w14:paraId="0803A392" w14:textId="77777777" w:rsidR="009B7861" w:rsidRPr="001C7B8E" w:rsidRDefault="009B7861" w:rsidP="009B7861">
            <w:pPr>
              <w:ind w:left="450"/>
              <w:rPr>
                <w:rFonts w:ascii="Times New Roman"/>
              </w:rPr>
            </w:pPr>
            <w:r w:rsidRPr="001C7B8E">
              <w:rPr>
                <w:rFonts w:ascii="Times New Roman"/>
              </w:rPr>
              <w:t xml:space="preserve">Number of </w:t>
            </w:r>
            <w:proofErr w:type="spellStart"/>
            <w:r w:rsidRPr="001C7B8E">
              <w:rPr>
                <w:rFonts w:ascii="Times New Roman"/>
              </w:rPr>
              <w:t>prescriptions_Post</w:t>
            </w:r>
            <w:proofErr w:type="spellEnd"/>
            <w:r w:rsidRPr="001C7B8E">
              <w:rPr>
                <w:rFonts w:ascii="Times New Roman"/>
              </w:rPr>
              <w:t xml:space="preserve"> CancelRx</w:t>
            </w:r>
          </w:p>
        </w:tc>
        <w:tc>
          <w:tcPr>
            <w:tcW w:w="3125" w:type="pct"/>
          </w:tcPr>
          <w:p w14:paraId="0EA6D855" w14:textId="1E682FD8" w:rsidR="009B7861" w:rsidRPr="001C7B8E" w:rsidRDefault="009B7861" w:rsidP="009B7861">
            <w:pPr>
              <w:rPr>
                <w:rFonts w:ascii="Times New Roman"/>
              </w:rPr>
            </w:pPr>
            <w:r w:rsidRPr="001C7B8E">
              <w:rPr>
                <w:rFonts w:ascii="Times New Roman"/>
              </w:rPr>
              <w:t xml:space="preserve">Number of prescriptions processed over </w:t>
            </w:r>
            <w:proofErr w:type="gramStart"/>
            <w:r w:rsidRPr="001C7B8E">
              <w:rPr>
                <w:rFonts w:ascii="Times New Roman"/>
              </w:rPr>
              <w:t>a period of time</w:t>
            </w:r>
            <w:proofErr w:type="gramEnd"/>
            <w:r w:rsidRPr="001C7B8E">
              <w:rPr>
                <w:rFonts w:ascii="Times New Roman"/>
              </w:rPr>
              <w:t xml:space="preserve"> at the pharmacy</w:t>
            </w:r>
            <w:r>
              <w:rPr>
                <w:rFonts w:ascii="Times New Roman"/>
              </w:rPr>
              <w:t xml:space="preserve"> after CancelRx</w:t>
            </w:r>
          </w:p>
        </w:tc>
      </w:tr>
      <w:tr w:rsidR="009B7861" w:rsidRPr="001C7B8E" w14:paraId="565D3C37" w14:textId="77777777" w:rsidTr="00967B0F">
        <w:tc>
          <w:tcPr>
            <w:tcW w:w="1875" w:type="pct"/>
          </w:tcPr>
          <w:p w14:paraId="6B1446D2" w14:textId="6D0E6A63" w:rsidR="009B7861" w:rsidRPr="001C7B8E" w:rsidRDefault="009B7861" w:rsidP="009B7861">
            <w:pPr>
              <w:ind w:left="450"/>
              <w:rPr>
                <w:rFonts w:ascii="Times New Roman"/>
              </w:rPr>
            </w:pPr>
            <w:r w:rsidRPr="001C7B8E">
              <w:rPr>
                <w:rFonts w:ascii="Times New Roman"/>
              </w:rPr>
              <w:t xml:space="preserve">Number of </w:t>
            </w:r>
            <w:proofErr w:type="spellStart"/>
            <w:r w:rsidRPr="001C7B8E">
              <w:rPr>
                <w:rFonts w:ascii="Times New Roman"/>
              </w:rPr>
              <w:t>prescriptions_</w:t>
            </w:r>
            <w:r>
              <w:rPr>
                <w:rFonts w:ascii="Times New Roman"/>
              </w:rPr>
              <w:t>Pre</w:t>
            </w:r>
            <w:proofErr w:type="spellEnd"/>
            <w:r>
              <w:rPr>
                <w:rFonts w:ascii="Times New Roman"/>
              </w:rPr>
              <w:t xml:space="preserve"> </w:t>
            </w:r>
            <w:r w:rsidRPr="001C7B8E">
              <w:rPr>
                <w:rFonts w:ascii="Times New Roman"/>
              </w:rPr>
              <w:t>CancelRx</w:t>
            </w:r>
          </w:p>
        </w:tc>
        <w:tc>
          <w:tcPr>
            <w:tcW w:w="3125" w:type="pct"/>
          </w:tcPr>
          <w:p w14:paraId="03EDD6FC" w14:textId="29BF0F53" w:rsidR="009B7861" w:rsidRPr="001C7B8E" w:rsidRDefault="009B7861" w:rsidP="009B7861">
            <w:pPr>
              <w:rPr>
                <w:rFonts w:ascii="Times New Roman"/>
              </w:rPr>
            </w:pPr>
            <w:r w:rsidRPr="001C7B8E">
              <w:rPr>
                <w:rFonts w:ascii="Times New Roman"/>
              </w:rPr>
              <w:t xml:space="preserve">Number of prescriptions processed over </w:t>
            </w:r>
            <w:proofErr w:type="gramStart"/>
            <w:r w:rsidRPr="001C7B8E">
              <w:rPr>
                <w:rFonts w:ascii="Times New Roman"/>
              </w:rPr>
              <w:t>a period of time</w:t>
            </w:r>
            <w:proofErr w:type="gramEnd"/>
            <w:r w:rsidRPr="001C7B8E">
              <w:rPr>
                <w:rFonts w:ascii="Times New Roman"/>
              </w:rPr>
              <w:t xml:space="preserve"> at the pharmacy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prior to CancelRx</w:t>
            </w:r>
          </w:p>
        </w:tc>
      </w:tr>
      <w:tr w:rsidR="009B7861" w:rsidRPr="001C7B8E" w14:paraId="6399A1DE" w14:textId="77777777" w:rsidTr="00967B0F">
        <w:tc>
          <w:tcPr>
            <w:tcW w:w="1875" w:type="pct"/>
          </w:tcPr>
          <w:p w14:paraId="32526D90" w14:textId="77777777" w:rsidR="009B7861" w:rsidRPr="001C7B8E" w:rsidRDefault="009B7861" w:rsidP="009B7861">
            <w:pPr>
              <w:ind w:left="450"/>
              <w:rPr>
                <w:rFonts w:ascii="Times New Roman"/>
              </w:rPr>
            </w:pPr>
            <w:r w:rsidRPr="001C7B8E">
              <w:rPr>
                <w:rFonts w:ascii="Times New Roman"/>
              </w:rPr>
              <w:t xml:space="preserve">Role and </w:t>
            </w:r>
            <w:proofErr w:type="spellStart"/>
            <w:r w:rsidRPr="001C7B8E">
              <w:rPr>
                <w:rFonts w:ascii="Times New Roman"/>
              </w:rPr>
              <w:t>Autonomy_Post</w:t>
            </w:r>
            <w:proofErr w:type="spellEnd"/>
            <w:r w:rsidRPr="001C7B8E">
              <w:rPr>
                <w:rFonts w:ascii="Times New Roman"/>
              </w:rPr>
              <w:t xml:space="preserve"> CancelRx</w:t>
            </w:r>
          </w:p>
        </w:tc>
        <w:tc>
          <w:tcPr>
            <w:tcW w:w="3125" w:type="pct"/>
          </w:tcPr>
          <w:p w14:paraId="1F41FF36" w14:textId="792B2EE1" w:rsidR="009B7861" w:rsidRPr="001C7B8E" w:rsidRDefault="009B7861" w:rsidP="009B7861">
            <w:pPr>
              <w:rPr>
                <w:rFonts w:ascii="Times New Roman"/>
              </w:rPr>
            </w:pPr>
            <w:r>
              <w:rPr>
                <w:rFonts w:ascii="Times New Roman"/>
              </w:rPr>
              <w:t>A</w:t>
            </w:r>
            <w:r w:rsidRPr="001C7B8E">
              <w:rPr>
                <w:rFonts w:ascii="Times New Roman"/>
              </w:rPr>
              <w:t>utonomy, job control, and participation</w:t>
            </w:r>
            <w:r>
              <w:rPr>
                <w:rFonts w:ascii="Times New Roman"/>
              </w:rPr>
              <w:t xml:space="preserve"> regarding medication discontinuation after CancelRx</w:t>
            </w:r>
          </w:p>
        </w:tc>
      </w:tr>
      <w:tr w:rsidR="009B7861" w:rsidRPr="001C7B8E" w14:paraId="6BB20561" w14:textId="77777777" w:rsidTr="00967B0F">
        <w:tc>
          <w:tcPr>
            <w:tcW w:w="1875" w:type="pct"/>
          </w:tcPr>
          <w:p w14:paraId="17E3A96D" w14:textId="77777777" w:rsidR="009B7861" w:rsidRPr="001C7B8E" w:rsidRDefault="009B7861" w:rsidP="009B7861">
            <w:pPr>
              <w:ind w:left="450"/>
              <w:rPr>
                <w:rFonts w:ascii="Times New Roman"/>
              </w:rPr>
            </w:pPr>
            <w:r w:rsidRPr="001C7B8E">
              <w:rPr>
                <w:rFonts w:ascii="Times New Roman"/>
              </w:rPr>
              <w:t xml:space="preserve">Role and </w:t>
            </w:r>
            <w:proofErr w:type="spellStart"/>
            <w:r w:rsidRPr="001C7B8E">
              <w:rPr>
                <w:rFonts w:ascii="Times New Roman"/>
              </w:rPr>
              <w:t>Autonomy_Pre</w:t>
            </w:r>
            <w:proofErr w:type="spellEnd"/>
            <w:r w:rsidRPr="001C7B8E">
              <w:rPr>
                <w:rFonts w:ascii="Times New Roman"/>
              </w:rPr>
              <w:t xml:space="preserve"> CancelRx</w:t>
            </w:r>
          </w:p>
        </w:tc>
        <w:tc>
          <w:tcPr>
            <w:tcW w:w="3125" w:type="pct"/>
          </w:tcPr>
          <w:p w14:paraId="13E78408" w14:textId="30C50627" w:rsidR="009B7861" w:rsidRPr="001C7B8E" w:rsidRDefault="009B7861" w:rsidP="009B7861">
            <w:pPr>
              <w:rPr>
                <w:rFonts w:ascii="Times New Roman"/>
              </w:rPr>
            </w:pPr>
            <w:r>
              <w:rPr>
                <w:rFonts w:ascii="Times New Roman"/>
              </w:rPr>
              <w:t>A</w:t>
            </w:r>
            <w:r w:rsidRPr="001C7B8E">
              <w:rPr>
                <w:rFonts w:ascii="Times New Roman"/>
              </w:rPr>
              <w:t>utonomy, job control, and participation</w:t>
            </w:r>
            <w:r>
              <w:rPr>
                <w:rFonts w:ascii="Times New Roman"/>
              </w:rPr>
              <w:t xml:space="preserve"> regarding medication discontinuation </w:t>
            </w:r>
            <w:r>
              <w:rPr>
                <w:rFonts w:ascii="Times New Roman"/>
              </w:rPr>
              <w:t>prior to CancelRx</w:t>
            </w:r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</w:rPr>
              <w:t>CancelRx</w:t>
            </w:r>
            <w:proofErr w:type="spellEnd"/>
          </w:p>
        </w:tc>
      </w:tr>
      <w:tr w:rsidR="009B7861" w:rsidRPr="001C7B8E" w14:paraId="2B650924" w14:textId="77777777" w:rsidTr="00967B0F">
        <w:tc>
          <w:tcPr>
            <w:tcW w:w="1875" w:type="pct"/>
          </w:tcPr>
          <w:p w14:paraId="27855054" w14:textId="77777777" w:rsidR="009B7861" w:rsidRPr="001C7B8E" w:rsidRDefault="009B7861" w:rsidP="009B7861">
            <w:pPr>
              <w:ind w:left="450"/>
              <w:rPr>
                <w:rFonts w:ascii="Times New Roman"/>
              </w:rPr>
            </w:pPr>
            <w:r w:rsidRPr="001C7B8E">
              <w:rPr>
                <w:rFonts w:ascii="Times New Roman"/>
              </w:rPr>
              <w:t xml:space="preserve">Tasks and </w:t>
            </w:r>
            <w:proofErr w:type="spellStart"/>
            <w:r w:rsidRPr="001C7B8E">
              <w:rPr>
                <w:rFonts w:ascii="Times New Roman"/>
              </w:rPr>
              <w:t>workflow_MED</w:t>
            </w:r>
            <w:proofErr w:type="spellEnd"/>
            <w:r w:rsidRPr="001C7B8E">
              <w:rPr>
                <w:rFonts w:ascii="Times New Roman"/>
              </w:rPr>
              <w:t xml:space="preserve"> </w:t>
            </w:r>
            <w:proofErr w:type="spellStart"/>
            <w:r w:rsidRPr="001C7B8E">
              <w:rPr>
                <w:rFonts w:ascii="Times New Roman"/>
              </w:rPr>
              <w:t>DISC_Post</w:t>
            </w:r>
            <w:proofErr w:type="spellEnd"/>
            <w:r w:rsidRPr="001C7B8E">
              <w:rPr>
                <w:rFonts w:ascii="Times New Roman"/>
              </w:rPr>
              <w:t xml:space="preserve"> CancelRx</w:t>
            </w:r>
          </w:p>
        </w:tc>
        <w:tc>
          <w:tcPr>
            <w:tcW w:w="3125" w:type="pct"/>
          </w:tcPr>
          <w:p w14:paraId="4067642F" w14:textId="55FE1925" w:rsidR="009B7861" w:rsidRPr="001C7B8E" w:rsidRDefault="009B7861" w:rsidP="009B7861">
            <w:pPr>
              <w:rPr>
                <w:rFonts w:ascii="Times New Roman"/>
              </w:rPr>
            </w:pPr>
            <w:r>
              <w:rPr>
                <w:rFonts w:ascii="Times New Roman"/>
              </w:rPr>
              <w:t>Medication d</w:t>
            </w:r>
            <w:r w:rsidRPr="001C7B8E">
              <w:rPr>
                <w:rFonts w:ascii="Times New Roman"/>
              </w:rPr>
              <w:t xml:space="preserve">iscontinuation workflow </w:t>
            </w:r>
            <w:r>
              <w:rPr>
                <w:rFonts w:ascii="Times New Roman"/>
              </w:rPr>
              <w:t>after</w:t>
            </w:r>
            <w:r w:rsidRPr="001C7B8E">
              <w:rPr>
                <w:rFonts w:ascii="Times New Roman"/>
              </w:rPr>
              <w:t xml:space="preserve"> CancelRx </w:t>
            </w:r>
          </w:p>
        </w:tc>
      </w:tr>
      <w:tr w:rsidR="009B7861" w:rsidRPr="001C7B8E" w14:paraId="1FA0D8C0" w14:textId="77777777" w:rsidTr="00967B0F">
        <w:tc>
          <w:tcPr>
            <w:tcW w:w="1875" w:type="pct"/>
          </w:tcPr>
          <w:p w14:paraId="5E1C633F" w14:textId="77777777" w:rsidR="009B7861" w:rsidRPr="001C7B8E" w:rsidRDefault="009B7861" w:rsidP="009B7861">
            <w:pPr>
              <w:ind w:left="450"/>
              <w:rPr>
                <w:rFonts w:ascii="Times New Roman"/>
              </w:rPr>
            </w:pPr>
            <w:r w:rsidRPr="001C7B8E">
              <w:rPr>
                <w:rFonts w:ascii="Times New Roman"/>
              </w:rPr>
              <w:t xml:space="preserve">Tasks and </w:t>
            </w:r>
            <w:proofErr w:type="spellStart"/>
            <w:r w:rsidRPr="001C7B8E">
              <w:rPr>
                <w:rFonts w:ascii="Times New Roman"/>
              </w:rPr>
              <w:t>workflow_MED</w:t>
            </w:r>
            <w:proofErr w:type="spellEnd"/>
            <w:r w:rsidRPr="001C7B8E">
              <w:rPr>
                <w:rFonts w:ascii="Times New Roman"/>
              </w:rPr>
              <w:t xml:space="preserve"> DISC_Pre CancelRx</w:t>
            </w:r>
          </w:p>
        </w:tc>
        <w:tc>
          <w:tcPr>
            <w:tcW w:w="3125" w:type="pct"/>
          </w:tcPr>
          <w:p w14:paraId="0218586F" w14:textId="4B429FED" w:rsidR="009B7861" w:rsidRPr="001C7B8E" w:rsidRDefault="009B7861" w:rsidP="009B7861">
            <w:pPr>
              <w:rPr>
                <w:rFonts w:ascii="Times New Roman"/>
              </w:rPr>
            </w:pPr>
            <w:r>
              <w:rPr>
                <w:rFonts w:ascii="Times New Roman"/>
              </w:rPr>
              <w:t>Medication d</w:t>
            </w:r>
            <w:r w:rsidRPr="001C7B8E">
              <w:rPr>
                <w:rFonts w:ascii="Times New Roman"/>
              </w:rPr>
              <w:t xml:space="preserve">iscontinuation workflow pre CancelRx </w:t>
            </w:r>
          </w:p>
        </w:tc>
      </w:tr>
      <w:tr w:rsidR="009B7861" w:rsidRPr="001C7B8E" w14:paraId="75ADF037" w14:textId="77777777" w:rsidTr="00967B0F">
        <w:tc>
          <w:tcPr>
            <w:tcW w:w="1875" w:type="pct"/>
          </w:tcPr>
          <w:p w14:paraId="78A80E85" w14:textId="77777777" w:rsidR="009B7861" w:rsidRPr="001C7B8E" w:rsidRDefault="009B7861" w:rsidP="009B7861">
            <w:pPr>
              <w:ind w:left="450"/>
              <w:rPr>
                <w:rFonts w:ascii="Times New Roman"/>
              </w:rPr>
            </w:pPr>
            <w:r w:rsidRPr="001C7B8E">
              <w:rPr>
                <w:rFonts w:ascii="Times New Roman"/>
              </w:rPr>
              <w:lastRenderedPageBreak/>
              <w:t xml:space="preserve">Tasks and </w:t>
            </w:r>
            <w:proofErr w:type="spellStart"/>
            <w:r w:rsidRPr="001C7B8E">
              <w:rPr>
                <w:rFonts w:ascii="Times New Roman"/>
              </w:rPr>
              <w:t>workflow_NOT</w:t>
            </w:r>
            <w:proofErr w:type="spellEnd"/>
            <w:r w:rsidRPr="001C7B8E">
              <w:rPr>
                <w:rFonts w:ascii="Times New Roman"/>
              </w:rPr>
              <w:t xml:space="preserve"> MED </w:t>
            </w:r>
            <w:proofErr w:type="spellStart"/>
            <w:r w:rsidRPr="001C7B8E">
              <w:rPr>
                <w:rFonts w:ascii="Times New Roman"/>
              </w:rPr>
              <w:t>DISC_Post</w:t>
            </w:r>
            <w:proofErr w:type="spellEnd"/>
            <w:r w:rsidRPr="001C7B8E">
              <w:rPr>
                <w:rFonts w:ascii="Times New Roman"/>
              </w:rPr>
              <w:t xml:space="preserve"> CancelRx</w:t>
            </w:r>
          </w:p>
        </w:tc>
        <w:tc>
          <w:tcPr>
            <w:tcW w:w="3125" w:type="pct"/>
          </w:tcPr>
          <w:p w14:paraId="6241FD2D" w14:textId="21206FF0" w:rsidR="009B7861" w:rsidRPr="001C7B8E" w:rsidRDefault="009B7861" w:rsidP="009B7861">
            <w:pPr>
              <w:rPr>
                <w:rFonts w:ascii="Times New Roman"/>
              </w:rPr>
            </w:pPr>
            <w:r w:rsidRPr="001C7B8E">
              <w:rPr>
                <w:rFonts w:ascii="Times New Roman"/>
              </w:rPr>
              <w:t>Variety of tasks; job content, job demands</w:t>
            </w:r>
            <w:r>
              <w:rPr>
                <w:rFonts w:ascii="Times New Roman"/>
              </w:rPr>
              <w:t xml:space="preserve"> not related to medication discontinuation after CancelRx </w:t>
            </w:r>
          </w:p>
        </w:tc>
      </w:tr>
      <w:tr w:rsidR="009B7861" w:rsidRPr="001C7B8E" w14:paraId="1C0F701F" w14:textId="77777777" w:rsidTr="00967B0F">
        <w:tc>
          <w:tcPr>
            <w:tcW w:w="1875" w:type="pct"/>
          </w:tcPr>
          <w:p w14:paraId="2CE56066" w14:textId="77777777" w:rsidR="009B7861" w:rsidRPr="001C7B8E" w:rsidRDefault="009B7861" w:rsidP="009B7861">
            <w:pPr>
              <w:ind w:left="450"/>
              <w:rPr>
                <w:rFonts w:ascii="Times New Roman"/>
              </w:rPr>
            </w:pPr>
            <w:r w:rsidRPr="001C7B8E">
              <w:rPr>
                <w:rFonts w:ascii="Times New Roman"/>
              </w:rPr>
              <w:t xml:space="preserve">Tasks and </w:t>
            </w:r>
            <w:proofErr w:type="spellStart"/>
            <w:r w:rsidRPr="001C7B8E">
              <w:rPr>
                <w:rFonts w:ascii="Times New Roman"/>
              </w:rPr>
              <w:t>workflow_NOT</w:t>
            </w:r>
            <w:proofErr w:type="spellEnd"/>
            <w:r w:rsidRPr="001C7B8E">
              <w:rPr>
                <w:rFonts w:ascii="Times New Roman"/>
              </w:rPr>
              <w:t xml:space="preserve"> MED DISC_Pre CancelRx</w:t>
            </w:r>
          </w:p>
        </w:tc>
        <w:tc>
          <w:tcPr>
            <w:tcW w:w="3125" w:type="pct"/>
          </w:tcPr>
          <w:p w14:paraId="76AFEA9D" w14:textId="1E7EAE6C" w:rsidR="009B7861" w:rsidRPr="001C7B8E" w:rsidRDefault="009B7861" w:rsidP="009B7861">
            <w:pPr>
              <w:rPr>
                <w:rFonts w:ascii="Times New Roman"/>
              </w:rPr>
            </w:pPr>
            <w:r w:rsidRPr="001C7B8E">
              <w:rPr>
                <w:rFonts w:ascii="Times New Roman"/>
              </w:rPr>
              <w:t>Variety of tasks; job content, job demands</w:t>
            </w:r>
            <w:r>
              <w:rPr>
                <w:rFonts w:ascii="Times New Roman"/>
              </w:rPr>
              <w:t xml:space="preserve"> not related to medication discontinuation prior to CancelRx</w:t>
            </w:r>
          </w:p>
        </w:tc>
      </w:tr>
      <w:tr w:rsidR="009B7861" w:rsidRPr="001C7B8E" w14:paraId="72618F3F" w14:textId="77777777" w:rsidTr="00967B0F">
        <w:tc>
          <w:tcPr>
            <w:tcW w:w="1875" w:type="pct"/>
          </w:tcPr>
          <w:p w14:paraId="174D0EE2" w14:textId="77777777" w:rsidR="009B7861" w:rsidRPr="001C7B8E" w:rsidRDefault="009B7861" w:rsidP="009B7861">
            <w:pPr>
              <w:rPr>
                <w:rFonts w:ascii="Times New Roman"/>
              </w:rPr>
            </w:pPr>
            <w:r w:rsidRPr="001C7B8E">
              <w:rPr>
                <w:rFonts w:ascii="Times New Roman"/>
              </w:rPr>
              <w:t>Technologies and Tools</w:t>
            </w:r>
          </w:p>
        </w:tc>
        <w:tc>
          <w:tcPr>
            <w:tcW w:w="3125" w:type="pct"/>
          </w:tcPr>
          <w:p w14:paraId="0240C1BB" w14:textId="77777777" w:rsidR="009B7861" w:rsidRPr="001C7B8E" w:rsidRDefault="009B7861" w:rsidP="009B7861">
            <w:pPr>
              <w:rPr>
                <w:rFonts w:ascii="Times New Roman"/>
              </w:rPr>
            </w:pPr>
          </w:p>
        </w:tc>
      </w:tr>
      <w:tr w:rsidR="009B7861" w:rsidRPr="001C7B8E" w14:paraId="174206E2" w14:textId="77777777" w:rsidTr="00967B0F">
        <w:tc>
          <w:tcPr>
            <w:tcW w:w="1875" w:type="pct"/>
          </w:tcPr>
          <w:p w14:paraId="23C162A1" w14:textId="77777777" w:rsidR="009B7861" w:rsidRPr="001C7B8E" w:rsidRDefault="009B7861" w:rsidP="009B7861">
            <w:pPr>
              <w:ind w:left="450"/>
              <w:rPr>
                <w:rFonts w:ascii="Times New Roman"/>
              </w:rPr>
            </w:pPr>
            <w:r w:rsidRPr="001C7B8E">
              <w:rPr>
                <w:rFonts w:ascii="Times New Roman"/>
              </w:rPr>
              <w:t xml:space="preserve">Technologies and </w:t>
            </w:r>
            <w:proofErr w:type="spellStart"/>
            <w:r w:rsidRPr="001C7B8E">
              <w:rPr>
                <w:rFonts w:ascii="Times New Roman"/>
              </w:rPr>
              <w:t>tools_CANCELRX_Post</w:t>
            </w:r>
            <w:proofErr w:type="spellEnd"/>
            <w:r w:rsidRPr="001C7B8E">
              <w:rPr>
                <w:rFonts w:ascii="Times New Roman"/>
              </w:rPr>
              <w:t xml:space="preserve"> CancelRx</w:t>
            </w:r>
          </w:p>
        </w:tc>
        <w:tc>
          <w:tcPr>
            <w:tcW w:w="3125" w:type="pct"/>
          </w:tcPr>
          <w:p w14:paraId="4CF18A96" w14:textId="14F6E606" w:rsidR="009B7861" w:rsidRPr="001C7B8E" w:rsidRDefault="009B7861" w:rsidP="009B7861">
            <w:pPr>
              <w:rPr>
                <w:rFonts w:ascii="Times New Roman"/>
              </w:rPr>
            </w:pPr>
            <w:r w:rsidRPr="001C7B8E">
              <w:rPr>
                <w:rFonts w:ascii="Times New Roman"/>
              </w:rPr>
              <w:t>Technologies and tools</w:t>
            </w:r>
            <w:r>
              <w:rPr>
                <w:rFonts w:ascii="Times New Roman"/>
              </w:rPr>
              <w:t xml:space="preserve"> regarding CancelRx after CancelRx</w:t>
            </w:r>
          </w:p>
        </w:tc>
      </w:tr>
      <w:tr w:rsidR="009B7861" w:rsidRPr="001C7B8E" w14:paraId="05273BB0" w14:textId="77777777" w:rsidTr="00967B0F">
        <w:tc>
          <w:tcPr>
            <w:tcW w:w="1875" w:type="pct"/>
          </w:tcPr>
          <w:p w14:paraId="5B0ED54E" w14:textId="77777777" w:rsidR="009B7861" w:rsidRPr="001C7B8E" w:rsidRDefault="009B7861" w:rsidP="009B7861">
            <w:pPr>
              <w:ind w:left="450"/>
              <w:rPr>
                <w:rFonts w:ascii="Times New Roman"/>
              </w:rPr>
            </w:pPr>
            <w:r w:rsidRPr="001C7B8E">
              <w:rPr>
                <w:rFonts w:ascii="Times New Roman"/>
              </w:rPr>
              <w:t xml:space="preserve">Technologies and </w:t>
            </w:r>
            <w:proofErr w:type="spellStart"/>
            <w:r w:rsidRPr="001C7B8E">
              <w:rPr>
                <w:rFonts w:ascii="Times New Roman"/>
              </w:rPr>
              <w:t>tools_NOT</w:t>
            </w:r>
            <w:proofErr w:type="spellEnd"/>
            <w:r w:rsidRPr="001C7B8E">
              <w:rPr>
                <w:rFonts w:ascii="Times New Roman"/>
              </w:rPr>
              <w:t xml:space="preserve"> MED </w:t>
            </w:r>
            <w:proofErr w:type="spellStart"/>
            <w:r w:rsidRPr="001C7B8E">
              <w:rPr>
                <w:rFonts w:ascii="Times New Roman"/>
              </w:rPr>
              <w:t>DISC_Post</w:t>
            </w:r>
            <w:proofErr w:type="spellEnd"/>
            <w:r w:rsidRPr="001C7B8E">
              <w:rPr>
                <w:rFonts w:ascii="Times New Roman"/>
              </w:rPr>
              <w:t xml:space="preserve"> CancelRx</w:t>
            </w:r>
          </w:p>
        </w:tc>
        <w:tc>
          <w:tcPr>
            <w:tcW w:w="3125" w:type="pct"/>
          </w:tcPr>
          <w:p w14:paraId="6319FCEE" w14:textId="34430359" w:rsidR="009B7861" w:rsidRPr="001C7B8E" w:rsidRDefault="009B7861" w:rsidP="009B7861">
            <w:pPr>
              <w:rPr>
                <w:rFonts w:ascii="Times New Roman"/>
              </w:rPr>
            </w:pPr>
            <w:r w:rsidRPr="001C7B8E">
              <w:rPr>
                <w:rFonts w:ascii="Times New Roman"/>
              </w:rPr>
              <w:t xml:space="preserve">Technologies and tools </w:t>
            </w:r>
            <w:r>
              <w:rPr>
                <w:rFonts w:ascii="Times New Roman"/>
              </w:rPr>
              <w:t xml:space="preserve">not related to medication discontinuation after CancelRx </w:t>
            </w:r>
            <w:r w:rsidRPr="001C7B8E">
              <w:rPr>
                <w:rFonts w:ascii="Times New Roman"/>
              </w:rPr>
              <w:t xml:space="preserve">Examples: various information technologies (EHR, CPOE, bar coding, pharmacy dispensing </w:t>
            </w:r>
            <w:proofErr w:type="spellStart"/>
            <w:r w:rsidRPr="001C7B8E">
              <w:rPr>
                <w:rFonts w:ascii="Times New Roman"/>
              </w:rPr>
              <w:t>platofrm</w:t>
            </w:r>
            <w:proofErr w:type="spellEnd"/>
            <w:r w:rsidRPr="001C7B8E">
              <w:rPr>
                <w:rFonts w:ascii="Times New Roman"/>
              </w:rPr>
              <w:t>); medical devices</w:t>
            </w:r>
          </w:p>
        </w:tc>
      </w:tr>
      <w:tr w:rsidR="009B7861" w:rsidRPr="001C7B8E" w14:paraId="7437E7B2" w14:textId="77777777" w:rsidTr="00967B0F">
        <w:tc>
          <w:tcPr>
            <w:tcW w:w="1875" w:type="pct"/>
          </w:tcPr>
          <w:p w14:paraId="4D298BA1" w14:textId="77777777" w:rsidR="009B7861" w:rsidRPr="001C7B8E" w:rsidRDefault="009B7861" w:rsidP="009B7861">
            <w:pPr>
              <w:ind w:left="450"/>
              <w:rPr>
                <w:rFonts w:ascii="Times New Roman"/>
              </w:rPr>
            </w:pPr>
            <w:r w:rsidRPr="001C7B8E">
              <w:rPr>
                <w:rFonts w:ascii="Times New Roman"/>
              </w:rPr>
              <w:t xml:space="preserve">Technologies and </w:t>
            </w:r>
            <w:proofErr w:type="spellStart"/>
            <w:r w:rsidRPr="001C7B8E">
              <w:rPr>
                <w:rFonts w:ascii="Times New Roman"/>
              </w:rPr>
              <w:t>tools_NOT</w:t>
            </w:r>
            <w:proofErr w:type="spellEnd"/>
            <w:r w:rsidRPr="001C7B8E">
              <w:rPr>
                <w:rFonts w:ascii="Times New Roman"/>
              </w:rPr>
              <w:t xml:space="preserve"> MED DISC_Pre CancelRx</w:t>
            </w:r>
          </w:p>
        </w:tc>
        <w:tc>
          <w:tcPr>
            <w:tcW w:w="3125" w:type="pct"/>
          </w:tcPr>
          <w:p w14:paraId="4DDE7E46" w14:textId="014C3AF9" w:rsidR="009B7861" w:rsidRPr="001C7B8E" w:rsidRDefault="009B7861" w:rsidP="009B7861">
            <w:pPr>
              <w:rPr>
                <w:rFonts w:ascii="Times New Roman"/>
              </w:rPr>
            </w:pPr>
            <w:r w:rsidRPr="001C7B8E">
              <w:rPr>
                <w:rFonts w:ascii="Times New Roman"/>
              </w:rPr>
              <w:t xml:space="preserve">Technologies and tools </w:t>
            </w:r>
            <w:r>
              <w:rPr>
                <w:rFonts w:ascii="Times New Roman"/>
              </w:rPr>
              <w:t xml:space="preserve">not related to medication discontinuation prior to CancelRx </w:t>
            </w:r>
            <w:r w:rsidRPr="001C7B8E">
              <w:rPr>
                <w:rFonts w:ascii="Times New Roman"/>
              </w:rPr>
              <w:t xml:space="preserve">Examples: various information technologies (EHR, CPOE, bar coding, pharmacy dispensing </w:t>
            </w:r>
            <w:proofErr w:type="spellStart"/>
            <w:r w:rsidRPr="001C7B8E">
              <w:rPr>
                <w:rFonts w:ascii="Times New Roman"/>
              </w:rPr>
              <w:t>platofrm</w:t>
            </w:r>
            <w:proofErr w:type="spellEnd"/>
            <w:r w:rsidRPr="001C7B8E">
              <w:rPr>
                <w:rFonts w:ascii="Times New Roman"/>
              </w:rPr>
              <w:t>); medical devices</w:t>
            </w:r>
          </w:p>
        </w:tc>
      </w:tr>
      <w:tr w:rsidR="009B7861" w:rsidRPr="001C7B8E" w14:paraId="0E7A1439" w14:textId="77777777" w:rsidTr="00967B0F">
        <w:tc>
          <w:tcPr>
            <w:tcW w:w="1875" w:type="pct"/>
          </w:tcPr>
          <w:p w14:paraId="1FC08E81" w14:textId="77777777" w:rsidR="009B7861" w:rsidRPr="001C7B8E" w:rsidRDefault="009B7861" w:rsidP="009B7861">
            <w:pPr>
              <w:ind w:left="450"/>
              <w:rPr>
                <w:rFonts w:ascii="Times New Roman"/>
              </w:rPr>
            </w:pPr>
            <w:r w:rsidRPr="001C7B8E">
              <w:rPr>
                <w:rFonts w:ascii="Times New Roman"/>
              </w:rPr>
              <w:t xml:space="preserve">Technology and </w:t>
            </w:r>
            <w:proofErr w:type="spellStart"/>
            <w:r w:rsidRPr="001C7B8E">
              <w:rPr>
                <w:rFonts w:ascii="Times New Roman"/>
              </w:rPr>
              <w:t>Tools_MED</w:t>
            </w:r>
            <w:proofErr w:type="spellEnd"/>
            <w:r w:rsidRPr="001C7B8E">
              <w:rPr>
                <w:rFonts w:ascii="Times New Roman"/>
              </w:rPr>
              <w:t xml:space="preserve"> DISC not </w:t>
            </w:r>
            <w:proofErr w:type="spellStart"/>
            <w:r w:rsidRPr="001C7B8E">
              <w:rPr>
                <w:rFonts w:ascii="Times New Roman"/>
              </w:rPr>
              <w:t>CancelRx_Pre</w:t>
            </w:r>
            <w:proofErr w:type="spellEnd"/>
            <w:r w:rsidRPr="001C7B8E">
              <w:rPr>
                <w:rFonts w:ascii="Times New Roman"/>
              </w:rPr>
              <w:t xml:space="preserve"> CancelRx</w:t>
            </w:r>
          </w:p>
        </w:tc>
        <w:tc>
          <w:tcPr>
            <w:tcW w:w="3125" w:type="pct"/>
          </w:tcPr>
          <w:p w14:paraId="3927A1A3" w14:textId="095FF2E9" w:rsidR="009B7861" w:rsidRPr="001C7B8E" w:rsidRDefault="009B7861" w:rsidP="009B7861">
            <w:pPr>
              <w:rPr>
                <w:rFonts w:ascii="Times New Roman"/>
              </w:rPr>
            </w:pPr>
            <w:r>
              <w:rPr>
                <w:rFonts w:ascii="Times New Roman"/>
              </w:rPr>
              <w:t>Technologies and tools related to medication discontinuation but are NOT CancelRx, prior to CancelRx implementation</w:t>
            </w:r>
          </w:p>
        </w:tc>
      </w:tr>
      <w:tr w:rsidR="009B7861" w:rsidRPr="001C7B8E" w14:paraId="6BDF19C8" w14:textId="77777777" w:rsidTr="00967B0F">
        <w:tc>
          <w:tcPr>
            <w:tcW w:w="1875" w:type="pct"/>
          </w:tcPr>
          <w:p w14:paraId="4E1C84A5" w14:textId="74BB17FC" w:rsidR="009B7861" w:rsidRPr="001C7B8E" w:rsidRDefault="009B7861" w:rsidP="009B7861">
            <w:pPr>
              <w:rPr>
                <w:rFonts w:ascii="Times New Roman"/>
              </w:rPr>
            </w:pPr>
            <w:r>
              <w:rPr>
                <w:rFonts w:ascii="Times New Roman"/>
              </w:rPr>
              <w:t>Pharmacy Administration</w:t>
            </w:r>
          </w:p>
        </w:tc>
        <w:tc>
          <w:tcPr>
            <w:tcW w:w="3125" w:type="pct"/>
          </w:tcPr>
          <w:p w14:paraId="371997BE" w14:textId="77777777" w:rsidR="009B7861" w:rsidRDefault="009B7861" w:rsidP="009B7861">
            <w:pPr>
              <w:rPr>
                <w:rFonts w:ascii="Times New Roman"/>
              </w:rPr>
            </w:pPr>
          </w:p>
        </w:tc>
      </w:tr>
      <w:tr w:rsidR="009B7861" w:rsidRPr="001C7B8E" w14:paraId="07B58342" w14:textId="77777777" w:rsidTr="00967B0F">
        <w:tc>
          <w:tcPr>
            <w:tcW w:w="1875" w:type="pct"/>
          </w:tcPr>
          <w:p w14:paraId="33089505" w14:textId="04556018" w:rsidR="009B7861" w:rsidRDefault="009B7861" w:rsidP="009B7861">
            <w:pPr>
              <w:ind w:left="510"/>
              <w:rPr>
                <w:rFonts w:ascii="Times New Roman"/>
              </w:rPr>
            </w:pPr>
            <w:r w:rsidRPr="009B7861">
              <w:rPr>
                <w:rFonts w:ascii="Times New Roman"/>
              </w:rPr>
              <w:t>Administration Communication - Coordination</w:t>
            </w:r>
          </w:p>
        </w:tc>
        <w:tc>
          <w:tcPr>
            <w:tcW w:w="3125" w:type="pct"/>
          </w:tcPr>
          <w:p w14:paraId="6B49C272" w14:textId="4C6BD008" w:rsidR="009B7861" w:rsidRDefault="009B7861" w:rsidP="009B7861">
            <w:pPr>
              <w:rPr>
                <w:rFonts w:ascii="Times New Roman"/>
              </w:rPr>
            </w:pPr>
            <w:r>
              <w:rPr>
                <w:rFonts w:ascii="Times New Roman"/>
              </w:rPr>
              <w:t>Administrator communicates and coordinates with other pharmacy team members or other pharmacy administrators</w:t>
            </w:r>
          </w:p>
        </w:tc>
      </w:tr>
      <w:tr w:rsidR="009B7861" w:rsidRPr="001C7B8E" w14:paraId="0E1D2697" w14:textId="77777777" w:rsidTr="00967B0F">
        <w:tc>
          <w:tcPr>
            <w:tcW w:w="1875" w:type="pct"/>
          </w:tcPr>
          <w:p w14:paraId="3FF119C2" w14:textId="5A541A36" w:rsidR="009B7861" w:rsidRDefault="009B7861" w:rsidP="009B7861">
            <w:pPr>
              <w:ind w:firstLine="510"/>
              <w:rPr>
                <w:rFonts w:ascii="Times New Roman"/>
              </w:rPr>
            </w:pPr>
            <w:r w:rsidRPr="009B7861">
              <w:rPr>
                <w:rFonts w:ascii="Times New Roman"/>
              </w:rPr>
              <w:t>Administrator Role</w:t>
            </w:r>
          </w:p>
        </w:tc>
        <w:tc>
          <w:tcPr>
            <w:tcW w:w="3125" w:type="pct"/>
          </w:tcPr>
          <w:p w14:paraId="1F7607FD" w14:textId="25A827CF" w:rsidR="009B7861" w:rsidRDefault="009B7861" w:rsidP="009B7861">
            <w:pPr>
              <w:rPr>
                <w:rFonts w:ascii="Times New Roman"/>
              </w:rPr>
            </w:pPr>
            <w:r>
              <w:rPr>
                <w:rFonts w:ascii="Times New Roman"/>
              </w:rPr>
              <w:t>Administrator role in CancelRx, including decisions, gaining organization support, and implementation</w:t>
            </w:r>
          </w:p>
        </w:tc>
      </w:tr>
    </w:tbl>
    <w:p w14:paraId="7C6698F5" w14:textId="77777777" w:rsidR="00873B7B" w:rsidRPr="001C7B8E" w:rsidRDefault="00873B7B" w:rsidP="009B7861">
      <w:pPr>
        <w:rPr>
          <w:rFonts w:ascii="Times New Roman"/>
        </w:rPr>
      </w:pPr>
    </w:p>
    <w:sectPr w:rsidR="00873B7B" w:rsidRPr="001C7B8E">
      <w:footerReference w:type="default" r:id="rId6"/>
      <w:pgSz w:w="15840" w:h="12240" w:orient="landscape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5419B" w14:textId="77777777" w:rsidR="00D325DE" w:rsidRDefault="00D325DE">
      <w:pPr>
        <w:spacing w:after="0" w:line="240" w:lineRule="auto"/>
      </w:pPr>
      <w:r>
        <w:separator/>
      </w:r>
    </w:p>
  </w:endnote>
  <w:endnote w:type="continuationSeparator" w:id="0">
    <w:p w14:paraId="069EAB4F" w14:textId="77777777" w:rsidR="00D325DE" w:rsidRDefault="00D32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F800" w14:textId="77777777" w:rsidR="00113765" w:rsidRDefault="00873B7B">
    <w:pPr>
      <w:pStyle w:val="Footer1"/>
    </w:pPr>
    <w:r>
      <w:ptab w:relativeTo="margin" w:alignment="left" w:leader="none"/>
    </w:r>
    <w:r>
      <w:t>1/17/2022</w:t>
    </w:r>
    <w:r>
      <w:ptab w:relativeTo="margin" w:alignment="right" w:leader="none"/>
    </w: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605ECC">
      <w:rPr>
        <w:noProof/>
      </w:rPr>
      <w:t>1</w:t>
    </w:r>
    <w:r>
      <w:fldChar w:fldCharType="end"/>
    </w:r>
    <w:r>
      <w:t xml:space="preserve"> of </w:t>
    </w:r>
    <w:r w:rsidR="00000000">
      <w:fldChar w:fldCharType="begin"/>
    </w:r>
    <w:r w:rsidR="00000000">
      <w:instrText xml:space="preserve"> NUMPAGES </w:instrText>
    </w:r>
    <w:r w:rsidR="00000000">
      <w:fldChar w:fldCharType="separate"/>
    </w:r>
    <w:r w:rsidR="00605ECC">
      <w:rPr>
        <w:noProof/>
      </w:rPr>
      <w:t>2</w:t>
    </w:r>
    <w:r w:rsidR="00000000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734F7" w14:textId="77777777" w:rsidR="00D325DE" w:rsidRDefault="00D325DE">
      <w:pPr>
        <w:spacing w:after="0" w:line="240" w:lineRule="auto"/>
      </w:pPr>
      <w:r>
        <w:separator/>
      </w:r>
    </w:p>
  </w:footnote>
  <w:footnote w:type="continuationSeparator" w:id="0">
    <w:p w14:paraId="389A9475" w14:textId="77777777" w:rsidR="00D325DE" w:rsidRDefault="00D325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482"/>
    <w:rsid w:val="00113765"/>
    <w:rsid w:val="001C7B8E"/>
    <w:rsid w:val="00396A39"/>
    <w:rsid w:val="005754D0"/>
    <w:rsid w:val="00576B0E"/>
    <w:rsid w:val="00605ECC"/>
    <w:rsid w:val="00873B7B"/>
    <w:rsid w:val="00967B0F"/>
    <w:rsid w:val="009B7861"/>
    <w:rsid w:val="00A47467"/>
    <w:rsid w:val="00B34482"/>
    <w:rsid w:val="00B70289"/>
    <w:rsid w:val="00C02BAF"/>
    <w:rsid w:val="00D32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F6695"/>
  <w15:chartTrackingRefBased/>
  <w15:docId w15:val="{89399240-4C69-4BDE-B111-4B5AC6DB2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="Times New Roman" w:cs="Times New Roman"/>
        <w:sz w:val="22"/>
        <w:szCs w:val="22"/>
        <w:lang w:val="en-A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debookTitle">
    <w:name w:val="Codebook Title"/>
    <w:pPr>
      <w:jc w:val="center"/>
    </w:pPr>
    <w:rPr>
      <w:rFonts w:asciiTheme="majorHAnsi" w:eastAsiaTheme="majorEastAsia" w:hAnsiTheme="majorHAnsi" w:cstheme="majorBidi"/>
      <w:color w:val="5B9BD5"/>
      <w:sz w:val="48"/>
      <w:szCs w:val="48"/>
    </w:rPr>
  </w:style>
  <w:style w:type="paragraph" w:customStyle="1" w:styleId="FolderName">
    <w:name w:val="Folder Name"/>
    <w:next w:val="FolderDescription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FolderDescription">
    <w:name w:val="Folder Description"/>
    <w:basedOn w:val="Normal"/>
    <w:qFormat/>
    <w:pPr>
      <w:keepNext/>
      <w:keepLines/>
    </w:pPr>
    <w:rPr>
      <w:rFonts w:asciiTheme="majorHAnsi" w:eastAsiaTheme="majorEastAsia" w:hAnsiTheme="majorHAnsi" w:cstheme="majorBidi"/>
    </w:rPr>
  </w:style>
  <w:style w:type="paragraph" w:customStyle="1" w:styleId="TableHeader">
    <w:name w:val="Table Header"/>
    <w:rPr>
      <w:rFonts w:asciiTheme="majorHAnsi" w:eastAsiaTheme="majorEastAsia" w:hAnsiTheme="majorHAnsi" w:cstheme="majorBidi"/>
      <w:color w:val="FFFFFF"/>
    </w:rPr>
  </w:style>
  <w:style w:type="paragraph" w:customStyle="1" w:styleId="RightAlign">
    <w:name w:val="Right Align"/>
    <w:basedOn w:val="Normal"/>
    <w:pPr>
      <w:jc w:val="right"/>
    </w:pPr>
  </w:style>
  <w:style w:type="table" w:customStyle="1" w:styleId="NodesTable">
    <w:name w:val="Nodes Table"/>
    <w:tblPr>
      <w:tblStyleRow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108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nil"/>
          <w:left w:val="nil"/>
          <w:bottom w:val="nil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band1Horz">
      <w:tblPr/>
      <w:tcPr>
        <w:shd w:val="clear" w:color="auto" w:fill="B4C6E7"/>
      </w:tcPr>
    </w:tblStylePr>
    <w:tblStylePr w:type="band2Horz">
      <w:tblPr/>
      <w:tcPr>
        <w:shd w:val="clear" w:color="auto" w:fill="D9E2F3"/>
      </w:tcPr>
    </w:tblStylePr>
  </w:style>
  <w:style w:type="paragraph" w:customStyle="1" w:styleId="Footer1">
    <w:name w:val="Footer1"/>
    <w:basedOn w:val="Normal"/>
    <w:rPr>
      <w:rFonts w:asciiTheme="majorHAnsi" w:eastAsiaTheme="majorEastAsia" w:hAnsiTheme="majorHAnsi" w:cstheme="majorBidi"/>
    </w:rPr>
  </w:style>
  <w:style w:type="table" w:styleId="TableGrid">
    <w:name w:val="Table Grid"/>
    <w:basedOn w:val="TableNormal"/>
    <w:uiPriority w:val="39"/>
    <w:rsid w:val="00967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1164</Words>
  <Characters>6637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Taylor Lee Watterson</cp:lastModifiedBy>
  <cp:revision>4</cp:revision>
  <dcterms:created xsi:type="dcterms:W3CDTF">2022-01-17T18:42:00Z</dcterms:created>
  <dcterms:modified xsi:type="dcterms:W3CDTF">2023-04-12T17:47:00Z</dcterms:modified>
</cp:coreProperties>
</file>