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A2F9F" w14:textId="69E20633" w:rsidR="008F42CE" w:rsidRPr="0019734D" w:rsidRDefault="00860977" w:rsidP="00225959">
      <w:pPr>
        <w:spacing w:after="0" w:line="240" w:lineRule="auto"/>
        <w:jc w:val="both"/>
        <w:rPr>
          <w:rFonts w:asciiTheme="majorHAnsi" w:hAnsiTheme="majorHAnsi" w:cstheme="majorHAnsi"/>
          <w:b/>
          <w:lang w:val="en-GB"/>
        </w:rPr>
      </w:pPr>
      <w:r>
        <w:rPr>
          <w:rFonts w:asciiTheme="majorHAnsi" w:hAnsiTheme="majorHAnsi" w:cstheme="majorHAnsi"/>
          <w:b/>
          <w:lang w:val="en-GB"/>
        </w:rPr>
        <w:t xml:space="preserve">Additional file 1: </w:t>
      </w:r>
      <w:r w:rsidR="00574475">
        <w:rPr>
          <w:rFonts w:asciiTheme="majorHAnsi" w:hAnsiTheme="majorHAnsi" w:cstheme="majorHAnsi"/>
          <w:b/>
          <w:lang w:val="en-GB"/>
        </w:rPr>
        <w:t>The c</w:t>
      </w:r>
      <w:r w:rsidR="008F42CE" w:rsidRPr="0019734D">
        <w:rPr>
          <w:rFonts w:asciiTheme="majorHAnsi" w:hAnsiTheme="majorHAnsi" w:cstheme="majorHAnsi"/>
          <w:b/>
          <w:lang w:val="en-GB"/>
        </w:rPr>
        <w:t>ontext of the</w:t>
      </w:r>
      <w:r w:rsidR="00574475">
        <w:rPr>
          <w:rFonts w:asciiTheme="majorHAnsi" w:hAnsiTheme="majorHAnsi" w:cstheme="majorHAnsi"/>
          <w:b/>
          <w:lang w:val="en-GB"/>
        </w:rPr>
        <w:t xml:space="preserve"> UPSIDES</w:t>
      </w:r>
      <w:r w:rsidR="008F42CE" w:rsidRPr="0019734D">
        <w:rPr>
          <w:rFonts w:asciiTheme="majorHAnsi" w:hAnsiTheme="majorHAnsi" w:cstheme="majorHAnsi"/>
          <w:b/>
          <w:lang w:val="en-GB"/>
        </w:rPr>
        <w:t xml:space="preserve"> study sites</w:t>
      </w:r>
    </w:p>
    <w:p w14:paraId="480165C6" w14:textId="6799CF43" w:rsidR="00F92E66" w:rsidRPr="00C17DAF" w:rsidRDefault="00F92E66" w:rsidP="00F92E66">
      <w:pPr>
        <w:spacing w:after="0" w:line="360" w:lineRule="auto"/>
        <w:jc w:val="both"/>
        <w:rPr>
          <w:rFonts w:asciiTheme="majorHAnsi" w:hAnsiTheme="majorHAnsi" w:cstheme="majorHAnsi"/>
          <w:b/>
          <w:lang w:val="en-GB"/>
        </w:rPr>
      </w:pPr>
      <w:bookmarkStart w:id="0" w:name="_GoBack"/>
      <w:bookmarkEnd w:id="0"/>
    </w:p>
    <w:tbl>
      <w:tblPr>
        <w:tblStyle w:val="Tabellenraster"/>
        <w:tblW w:w="9492" w:type="dxa"/>
        <w:tblLayout w:type="fixed"/>
        <w:tblLook w:val="04A0" w:firstRow="1" w:lastRow="0" w:firstColumn="1" w:lastColumn="0" w:noHBand="0" w:noVBand="1"/>
      </w:tblPr>
      <w:tblGrid>
        <w:gridCol w:w="1356"/>
        <w:gridCol w:w="1356"/>
        <w:gridCol w:w="1356"/>
        <w:gridCol w:w="1356"/>
        <w:gridCol w:w="1356"/>
        <w:gridCol w:w="1356"/>
        <w:gridCol w:w="1356"/>
      </w:tblGrid>
      <w:tr w:rsidR="00FE0616" w:rsidRPr="0019734D" w14:paraId="0642D2FB" w14:textId="77777777" w:rsidTr="00FE0616">
        <w:trPr>
          <w:trHeight w:val="1074"/>
        </w:trPr>
        <w:tc>
          <w:tcPr>
            <w:tcW w:w="1356" w:type="dxa"/>
          </w:tcPr>
          <w:p w14:paraId="3BC654F0" w14:textId="42B56210" w:rsidR="00FE0616" w:rsidRPr="0019734D" w:rsidRDefault="00FE0616" w:rsidP="00FE0616">
            <w:pP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 w:rsidRPr="0019734D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City, Country</w:t>
            </w:r>
          </w:p>
          <w:p w14:paraId="56F1E730" w14:textId="79545787" w:rsidR="00FE0616" w:rsidRPr="0019734D" w:rsidRDefault="00FE0616" w:rsidP="00FE0616">
            <w:pPr>
              <w:rPr>
                <w:rFonts w:asciiTheme="majorHAnsi" w:hAnsiTheme="majorHAnsi" w:cstheme="majorHAnsi"/>
                <w:b/>
                <w:sz w:val="20"/>
                <w:lang w:val="en-US"/>
              </w:rPr>
            </w:pPr>
          </w:p>
        </w:tc>
        <w:tc>
          <w:tcPr>
            <w:tcW w:w="1356" w:type="dxa"/>
          </w:tcPr>
          <w:p w14:paraId="765E1A14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Ulm/</w:t>
            </w:r>
          </w:p>
          <w:p w14:paraId="131B761E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proofErr w:type="spellStart"/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Guenzburg</w:t>
            </w:r>
            <w:proofErr w:type="spellEnd"/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,</w:t>
            </w: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br/>
              <w:t>Germany</w:t>
            </w:r>
          </w:p>
          <w:p w14:paraId="1F8F1253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(Ulm)</w:t>
            </w:r>
          </w:p>
          <w:p w14:paraId="6DF7D1DC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56" w:type="dxa"/>
          </w:tcPr>
          <w:p w14:paraId="0010ABF3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Hamburg,</w:t>
            </w:r>
          </w:p>
          <w:p w14:paraId="1AA13E1B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Germany</w:t>
            </w:r>
          </w:p>
          <w:p w14:paraId="58449217" w14:textId="36D84776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(UKE)</w:t>
            </w:r>
          </w:p>
        </w:tc>
        <w:tc>
          <w:tcPr>
            <w:tcW w:w="1356" w:type="dxa"/>
          </w:tcPr>
          <w:p w14:paraId="74A99822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proofErr w:type="spellStart"/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Butabika</w:t>
            </w:r>
            <w:proofErr w:type="spellEnd"/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, Uganda</w:t>
            </w:r>
          </w:p>
          <w:p w14:paraId="293E4E28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(BU)</w:t>
            </w:r>
          </w:p>
          <w:p w14:paraId="56492D78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14:paraId="789033EC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56" w:type="dxa"/>
          </w:tcPr>
          <w:p w14:paraId="193F032B" w14:textId="518BBAF5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  <w:r w:rsidRPr="0019734D">
              <w:rPr>
                <w:rFonts w:asciiTheme="majorHAnsi" w:hAnsiTheme="majorHAnsi" w:cstheme="majorHAnsi"/>
                <w:sz w:val="20"/>
              </w:rPr>
              <w:t xml:space="preserve">Dar es </w:t>
            </w:r>
            <w:proofErr w:type="spellStart"/>
            <w:r w:rsidRPr="0019734D">
              <w:rPr>
                <w:rFonts w:asciiTheme="majorHAnsi" w:hAnsiTheme="majorHAnsi" w:cstheme="majorHAnsi"/>
                <w:sz w:val="20"/>
              </w:rPr>
              <w:t>Salaam</w:t>
            </w:r>
            <w:proofErr w:type="spellEnd"/>
            <w:r w:rsidRPr="0019734D">
              <w:rPr>
                <w:rFonts w:asciiTheme="majorHAnsi" w:hAnsiTheme="majorHAnsi" w:cstheme="majorHAnsi"/>
                <w:sz w:val="20"/>
              </w:rPr>
              <w:t>,</w:t>
            </w:r>
            <w:r w:rsidRPr="0019734D">
              <w:rPr>
                <w:rFonts w:asciiTheme="majorHAnsi" w:hAnsiTheme="majorHAnsi" w:cstheme="majorHAnsi"/>
                <w:sz w:val="20"/>
              </w:rPr>
              <w:br/>
            </w:r>
            <w:proofErr w:type="spellStart"/>
            <w:r w:rsidRPr="0019734D">
              <w:rPr>
                <w:rFonts w:asciiTheme="majorHAnsi" w:hAnsiTheme="majorHAnsi" w:cstheme="majorHAnsi"/>
                <w:sz w:val="20"/>
              </w:rPr>
              <w:t>Tanzania</w:t>
            </w:r>
            <w:proofErr w:type="spellEnd"/>
          </w:p>
          <w:p w14:paraId="21693D39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  <w:r w:rsidRPr="0019734D">
              <w:rPr>
                <w:rFonts w:asciiTheme="majorHAnsi" w:hAnsiTheme="majorHAnsi" w:cstheme="majorHAnsi"/>
                <w:sz w:val="20"/>
              </w:rPr>
              <w:t>(DS)</w:t>
            </w:r>
          </w:p>
          <w:p w14:paraId="5D5E7AD0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56" w:type="dxa"/>
          </w:tcPr>
          <w:p w14:paraId="30751927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Be’er Sheva,</w:t>
            </w:r>
          </w:p>
          <w:p w14:paraId="1752C6DC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Israel</w:t>
            </w:r>
          </w:p>
          <w:p w14:paraId="5DA3A9A8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(BGU)</w:t>
            </w:r>
          </w:p>
          <w:p w14:paraId="77C12555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1356" w:type="dxa"/>
          </w:tcPr>
          <w:p w14:paraId="4B227901" w14:textId="4B5C120F" w:rsidR="00FE0616" w:rsidRPr="0019734D" w:rsidRDefault="000025A8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Pune</w:t>
            </w:r>
            <w:r w:rsidR="00FE0616" w:rsidRPr="0019734D">
              <w:rPr>
                <w:rFonts w:asciiTheme="majorHAnsi" w:hAnsiTheme="majorHAnsi" w:cstheme="majorHAnsi"/>
                <w:sz w:val="20"/>
                <w:lang w:val="en-US"/>
              </w:rPr>
              <w:t>,</w:t>
            </w:r>
            <w:r w:rsidR="00FE0616" w:rsidRPr="0019734D">
              <w:rPr>
                <w:rFonts w:asciiTheme="majorHAnsi" w:hAnsiTheme="majorHAnsi" w:cstheme="majorHAnsi"/>
                <w:sz w:val="20"/>
                <w:lang w:val="en-US"/>
              </w:rPr>
              <w:br/>
              <w:t>India</w:t>
            </w:r>
          </w:p>
          <w:p w14:paraId="0488F44F" w14:textId="35786037" w:rsidR="00FE0616" w:rsidRPr="0019734D" w:rsidRDefault="00DB40CA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(PU</w:t>
            </w:r>
            <w:r w:rsidR="00FE0616" w:rsidRPr="0019734D">
              <w:rPr>
                <w:rFonts w:asciiTheme="majorHAnsi" w:hAnsiTheme="majorHAnsi" w:cstheme="majorHAnsi"/>
                <w:sz w:val="20"/>
                <w:lang w:val="en-US"/>
              </w:rPr>
              <w:t>)</w:t>
            </w:r>
          </w:p>
          <w:p w14:paraId="15111F1E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</w:tc>
      </w:tr>
      <w:tr w:rsidR="00FE0616" w:rsidRPr="0019734D" w14:paraId="74FBD8B0" w14:textId="77777777" w:rsidTr="00FE0616">
        <w:trPr>
          <w:trHeight w:val="491"/>
        </w:trPr>
        <w:tc>
          <w:tcPr>
            <w:tcW w:w="1356" w:type="dxa"/>
          </w:tcPr>
          <w:p w14:paraId="0E9B9E12" w14:textId="7F4CABC0" w:rsidR="00FE0616" w:rsidRPr="0019734D" w:rsidRDefault="00FE0616" w:rsidP="00FE0616">
            <w:pPr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 w:rsidRPr="0019734D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Income level</w:t>
            </w:r>
          </w:p>
        </w:tc>
        <w:tc>
          <w:tcPr>
            <w:tcW w:w="1356" w:type="dxa"/>
          </w:tcPr>
          <w:p w14:paraId="04EB82A0" w14:textId="4EBEC12F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High-income</w:t>
            </w:r>
          </w:p>
        </w:tc>
        <w:tc>
          <w:tcPr>
            <w:tcW w:w="1356" w:type="dxa"/>
          </w:tcPr>
          <w:p w14:paraId="3A8BE3EF" w14:textId="2F46B76F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High-income</w:t>
            </w:r>
          </w:p>
        </w:tc>
        <w:tc>
          <w:tcPr>
            <w:tcW w:w="1356" w:type="dxa"/>
          </w:tcPr>
          <w:p w14:paraId="5697AFB0" w14:textId="506245BC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Low-income</w:t>
            </w:r>
          </w:p>
        </w:tc>
        <w:tc>
          <w:tcPr>
            <w:tcW w:w="1356" w:type="dxa"/>
          </w:tcPr>
          <w:p w14:paraId="030BC713" w14:textId="4F24ECA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</w:rPr>
            </w:pPr>
            <w:r w:rsidRPr="0019734D">
              <w:rPr>
                <w:rFonts w:asciiTheme="majorHAnsi" w:hAnsiTheme="majorHAnsi" w:cstheme="majorHAnsi"/>
                <w:sz w:val="20"/>
              </w:rPr>
              <w:t>Low-</w:t>
            </w:r>
            <w:proofErr w:type="spellStart"/>
            <w:r w:rsidRPr="0019734D">
              <w:rPr>
                <w:rFonts w:asciiTheme="majorHAnsi" w:hAnsiTheme="majorHAnsi" w:cstheme="majorHAnsi"/>
                <w:sz w:val="20"/>
              </w:rPr>
              <w:t>income</w:t>
            </w:r>
            <w:proofErr w:type="spellEnd"/>
          </w:p>
        </w:tc>
        <w:tc>
          <w:tcPr>
            <w:tcW w:w="1356" w:type="dxa"/>
          </w:tcPr>
          <w:p w14:paraId="7BB4584F" w14:textId="6AB073A9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High-income</w:t>
            </w:r>
          </w:p>
        </w:tc>
        <w:tc>
          <w:tcPr>
            <w:tcW w:w="1356" w:type="dxa"/>
          </w:tcPr>
          <w:p w14:paraId="262D9A4C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Lower-middle-income</w:t>
            </w:r>
          </w:p>
          <w:p w14:paraId="4C8B633C" w14:textId="47C21534" w:rsidR="000025A8" w:rsidRPr="0019734D" w:rsidRDefault="000025A8" w:rsidP="00FE0616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</w:tr>
      <w:tr w:rsidR="00FE0616" w:rsidRPr="00C17DAF" w14:paraId="6E5B501A" w14:textId="77777777" w:rsidTr="00FE0616">
        <w:trPr>
          <w:trHeight w:val="2945"/>
        </w:trPr>
        <w:tc>
          <w:tcPr>
            <w:tcW w:w="1356" w:type="dxa"/>
          </w:tcPr>
          <w:p w14:paraId="4CA4A706" w14:textId="39082836" w:rsidR="00FE0616" w:rsidRPr="0019734D" w:rsidRDefault="00FE0616" w:rsidP="00FE0616">
            <w:pPr>
              <w:rPr>
                <w:rFonts w:asciiTheme="majorHAnsi" w:hAnsiTheme="majorHAnsi" w:cstheme="majorHAnsi"/>
                <w:b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b/>
                <w:sz w:val="20"/>
                <w:lang w:val="en-US"/>
              </w:rPr>
              <w:t>Implementation at/in</w:t>
            </w:r>
            <w:sdt>
              <w:sdtPr>
                <w:rPr>
                  <w:rFonts w:asciiTheme="majorHAnsi" w:hAnsiTheme="majorHAnsi" w:cstheme="majorHAnsi"/>
                  <w:sz w:val="20"/>
                  <w:vertAlign w:val="superscript"/>
                  <w:lang w:val="en-US"/>
                </w:rPr>
                <w:alias w:val="To edit, see citavi.com/edit"/>
                <w:tag w:val="CitaviPlaceholder#40af60b6-3e53-446d-ac7c-ad7829ff6cbd"/>
                <w:id w:val="-1269699735"/>
                <w:placeholder>
                  <w:docPart w:val="3046D557BC9348FCA8EAFB8B4497DABF"/>
                </w:placeholder>
              </w:sdtPr>
              <w:sdtEndPr/>
              <w:sdtContent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t xml:space="preserve"> </w:t>
                </w:r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fldChar w:fldCharType="begin"/>
                </w:r>
                <w:r w:rsidR="00B20FA5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lZjFmMDRjLWFlOGYtNGExZi1iOTZjLTk3MWQ1YWFhMjkzMSIsIlJhbmdlTGVuZ3RoIjozLCJSZWZlcmVuY2VJZCI6IjA1NDhjMWU1LTc5ZmMtNGIxZi04YTUxLWIxZGZlZmYyMDcy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DEuMDUuMjAyMCIsIkRvaSI6IjEwLjExODYvczEzMDYzLTAyMC00MTc3LTciLCJFZGl0b3JzIjpbXSwiRXZhbHVhdGlvbkNvbXBsZXhpdHkiOjAsIkV2YWx1YXRpb25Tb3VyY2VUZXh0Rm9ybWF0IjowLCJHcm91cHMiOltdLCJIYXNMYWJlbDEiOmZhbHNlLCJIYXNMYWJlbDIiOmZhbHNlLCJLZXl3b3JkcyI6W10sIkxhbmd1YWdlIjoiZW5nIiwiTGFuZ3VhZ2VDb2RlIjoiZW4i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UE1DNzE5NTcwNSIsIlVyaVN0cmluZyI6Imh0dHBzOi8vd3d3Lm5jYmkubmxtLm5paC5nb3YvcG1jL2FydGljbGVzL1BNQzcxOTU3MDU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}</w:instrText>
                </w:r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fldChar w:fldCharType="separate"/>
                </w:r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t>[1]</w:t>
                </w:r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fldChar w:fldCharType="end"/>
                </w:r>
              </w:sdtContent>
            </w:sdt>
            <w:r w:rsidRPr="0019734D">
              <w:rPr>
                <w:rFonts w:asciiTheme="majorHAnsi" w:hAnsiTheme="majorHAnsi" w:cstheme="majorHAnsi"/>
                <w:b/>
                <w:sz w:val="20"/>
                <w:lang w:val="en-US"/>
              </w:rPr>
              <w:t xml:space="preserve">  </w:t>
            </w:r>
          </w:p>
        </w:tc>
        <w:tc>
          <w:tcPr>
            <w:tcW w:w="1356" w:type="dxa"/>
          </w:tcPr>
          <w:p w14:paraId="07060969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Catchment area</w:t>
            </w:r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of Ulm</w:t>
            </w:r>
          </w:p>
          <w:p w14:paraId="0DA3B2C0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University’s Department of Psychiatry and</w:t>
            </w:r>
          </w:p>
          <w:p w14:paraId="208C8D33" w14:textId="5C0D2CAA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Psychotherapy II; </w:t>
            </w:r>
            <w:r w:rsidRPr="001973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District Hospital Ulm/</w:t>
            </w:r>
            <w:proofErr w:type="spellStart"/>
            <w:r w:rsidRPr="001973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Guenzburg</w:t>
            </w:r>
            <w:proofErr w:type="spellEnd"/>
          </w:p>
        </w:tc>
        <w:tc>
          <w:tcPr>
            <w:tcW w:w="1356" w:type="dxa"/>
          </w:tcPr>
          <w:p w14:paraId="46F7DE83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Catchment area of University Medical Centre Hamburg-Eppendorf and </w:t>
            </w:r>
          </w:p>
          <w:p w14:paraId="2E20227B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community</w:t>
            </w:r>
          </w:p>
          <w:p w14:paraId="518A7C46" w14:textId="21D788D3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 xml:space="preserve">services </w:t>
            </w:r>
          </w:p>
        </w:tc>
        <w:tc>
          <w:tcPr>
            <w:tcW w:w="1356" w:type="dxa"/>
          </w:tcPr>
          <w:p w14:paraId="56D24CF4" w14:textId="651A21C6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Butabika</w:t>
            </w:r>
            <w:proofErr w:type="spellEnd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Hospital, Kampala</w:t>
            </w:r>
          </w:p>
        </w:tc>
        <w:tc>
          <w:tcPr>
            <w:tcW w:w="1356" w:type="dxa"/>
          </w:tcPr>
          <w:p w14:paraId="63A861BA" w14:textId="143BD7CB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Muhimbili</w:t>
            </w:r>
            <w:proofErr w:type="spellEnd"/>
          </w:p>
          <w:p w14:paraId="4DBA0086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National Hospital at the Department of Psychiatry</w:t>
            </w:r>
          </w:p>
          <w:p w14:paraId="73B2FA5B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and Mental Health</w:t>
            </w:r>
          </w:p>
        </w:tc>
        <w:tc>
          <w:tcPr>
            <w:tcW w:w="1356" w:type="dxa"/>
          </w:tcPr>
          <w:p w14:paraId="0E520E3D" w14:textId="77777777" w:rsidR="00FE0616" w:rsidRPr="0019734D" w:rsidRDefault="00FE0616" w:rsidP="00FE061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Kidum</w:t>
            </w:r>
            <w:proofErr w:type="spellEnd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Proyektim</w:t>
            </w:r>
            <w:proofErr w:type="spellEnd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Shikumim</w:t>
            </w:r>
            <w:proofErr w:type="spellEnd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(supported residential and mentoring services); </w:t>
            </w:r>
            <w:proofErr w:type="spellStart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Enosh</w:t>
            </w:r>
            <w:proofErr w:type="spellEnd"/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(</w:t>
            </w:r>
            <w:r w:rsidRPr="0019734D">
              <w:rPr>
                <w:rFonts w:asciiTheme="majorHAnsi" w:hAnsiTheme="majorHAnsi" w:cstheme="majorHAnsi"/>
                <w:bCs/>
                <w:sz w:val="20"/>
                <w:szCs w:val="20"/>
                <w:lang w:val="en-GB"/>
              </w:rPr>
              <w:t>Israeli Mental Health Association)</w:t>
            </w:r>
          </w:p>
          <w:p w14:paraId="73B3240A" w14:textId="77777777" w:rsidR="00FE0616" w:rsidRPr="0019734D" w:rsidRDefault="00FE0616" w:rsidP="00FE0616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</w:p>
          <w:p w14:paraId="0F95F0BC" w14:textId="77777777" w:rsidR="00FE0616" w:rsidRPr="0019734D" w:rsidRDefault="00FE0616" w:rsidP="00FE061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56" w:type="dxa"/>
          </w:tcPr>
          <w:p w14:paraId="651A5F06" w14:textId="50ACC888" w:rsidR="00FE0616" w:rsidRPr="0019734D" w:rsidRDefault="00FE0616" w:rsidP="00FE061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Hospital for Mental</w:t>
            </w:r>
          </w:p>
          <w:p w14:paraId="3FBC4C3C" w14:textId="10F04A49" w:rsidR="00FE0616" w:rsidRPr="0019734D" w:rsidRDefault="00FE0616" w:rsidP="00FE061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Health in Ahmedabad, Gujarat</w:t>
            </w:r>
          </w:p>
          <w:p w14:paraId="35C57895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FE0616" w:rsidRPr="00C17DAF" w14:paraId="0B128549" w14:textId="77777777" w:rsidTr="00FE0616">
        <w:trPr>
          <w:trHeight w:val="1074"/>
        </w:trPr>
        <w:tc>
          <w:tcPr>
            <w:tcW w:w="1356" w:type="dxa"/>
          </w:tcPr>
          <w:p w14:paraId="401CF6D9" w14:textId="6BFAAE5D" w:rsidR="00FE0616" w:rsidRPr="0019734D" w:rsidRDefault="00FE0616" w:rsidP="00FE0616">
            <w:pPr>
              <w:rPr>
                <w:rFonts w:asciiTheme="majorHAnsi" w:hAnsiTheme="majorHAnsi" w:cstheme="majorHAnsi"/>
                <w:b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b/>
                <w:sz w:val="20"/>
                <w:lang w:val="en-US"/>
              </w:rPr>
              <w:t>PSW involved prior to UPSIDES</w:t>
            </w:r>
            <w:r w:rsidRPr="0019734D">
              <w:rPr>
                <w:rFonts w:asciiTheme="majorHAnsi" w:hAnsiTheme="majorHAnsi" w:cstheme="majorHAnsi"/>
                <w:b/>
                <w:sz w:val="20"/>
                <w:vertAlign w:val="superscript"/>
                <w:lang w:val="en-US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0"/>
                  <w:vertAlign w:val="superscript"/>
                  <w:lang w:val="en-US"/>
                </w:rPr>
                <w:alias w:val="To edit, see citavi.com/edit"/>
                <w:tag w:val="CitaviPlaceholder#05030d6d-f9c2-4e95-9a3f-00d9b52a5202"/>
                <w:id w:val="-130712208"/>
                <w:placeholder>
                  <w:docPart w:val="2B3A617B86804AEC94AC78BA9C114D69"/>
                </w:placeholder>
              </w:sdtPr>
              <w:sdtEndPr/>
              <w:sdtContent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t xml:space="preserve"> </w:t>
                </w:r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fldChar w:fldCharType="begin"/>
                </w:r>
                <w:r w:rsidR="00B20FA5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lZjFmMDRjLWFlOGYtNGExZi1iOTZjLTk3MWQ1YWFhMjkzMSIsIlJhbmdlTGVuZ3RoIjozLCJSZWZlcmVuY2VJZCI6IjA1NDhjMWU1LTc5ZmMtNGIxZi04YTUxLWIxZGZlZmYyMDcy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DEuMDUuMjAyMCIsIkRvaSI6IjEwLjExODYvczEzMDYzLTAyMC00MTc3LTciLCJFZGl0b3JzIjpbXSwiRXZhbHVhdGlvbkNvbXBsZXhpdHkiOjAsIkV2YWx1YXRpb25Tb3VyY2VUZXh0Rm9ybWF0IjowLCJHcm91cHMiOltdLCJIYXNMYWJlbDEiOmZhbHNlLCJIYXNMYWJlbDIiOmZhbHNlLCJLZXl3b3JkcyI6W10sIkxhbmd1YWdlIjoiZW5nIiwiTGFuZ3VhZ2VDb2RlIjoiZW4i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UE1DNzE5NTcwNSIsIlVyaVN0cmluZyI6Imh0dHBzOi8vd3d3Lm5jYmkubmxtLm5paC5nb3YvcG1jL2FydGljbGVzL1BNQzcxOTU3MDU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}</w:instrText>
                </w:r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fldChar w:fldCharType="separate"/>
                </w:r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t>[1]</w:t>
                </w:r>
                <w:r w:rsidRPr="0019734D">
                  <w:rPr>
                    <w:rFonts w:asciiTheme="majorHAnsi" w:hAnsiTheme="majorHAnsi" w:cstheme="majorHAnsi"/>
                    <w:sz w:val="20"/>
                    <w:vertAlign w:val="superscript"/>
                    <w:lang w:val="en-US"/>
                  </w:rPr>
                  <w:fldChar w:fldCharType="end"/>
                </w:r>
              </w:sdtContent>
            </w:sdt>
            <w:r w:rsidRPr="0019734D">
              <w:rPr>
                <w:rFonts w:asciiTheme="majorHAnsi" w:hAnsiTheme="majorHAnsi" w:cstheme="majorHAnsi"/>
                <w:b/>
                <w:sz w:val="20"/>
                <w:lang w:val="en-US"/>
              </w:rPr>
              <w:t xml:space="preserve">  </w:t>
            </w:r>
          </w:p>
        </w:tc>
        <w:tc>
          <w:tcPr>
            <w:tcW w:w="1356" w:type="dxa"/>
          </w:tcPr>
          <w:p w14:paraId="0024D4CD" w14:textId="00776974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No/little</w:t>
            </w:r>
          </w:p>
        </w:tc>
        <w:tc>
          <w:tcPr>
            <w:tcW w:w="1356" w:type="dxa"/>
          </w:tcPr>
          <w:p w14:paraId="64A8CCB5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 xml:space="preserve">Yes </w:t>
            </w:r>
          </w:p>
          <w:p w14:paraId="3AC23597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14:paraId="302226FB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</w:tc>
        <w:tc>
          <w:tcPr>
            <w:tcW w:w="1356" w:type="dxa"/>
          </w:tcPr>
          <w:p w14:paraId="368E9906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Yes</w:t>
            </w:r>
          </w:p>
          <w:p w14:paraId="17914AD5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14:paraId="3BF08414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14:paraId="742AC14A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</w:tc>
        <w:tc>
          <w:tcPr>
            <w:tcW w:w="1356" w:type="dxa"/>
          </w:tcPr>
          <w:p w14:paraId="3236B0FC" w14:textId="5CDF0E0C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No</w:t>
            </w:r>
          </w:p>
          <w:p w14:paraId="77307854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14:paraId="198524FB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</w:tc>
        <w:tc>
          <w:tcPr>
            <w:tcW w:w="1356" w:type="dxa"/>
          </w:tcPr>
          <w:p w14:paraId="3A7A9722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 xml:space="preserve">Yes </w:t>
            </w:r>
          </w:p>
          <w:p w14:paraId="0C04C4CD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14:paraId="2DFEB0F5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14:paraId="0BCCF0A9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</w:tc>
        <w:tc>
          <w:tcPr>
            <w:tcW w:w="1356" w:type="dxa"/>
          </w:tcPr>
          <w:p w14:paraId="07BA32E2" w14:textId="06412249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Yes</w:t>
            </w:r>
          </w:p>
          <w:p w14:paraId="0D3EC70B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14:paraId="3C66BAA7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14:paraId="4C136159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</w:tc>
      </w:tr>
      <w:tr w:rsidR="00FE0616" w:rsidRPr="00C17DAF" w14:paraId="06316142" w14:textId="77777777" w:rsidTr="00FE0616">
        <w:trPr>
          <w:trHeight w:val="1074"/>
        </w:trPr>
        <w:tc>
          <w:tcPr>
            <w:tcW w:w="1356" w:type="dxa"/>
          </w:tcPr>
          <w:p w14:paraId="609009D3" w14:textId="2B95E73A" w:rsidR="00FE0616" w:rsidRPr="0019734D" w:rsidRDefault="00FE0616" w:rsidP="00FE0616">
            <w:pPr>
              <w:rPr>
                <w:rFonts w:asciiTheme="majorHAnsi" w:hAnsiTheme="majorHAnsi" w:cstheme="majorHAnsi"/>
                <w:b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b/>
                <w:sz w:val="20"/>
                <w:lang w:val="en-US"/>
              </w:rPr>
              <w:t>MH services in which UPSIDES PSW are involved in</w:t>
            </w: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*</w:t>
            </w:r>
          </w:p>
        </w:tc>
        <w:tc>
          <w:tcPr>
            <w:tcW w:w="1356" w:type="dxa"/>
          </w:tcPr>
          <w:p w14:paraId="001525A4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Outpatient</w:t>
            </w:r>
          </w:p>
          <w:p w14:paraId="64D1B440" w14:textId="4651B548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services</w:t>
            </w:r>
          </w:p>
        </w:tc>
        <w:tc>
          <w:tcPr>
            <w:tcW w:w="1356" w:type="dxa"/>
          </w:tcPr>
          <w:p w14:paraId="54F08898" w14:textId="478EA2AB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Outpatient services</w:t>
            </w:r>
          </w:p>
        </w:tc>
        <w:tc>
          <w:tcPr>
            <w:tcW w:w="1356" w:type="dxa"/>
          </w:tcPr>
          <w:p w14:paraId="1507BDAC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In- and outpatient</w:t>
            </w:r>
          </w:p>
          <w:p w14:paraId="4C1518A2" w14:textId="6504311F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services</w:t>
            </w:r>
          </w:p>
        </w:tc>
        <w:tc>
          <w:tcPr>
            <w:tcW w:w="1356" w:type="dxa"/>
          </w:tcPr>
          <w:p w14:paraId="10D5C85C" w14:textId="27463968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In- and outpatient</w:t>
            </w:r>
          </w:p>
          <w:p w14:paraId="747429B1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services</w:t>
            </w:r>
          </w:p>
        </w:tc>
        <w:tc>
          <w:tcPr>
            <w:tcW w:w="1356" w:type="dxa"/>
          </w:tcPr>
          <w:p w14:paraId="1ED78198" w14:textId="77777777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Outpatient</w:t>
            </w:r>
          </w:p>
          <w:p w14:paraId="40989C8D" w14:textId="4C936ED9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services</w:t>
            </w:r>
          </w:p>
        </w:tc>
        <w:tc>
          <w:tcPr>
            <w:tcW w:w="1356" w:type="dxa"/>
          </w:tcPr>
          <w:p w14:paraId="5DF170CF" w14:textId="50394854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Inpatient services</w:t>
            </w:r>
          </w:p>
        </w:tc>
      </w:tr>
      <w:tr w:rsidR="00FE0616" w:rsidRPr="00C17DAF" w14:paraId="4C767BD3" w14:textId="77777777" w:rsidTr="00FE0616">
        <w:trPr>
          <w:trHeight w:val="1074"/>
        </w:trPr>
        <w:tc>
          <w:tcPr>
            <w:tcW w:w="1356" w:type="dxa"/>
          </w:tcPr>
          <w:p w14:paraId="2F6CCB2A" w14:textId="54ABC8A7" w:rsidR="00FE0616" w:rsidRPr="0019734D" w:rsidRDefault="00FE0616" w:rsidP="00FE0616">
            <w:pPr>
              <w:rPr>
                <w:rFonts w:asciiTheme="majorHAnsi" w:hAnsiTheme="majorHAnsi" w:cstheme="majorHAnsi"/>
                <w:b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b/>
                <w:sz w:val="20"/>
                <w:lang w:val="en-US"/>
              </w:rPr>
              <w:t>Area of UPSIDES peer support</w:t>
            </w: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*</w:t>
            </w:r>
          </w:p>
        </w:tc>
        <w:tc>
          <w:tcPr>
            <w:tcW w:w="1356" w:type="dxa"/>
          </w:tcPr>
          <w:p w14:paraId="11F15235" w14:textId="47A4730B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Rural area</w:t>
            </w:r>
          </w:p>
        </w:tc>
        <w:tc>
          <w:tcPr>
            <w:tcW w:w="1356" w:type="dxa"/>
          </w:tcPr>
          <w:p w14:paraId="7CDBE51F" w14:textId="46035888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Urban area</w:t>
            </w:r>
          </w:p>
        </w:tc>
        <w:tc>
          <w:tcPr>
            <w:tcW w:w="1356" w:type="dxa"/>
          </w:tcPr>
          <w:p w14:paraId="30168235" w14:textId="6CDD5098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 xml:space="preserve">Mixed area </w:t>
            </w:r>
          </w:p>
        </w:tc>
        <w:tc>
          <w:tcPr>
            <w:tcW w:w="1356" w:type="dxa"/>
          </w:tcPr>
          <w:p w14:paraId="7BBAC7D8" w14:textId="605ECE20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Urban area</w:t>
            </w:r>
          </w:p>
        </w:tc>
        <w:tc>
          <w:tcPr>
            <w:tcW w:w="1356" w:type="dxa"/>
          </w:tcPr>
          <w:p w14:paraId="486B8533" w14:textId="4F105160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Urban area</w:t>
            </w:r>
          </w:p>
        </w:tc>
        <w:tc>
          <w:tcPr>
            <w:tcW w:w="1356" w:type="dxa"/>
          </w:tcPr>
          <w:p w14:paraId="3BED28CC" w14:textId="39BAA57D" w:rsidR="00FE0616" w:rsidRPr="0019734D" w:rsidRDefault="00FE0616" w:rsidP="00FE0616">
            <w:pPr>
              <w:rPr>
                <w:rFonts w:asciiTheme="majorHAnsi" w:hAnsiTheme="majorHAnsi" w:cstheme="majorHAnsi"/>
                <w:sz w:val="20"/>
                <w:highlight w:val="yellow"/>
                <w:lang w:val="en-US"/>
              </w:rPr>
            </w:pPr>
            <w:r w:rsidRPr="0019734D">
              <w:rPr>
                <w:rFonts w:asciiTheme="majorHAnsi" w:hAnsiTheme="majorHAnsi" w:cstheme="majorHAnsi"/>
                <w:sz w:val="20"/>
                <w:lang w:val="en-US"/>
              </w:rPr>
              <w:t>Urban area</w:t>
            </w:r>
          </w:p>
        </w:tc>
      </w:tr>
    </w:tbl>
    <w:p w14:paraId="3AC9DAA8" w14:textId="12B12AD0" w:rsidR="00EF06FF" w:rsidRPr="0019734D" w:rsidRDefault="00C17DAF" w:rsidP="00EF06FF">
      <w:pPr>
        <w:rPr>
          <w:rFonts w:asciiTheme="majorHAnsi" w:hAnsiTheme="majorHAnsi" w:cstheme="majorHAnsi"/>
          <w:sz w:val="20"/>
          <w:szCs w:val="20"/>
          <w:lang w:val="en-GB"/>
        </w:rPr>
      </w:pPr>
      <w:r w:rsidRPr="0019734D">
        <w:rPr>
          <w:rFonts w:asciiTheme="majorHAnsi" w:hAnsiTheme="majorHAnsi" w:cstheme="majorHAnsi"/>
          <w:sz w:val="20"/>
          <w:lang w:val="en-US"/>
        </w:rPr>
        <w:t>*Information provided by research workers at study sites</w:t>
      </w:r>
    </w:p>
    <w:sdt>
      <w:sdtPr>
        <w:rPr>
          <w:rFonts w:asciiTheme="minorHAnsi" w:eastAsiaTheme="minorHAnsi" w:hAnsiTheme="minorHAnsi" w:cstheme="majorHAnsi"/>
          <w:color w:val="auto"/>
          <w:sz w:val="20"/>
          <w:szCs w:val="20"/>
          <w:lang w:val="en-GB"/>
        </w:rPr>
        <w:tag w:val="CitaviBibliography"/>
        <w:id w:val="-1452553275"/>
        <w:placeholder>
          <w:docPart w:val="DefaultPlaceholder_1081868574"/>
        </w:placeholder>
      </w:sdtPr>
      <w:sdtEndPr/>
      <w:sdtContent>
        <w:p w14:paraId="5BD2E120" w14:textId="77777777" w:rsidR="00225959" w:rsidRPr="0019734D" w:rsidRDefault="006B07F0" w:rsidP="00225959">
          <w:pPr>
            <w:pStyle w:val="CitaviBibliographyHeading"/>
            <w:rPr>
              <w:rFonts w:cstheme="majorHAnsi"/>
              <w:b/>
              <w:color w:val="auto"/>
              <w:sz w:val="20"/>
              <w:szCs w:val="20"/>
              <w:lang w:val="en-GB"/>
            </w:rPr>
          </w:pPr>
          <w:r w:rsidRPr="0019734D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9734D">
            <w:rPr>
              <w:rFonts w:cstheme="majorHAnsi"/>
              <w:sz w:val="20"/>
              <w:szCs w:val="20"/>
              <w:lang w:val="en-GB"/>
            </w:rPr>
            <w:instrText>ADDIN CitaviBibliography</w:instrText>
          </w:r>
          <w:r w:rsidRPr="0019734D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 w:rsidR="00225959" w:rsidRPr="0019734D">
            <w:rPr>
              <w:rFonts w:cstheme="majorHAnsi"/>
              <w:b/>
              <w:color w:val="auto"/>
              <w:sz w:val="20"/>
              <w:szCs w:val="20"/>
              <w:lang w:val="en-GB"/>
            </w:rPr>
            <w:t>References</w:t>
          </w:r>
        </w:p>
        <w:p w14:paraId="197D1172" w14:textId="2B0977EA" w:rsidR="006B07F0" w:rsidRPr="0019734D" w:rsidRDefault="00225959" w:rsidP="00225959">
          <w:pPr>
            <w:pStyle w:val="CitaviBibliographyEntry"/>
            <w:rPr>
              <w:rFonts w:asciiTheme="majorHAnsi" w:hAnsiTheme="majorHAnsi" w:cstheme="majorHAnsi"/>
              <w:sz w:val="20"/>
              <w:szCs w:val="20"/>
              <w:lang w:val="en-GB"/>
            </w:rPr>
          </w:pPr>
          <w:r w:rsidRPr="0019734D">
            <w:rPr>
              <w:rFonts w:asciiTheme="majorHAnsi" w:hAnsiTheme="majorHAnsi" w:cstheme="majorHAnsi"/>
              <w:sz w:val="20"/>
              <w:szCs w:val="20"/>
              <w:lang w:val="en-GB"/>
            </w:rPr>
            <w:t>1.</w:t>
          </w:r>
          <w:r w:rsidRPr="0019734D">
            <w:rPr>
              <w:rFonts w:asciiTheme="majorHAnsi" w:hAnsiTheme="majorHAnsi" w:cstheme="majorHAnsi"/>
              <w:sz w:val="20"/>
              <w:szCs w:val="20"/>
              <w:lang w:val="en-GB"/>
            </w:rPr>
            <w:tab/>
          </w:r>
          <w:bookmarkStart w:id="1" w:name="_CTVL0010548c1e579fc4b1f8a51b1dfeff2072f"/>
          <w:r w:rsidRPr="0019734D">
            <w:rPr>
              <w:rFonts w:asciiTheme="majorHAnsi" w:hAnsiTheme="majorHAnsi" w:cstheme="majorHAnsi"/>
              <w:sz w:val="20"/>
              <w:szCs w:val="20"/>
              <w:lang w:val="en-GB"/>
            </w:rPr>
            <w:t>Moran GS, Kalha J, Mueller-Stierlin AS, Kilian R, Krumm S, Slade M, et al. Peer support for people with severe mental illness versus usual care in high-, middle- and low-income countries: study protocol for a pragmatic, multicentre, randomised controlled trial (UPSIDES-RCT). Trials. 2020;21:371. doi:10.1186/s13063-020-4177-7</w:t>
          </w:r>
          <w:bookmarkEnd w:id="1"/>
          <w:r w:rsidRPr="0019734D">
            <w:rPr>
              <w:rFonts w:asciiTheme="majorHAnsi" w:hAnsiTheme="majorHAnsi" w:cstheme="majorHAnsi"/>
              <w:sz w:val="20"/>
              <w:szCs w:val="20"/>
              <w:lang w:val="en-GB"/>
            </w:rPr>
            <w:t>.</w:t>
          </w:r>
          <w:r w:rsidR="006B07F0" w:rsidRPr="0019734D">
            <w:rPr>
              <w:rFonts w:asciiTheme="majorHAnsi" w:hAnsiTheme="majorHAnsi" w:cstheme="majorHAnsi"/>
              <w:sz w:val="20"/>
              <w:szCs w:val="20"/>
              <w:lang w:val="en-GB"/>
            </w:rPr>
            <w:fldChar w:fldCharType="end"/>
          </w:r>
        </w:p>
      </w:sdtContent>
    </w:sdt>
    <w:p w14:paraId="69C79F69" w14:textId="05E15807" w:rsidR="0019734D" w:rsidRPr="0019734D" w:rsidRDefault="0019734D">
      <w:pPr>
        <w:rPr>
          <w:rFonts w:asciiTheme="majorHAnsi" w:hAnsiTheme="majorHAnsi" w:cstheme="majorHAnsi"/>
          <w:lang w:val="en-GB"/>
        </w:rPr>
      </w:pPr>
    </w:p>
    <w:sectPr w:rsidR="0019734D" w:rsidRPr="0019734D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A18B7"/>
    <w:multiLevelType w:val="hybridMultilevel"/>
    <w:tmpl w:val="AFAE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00F0C"/>
    <w:multiLevelType w:val="hybridMultilevel"/>
    <w:tmpl w:val="4DC60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0E6D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D7DBC"/>
    <w:multiLevelType w:val="hybridMultilevel"/>
    <w:tmpl w:val="CBC85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551F8"/>
    <w:multiLevelType w:val="hybridMultilevel"/>
    <w:tmpl w:val="BCA8E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328A3"/>
    <w:multiLevelType w:val="hybridMultilevel"/>
    <w:tmpl w:val="4398A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E6364"/>
    <w:multiLevelType w:val="hybridMultilevel"/>
    <w:tmpl w:val="70DE5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B5D0C"/>
    <w:multiLevelType w:val="hybridMultilevel"/>
    <w:tmpl w:val="9F447E7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AE3590"/>
    <w:multiLevelType w:val="hybridMultilevel"/>
    <w:tmpl w:val="482C2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26429"/>
    <w:multiLevelType w:val="hybridMultilevel"/>
    <w:tmpl w:val="C1E64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A073D"/>
    <w:multiLevelType w:val="multilevel"/>
    <w:tmpl w:val="C644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1945DD"/>
    <w:multiLevelType w:val="hybridMultilevel"/>
    <w:tmpl w:val="3140C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26B"/>
    <w:rsid w:val="000025A8"/>
    <w:rsid w:val="00031CC2"/>
    <w:rsid w:val="000460CD"/>
    <w:rsid w:val="000B433C"/>
    <w:rsid w:val="000B7BB5"/>
    <w:rsid w:val="000F4AD8"/>
    <w:rsid w:val="0019734D"/>
    <w:rsid w:val="00211C41"/>
    <w:rsid w:val="0021476C"/>
    <w:rsid w:val="00225959"/>
    <w:rsid w:val="00260DB3"/>
    <w:rsid w:val="0027193C"/>
    <w:rsid w:val="002A52B8"/>
    <w:rsid w:val="002C0AFB"/>
    <w:rsid w:val="00301B89"/>
    <w:rsid w:val="00303572"/>
    <w:rsid w:val="0035404F"/>
    <w:rsid w:val="003B4076"/>
    <w:rsid w:val="00445369"/>
    <w:rsid w:val="005073A9"/>
    <w:rsid w:val="00511EEB"/>
    <w:rsid w:val="00537A67"/>
    <w:rsid w:val="00574475"/>
    <w:rsid w:val="00587C18"/>
    <w:rsid w:val="00592579"/>
    <w:rsid w:val="005E2B19"/>
    <w:rsid w:val="00626F59"/>
    <w:rsid w:val="006B07F0"/>
    <w:rsid w:val="007463A4"/>
    <w:rsid w:val="00774495"/>
    <w:rsid w:val="007E6C78"/>
    <w:rsid w:val="007F3AD8"/>
    <w:rsid w:val="00836314"/>
    <w:rsid w:val="00846A26"/>
    <w:rsid w:val="00857DA7"/>
    <w:rsid w:val="00860977"/>
    <w:rsid w:val="008E4487"/>
    <w:rsid w:val="008F0E12"/>
    <w:rsid w:val="008F42CE"/>
    <w:rsid w:val="008F4CFF"/>
    <w:rsid w:val="009046EF"/>
    <w:rsid w:val="00927BB6"/>
    <w:rsid w:val="009E6DAC"/>
    <w:rsid w:val="00AA4757"/>
    <w:rsid w:val="00B07DE2"/>
    <w:rsid w:val="00B11637"/>
    <w:rsid w:val="00B20FA5"/>
    <w:rsid w:val="00B42F9F"/>
    <w:rsid w:val="00B436BE"/>
    <w:rsid w:val="00B44E92"/>
    <w:rsid w:val="00B678EB"/>
    <w:rsid w:val="00C17DAF"/>
    <w:rsid w:val="00CC0D58"/>
    <w:rsid w:val="00CF126B"/>
    <w:rsid w:val="00D11437"/>
    <w:rsid w:val="00D23477"/>
    <w:rsid w:val="00D41504"/>
    <w:rsid w:val="00DB40CA"/>
    <w:rsid w:val="00E233BA"/>
    <w:rsid w:val="00E633E9"/>
    <w:rsid w:val="00EC4D87"/>
    <w:rsid w:val="00EF06FF"/>
    <w:rsid w:val="00EF07DA"/>
    <w:rsid w:val="00EF3B27"/>
    <w:rsid w:val="00F41156"/>
    <w:rsid w:val="00F74413"/>
    <w:rsid w:val="00F873CF"/>
    <w:rsid w:val="00F92E66"/>
    <w:rsid w:val="00FC3B8A"/>
    <w:rsid w:val="00FC4D17"/>
    <w:rsid w:val="00FE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A5BC"/>
  <w15:chartTrackingRefBased/>
  <w15:docId w15:val="{357EDDB9-962B-4F84-98D4-E6985C4F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F126B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F0E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0E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0E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0E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0E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0E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0E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0E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0E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126B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F42CE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8F0E12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8F0E12"/>
    <w:rPr>
      <w:lang w:val="de-DE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8F0E12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8F0E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F0E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8F0E12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8F0E1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0E1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8F0E12"/>
    <w:pPr>
      <w:spacing w:line="360" w:lineRule="auto"/>
      <w:outlineLvl w:val="9"/>
    </w:pPr>
    <w:rPr>
      <w:rFonts w:ascii="Calibri" w:hAnsi="Calibri" w:cs="Calibri"/>
      <w:sz w:val="20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8F0E12"/>
    <w:rPr>
      <w:rFonts w:ascii="Calibri" w:eastAsiaTheme="majorEastAsia" w:hAnsi="Calibri" w:cs="Calibri"/>
      <w:color w:val="2E74B5" w:themeColor="accent1" w:themeShade="BF"/>
      <w:sz w:val="20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8F0E12"/>
    <w:pPr>
      <w:spacing w:line="360" w:lineRule="auto"/>
      <w:outlineLvl w:val="9"/>
    </w:pPr>
    <w:rPr>
      <w:rFonts w:ascii="Calibri" w:hAnsi="Calibri" w:cs="Calibri"/>
      <w:sz w:val="20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8F0E12"/>
    <w:rPr>
      <w:rFonts w:ascii="Calibri" w:eastAsiaTheme="majorEastAsia" w:hAnsi="Calibri" w:cs="Calibri"/>
      <w:color w:val="1F4D78" w:themeColor="accent1" w:themeShade="7F"/>
      <w:sz w:val="20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0E1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8F0E12"/>
    <w:pPr>
      <w:spacing w:line="360" w:lineRule="auto"/>
      <w:outlineLvl w:val="9"/>
    </w:pPr>
    <w:rPr>
      <w:rFonts w:ascii="Calibri" w:hAnsi="Calibri" w:cs="Calibri"/>
      <w:sz w:val="20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8F0E12"/>
    <w:rPr>
      <w:rFonts w:ascii="Calibri" w:eastAsiaTheme="majorEastAsia" w:hAnsi="Calibri" w:cs="Calibri"/>
      <w:i/>
      <w:iCs/>
      <w:color w:val="2E74B5" w:themeColor="accent1" w:themeShade="BF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0E12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8F0E12"/>
    <w:pPr>
      <w:spacing w:line="360" w:lineRule="auto"/>
      <w:outlineLvl w:val="9"/>
    </w:pPr>
    <w:rPr>
      <w:rFonts w:ascii="Calibri" w:hAnsi="Calibri" w:cs="Calibri"/>
      <w:sz w:val="20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8F0E12"/>
    <w:rPr>
      <w:rFonts w:ascii="Calibri" w:eastAsiaTheme="majorEastAsia" w:hAnsi="Calibri" w:cs="Calibri"/>
      <w:color w:val="2E74B5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0E12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8F0E12"/>
    <w:pPr>
      <w:spacing w:line="360" w:lineRule="auto"/>
      <w:outlineLvl w:val="9"/>
    </w:pPr>
    <w:rPr>
      <w:rFonts w:ascii="Calibri" w:hAnsi="Calibri" w:cs="Calibri"/>
      <w:sz w:val="20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8F0E12"/>
    <w:rPr>
      <w:rFonts w:ascii="Calibri" w:eastAsiaTheme="majorEastAsia" w:hAnsi="Calibri" w:cs="Calibri"/>
      <w:color w:val="1F4D78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0E12"/>
    <w:rPr>
      <w:rFonts w:asciiTheme="majorHAnsi" w:eastAsiaTheme="majorEastAsia" w:hAnsiTheme="majorHAnsi" w:cstheme="majorBidi"/>
      <w:color w:val="1F4D78" w:themeColor="accent1" w:themeShade="7F"/>
      <w:lang w:val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8F0E12"/>
    <w:pPr>
      <w:spacing w:line="360" w:lineRule="auto"/>
      <w:outlineLvl w:val="9"/>
    </w:pPr>
    <w:rPr>
      <w:rFonts w:ascii="Calibri" w:hAnsi="Calibri" w:cs="Calibri"/>
      <w:sz w:val="20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8F0E12"/>
    <w:rPr>
      <w:rFonts w:ascii="Calibri" w:eastAsiaTheme="majorEastAsia" w:hAnsi="Calibri" w:cs="Calibri"/>
      <w:i/>
      <w:iCs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0E12"/>
    <w:rPr>
      <w:rFonts w:asciiTheme="majorHAnsi" w:eastAsiaTheme="majorEastAsia" w:hAnsiTheme="majorHAnsi" w:cstheme="majorBidi"/>
      <w:i/>
      <w:iCs/>
      <w:color w:val="1F4D78" w:themeColor="accent1" w:themeShade="7F"/>
      <w:lang w:val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8F0E12"/>
    <w:pPr>
      <w:spacing w:line="360" w:lineRule="auto"/>
      <w:outlineLvl w:val="9"/>
    </w:pPr>
    <w:rPr>
      <w:rFonts w:ascii="Calibri" w:hAnsi="Calibri" w:cs="Calibri"/>
      <w:sz w:val="20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8F0E12"/>
    <w:rPr>
      <w:rFonts w:ascii="Calibri" w:eastAsiaTheme="majorEastAsia" w:hAnsi="Calibri" w:cs="Calibri"/>
      <w:color w:val="272727" w:themeColor="text1" w:themeTint="D8"/>
      <w:sz w:val="20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0E1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8F0E12"/>
    <w:pPr>
      <w:spacing w:line="360" w:lineRule="auto"/>
      <w:outlineLvl w:val="9"/>
    </w:pPr>
    <w:rPr>
      <w:rFonts w:ascii="Calibri" w:hAnsi="Calibri" w:cs="Calibri"/>
      <w:sz w:val="20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8F0E12"/>
    <w:rPr>
      <w:rFonts w:ascii="Calibri" w:eastAsiaTheme="majorEastAsia" w:hAnsi="Calibri" w:cs="Calibri"/>
      <w:i/>
      <w:iCs/>
      <w:color w:val="272727" w:themeColor="text1" w:themeTint="D8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0E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463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463A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463A4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63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63A4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6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63A4"/>
    <w:rPr>
      <w:rFonts w:ascii="Segoe UI" w:hAnsi="Segoe UI" w:cs="Segoe UI"/>
      <w:sz w:val="18"/>
      <w:szCs w:val="18"/>
      <w:lang w:val="de-DE"/>
    </w:rPr>
  </w:style>
  <w:style w:type="paragraph" w:styleId="StandardWeb">
    <w:name w:val="Normal (Web)"/>
    <w:basedOn w:val="Standard"/>
    <w:uiPriority w:val="99"/>
    <w:unhideWhenUsed/>
    <w:rsid w:val="0074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746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enabsatz">
    <w:name w:val="List Paragraph"/>
    <w:basedOn w:val="Standard"/>
    <w:uiPriority w:val="34"/>
    <w:qFormat/>
    <w:rsid w:val="0019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2919A5-5DAB-47E1-8B09-0A81E4232D69}"/>
      </w:docPartPr>
      <w:docPartBody>
        <w:p w:rsidR="009A692C" w:rsidRDefault="00CC3C72">
          <w:r w:rsidRPr="008066E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46D557BC9348FCA8EAFB8B4497D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8ECA07-97F3-47D4-9FEF-5FC63D4A8C85}"/>
      </w:docPartPr>
      <w:docPartBody>
        <w:p w:rsidR="000B320E" w:rsidRDefault="006E3D16" w:rsidP="006E3D16">
          <w:pPr>
            <w:pStyle w:val="3046D557BC9348FCA8EAFB8B4497DABF"/>
          </w:pPr>
          <w:r w:rsidRPr="008066E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B3A617B86804AEC94AC78BA9C114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A1DC65-1174-4FE2-8F3A-CCAE7E51F705}"/>
      </w:docPartPr>
      <w:docPartBody>
        <w:p w:rsidR="000B320E" w:rsidRDefault="006E3D16" w:rsidP="006E3D16">
          <w:pPr>
            <w:pStyle w:val="2B3A617B86804AEC94AC78BA9C114D69"/>
          </w:pPr>
          <w:r w:rsidRPr="008066E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72"/>
    <w:rsid w:val="000676EF"/>
    <w:rsid w:val="000B320E"/>
    <w:rsid w:val="00106C48"/>
    <w:rsid w:val="003370FE"/>
    <w:rsid w:val="003825CC"/>
    <w:rsid w:val="005242EF"/>
    <w:rsid w:val="00537CC3"/>
    <w:rsid w:val="00582699"/>
    <w:rsid w:val="005829E7"/>
    <w:rsid w:val="00634831"/>
    <w:rsid w:val="00696F0E"/>
    <w:rsid w:val="006E3D16"/>
    <w:rsid w:val="00774576"/>
    <w:rsid w:val="007C6511"/>
    <w:rsid w:val="007D3E2F"/>
    <w:rsid w:val="008229F2"/>
    <w:rsid w:val="00825471"/>
    <w:rsid w:val="00860D27"/>
    <w:rsid w:val="00941BE7"/>
    <w:rsid w:val="009A692C"/>
    <w:rsid w:val="00AD6FF6"/>
    <w:rsid w:val="00C23897"/>
    <w:rsid w:val="00CA7A0C"/>
    <w:rsid w:val="00CC3C72"/>
    <w:rsid w:val="00D00B67"/>
    <w:rsid w:val="00DB0B24"/>
    <w:rsid w:val="00E3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E3D16"/>
    <w:rPr>
      <w:color w:val="808080"/>
    </w:rPr>
  </w:style>
  <w:style w:type="paragraph" w:customStyle="1" w:styleId="ADD0A267D7154451AB6EE840CF485E5F">
    <w:name w:val="ADD0A267D7154451AB6EE840CF485E5F"/>
    <w:rsid w:val="009A692C"/>
  </w:style>
  <w:style w:type="paragraph" w:customStyle="1" w:styleId="569530F271AB4CCAAD7DC956B0FFD09D">
    <w:name w:val="569530F271AB4CCAAD7DC956B0FFD09D"/>
    <w:rsid w:val="006E3D16"/>
  </w:style>
  <w:style w:type="paragraph" w:customStyle="1" w:styleId="D24F8AD2652C4AC59871E36B78B19571">
    <w:name w:val="D24F8AD2652C4AC59871E36B78B19571"/>
    <w:rsid w:val="006E3D16"/>
  </w:style>
  <w:style w:type="paragraph" w:customStyle="1" w:styleId="7B2F6EAA7DCA4D2D953991988C0822C2">
    <w:name w:val="7B2F6EAA7DCA4D2D953991988C0822C2"/>
    <w:rsid w:val="006E3D16"/>
  </w:style>
  <w:style w:type="paragraph" w:customStyle="1" w:styleId="CE62C0DE9A1D4211A37DFD5FF805D8B3">
    <w:name w:val="CE62C0DE9A1D4211A37DFD5FF805D8B3"/>
    <w:rsid w:val="006E3D16"/>
  </w:style>
  <w:style w:type="paragraph" w:customStyle="1" w:styleId="5992F039A3024B01997D19D4A64742AD">
    <w:name w:val="5992F039A3024B01997D19D4A64742AD"/>
    <w:rsid w:val="006E3D16"/>
  </w:style>
  <w:style w:type="paragraph" w:customStyle="1" w:styleId="4B19E5B164864388A5ACC09ED37620FB">
    <w:name w:val="4B19E5B164864388A5ACC09ED37620FB"/>
    <w:rsid w:val="006E3D16"/>
  </w:style>
  <w:style w:type="paragraph" w:customStyle="1" w:styleId="DA0FAED7C14847DDB4CDA94542B642EA">
    <w:name w:val="DA0FAED7C14847DDB4CDA94542B642EA"/>
    <w:rsid w:val="006E3D16"/>
  </w:style>
  <w:style w:type="paragraph" w:customStyle="1" w:styleId="A6D115F5F3804ACFA6F191678A827DA2">
    <w:name w:val="A6D115F5F3804ACFA6F191678A827DA2"/>
    <w:rsid w:val="006E3D16"/>
  </w:style>
  <w:style w:type="paragraph" w:customStyle="1" w:styleId="C09DF8FCEA7A45739FA29FC99B845FE6">
    <w:name w:val="C09DF8FCEA7A45739FA29FC99B845FE6"/>
    <w:rsid w:val="006E3D16"/>
  </w:style>
  <w:style w:type="paragraph" w:customStyle="1" w:styleId="C48D24B2D980459990CD2840AE3BF111">
    <w:name w:val="C48D24B2D980459990CD2840AE3BF111"/>
    <w:rsid w:val="006E3D16"/>
  </w:style>
  <w:style w:type="paragraph" w:customStyle="1" w:styleId="227DA67448834E8CB3A10FA74ABF51DA">
    <w:name w:val="227DA67448834E8CB3A10FA74ABF51DA"/>
    <w:rsid w:val="006E3D16"/>
  </w:style>
  <w:style w:type="paragraph" w:customStyle="1" w:styleId="0F0A1B24B33D4A4F9C18606D9E56F82F">
    <w:name w:val="0F0A1B24B33D4A4F9C18606D9E56F82F"/>
    <w:rsid w:val="006E3D16"/>
  </w:style>
  <w:style w:type="paragraph" w:customStyle="1" w:styleId="ACF783B2D4764C2FBFFF92A83BEC59F2">
    <w:name w:val="ACF783B2D4764C2FBFFF92A83BEC59F2"/>
    <w:rsid w:val="006E3D16"/>
  </w:style>
  <w:style w:type="paragraph" w:customStyle="1" w:styleId="8083E2C54DC9417D87D543019D49EB5E">
    <w:name w:val="8083E2C54DC9417D87D543019D49EB5E"/>
    <w:rsid w:val="006E3D16"/>
  </w:style>
  <w:style w:type="paragraph" w:customStyle="1" w:styleId="3A48C232E7C04FC79F97041DE26F0134">
    <w:name w:val="3A48C232E7C04FC79F97041DE26F0134"/>
    <w:rsid w:val="006E3D16"/>
  </w:style>
  <w:style w:type="paragraph" w:customStyle="1" w:styleId="2181D25D757A47E9933F8658D5BA4D1B">
    <w:name w:val="2181D25D757A47E9933F8658D5BA4D1B"/>
    <w:rsid w:val="006E3D16"/>
  </w:style>
  <w:style w:type="paragraph" w:customStyle="1" w:styleId="FF14CF46531A4C0088BC704CBEEFC52F">
    <w:name w:val="FF14CF46531A4C0088BC704CBEEFC52F"/>
    <w:rsid w:val="006E3D16"/>
  </w:style>
  <w:style w:type="paragraph" w:customStyle="1" w:styleId="E09AFD2BB4E94576AE3442251DD71550">
    <w:name w:val="E09AFD2BB4E94576AE3442251DD71550"/>
    <w:rsid w:val="006E3D16"/>
  </w:style>
  <w:style w:type="paragraph" w:customStyle="1" w:styleId="E344E6EA1EAF4CDDB61349DB99310B0A">
    <w:name w:val="E344E6EA1EAF4CDDB61349DB99310B0A"/>
    <w:rsid w:val="006E3D16"/>
  </w:style>
  <w:style w:type="paragraph" w:customStyle="1" w:styleId="51895736F76D432BBEB10948F2B3868C">
    <w:name w:val="51895736F76D432BBEB10948F2B3868C"/>
    <w:rsid w:val="006E3D16"/>
  </w:style>
  <w:style w:type="paragraph" w:customStyle="1" w:styleId="D3CE76CA28B4407D9984B4AE68CEC11D">
    <w:name w:val="D3CE76CA28B4407D9984B4AE68CEC11D"/>
    <w:rsid w:val="006E3D16"/>
  </w:style>
  <w:style w:type="paragraph" w:customStyle="1" w:styleId="135CA962C1A4423AA83BF5BAB8CB15A0">
    <w:name w:val="135CA962C1A4423AA83BF5BAB8CB15A0"/>
    <w:rsid w:val="006E3D16"/>
  </w:style>
  <w:style w:type="paragraph" w:customStyle="1" w:styleId="08025F1403C14B3480EF573D02D43CA2">
    <w:name w:val="08025F1403C14B3480EF573D02D43CA2"/>
    <w:rsid w:val="006E3D16"/>
  </w:style>
  <w:style w:type="paragraph" w:customStyle="1" w:styleId="4C85806F04FB413A8C8C2BB9C17BD80C">
    <w:name w:val="4C85806F04FB413A8C8C2BB9C17BD80C"/>
    <w:rsid w:val="006E3D16"/>
  </w:style>
  <w:style w:type="paragraph" w:customStyle="1" w:styleId="94407605C2044512A6FD14FBBBEC46DD">
    <w:name w:val="94407605C2044512A6FD14FBBBEC46DD"/>
    <w:rsid w:val="006E3D16"/>
  </w:style>
  <w:style w:type="paragraph" w:customStyle="1" w:styleId="E9AB8821BAAE4A5EB7A7206FBB212703">
    <w:name w:val="E9AB8821BAAE4A5EB7A7206FBB212703"/>
    <w:rsid w:val="006E3D16"/>
  </w:style>
  <w:style w:type="paragraph" w:customStyle="1" w:styleId="83037E5685A24E819C7E22C8E72F1B33">
    <w:name w:val="83037E5685A24E819C7E22C8E72F1B33"/>
    <w:rsid w:val="006E3D16"/>
  </w:style>
  <w:style w:type="paragraph" w:customStyle="1" w:styleId="0CA752E0973144828650713777024804">
    <w:name w:val="0CA752E0973144828650713777024804"/>
    <w:rsid w:val="006E3D16"/>
  </w:style>
  <w:style w:type="paragraph" w:customStyle="1" w:styleId="85A025F2F0E04959BFEBD01B7D7C6EAA">
    <w:name w:val="85A025F2F0E04959BFEBD01B7D7C6EAA"/>
    <w:rsid w:val="006E3D16"/>
  </w:style>
  <w:style w:type="paragraph" w:customStyle="1" w:styleId="24512ADDC1C34FF782434A21F42FBF9B">
    <w:name w:val="24512ADDC1C34FF782434A21F42FBF9B"/>
    <w:rsid w:val="006E3D16"/>
  </w:style>
  <w:style w:type="paragraph" w:customStyle="1" w:styleId="3046D557BC9348FCA8EAFB8B4497DABF">
    <w:name w:val="3046D557BC9348FCA8EAFB8B4497DABF"/>
    <w:rsid w:val="006E3D16"/>
  </w:style>
  <w:style w:type="paragraph" w:customStyle="1" w:styleId="2B3A617B86804AEC94AC78BA9C114D69">
    <w:name w:val="2B3A617B86804AEC94AC78BA9C114D69"/>
    <w:rsid w:val="006E3D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87FCB-9795-49E0-AA72-28CCE147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4631</Words>
  <Characters>29182</Characters>
  <Application>Microsoft Office Word</Application>
  <DocSecurity>0</DocSecurity>
  <Lines>243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Bezirkskliniken Schwaben</Company>
  <LinksUpToDate>false</LinksUpToDate>
  <CharactersWithSpaces>33746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Krumm, Silvia</dc:creator>
  <cp:keywords/>
  <dc:description/>
  <cp:lastModifiedBy>Haun, Maria</cp:lastModifiedBy>
  <cp:revision>22</cp:revision>
  <dcterms:created xsi:type="dcterms:W3CDTF">2023-03-24T10:57:00Z</dcterms:created>
  <dcterms:modified xsi:type="dcterms:W3CDTF">2023-11-14T08:20:00Z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Key Stakeholder</vt:lpwstr>
  </property>
  <property fmtid="{D5CDD505-2E9C-101B-9397-08002B2CF9AE}" pid="3" name="CitaviDocumentProperty_0">
    <vt:lpwstr>14ed839c-8990-48ff-8219-57fb4bc5fb3a</vt:lpwstr>
  </property>
  <property fmtid="{D5CDD505-2E9C-101B-9397-08002B2CF9AE}" pid="4" name="CitaviDocumentProperty_1">
    <vt:lpwstr>6.14.0.0</vt:lpwstr>
  </property>
  <property fmtid="{D5CDD505-2E9C-101B-9397-08002B2CF9AE}" pid="5" name="CitaviDocumentProperty_8">
    <vt:lpwstr>CloudProjectKey=j8g3pslvdwz668blfij50to3nrpc6jy43zft0zy0t84l; ProjectName=Key Stakeholder</vt:lpwstr>
  </property>
</Properties>
</file>