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382" w:rsidRPr="00156BA0" w:rsidRDefault="00551382" w:rsidP="00551382">
      <w:pPr>
        <w:rPr>
          <w:rFonts w:asciiTheme="minorHAnsi" w:eastAsia="Malgun Gothic" w:hAnsiTheme="minorHAnsi" w:cstheme="minorHAnsi"/>
          <w:b/>
          <w:color w:val="000000"/>
          <w:lang w:eastAsia="ko-KR"/>
        </w:rPr>
      </w:pPr>
      <w:r w:rsidRPr="00156BA0">
        <w:rPr>
          <w:rFonts w:asciiTheme="minorHAnsi" w:hAnsiTheme="minorHAnsi" w:cstheme="minorHAnsi"/>
          <w:b/>
        </w:rPr>
        <w:t>Manuscript</w:t>
      </w:r>
      <w:r w:rsidRPr="00156BA0">
        <w:rPr>
          <w:rFonts w:asciiTheme="minorHAnsi" w:eastAsia="Malgun Gothic" w:hAnsiTheme="minorHAnsi" w:cstheme="minorHAnsi"/>
          <w:b/>
          <w:lang w:eastAsia="ko-KR"/>
        </w:rPr>
        <w:t>:</w:t>
      </w:r>
      <w:r w:rsidRPr="00156BA0">
        <w:rPr>
          <w:rFonts w:asciiTheme="minorHAnsi" w:hAnsiTheme="minorHAnsi" w:cstheme="minorHAnsi"/>
          <w:b/>
          <w:color w:val="000000"/>
        </w:rPr>
        <w:t xml:space="preserve"> “Problems you can live with” versus emergencies: how community members in rural Ethiopia contend with conditions requiring surgery</w:t>
      </w:r>
    </w:p>
    <w:p w:rsidR="00551382" w:rsidRPr="00551382" w:rsidRDefault="00551382" w:rsidP="00551382">
      <w:pPr>
        <w:spacing w:after="0"/>
        <w:rPr>
          <w:rFonts w:asciiTheme="minorHAnsi" w:eastAsia="Malgun Gothic" w:hAnsiTheme="minorHAnsi" w:cstheme="minorHAnsi"/>
          <w:b/>
          <w:sz w:val="28"/>
          <w:szCs w:val="20"/>
          <w:lang w:val="pt-BR" w:eastAsia="ko-KR"/>
        </w:rPr>
      </w:pPr>
    </w:p>
    <w:p w:rsidR="00551382" w:rsidRPr="00551382" w:rsidRDefault="00551382" w:rsidP="00551382">
      <w:pPr>
        <w:spacing w:after="0"/>
        <w:rPr>
          <w:rFonts w:asciiTheme="minorHAnsi" w:hAnsiTheme="minorHAnsi" w:cstheme="minorHAnsi"/>
          <w:b/>
          <w:sz w:val="28"/>
          <w:szCs w:val="20"/>
        </w:rPr>
      </w:pPr>
      <w:r w:rsidRPr="00551382">
        <w:rPr>
          <w:rFonts w:asciiTheme="minorHAnsi" w:hAnsiTheme="minorHAnsi" w:cstheme="minorHAnsi"/>
          <w:b/>
          <w:sz w:val="28"/>
          <w:szCs w:val="20"/>
        </w:rPr>
        <w:t>Consolidated criteria for reporting qualitative studies (COREQ): 32-item checklist</w:t>
      </w:r>
    </w:p>
    <w:p w:rsidR="00551382" w:rsidRPr="00551382" w:rsidRDefault="00551382" w:rsidP="00551382">
      <w:pPr>
        <w:spacing w:after="0"/>
        <w:rPr>
          <w:rFonts w:asciiTheme="minorHAnsi" w:hAnsiTheme="minorHAnsi" w:cstheme="minorHAnsi"/>
          <w:sz w:val="22"/>
          <w:szCs w:val="20"/>
        </w:rPr>
      </w:pPr>
    </w:p>
    <w:p w:rsidR="00551382" w:rsidRPr="00551382" w:rsidRDefault="00551382" w:rsidP="00551382">
      <w:pPr>
        <w:spacing w:after="0"/>
        <w:rPr>
          <w:rFonts w:asciiTheme="minorHAnsi" w:hAnsiTheme="minorHAnsi" w:cstheme="minorHAnsi"/>
          <w:sz w:val="22"/>
          <w:szCs w:val="20"/>
        </w:rPr>
      </w:pPr>
      <w:r w:rsidRPr="00551382">
        <w:rPr>
          <w:rFonts w:asciiTheme="minorHAnsi" w:hAnsiTheme="minorHAnsi" w:cstheme="minorHAnsi"/>
          <w:sz w:val="22"/>
          <w:szCs w:val="20"/>
        </w:rPr>
        <w:t>Developed from:</w:t>
      </w:r>
    </w:p>
    <w:p w:rsidR="00156BA0" w:rsidRPr="00551382" w:rsidRDefault="00156BA0" w:rsidP="00551382">
      <w:pPr>
        <w:spacing w:after="0"/>
        <w:rPr>
          <w:rFonts w:asciiTheme="minorHAnsi" w:hAnsiTheme="minorHAnsi" w:cstheme="minorHAnsi"/>
          <w:sz w:val="20"/>
        </w:rPr>
      </w:pPr>
      <w:r w:rsidRPr="00156BA0">
        <w:rPr>
          <w:rFonts w:asciiTheme="minorHAnsi" w:hAnsiTheme="minorHAnsi" w:cstheme="minorHAnsi"/>
          <w:sz w:val="20"/>
        </w:rPr>
        <w:t xml:space="preserve">Tong </w:t>
      </w:r>
      <w:proofErr w:type="gramStart"/>
      <w:r w:rsidRPr="00156BA0">
        <w:rPr>
          <w:rFonts w:asciiTheme="minorHAnsi" w:hAnsiTheme="minorHAnsi" w:cstheme="minorHAnsi"/>
          <w:sz w:val="20"/>
        </w:rPr>
        <w:t>A</w:t>
      </w:r>
      <w:proofErr w:type="gramEnd"/>
      <w:r w:rsidRPr="00156BA0">
        <w:rPr>
          <w:rFonts w:asciiTheme="minorHAnsi" w:hAnsiTheme="minorHAnsi" w:cstheme="minorHAnsi"/>
          <w:sz w:val="20"/>
        </w:rPr>
        <w:t xml:space="preserve">, Sainsbury P, Craig J. Consolidated criteria for reporting qualitative research (COREQ): a 32-item checklist for interviews and focus groups. </w:t>
      </w:r>
      <w:proofErr w:type="gramStart"/>
      <w:r w:rsidRPr="00156BA0">
        <w:rPr>
          <w:rFonts w:asciiTheme="minorHAnsi" w:hAnsiTheme="minorHAnsi" w:cstheme="minorHAnsi"/>
          <w:i/>
          <w:sz w:val="20"/>
        </w:rPr>
        <w:t>International journal for quality in health care.</w:t>
      </w:r>
      <w:proofErr w:type="gramEnd"/>
      <w:r w:rsidRPr="00156BA0">
        <w:rPr>
          <w:rFonts w:asciiTheme="minorHAnsi" w:hAnsiTheme="minorHAnsi" w:cstheme="minorHAnsi"/>
          <w:sz w:val="20"/>
        </w:rPr>
        <w:t xml:space="preserve"> 2007 Dec 1</w:t>
      </w:r>
      <w:proofErr w:type="gramStart"/>
      <w:r w:rsidRPr="00156BA0">
        <w:rPr>
          <w:rFonts w:asciiTheme="minorHAnsi" w:hAnsiTheme="minorHAnsi" w:cstheme="minorHAnsi"/>
          <w:sz w:val="20"/>
        </w:rPr>
        <w:t>;19</w:t>
      </w:r>
      <w:proofErr w:type="gramEnd"/>
      <w:r w:rsidRPr="00156BA0">
        <w:rPr>
          <w:rFonts w:asciiTheme="minorHAnsi" w:hAnsiTheme="minorHAnsi" w:cstheme="minorHAnsi"/>
          <w:sz w:val="20"/>
        </w:rPr>
        <w:t>(6):349-57.</w:t>
      </w:r>
    </w:p>
    <w:p w:rsidR="00551382" w:rsidRPr="00551382" w:rsidRDefault="00551382" w:rsidP="00551382">
      <w:pPr>
        <w:spacing w:after="0"/>
        <w:rPr>
          <w:rFonts w:asciiTheme="minorHAnsi" w:hAnsiTheme="minorHAnsi" w:cstheme="minorHAnsi"/>
          <w:sz w:val="22"/>
        </w:rPr>
      </w:pPr>
    </w:p>
    <w:p w:rsidR="00551382" w:rsidRPr="00551382" w:rsidRDefault="00551382" w:rsidP="00551382">
      <w:pPr>
        <w:spacing w:after="0"/>
        <w:rPr>
          <w:rFonts w:asciiTheme="minorHAnsi" w:hAnsiTheme="minorHAnsi" w:cstheme="minorHAnsi"/>
          <w:sz w:val="22"/>
        </w:rPr>
      </w:pPr>
    </w:p>
    <w:tbl>
      <w:tblPr>
        <w:tblW w:w="9630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3636"/>
        <w:gridCol w:w="3150"/>
      </w:tblGrid>
      <w:tr w:rsidR="00551382" w:rsidRPr="00551382" w:rsidTr="003361AD">
        <w:tc>
          <w:tcPr>
            <w:tcW w:w="2844" w:type="dxa"/>
            <w:shd w:val="clear" w:color="auto" w:fill="C0C0C0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551382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No.  Item </w:t>
            </w:r>
          </w:p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3636" w:type="dxa"/>
            <w:shd w:val="clear" w:color="auto" w:fill="C0C0C0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551382">
              <w:rPr>
                <w:rFonts w:asciiTheme="minorHAnsi" w:hAnsiTheme="minorHAnsi" w:cstheme="minorHAnsi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3150" w:type="dxa"/>
            <w:shd w:val="clear" w:color="auto" w:fill="C0C0C0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551382">
              <w:rPr>
                <w:rFonts w:asciiTheme="minorHAnsi" w:eastAsia="Times New Roman" w:hAnsiTheme="minorHAnsi" w:cstheme="minorHAnsi"/>
                <w:b/>
                <w:sz w:val="22"/>
              </w:rPr>
              <w:t>Reported on Page</w:t>
            </w:r>
            <w:r w:rsidR="001A6790">
              <w:rPr>
                <w:rFonts w:asciiTheme="minorHAnsi" w:eastAsia="Times New Roman" w:hAnsiTheme="minorHAnsi" w:cstheme="minorHAnsi"/>
                <w:b/>
                <w:sz w:val="22"/>
              </w:rPr>
              <w:t xml:space="preserve"> No.</w:t>
            </w:r>
          </w:p>
        </w:tc>
      </w:tr>
      <w:tr w:rsidR="00156BA0" w:rsidRPr="00551382" w:rsidTr="003361AD">
        <w:tc>
          <w:tcPr>
            <w:tcW w:w="9630" w:type="dxa"/>
            <w:gridSpan w:val="3"/>
          </w:tcPr>
          <w:p w:rsidR="00156BA0" w:rsidRPr="00551382" w:rsidRDefault="00156BA0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b/>
                <w:sz w:val="22"/>
                <w:szCs w:val="20"/>
              </w:rPr>
              <w:t>Domain 1: Research team and reﬂexivity</w:t>
            </w:r>
            <w:r w:rsidRPr="00551382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551382">
              <w:rPr>
                <w:rFonts w:asciiTheme="minorHAnsi" w:hAnsiTheme="minorHAnsi" w:cstheme="minorHAnsi"/>
                <w:i/>
                <w:sz w:val="22"/>
                <w:szCs w:val="20"/>
              </w:rPr>
              <w:t>Personal Characteristics</w:t>
            </w:r>
            <w:r w:rsidRPr="00551382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3150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1. Inter viewer/facilitator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Which author/s conducted the interview or focus group?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551382" w:rsidRDefault="00551382" w:rsidP="00C244F8">
            <w:pPr>
              <w:spacing w:after="0"/>
              <w:rPr>
                <w:rFonts w:asciiTheme="minorHAnsi" w:eastAsia="Times New Roman" w:hAnsiTheme="minorHAnsi" w:cstheme="minorHAnsi"/>
                <w:sz w:val="22"/>
                <w:lang w:val="pt-BR"/>
              </w:rPr>
            </w:pPr>
            <w:r w:rsidRPr="00551382">
              <w:rPr>
                <w:rFonts w:asciiTheme="minorHAnsi" w:eastAsia="Times New Roman" w:hAnsiTheme="minorHAnsi" w:cstheme="minorHAnsi"/>
                <w:sz w:val="22"/>
                <w:lang w:val="pt-BR"/>
              </w:rPr>
              <w:t xml:space="preserve">Page </w:t>
            </w:r>
            <w:r w:rsidR="00C244F8">
              <w:rPr>
                <w:rFonts w:asciiTheme="minorHAnsi" w:eastAsia="Times New Roman" w:hAnsiTheme="minorHAnsi" w:cstheme="minorHAnsi"/>
                <w:sz w:val="22"/>
                <w:lang w:val="pt-BR"/>
              </w:rPr>
              <w:t>6</w:t>
            </w:r>
            <w:r w:rsidRPr="00551382">
              <w:rPr>
                <w:rFonts w:asciiTheme="minorHAnsi" w:eastAsia="Malgun Gothic" w:hAnsiTheme="minorHAnsi" w:cstheme="minorHAnsi"/>
                <w:sz w:val="22"/>
                <w:lang w:val="pt-BR" w:eastAsia="ko-KR"/>
              </w:rPr>
              <w:t xml:space="preserve"> / </w:t>
            </w:r>
            <w:r w:rsidR="00C244F8">
              <w:rPr>
                <w:rFonts w:asciiTheme="minorHAnsi" w:eastAsia="Malgun Gothic" w:hAnsiTheme="minorHAnsi" w:cstheme="minorHAnsi"/>
                <w:sz w:val="22"/>
                <w:lang w:val="pt-BR" w:eastAsia="ko-KR"/>
              </w:rPr>
              <w:t>Methods, Data Collection sub-section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2. Credentials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What were the researcher’s credentials?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E.g. PhD, MD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551382" w:rsidRDefault="00C244F8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eastAsia="Times New Roman" w:hAnsiTheme="minorHAnsi" w:cstheme="minorHAnsi"/>
                <w:sz w:val="22"/>
                <w:lang w:val="pt-BR"/>
              </w:rPr>
              <w:t xml:space="preserve">Page </w:t>
            </w:r>
            <w:r>
              <w:rPr>
                <w:rFonts w:asciiTheme="minorHAnsi" w:eastAsia="Times New Roman" w:hAnsiTheme="minorHAnsi" w:cstheme="minorHAnsi"/>
                <w:sz w:val="22"/>
                <w:lang w:val="pt-BR"/>
              </w:rPr>
              <w:t>6</w:t>
            </w:r>
            <w:r w:rsidRPr="00551382">
              <w:rPr>
                <w:rFonts w:asciiTheme="minorHAnsi" w:eastAsia="Malgun Gothic" w:hAnsiTheme="minorHAnsi" w:cstheme="minorHAnsi"/>
                <w:sz w:val="22"/>
                <w:lang w:val="pt-BR" w:eastAsia="ko-KR"/>
              </w:rPr>
              <w:t xml:space="preserve"> / </w:t>
            </w:r>
            <w:r>
              <w:rPr>
                <w:rFonts w:asciiTheme="minorHAnsi" w:eastAsia="Malgun Gothic" w:hAnsiTheme="minorHAnsi" w:cstheme="minorHAnsi"/>
                <w:sz w:val="22"/>
                <w:lang w:val="pt-BR" w:eastAsia="ko-KR"/>
              </w:rPr>
              <w:t>Methods, Data Collection sub-section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3. Occupation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What was their occupation at the time of the study?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551382" w:rsidRDefault="00C244F8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eastAsia="Times New Roman" w:hAnsiTheme="minorHAnsi" w:cstheme="minorHAnsi"/>
                <w:sz w:val="22"/>
                <w:lang w:val="pt-BR"/>
              </w:rPr>
              <w:t xml:space="preserve">Page </w:t>
            </w:r>
            <w:r>
              <w:rPr>
                <w:rFonts w:asciiTheme="minorHAnsi" w:eastAsia="Times New Roman" w:hAnsiTheme="minorHAnsi" w:cstheme="minorHAnsi"/>
                <w:sz w:val="22"/>
                <w:lang w:val="pt-BR"/>
              </w:rPr>
              <w:t>6</w:t>
            </w:r>
            <w:r w:rsidRPr="00551382">
              <w:rPr>
                <w:rFonts w:asciiTheme="minorHAnsi" w:eastAsia="Malgun Gothic" w:hAnsiTheme="minorHAnsi" w:cstheme="minorHAnsi"/>
                <w:sz w:val="22"/>
                <w:lang w:val="pt-BR" w:eastAsia="ko-KR"/>
              </w:rPr>
              <w:t xml:space="preserve"> / </w:t>
            </w:r>
            <w:r>
              <w:rPr>
                <w:rFonts w:asciiTheme="minorHAnsi" w:eastAsia="Malgun Gothic" w:hAnsiTheme="minorHAnsi" w:cstheme="minorHAnsi"/>
                <w:sz w:val="22"/>
                <w:lang w:val="pt-BR" w:eastAsia="ko-KR"/>
              </w:rPr>
              <w:t>Methods, Data Collection sub-section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4. Gender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Was the researcher male or female?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C244F8" w:rsidRDefault="00C244F8" w:rsidP="00C244F8">
            <w:pPr>
              <w:spacing w:after="0"/>
              <w:rPr>
                <w:rFonts w:asciiTheme="minorHAnsi" w:eastAsia="Malgun Gothic" w:hAnsiTheme="minorHAnsi" w:cstheme="minorHAnsi"/>
                <w:sz w:val="22"/>
                <w:lang w:val="pt-BR" w:eastAsia="ko-KR"/>
              </w:rPr>
            </w:pPr>
            <w:r>
              <w:rPr>
                <w:rFonts w:asciiTheme="minorHAnsi" w:eastAsia="Malgun Gothic" w:hAnsiTheme="minorHAnsi" w:cstheme="minorHAnsi"/>
                <w:sz w:val="22"/>
                <w:lang w:val="pt-BR" w:eastAsia="ko-KR"/>
              </w:rPr>
              <w:t>Both</w:t>
            </w:r>
          </w:p>
          <w:p w:rsidR="00551382" w:rsidRPr="00C244F8" w:rsidRDefault="00C244F8" w:rsidP="00437C22">
            <w:pPr>
              <w:spacing w:after="0"/>
              <w:rPr>
                <w:rFonts w:asciiTheme="minorHAnsi" w:eastAsia="Malgun Gothic" w:hAnsiTheme="minorHAnsi" w:cstheme="minorHAnsi"/>
                <w:sz w:val="22"/>
                <w:lang w:eastAsia="ko-KR"/>
              </w:rPr>
            </w:pPr>
            <w:r w:rsidRPr="00551382">
              <w:rPr>
                <w:rFonts w:asciiTheme="minorHAnsi" w:eastAsia="Malgun Gothic" w:hAnsiTheme="minorHAnsi" w:cstheme="minorHAnsi"/>
                <w:sz w:val="22"/>
                <w:lang w:val="pt-BR" w:eastAsia="ko-KR"/>
              </w:rPr>
              <w:t>Not reported on page</w:t>
            </w:r>
            <w:r w:rsidRPr="00551382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5. Experience and training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What experience or training did the researcher have?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551382" w:rsidRDefault="00C244F8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eastAsia="Times New Roman" w:hAnsiTheme="minorHAnsi" w:cstheme="minorHAnsi"/>
                <w:sz w:val="22"/>
                <w:lang w:val="pt-BR"/>
              </w:rPr>
              <w:t xml:space="preserve">Page </w:t>
            </w:r>
            <w:r>
              <w:rPr>
                <w:rFonts w:asciiTheme="minorHAnsi" w:eastAsia="Times New Roman" w:hAnsiTheme="minorHAnsi" w:cstheme="minorHAnsi"/>
                <w:sz w:val="22"/>
                <w:lang w:val="pt-BR"/>
              </w:rPr>
              <w:t>6</w:t>
            </w:r>
            <w:r w:rsidRPr="00551382">
              <w:rPr>
                <w:rFonts w:asciiTheme="minorHAnsi" w:eastAsia="Malgun Gothic" w:hAnsiTheme="minorHAnsi" w:cstheme="minorHAnsi"/>
                <w:sz w:val="22"/>
                <w:lang w:val="pt-BR" w:eastAsia="ko-KR"/>
              </w:rPr>
              <w:t xml:space="preserve"> / </w:t>
            </w:r>
            <w:r>
              <w:rPr>
                <w:rFonts w:asciiTheme="minorHAnsi" w:eastAsia="Malgun Gothic" w:hAnsiTheme="minorHAnsi" w:cstheme="minorHAnsi"/>
                <w:sz w:val="22"/>
                <w:lang w:val="pt-BR" w:eastAsia="ko-KR"/>
              </w:rPr>
              <w:t>Methods, Data Collection sub-section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551382">
              <w:rPr>
                <w:rFonts w:asciiTheme="minorHAnsi" w:hAnsiTheme="minorHAnsi" w:cstheme="minorHAnsi"/>
                <w:i/>
                <w:sz w:val="22"/>
                <w:szCs w:val="20"/>
              </w:rPr>
              <w:t>Relationship with participants</w:t>
            </w:r>
            <w:r w:rsidRPr="00551382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3150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551382" w:rsidRPr="00551382" w:rsidTr="003361AD">
        <w:tc>
          <w:tcPr>
            <w:tcW w:w="2844" w:type="dxa"/>
          </w:tcPr>
          <w:p w:rsidR="00551382" w:rsidRPr="00C244F8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C244F8">
              <w:rPr>
                <w:rFonts w:asciiTheme="minorHAnsi" w:hAnsiTheme="minorHAnsi" w:cstheme="minorHAnsi"/>
                <w:sz w:val="22"/>
                <w:szCs w:val="20"/>
              </w:rPr>
              <w:t>6. Relationship established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Was a relationship established prior to study commencement?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C40C94" w:rsidRDefault="00C40C94" w:rsidP="00437C22">
            <w:pPr>
              <w:spacing w:after="0"/>
              <w:rPr>
                <w:rFonts w:asciiTheme="minorHAnsi" w:eastAsia="Malgun Gothic" w:hAnsiTheme="minorHAnsi" w:cstheme="minorHAnsi"/>
                <w:sz w:val="22"/>
                <w:lang w:val="pt-BR" w:eastAsia="ko-KR"/>
              </w:rPr>
            </w:pPr>
            <w:r>
              <w:rPr>
                <w:rFonts w:asciiTheme="minorHAnsi" w:eastAsia="Malgun Gothic" w:hAnsiTheme="minorHAnsi" w:cstheme="minorHAnsi"/>
                <w:sz w:val="22"/>
                <w:lang w:val="pt-BR" w:eastAsia="ko-KR"/>
              </w:rPr>
              <w:t>No prior relationship was established between the researchers and participants</w:t>
            </w:r>
          </w:p>
          <w:p w:rsidR="00C40C94" w:rsidRDefault="00C40C94" w:rsidP="00437C22">
            <w:pPr>
              <w:spacing w:after="0"/>
              <w:rPr>
                <w:rFonts w:asciiTheme="minorHAnsi" w:eastAsia="Malgun Gothic" w:hAnsiTheme="minorHAnsi" w:cstheme="minorHAnsi"/>
                <w:sz w:val="22"/>
                <w:lang w:val="pt-BR" w:eastAsia="ko-KR"/>
              </w:rPr>
            </w:pPr>
          </w:p>
          <w:p w:rsidR="00551382" w:rsidRPr="00551382" w:rsidRDefault="00551382" w:rsidP="00437C22">
            <w:pPr>
              <w:spacing w:after="0"/>
              <w:rPr>
                <w:rFonts w:asciiTheme="minorHAnsi" w:eastAsia="Malgun Gothic" w:hAnsiTheme="minorHAnsi" w:cstheme="minorHAnsi"/>
                <w:sz w:val="22"/>
                <w:lang w:eastAsia="ko-KR"/>
              </w:rPr>
            </w:pPr>
            <w:r w:rsidRPr="00551382">
              <w:rPr>
                <w:rFonts w:asciiTheme="minorHAnsi" w:eastAsia="Malgun Gothic" w:hAnsiTheme="minorHAnsi" w:cstheme="minorHAnsi"/>
                <w:sz w:val="22"/>
                <w:lang w:val="pt-BR" w:eastAsia="ko-KR"/>
              </w:rPr>
              <w:t>Not reported on page</w:t>
            </w:r>
            <w:r w:rsidRPr="00551382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  <w:p w:rsidR="00551382" w:rsidRPr="00551382" w:rsidRDefault="00551382" w:rsidP="00437C22">
            <w:pPr>
              <w:spacing w:after="0"/>
              <w:rPr>
                <w:rFonts w:asciiTheme="minorHAnsi" w:eastAsia="Malgun Gothic" w:hAnsiTheme="minorHAnsi" w:cstheme="minorHAnsi"/>
                <w:b/>
                <w:sz w:val="22"/>
                <w:lang w:val="pt-BR" w:eastAsia="ko-KR"/>
              </w:rPr>
            </w:pPr>
          </w:p>
        </w:tc>
      </w:tr>
      <w:tr w:rsidR="00551382" w:rsidRPr="00551382" w:rsidTr="003361AD">
        <w:trPr>
          <w:trHeight w:val="1521"/>
        </w:trPr>
        <w:tc>
          <w:tcPr>
            <w:tcW w:w="2844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7. Participant knowledge of the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interviewer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What did the participants know about the researcher? e.g. personal goals, reasons for doing the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research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C244F8" w:rsidRDefault="00C244F8" w:rsidP="00C244F8">
            <w:pPr>
              <w:spacing w:after="0"/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</w:pPr>
            <w:r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  <w:t>Participants knew where the researchers worked and the purpose of the research during the informed consent process. Indicated on page 7/ Methods, Ethical considerations section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8. Interviewer characteristics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What characteristics were reported about the inter viewer/facilitator? e.g.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Bias, assumptions,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reasons and interests in the research topic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551382" w:rsidRDefault="00A915DD" w:rsidP="00437C22">
            <w:pPr>
              <w:spacing w:after="0"/>
              <w:rPr>
                <w:rFonts w:asciiTheme="minorHAnsi" w:eastAsia="Malgun Gothic" w:hAnsiTheme="minorHAnsi" w:cstheme="minorHAnsi"/>
                <w:sz w:val="22"/>
                <w:lang w:eastAsia="ko-KR"/>
              </w:rPr>
            </w:pPr>
            <w:r>
              <w:rPr>
                <w:rFonts w:asciiTheme="minorHAnsi" w:eastAsia="Times New Roman" w:hAnsiTheme="minorHAnsi" w:cstheme="minorHAnsi"/>
                <w:sz w:val="22"/>
              </w:rPr>
              <w:t xml:space="preserve">Page 7/ Methods, Researcher </w:t>
            </w:r>
            <w:proofErr w:type="spellStart"/>
            <w:r>
              <w:rPr>
                <w:rFonts w:asciiTheme="minorHAnsi" w:eastAsia="Times New Roman" w:hAnsiTheme="minorHAnsi" w:cstheme="minorHAnsi"/>
                <w:sz w:val="22"/>
              </w:rPr>
              <w:t>positionality</w:t>
            </w:r>
            <w:proofErr w:type="spellEnd"/>
            <w:r>
              <w:rPr>
                <w:rFonts w:asciiTheme="minorHAnsi" w:eastAsia="Times New Roman" w:hAnsiTheme="minorHAnsi" w:cstheme="minorHAnsi"/>
                <w:sz w:val="22"/>
              </w:rPr>
              <w:t xml:space="preserve"> sub-section</w:t>
            </w:r>
          </w:p>
        </w:tc>
      </w:tr>
      <w:tr w:rsidR="00156BA0" w:rsidRPr="00551382" w:rsidTr="003361AD">
        <w:tc>
          <w:tcPr>
            <w:tcW w:w="9630" w:type="dxa"/>
            <w:gridSpan w:val="3"/>
          </w:tcPr>
          <w:p w:rsidR="00156BA0" w:rsidRDefault="00156BA0" w:rsidP="00156B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551382">
              <w:rPr>
                <w:rFonts w:asciiTheme="minorHAnsi" w:hAnsiTheme="minorHAnsi" w:cstheme="minorHAnsi"/>
              </w:rPr>
              <w:br w:type="page"/>
            </w:r>
            <w:r w:rsidRPr="00551382">
              <w:rPr>
                <w:rFonts w:asciiTheme="minorHAnsi" w:hAnsiTheme="minorHAnsi" w:cstheme="minorHAnsi"/>
                <w:b/>
                <w:sz w:val="22"/>
                <w:szCs w:val="20"/>
              </w:rPr>
              <w:t>Domain 2: study design</w:t>
            </w:r>
            <w:r w:rsidRPr="00551382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  <w:p w:rsidR="00156BA0" w:rsidRPr="00156BA0" w:rsidRDefault="00156BA0" w:rsidP="00156B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551382">
              <w:rPr>
                <w:rFonts w:asciiTheme="minorHAnsi" w:hAnsiTheme="minorHAnsi" w:cstheme="minorHAnsi"/>
                <w:i/>
                <w:sz w:val="22"/>
                <w:szCs w:val="20"/>
              </w:rPr>
              <w:lastRenderedPageBreak/>
              <w:t>Theoretical framework</w:t>
            </w:r>
            <w:r w:rsidRPr="00551382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3150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9. Methodological orientation and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Theory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What methodological orientation was stated to underpin the study?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e.g. grounded theory,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discourse analysis, ethnography, phenomenology, content analysis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551382" w:rsidRDefault="00A915DD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Page 6&amp;7/</w:t>
            </w:r>
            <w:r>
              <w:rPr>
                <w:rFonts w:asciiTheme="minorHAnsi" w:eastAsia="Times New Roman" w:hAnsiTheme="minorHAnsi" w:cstheme="minorHAnsi"/>
                <w:sz w:val="22"/>
              </w:rPr>
              <w:t xml:space="preserve"> Methods, Analysis sub-section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551382">
              <w:rPr>
                <w:rFonts w:asciiTheme="minorHAnsi" w:hAnsiTheme="minorHAnsi" w:cstheme="minorHAnsi"/>
                <w:i/>
                <w:sz w:val="22"/>
                <w:szCs w:val="20"/>
              </w:rPr>
              <w:t>Participant selection</w:t>
            </w:r>
            <w:r w:rsidRPr="00551382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3150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551382" w:rsidRPr="00551382" w:rsidTr="003361AD">
        <w:trPr>
          <w:trHeight w:val="1351"/>
        </w:trPr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10. Sampling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How were participants selected?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e.g. purposive, convenience, consecutive, snowball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551382" w:rsidRDefault="00551382" w:rsidP="00A915DD">
            <w:pPr>
              <w:autoSpaceDE w:val="0"/>
              <w:autoSpaceDN w:val="0"/>
              <w:adjustRightInd w:val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551382">
              <w:rPr>
                <w:rFonts w:asciiTheme="minorHAnsi" w:eastAsia="Times New Roman" w:hAnsiTheme="minorHAnsi" w:cstheme="minorHAnsi"/>
                <w:sz w:val="22"/>
              </w:rPr>
              <w:t xml:space="preserve">Page </w:t>
            </w:r>
            <w:r w:rsidR="00A915DD">
              <w:rPr>
                <w:rFonts w:asciiTheme="minorHAnsi" w:eastAsia="Times New Roman" w:hAnsiTheme="minorHAnsi" w:cstheme="minorHAnsi"/>
                <w:sz w:val="22"/>
              </w:rPr>
              <w:t>5</w:t>
            </w:r>
            <w:r w:rsidRPr="00551382">
              <w:rPr>
                <w:rFonts w:asciiTheme="minorHAnsi" w:eastAsia="Malgun Gothic" w:hAnsiTheme="minorHAnsi" w:cstheme="minorHAnsi"/>
                <w:sz w:val="22"/>
                <w:lang w:eastAsia="ko-KR"/>
              </w:rPr>
              <w:t xml:space="preserve"> / </w:t>
            </w:r>
            <w:r w:rsidR="00A915DD">
              <w:rPr>
                <w:rFonts w:asciiTheme="minorHAnsi" w:eastAsia="Times New Roman" w:hAnsiTheme="minorHAnsi" w:cstheme="minorHAnsi"/>
                <w:sz w:val="22"/>
              </w:rPr>
              <w:t>Methods, Participants sub-section</w:t>
            </w:r>
            <w:r w:rsidR="00A915DD" w:rsidRPr="00551382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11. Method of approach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How were participants approached? e.g. face-to-face, telephone, mail, email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5F3CF6" w:rsidRDefault="00A915DD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F3CF6">
              <w:rPr>
                <w:rFonts w:asciiTheme="minorHAnsi" w:eastAsia="Times New Roman" w:hAnsiTheme="minorHAnsi" w:cstheme="minorHAnsi"/>
                <w:sz w:val="22"/>
              </w:rPr>
              <w:t>Participants were approached by phone</w:t>
            </w:r>
            <w:r w:rsidR="003361AD" w:rsidRPr="005F3CF6">
              <w:rPr>
                <w:rFonts w:asciiTheme="minorHAnsi" w:eastAsia="Times New Roman" w:hAnsiTheme="minorHAnsi" w:cstheme="minorHAnsi"/>
                <w:sz w:val="22"/>
              </w:rPr>
              <w:t xml:space="preserve"> and the interviews were conducted face-to-face</w:t>
            </w:r>
          </w:p>
          <w:p w:rsidR="003361AD" w:rsidRPr="003361AD" w:rsidRDefault="003361AD" w:rsidP="00437C22">
            <w:pPr>
              <w:spacing w:after="0"/>
              <w:rPr>
                <w:rFonts w:asciiTheme="minorHAnsi" w:eastAsia="Malgun Gothic" w:hAnsiTheme="minorHAnsi" w:cstheme="minorHAnsi"/>
                <w:sz w:val="22"/>
                <w:lang w:eastAsia="ko-KR"/>
              </w:rPr>
            </w:pPr>
            <w:r w:rsidRPr="005F3CF6">
              <w:rPr>
                <w:rFonts w:asciiTheme="minorHAnsi" w:eastAsia="Malgun Gothic" w:hAnsiTheme="minorHAnsi" w:cstheme="minorHAnsi"/>
                <w:sz w:val="22"/>
                <w:lang w:val="pt-BR" w:eastAsia="ko-KR"/>
              </w:rPr>
              <w:t>Not reported on page</w:t>
            </w:r>
            <w:r w:rsidRPr="00551382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12. Sample size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How many participants were in the study?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551382" w:rsidRDefault="00551382" w:rsidP="00A915DD">
            <w:pPr>
              <w:spacing w:after="0"/>
              <w:rPr>
                <w:rFonts w:asciiTheme="minorHAnsi" w:eastAsia="Malgun Gothic" w:hAnsiTheme="minorHAnsi" w:cstheme="minorHAnsi"/>
                <w:lang w:eastAsia="ko-KR"/>
              </w:rPr>
            </w:pPr>
            <w:r w:rsidRPr="00551382">
              <w:rPr>
                <w:rFonts w:asciiTheme="minorHAnsi" w:eastAsia="Times New Roman" w:hAnsiTheme="minorHAnsi" w:cstheme="minorHAnsi"/>
                <w:sz w:val="22"/>
              </w:rPr>
              <w:t xml:space="preserve">Page </w:t>
            </w:r>
            <w:r w:rsidR="00A915DD">
              <w:rPr>
                <w:rFonts w:asciiTheme="minorHAnsi" w:eastAsia="Times New Roman" w:hAnsiTheme="minorHAnsi" w:cstheme="minorHAnsi"/>
                <w:sz w:val="22"/>
              </w:rPr>
              <w:t xml:space="preserve">2 in the </w:t>
            </w:r>
            <w:r w:rsidR="00A915DD">
              <w:rPr>
                <w:rFonts w:asciiTheme="minorHAnsi" w:eastAsia="Malgun Gothic" w:hAnsiTheme="minorHAnsi" w:cstheme="minorHAnsi"/>
                <w:sz w:val="22"/>
                <w:lang w:eastAsia="ko-KR"/>
              </w:rPr>
              <w:t xml:space="preserve">Methods section and page 6 in the Results section   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13. Non-participation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How many people refused to participate or dropped out? Reasons?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3361AD" w:rsidRDefault="00551382" w:rsidP="00437C22">
            <w:pPr>
              <w:spacing w:after="0"/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</w:pPr>
            <w:r w:rsidRPr="005F3CF6"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  <w:t>None</w:t>
            </w:r>
          </w:p>
          <w:p w:rsidR="00551382" w:rsidRPr="00551382" w:rsidRDefault="00551382" w:rsidP="00437C22">
            <w:pPr>
              <w:spacing w:after="0"/>
              <w:rPr>
                <w:rStyle w:val="hps"/>
                <w:rFonts w:asciiTheme="minorHAnsi" w:hAnsiTheme="minorHAnsi" w:cstheme="minorHAnsi"/>
                <w:color w:val="222222"/>
                <w:sz w:val="22"/>
                <w:szCs w:val="22"/>
                <w:highlight w:val="yellow"/>
              </w:rPr>
            </w:pPr>
          </w:p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:lang w:val="pt-BR"/>
              </w:rPr>
            </w:pP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i/>
                <w:sz w:val="22"/>
              </w:rPr>
            </w:pPr>
            <w:r w:rsidRPr="00551382">
              <w:rPr>
                <w:rFonts w:asciiTheme="minorHAnsi" w:hAnsiTheme="minorHAnsi" w:cstheme="minorHAnsi"/>
                <w:i/>
                <w:sz w:val="22"/>
                <w:szCs w:val="20"/>
              </w:rPr>
              <w:t>Setting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3150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14. Setting of data collection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Where was the data collected? e.g. home, clinic, workplace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A915DD" w:rsidRDefault="003361AD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551382">
              <w:rPr>
                <w:rFonts w:asciiTheme="minorHAnsi" w:eastAsia="Times New Roman" w:hAnsiTheme="minorHAnsi" w:cstheme="minorHAnsi"/>
                <w:sz w:val="22"/>
                <w:lang w:val="pt-BR"/>
              </w:rPr>
              <w:t xml:space="preserve">Page </w:t>
            </w:r>
            <w:r>
              <w:rPr>
                <w:rFonts w:asciiTheme="minorHAnsi" w:eastAsia="Times New Roman" w:hAnsiTheme="minorHAnsi" w:cstheme="minorHAnsi"/>
                <w:sz w:val="22"/>
                <w:lang w:val="pt-BR"/>
              </w:rPr>
              <w:t>6</w:t>
            </w:r>
            <w:r w:rsidRPr="00551382">
              <w:rPr>
                <w:rFonts w:asciiTheme="minorHAnsi" w:eastAsia="Malgun Gothic" w:hAnsiTheme="minorHAnsi" w:cstheme="minorHAnsi"/>
                <w:sz w:val="22"/>
                <w:lang w:val="pt-BR" w:eastAsia="ko-KR"/>
              </w:rPr>
              <w:t xml:space="preserve"> / </w:t>
            </w:r>
            <w:r>
              <w:rPr>
                <w:rFonts w:asciiTheme="minorHAnsi" w:eastAsia="Malgun Gothic" w:hAnsiTheme="minorHAnsi" w:cstheme="minorHAnsi"/>
                <w:sz w:val="22"/>
                <w:lang w:val="pt-BR" w:eastAsia="ko-KR"/>
              </w:rPr>
              <w:t>Methods, Data Collection sub-section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15. Presence of non-participants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Was anyone else present besides the participants and researchers?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551382" w:rsidRDefault="00F801E4" w:rsidP="00437C22">
            <w:pPr>
              <w:spacing w:after="0"/>
              <w:rPr>
                <w:rFonts w:asciiTheme="minorHAnsi" w:eastAsia="Times New Roman" w:hAnsiTheme="minorHAnsi" w:cstheme="minorHAnsi"/>
                <w:color w:val="008000"/>
                <w:sz w:val="22"/>
                <w:szCs w:val="22"/>
              </w:rPr>
            </w:pPr>
            <w:r w:rsidRPr="00F801E4">
              <w:rPr>
                <w:rFonts w:asciiTheme="minorHAnsi" w:eastAsia="Times New Roman" w:hAnsiTheme="minorHAnsi" w:cstheme="minorHAnsi"/>
                <w:sz w:val="22"/>
                <w:szCs w:val="22"/>
              </w:rPr>
              <w:t>Yes</w:t>
            </w:r>
            <w:r w:rsidR="005F3CF6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for only one participant 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16. Description of sample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What are the important characteristics of the sample?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e.g. demographic data, date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551382" w:rsidRDefault="00551382" w:rsidP="00437C22">
            <w:pPr>
              <w:spacing w:after="0"/>
              <w:rPr>
                <w:rStyle w:val="hps"/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</w:pPr>
            <w:r w:rsidRPr="00551382">
              <w:rPr>
                <w:rStyle w:val="hps"/>
                <w:rFonts w:asciiTheme="minorHAnsi" w:hAnsiTheme="minorHAnsi" w:cstheme="minorHAnsi"/>
                <w:sz w:val="22"/>
                <w:szCs w:val="22"/>
              </w:rPr>
              <w:t xml:space="preserve">Page </w:t>
            </w:r>
            <w:r w:rsidR="00DE4B5F">
              <w:rPr>
                <w:rStyle w:val="hps"/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  <w:t>8</w:t>
            </w:r>
            <w:r w:rsidRPr="00551382">
              <w:rPr>
                <w:rStyle w:val="hps"/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  <w:t xml:space="preserve"> Table 1</w:t>
            </w:r>
          </w:p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color w:val="008000"/>
                <w:sz w:val="22"/>
                <w:szCs w:val="22"/>
              </w:rPr>
            </w:pP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551382">
              <w:rPr>
                <w:rFonts w:asciiTheme="minorHAnsi" w:hAnsiTheme="minorHAnsi" w:cstheme="minorHAnsi"/>
                <w:i/>
                <w:sz w:val="22"/>
                <w:szCs w:val="20"/>
              </w:rPr>
              <w:t>Data collection</w:t>
            </w:r>
            <w:r w:rsidRPr="00551382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3150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551382" w:rsidRPr="00551382" w:rsidTr="003361AD">
        <w:trPr>
          <w:trHeight w:val="825"/>
        </w:trPr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17. Interview guide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Were questions, prompts, guides provided by the authors? Was it pilot tested?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Default="003361AD" w:rsidP="003361A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eastAsia="Malgun Gothic" w:hAnsiTheme="minorHAnsi" w:cstheme="minorHAnsi"/>
                <w:sz w:val="22"/>
                <w:lang w:eastAsia="ko-KR"/>
              </w:rPr>
            </w:pPr>
            <w:r w:rsidRPr="003361AD">
              <w:rPr>
                <w:rFonts w:asciiTheme="minorHAnsi" w:eastAsia="Malgun Gothic" w:hAnsiTheme="minorHAnsi" w:cstheme="minorHAnsi"/>
                <w:sz w:val="22"/>
                <w:lang w:eastAsia="ko-KR"/>
              </w:rPr>
              <w:t xml:space="preserve">Topic guides with prompts </w:t>
            </w:r>
            <w:r>
              <w:rPr>
                <w:rFonts w:asciiTheme="minorHAnsi" w:eastAsia="Malgun Gothic" w:hAnsiTheme="minorHAnsi" w:cstheme="minorHAnsi"/>
                <w:sz w:val="22"/>
                <w:lang w:eastAsia="ko-KR"/>
              </w:rPr>
              <w:t xml:space="preserve">was developed </w:t>
            </w:r>
            <w:r w:rsidRPr="003361AD">
              <w:rPr>
                <w:rFonts w:asciiTheme="minorHAnsi" w:eastAsia="Malgun Gothic" w:hAnsiTheme="minorHAnsi" w:cstheme="minorHAnsi"/>
                <w:sz w:val="22"/>
                <w:lang w:eastAsia="ko-KR"/>
              </w:rPr>
              <w:t>(page 6/ Methods, data collection sub-section)</w:t>
            </w:r>
          </w:p>
          <w:p w:rsidR="003361AD" w:rsidRPr="003361AD" w:rsidRDefault="003361AD" w:rsidP="003361A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eastAsia="Malgun Gothic" w:hAnsiTheme="minorHAnsi" w:cstheme="minorHAnsi"/>
                <w:sz w:val="22"/>
                <w:lang w:eastAsia="ko-KR"/>
              </w:rPr>
            </w:pPr>
            <w:r w:rsidRPr="003361AD">
              <w:rPr>
                <w:rFonts w:asciiTheme="minorHAnsi" w:eastAsia="Malgun Gothic" w:hAnsiTheme="minorHAnsi" w:cstheme="minorHAnsi"/>
                <w:sz w:val="22"/>
                <w:lang w:eastAsia="ko-KR"/>
              </w:rPr>
              <w:t>These were extensively reviewed within the research team</w:t>
            </w:r>
          </w:p>
          <w:p w:rsidR="003361AD" w:rsidRPr="00551382" w:rsidRDefault="003361AD" w:rsidP="003361AD">
            <w:pPr>
              <w:spacing w:after="0"/>
              <w:rPr>
                <w:rFonts w:asciiTheme="minorHAnsi" w:eastAsia="Malgun Gothic" w:hAnsiTheme="minorHAnsi" w:cstheme="minorHAnsi"/>
                <w:sz w:val="22"/>
                <w:lang w:eastAsia="ko-KR"/>
              </w:rPr>
            </w:pP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18. Repeat interviews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proofErr w:type="gramStart"/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Were repeat</w:t>
            </w:r>
            <w:proofErr w:type="gramEnd"/>
            <w:r w:rsidRPr="00551382">
              <w:rPr>
                <w:rFonts w:asciiTheme="minorHAnsi" w:hAnsiTheme="minorHAnsi" w:cstheme="minorHAnsi"/>
                <w:sz w:val="22"/>
                <w:szCs w:val="20"/>
              </w:rPr>
              <w:t xml:space="preserve"> inter views carried out? If yes, how many?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D73051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D73051">
              <w:rPr>
                <w:rFonts w:asciiTheme="minorHAnsi" w:eastAsia="Times New Roman" w:hAnsiTheme="minorHAnsi" w:cstheme="minorHAnsi"/>
                <w:sz w:val="22"/>
              </w:rPr>
              <w:t>No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19. Audio/visual recording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Did the research use audio or visual recording to collect the data?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551382" w:rsidRDefault="00AD197D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>
              <w:rPr>
                <w:rFonts w:asciiTheme="minorHAnsi" w:eastAsia="Malgun Gothic" w:hAnsiTheme="minorHAnsi" w:cstheme="minorHAnsi"/>
                <w:sz w:val="22"/>
                <w:lang w:eastAsia="ko-KR"/>
              </w:rPr>
              <w:t>P</w:t>
            </w:r>
            <w:r w:rsidRPr="003361AD">
              <w:rPr>
                <w:rFonts w:asciiTheme="minorHAnsi" w:eastAsia="Malgun Gothic" w:hAnsiTheme="minorHAnsi" w:cstheme="minorHAnsi"/>
                <w:sz w:val="22"/>
                <w:lang w:eastAsia="ko-KR"/>
              </w:rPr>
              <w:t>age 6/ Metho</w:t>
            </w:r>
            <w:r>
              <w:rPr>
                <w:rFonts w:asciiTheme="minorHAnsi" w:eastAsia="Malgun Gothic" w:hAnsiTheme="minorHAnsi" w:cstheme="minorHAnsi"/>
                <w:sz w:val="22"/>
                <w:lang w:eastAsia="ko-KR"/>
              </w:rPr>
              <w:t>ds, data collection sub-section</w:t>
            </w:r>
          </w:p>
        </w:tc>
      </w:tr>
      <w:tr w:rsidR="00551382" w:rsidRPr="00551382" w:rsidTr="003361AD">
        <w:trPr>
          <w:trHeight w:val="1077"/>
        </w:trPr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lastRenderedPageBreak/>
              <w:t>20. Field notes</w:t>
            </w:r>
          </w:p>
        </w:tc>
        <w:tc>
          <w:tcPr>
            <w:tcW w:w="3636" w:type="dxa"/>
          </w:tcPr>
          <w:p w:rsidR="00551382" w:rsidRPr="00D73051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D73051">
              <w:rPr>
                <w:rFonts w:asciiTheme="minorHAnsi" w:hAnsiTheme="minorHAnsi" w:cstheme="minorHAnsi"/>
                <w:sz w:val="22"/>
                <w:szCs w:val="20"/>
              </w:rPr>
              <w:t>Were ﬁeld notes made during and/or after</w:t>
            </w:r>
            <w:r w:rsidR="00156BA0" w:rsidRPr="00D73051">
              <w:rPr>
                <w:rFonts w:asciiTheme="minorHAnsi" w:hAnsiTheme="minorHAnsi" w:cstheme="minorHAnsi"/>
                <w:sz w:val="22"/>
                <w:szCs w:val="20"/>
              </w:rPr>
              <w:t xml:space="preserve"> the inter</w:t>
            </w:r>
            <w:r w:rsidRPr="00D73051">
              <w:rPr>
                <w:rFonts w:asciiTheme="minorHAnsi" w:hAnsiTheme="minorHAnsi" w:cstheme="minorHAnsi"/>
                <w:sz w:val="22"/>
                <w:szCs w:val="20"/>
              </w:rPr>
              <w:t>view or focus group?</w:t>
            </w:r>
          </w:p>
        </w:tc>
        <w:tc>
          <w:tcPr>
            <w:tcW w:w="3150" w:type="dxa"/>
          </w:tcPr>
          <w:p w:rsidR="00551382" w:rsidRPr="00D73051" w:rsidRDefault="00D73051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D73051">
              <w:rPr>
                <w:rFonts w:asciiTheme="minorHAnsi" w:eastAsia="Times New Roman" w:hAnsiTheme="minorHAnsi" w:cstheme="minorHAnsi"/>
                <w:sz w:val="22"/>
                <w:szCs w:val="22"/>
              </w:rPr>
              <w:t>No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21. Duration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What was the duration of the inter views or focus group?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551382" w:rsidRDefault="00944734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>
              <w:rPr>
                <w:rFonts w:asciiTheme="minorHAnsi" w:eastAsia="Malgun Gothic" w:hAnsiTheme="minorHAnsi" w:cstheme="minorHAnsi"/>
                <w:sz w:val="22"/>
                <w:lang w:eastAsia="ko-KR"/>
              </w:rPr>
              <w:t>P</w:t>
            </w:r>
            <w:r w:rsidRPr="003361AD">
              <w:rPr>
                <w:rFonts w:asciiTheme="minorHAnsi" w:eastAsia="Malgun Gothic" w:hAnsiTheme="minorHAnsi" w:cstheme="minorHAnsi"/>
                <w:sz w:val="22"/>
                <w:lang w:eastAsia="ko-KR"/>
              </w:rPr>
              <w:t>age 6/ Metho</w:t>
            </w:r>
            <w:r>
              <w:rPr>
                <w:rFonts w:asciiTheme="minorHAnsi" w:eastAsia="Malgun Gothic" w:hAnsiTheme="minorHAnsi" w:cstheme="minorHAnsi"/>
                <w:sz w:val="22"/>
                <w:lang w:eastAsia="ko-KR"/>
              </w:rPr>
              <w:t>ds, data collection sub-section</w:t>
            </w:r>
            <w:r w:rsidRPr="00551382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22. Data saturation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Was data saturation discussed?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551382" w:rsidRDefault="00944734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>
              <w:rPr>
                <w:rFonts w:asciiTheme="minorHAnsi" w:eastAsia="Malgun Gothic" w:hAnsiTheme="minorHAnsi" w:cstheme="minorHAnsi"/>
                <w:sz w:val="22"/>
                <w:lang w:eastAsia="ko-KR"/>
              </w:rPr>
              <w:t>Data saturation was not discussed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23. Transcripts returned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Were transcripts returned to participants for comment and/or correction?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944734" w:rsidRDefault="00944734" w:rsidP="00437C22">
            <w:pPr>
              <w:spacing w:after="0"/>
              <w:rPr>
                <w:rStyle w:val="hps"/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</w:pPr>
            <w:r w:rsidRPr="00944734">
              <w:rPr>
                <w:rStyle w:val="hps"/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  <w:t>No</w:t>
            </w:r>
          </w:p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551382">
              <w:rPr>
                <w:rStyle w:val="hps"/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</w:t>
            </w:r>
          </w:p>
        </w:tc>
      </w:tr>
      <w:tr w:rsidR="00156BA0" w:rsidRPr="00551382" w:rsidTr="003361AD">
        <w:tc>
          <w:tcPr>
            <w:tcW w:w="9630" w:type="dxa"/>
            <w:gridSpan w:val="3"/>
          </w:tcPr>
          <w:p w:rsidR="00156BA0" w:rsidRPr="00551382" w:rsidRDefault="00156BA0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b/>
                <w:sz w:val="22"/>
                <w:szCs w:val="20"/>
              </w:rPr>
              <w:t>Domain 3: analysis and ﬁndings</w:t>
            </w:r>
            <w:r w:rsidRPr="00551382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551382">
              <w:rPr>
                <w:rFonts w:asciiTheme="minorHAnsi" w:hAnsiTheme="minorHAnsi" w:cstheme="minorHAnsi"/>
                <w:i/>
                <w:sz w:val="22"/>
                <w:szCs w:val="20"/>
              </w:rPr>
              <w:t>Data analysis</w:t>
            </w:r>
            <w:r w:rsidRPr="00551382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3150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24. Number of data coders</w:t>
            </w:r>
          </w:p>
        </w:tc>
        <w:tc>
          <w:tcPr>
            <w:tcW w:w="3636" w:type="dxa"/>
          </w:tcPr>
          <w:p w:rsidR="00551382" w:rsidRPr="00944734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944734">
              <w:rPr>
                <w:rFonts w:asciiTheme="minorHAnsi" w:hAnsiTheme="minorHAnsi" w:cstheme="minorHAnsi"/>
                <w:sz w:val="22"/>
                <w:szCs w:val="20"/>
              </w:rPr>
              <w:t>How many data coders coded the data?</w:t>
            </w:r>
            <w:r w:rsidRPr="00944734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944734" w:rsidRDefault="00944734" w:rsidP="00437C22">
            <w:pPr>
              <w:spacing w:after="0"/>
              <w:rPr>
                <w:rFonts w:asciiTheme="minorHAnsi" w:eastAsia="Malgun Gothic" w:hAnsiTheme="minorHAnsi" w:cstheme="minorHAnsi"/>
                <w:sz w:val="22"/>
                <w:lang w:eastAsia="ko-KR"/>
              </w:rPr>
            </w:pPr>
            <w:r w:rsidRPr="00944734">
              <w:rPr>
                <w:rFonts w:asciiTheme="minorHAnsi" w:eastAsia="Malgun Gothic" w:hAnsiTheme="minorHAnsi" w:cstheme="minorHAnsi"/>
                <w:sz w:val="22"/>
                <w:lang w:eastAsia="ko-KR"/>
              </w:rPr>
              <w:t xml:space="preserve">Two </w:t>
            </w:r>
            <w:r>
              <w:rPr>
                <w:rFonts w:asciiTheme="minorHAnsi" w:eastAsia="Malgun Gothic" w:hAnsiTheme="minorHAnsi" w:cstheme="minorHAnsi"/>
                <w:sz w:val="22"/>
                <w:lang w:eastAsia="ko-KR"/>
              </w:rPr>
              <w:t>(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Page 6/</w:t>
            </w:r>
            <w:r>
              <w:rPr>
                <w:rFonts w:asciiTheme="minorHAnsi" w:eastAsia="Times New Roman" w:hAnsiTheme="minorHAnsi" w:cstheme="minorHAnsi"/>
                <w:sz w:val="22"/>
              </w:rPr>
              <w:t xml:space="preserve"> Methods, Analysis sub-section)</w:t>
            </w:r>
          </w:p>
          <w:p w:rsidR="00551382" w:rsidRPr="00944734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25. Description of the coding tree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Did authors provide a description of the coding tree?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C81A2B" w:rsidRDefault="00944734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C81A2B">
              <w:rPr>
                <w:rFonts w:asciiTheme="minorHAnsi" w:eastAsia="Malgun Gothic" w:hAnsiTheme="minorHAnsi" w:cstheme="minorHAnsi"/>
                <w:sz w:val="22"/>
                <w:lang w:eastAsia="ko-KR"/>
              </w:rPr>
              <w:t>No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26. Derivation of themes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Were themes identiﬁed in advance or derived from the data?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50" w:type="dxa"/>
          </w:tcPr>
          <w:p w:rsidR="00E54EC4" w:rsidRDefault="00E54EC4" w:rsidP="00437C22">
            <w:pPr>
              <w:spacing w:after="0"/>
              <w:rPr>
                <w:rStyle w:val="hps"/>
                <w:rFonts w:asciiTheme="minorHAnsi" w:eastAsia="Malgun Gothic" w:hAnsiTheme="minorHAnsi" w:cstheme="minorHAnsi"/>
                <w:b/>
                <w:sz w:val="22"/>
                <w:szCs w:val="22"/>
                <w:lang w:eastAsia="ko-KR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Page 6&amp;7/</w:t>
            </w:r>
            <w:r>
              <w:rPr>
                <w:rFonts w:asciiTheme="minorHAnsi" w:eastAsia="Times New Roman" w:hAnsiTheme="minorHAnsi" w:cstheme="minorHAnsi"/>
                <w:sz w:val="22"/>
              </w:rPr>
              <w:t xml:space="preserve"> Methods, Analysis sub-section</w:t>
            </w:r>
            <w:r w:rsidRPr="00551382">
              <w:rPr>
                <w:rStyle w:val="hps"/>
                <w:rFonts w:asciiTheme="minorHAnsi" w:eastAsia="Malgun Gothic" w:hAnsiTheme="minorHAnsi" w:cstheme="minorHAnsi"/>
                <w:b/>
                <w:sz w:val="22"/>
                <w:szCs w:val="22"/>
                <w:lang w:eastAsia="ko-KR"/>
              </w:rPr>
              <w:t xml:space="preserve"> </w:t>
            </w:r>
          </w:p>
          <w:p w:rsidR="00551382" w:rsidRPr="00E54EC4" w:rsidRDefault="00551382" w:rsidP="00437C22">
            <w:pPr>
              <w:spacing w:after="0"/>
              <w:rPr>
                <w:rStyle w:val="hps"/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</w:pPr>
            <w:r w:rsidRPr="00E54EC4">
              <w:rPr>
                <w:rStyle w:val="hps"/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  <w:t>Themes were derived from the data</w:t>
            </w:r>
          </w:p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color w:val="008000"/>
                <w:sz w:val="22"/>
                <w:szCs w:val="22"/>
              </w:rPr>
            </w:pP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27. Software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What software, if applicable, was used to manage the data?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E54EC4" w:rsidRPr="00944734" w:rsidRDefault="00E54EC4" w:rsidP="00E54EC4">
            <w:pPr>
              <w:spacing w:after="0"/>
              <w:rPr>
                <w:rFonts w:asciiTheme="minorHAnsi" w:eastAsia="Malgun Gothic" w:hAnsiTheme="minorHAnsi" w:cstheme="minorHAnsi"/>
                <w:sz w:val="22"/>
                <w:lang w:eastAsia="ko-KR"/>
              </w:rPr>
            </w:pPr>
            <w:r w:rsidRPr="00944734">
              <w:rPr>
                <w:rFonts w:asciiTheme="minorHAnsi" w:eastAsia="Malgun Gothic" w:hAnsiTheme="minorHAnsi" w:cstheme="minorHAnsi"/>
                <w:sz w:val="22"/>
                <w:lang w:eastAsia="ko-KR"/>
              </w:rPr>
              <w:t xml:space="preserve">Two </w:t>
            </w:r>
            <w:r>
              <w:rPr>
                <w:rFonts w:asciiTheme="minorHAnsi" w:eastAsia="Malgun Gothic" w:hAnsiTheme="minorHAnsi" w:cstheme="minorHAnsi"/>
                <w:sz w:val="22"/>
                <w:lang w:eastAsia="ko-KR"/>
              </w:rPr>
              <w:t>(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Page 6/</w:t>
            </w:r>
            <w:r>
              <w:rPr>
                <w:rFonts w:asciiTheme="minorHAnsi" w:eastAsia="Times New Roman" w:hAnsiTheme="minorHAnsi" w:cstheme="minorHAnsi"/>
                <w:sz w:val="22"/>
              </w:rPr>
              <w:t xml:space="preserve"> Methods, Analysis sub-section)</w:t>
            </w:r>
          </w:p>
          <w:p w:rsidR="00551382" w:rsidRPr="00944734" w:rsidRDefault="00944734" w:rsidP="00437C22">
            <w:pPr>
              <w:spacing w:after="0"/>
              <w:rPr>
                <w:rFonts w:asciiTheme="minorHAnsi" w:eastAsia="Malgun Gothic" w:hAnsiTheme="minorHAnsi" w:cstheme="minorHAnsi"/>
                <w:sz w:val="22"/>
                <w:lang w:eastAsia="ko-KR"/>
              </w:rPr>
            </w:pPr>
            <w:proofErr w:type="spellStart"/>
            <w:r w:rsidRPr="00944734">
              <w:rPr>
                <w:rFonts w:asciiTheme="minorHAnsi" w:eastAsia="Malgun Gothic" w:hAnsiTheme="minorHAnsi" w:cstheme="minorHAnsi"/>
                <w:sz w:val="22"/>
                <w:lang w:eastAsia="ko-KR"/>
              </w:rPr>
              <w:t>OpenCode</w:t>
            </w:r>
            <w:proofErr w:type="spellEnd"/>
            <w:r w:rsidRPr="00944734">
              <w:rPr>
                <w:rFonts w:asciiTheme="minorHAnsi" w:eastAsia="Malgun Gothic" w:hAnsiTheme="minorHAnsi" w:cstheme="minorHAnsi"/>
                <w:sz w:val="22"/>
                <w:lang w:eastAsia="ko-KR"/>
              </w:rPr>
              <w:t xml:space="preserve"> 4.02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28. Participant checking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Did participants provide feedback on the ﬁndings?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E54EC4" w:rsidRDefault="00E54EC4" w:rsidP="00437C22">
            <w:pPr>
              <w:spacing w:after="0"/>
              <w:rPr>
                <w:rFonts w:asciiTheme="minorHAnsi" w:eastAsia="Malgun Gothic" w:hAnsiTheme="minorHAnsi" w:cstheme="minorHAnsi"/>
                <w:sz w:val="22"/>
                <w:lang w:eastAsia="ko-KR"/>
              </w:rPr>
            </w:pPr>
            <w:r w:rsidRPr="00E54EC4">
              <w:rPr>
                <w:rFonts w:asciiTheme="minorHAnsi" w:eastAsia="Malgun Gothic" w:hAnsiTheme="minorHAnsi" w:cstheme="minorHAnsi"/>
                <w:sz w:val="22"/>
                <w:lang w:eastAsia="ko-KR"/>
              </w:rPr>
              <w:t>No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551382">
              <w:rPr>
                <w:rFonts w:asciiTheme="minorHAnsi" w:hAnsiTheme="minorHAnsi" w:cstheme="minorHAnsi"/>
                <w:i/>
                <w:sz w:val="22"/>
                <w:szCs w:val="20"/>
              </w:rPr>
              <w:t>Reporting</w:t>
            </w:r>
            <w:r w:rsidRPr="00551382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3150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29. Quotations presented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Were participant quotations presented to illustrate the themes/ﬁndings? Was each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quotation identiﬁed? e.g. participant number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50" w:type="dxa"/>
          </w:tcPr>
          <w:p w:rsidR="00551382" w:rsidRPr="00551382" w:rsidRDefault="00E54EC4" w:rsidP="00437C22">
            <w:pPr>
              <w:spacing w:after="0"/>
              <w:rPr>
                <w:rFonts w:asciiTheme="minorHAnsi" w:eastAsia="Malgun Gothic" w:hAnsiTheme="minorHAnsi" w:cstheme="minorHAnsi"/>
                <w:sz w:val="22"/>
                <w:szCs w:val="22"/>
                <w:lang w:eastAsia="ko-KR"/>
              </w:rPr>
            </w:pPr>
            <w:r>
              <w:rPr>
                <w:rStyle w:val="hps"/>
                <w:rFonts w:asciiTheme="minorHAnsi" w:hAnsiTheme="minorHAnsi" w:cstheme="minorHAnsi"/>
                <w:sz w:val="22"/>
                <w:szCs w:val="22"/>
              </w:rPr>
              <w:t>Yes (Page 9-16, throughout the Results section)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30. Data and ﬁndings consistent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Was there consistency between the data presented and the ﬁndings?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C81A2B" w:rsidRDefault="00E54EC4" w:rsidP="00E54EC4">
            <w:pPr>
              <w:spacing w:after="0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C81A2B">
              <w:rPr>
                <w:rFonts w:asciiTheme="minorHAnsi" w:eastAsia="Malgun Gothic" w:hAnsiTheme="minorHAnsi" w:cstheme="minorHAnsi"/>
                <w:sz w:val="22"/>
                <w:lang w:eastAsia="ko-KR"/>
              </w:rPr>
              <w:t>We made an effort to report the study findings in a clear, consistent manner to accurately reflect the data that have been collected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31. Clarity of major themes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Were major themes clearly presented in the ﬁndings?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C81A2B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C81A2B">
              <w:rPr>
                <w:rFonts w:asciiTheme="minorHAnsi" w:eastAsia="Malgun Gothic" w:hAnsiTheme="minorHAnsi" w:cstheme="minorHAnsi"/>
                <w:sz w:val="22"/>
                <w:lang w:eastAsia="ko-KR"/>
              </w:rPr>
              <w:t>Yes</w:t>
            </w:r>
            <w:r w:rsidR="00E54EC4" w:rsidRPr="00C81A2B">
              <w:rPr>
                <w:rFonts w:asciiTheme="minorHAnsi" w:eastAsia="Malgun Gothic" w:hAnsiTheme="minorHAnsi" w:cstheme="minorHAnsi"/>
                <w:sz w:val="22"/>
                <w:lang w:eastAsia="ko-KR"/>
              </w:rPr>
              <w:t xml:space="preserve"> </w:t>
            </w:r>
            <w:r w:rsidR="00E54EC4" w:rsidRPr="00C81A2B">
              <w:rPr>
                <w:rStyle w:val="hps"/>
                <w:rFonts w:asciiTheme="minorHAnsi" w:hAnsiTheme="minorHAnsi" w:cstheme="minorHAnsi"/>
                <w:sz w:val="22"/>
                <w:szCs w:val="22"/>
              </w:rPr>
              <w:t>(Page 9-16, throughout the Results section)</w:t>
            </w:r>
          </w:p>
        </w:tc>
      </w:tr>
      <w:tr w:rsidR="00551382" w:rsidRPr="00551382" w:rsidTr="003361AD">
        <w:tc>
          <w:tcPr>
            <w:tcW w:w="2844" w:type="dxa"/>
          </w:tcPr>
          <w:p w:rsidR="00551382" w:rsidRPr="00551382" w:rsidRDefault="00551382" w:rsidP="00437C22">
            <w:pPr>
              <w:spacing w:after="0"/>
              <w:rPr>
                <w:rFonts w:asciiTheme="minorHAnsi" w:eastAsia="Times New Roman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32. Clarity of minor themes</w:t>
            </w:r>
          </w:p>
        </w:tc>
        <w:tc>
          <w:tcPr>
            <w:tcW w:w="3636" w:type="dxa"/>
          </w:tcPr>
          <w:p w:rsidR="00551382" w:rsidRPr="00551382" w:rsidRDefault="00551382" w:rsidP="00437C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>Is there a description of diverse cases or discussion of minor themes?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551382">
              <w:rPr>
                <w:rFonts w:asciiTheme="minorHAnsi" w:hAnsiTheme="minorHAnsi" w:cstheme="minorHAnsi"/>
                <w:sz w:val="22"/>
                <w:szCs w:val="20"/>
              </w:rPr>
              <w:t xml:space="preserve">    </w:t>
            </w:r>
            <w:r w:rsidRPr="0055138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551382" w:rsidRPr="00C81A2B" w:rsidRDefault="00E54EC4" w:rsidP="00437C22">
            <w:pPr>
              <w:spacing w:after="0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C81A2B">
              <w:rPr>
                <w:rFonts w:asciiTheme="minorHAnsi" w:eastAsia="Malgun Gothic" w:hAnsiTheme="minorHAnsi" w:cstheme="minorHAnsi"/>
                <w:sz w:val="22"/>
                <w:lang w:eastAsia="ko-KR"/>
              </w:rPr>
              <w:t xml:space="preserve">Yes </w:t>
            </w:r>
            <w:r w:rsidRPr="00C81A2B">
              <w:rPr>
                <w:rStyle w:val="hps"/>
                <w:rFonts w:asciiTheme="minorHAnsi" w:hAnsiTheme="minorHAnsi" w:cstheme="minorHAnsi"/>
                <w:sz w:val="22"/>
                <w:szCs w:val="22"/>
              </w:rPr>
              <w:t>(Page 9-16, throughout the Results section)</w:t>
            </w:r>
          </w:p>
        </w:tc>
      </w:tr>
    </w:tbl>
    <w:p w:rsidR="00551382" w:rsidRPr="00551382" w:rsidRDefault="00551382" w:rsidP="0055138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</w:rPr>
      </w:pPr>
      <w:bookmarkStart w:id="0" w:name="_GoBack"/>
      <w:bookmarkEnd w:id="0"/>
    </w:p>
    <w:sectPr w:rsidR="00551382" w:rsidRPr="00551382" w:rsidSect="0078135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B5EB9"/>
    <w:multiLevelType w:val="hybridMultilevel"/>
    <w:tmpl w:val="62C0C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382"/>
    <w:rsid w:val="00156BA0"/>
    <w:rsid w:val="001A6790"/>
    <w:rsid w:val="002202C2"/>
    <w:rsid w:val="003361AD"/>
    <w:rsid w:val="00551382"/>
    <w:rsid w:val="005F3CF6"/>
    <w:rsid w:val="00662CBB"/>
    <w:rsid w:val="00717965"/>
    <w:rsid w:val="00871FE2"/>
    <w:rsid w:val="00944734"/>
    <w:rsid w:val="00A915DD"/>
    <w:rsid w:val="00AD197D"/>
    <w:rsid w:val="00C244F8"/>
    <w:rsid w:val="00C40C94"/>
    <w:rsid w:val="00C81A2B"/>
    <w:rsid w:val="00D73051"/>
    <w:rsid w:val="00DE4B5F"/>
    <w:rsid w:val="00E54EC4"/>
    <w:rsid w:val="00F8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382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51382"/>
  </w:style>
  <w:style w:type="character" w:styleId="CommentReference">
    <w:name w:val="annotation reference"/>
    <w:basedOn w:val="DefaultParagraphFont"/>
    <w:uiPriority w:val="99"/>
    <w:semiHidden/>
    <w:unhideWhenUsed/>
    <w:rsid w:val="00F80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1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1E4"/>
    <w:rPr>
      <w:rFonts w:ascii="Cambria" w:eastAsia="Cambria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1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1E4"/>
    <w:rPr>
      <w:rFonts w:ascii="Cambria" w:eastAsia="Cambria" w:hAnsi="Cambri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1E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1E4"/>
    <w:rPr>
      <w:rFonts w:ascii="Tahoma" w:eastAsia="Cambr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61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382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51382"/>
  </w:style>
  <w:style w:type="character" w:styleId="CommentReference">
    <w:name w:val="annotation reference"/>
    <w:basedOn w:val="DefaultParagraphFont"/>
    <w:uiPriority w:val="99"/>
    <w:semiHidden/>
    <w:unhideWhenUsed/>
    <w:rsid w:val="00F80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1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1E4"/>
    <w:rPr>
      <w:rFonts w:ascii="Cambria" w:eastAsia="Cambria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1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1E4"/>
    <w:rPr>
      <w:rFonts w:ascii="Cambria" w:eastAsia="Cambria" w:hAnsi="Cambri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1E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1E4"/>
    <w:rPr>
      <w:rFonts w:ascii="Tahoma" w:eastAsia="Cambr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6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Negussie</dc:creator>
  <cp:lastModifiedBy>Hanna Negussie</cp:lastModifiedBy>
  <cp:revision>11</cp:revision>
  <dcterms:created xsi:type="dcterms:W3CDTF">2023-08-08T13:17:00Z</dcterms:created>
  <dcterms:modified xsi:type="dcterms:W3CDTF">2023-08-09T08:32:00Z</dcterms:modified>
</cp:coreProperties>
</file>