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6" w:type="dxa"/>
        <w:tblCellMar>
          <w:left w:w="99" w:type="dxa"/>
          <w:right w:w="99" w:type="dxa"/>
        </w:tblCellMar>
        <w:tblLook w:val="04A0" w:firstRow="1" w:lastRow="0" w:firstColumn="1" w:lastColumn="0" w:noHBand="0" w:noVBand="1"/>
      </w:tblPr>
      <w:tblGrid>
        <w:gridCol w:w="10206"/>
      </w:tblGrid>
      <w:tr w:rsidR="00142B40" w:rsidRPr="00142B40" w14:paraId="210A9195" w14:textId="77777777" w:rsidTr="00D10222">
        <w:trPr>
          <w:trHeight w:val="433"/>
        </w:trPr>
        <w:tc>
          <w:tcPr>
            <w:tcW w:w="10206" w:type="dxa"/>
            <w:tcBorders>
              <w:top w:val="nil"/>
              <w:left w:val="nil"/>
              <w:bottom w:val="nil"/>
              <w:right w:val="nil"/>
            </w:tcBorders>
            <w:shd w:val="clear" w:color="auto" w:fill="auto"/>
            <w:noWrap/>
            <w:vAlign w:val="center"/>
            <w:hideMark/>
          </w:tcPr>
          <w:p w14:paraId="54CCE885" w14:textId="45B87442" w:rsidR="00366F4B" w:rsidRPr="00142B40" w:rsidRDefault="00366F4B" w:rsidP="00D10222">
            <w:pPr>
              <w:spacing w:after="0" w:line="360" w:lineRule="auto"/>
              <w:ind w:rightChars="21" w:right="46"/>
              <w:rPr>
                <w:rFonts w:ascii="Arial" w:hAnsi="Arial" w:cs="Arial"/>
                <w:b/>
                <w:bCs/>
                <w:sz w:val="21"/>
                <w:szCs w:val="21"/>
                <w:lang w:val="en-US" w:eastAsia="ja-JP"/>
              </w:rPr>
            </w:pPr>
            <w:r w:rsidRPr="00142B40">
              <w:rPr>
                <w:rFonts w:ascii="Arial" w:hAnsi="Arial" w:cs="Arial"/>
                <w:b/>
                <w:bCs/>
                <w:sz w:val="21"/>
                <w:szCs w:val="21"/>
                <w:lang w:val="en-US" w:eastAsia="ja-JP"/>
              </w:rPr>
              <w:t>A</w:t>
            </w:r>
            <w:r w:rsidR="007D19F3">
              <w:rPr>
                <w:rFonts w:ascii="Arial" w:hAnsi="Arial" w:cs="Arial"/>
                <w:b/>
                <w:bCs/>
                <w:sz w:val="21"/>
                <w:szCs w:val="21"/>
                <w:lang w:val="en-US" w:eastAsia="ja-JP"/>
              </w:rPr>
              <w:t>dditional file 1</w:t>
            </w:r>
            <w:bookmarkStart w:id="0" w:name="_GoBack"/>
            <w:bookmarkEnd w:id="0"/>
            <w:r w:rsidRPr="00142B40">
              <w:rPr>
                <w:rFonts w:ascii="Arial" w:hAnsi="Arial" w:cs="Arial"/>
                <w:b/>
                <w:bCs/>
                <w:sz w:val="21"/>
                <w:szCs w:val="21"/>
                <w:lang w:val="en-US" w:eastAsia="ja-JP"/>
              </w:rPr>
              <w:t xml:space="preserve"> - Search Strategy</w:t>
            </w:r>
          </w:p>
          <w:p w14:paraId="4A52B17E" w14:textId="616FFA9A" w:rsidR="00366F4B" w:rsidRPr="00142B40" w:rsidRDefault="00366F4B" w:rsidP="00D10222">
            <w:pPr>
              <w:spacing w:after="0" w:line="360" w:lineRule="auto"/>
              <w:ind w:rightChars="21" w:right="46"/>
              <w:rPr>
                <w:rFonts w:ascii="Arial" w:hAnsi="Arial" w:cs="Arial"/>
                <w:sz w:val="21"/>
                <w:szCs w:val="21"/>
                <w:lang w:val="en-US" w:eastAsia="ja-JP"/>
              </w:rPr>
            </w:pPr>
          </w:p>
          <w:p w14:paraId="1FEDC45B" w14:textId="4018472E" w:rsidR="00366F4B" w:rsidRPr="00142B40" w:rsidRDefault="00366F4B" w:rsidP="00D10222">
            <w:pPr>
              <w:spacing w:after="0" w:line="480" w:lineRule="auto"/>
              <w:ind w:rightChars="21" w:right="46"/>
              <w:rPr>
                <w:rFonts w:ascii="Arial" w:hAnsi="Arial" w:cs="Arial"/>
                <w:i/>
                <w:iCs/>
                <w:sz w:val="21"/>
                <w:szCs w:val="21"/>
                <w:lang w:val="en-US" w:eastAsia="ja-JP"/>
              </w:rPr>
            </w:pPr>
            <w:r w:rsidRPr="00142B40">
              <w:rPr>
                <w:rFonts w:ascii="Arial" w:hAnsi="Arial" w:cs="Arial"/>
                <w:i/>
                <w:iCs/>
                <w:sz w:val="21"/>
                <w:szCs w:val="21"/>
                <w:lang w:val="en-US" w:eastAsia="ja-JP"/>
              </w:rPr>
              <w:t>Eligibility criteria</w:t>
            </w:r>
          </w:p>
          <w:p w14:paraId="7E6F8F64" w14:textId="5D1E1A72" w:rsidR="00366F4B" w:rsidRPr="00142B40" w:rsidRDefault="00CE519D" w:rsidP="00D10222">
            <w:pPr>
              <w:spacing w:after="0" w:line="480" w:lineRule="auto"/>
              <w:ind w:rightChars="21" w:right="46"/>
              <w:rPr>
                <w:rFonts w:ascii="Arial" w:hAnsi="Arial" w:cs="Arial"/>
                <w:sz w:val="21"/>
                <w:szCs w:val="21"/>
                <w:lang w:val="en-US" w:eastAsia="ja-JP"/>
              </w:rPr>
            </w:pPr>
            <w:r w:rsidRPr="00142B40">
              <w:rPr>
                <w:rFonts w:ascii="Arial" w:hAnsi="Arial" w:cs="Arial"/>
                <w:sz w:val="21"/>
                <w:szCs w:val="21"/>
                <w:lang w:val="en-US" w:eastAsia="ja-JP"/>
              </w:rPr>
              <w:t>Articles</w:t>
            </w:r>
            <w:r w:rsidR="00366F4B" w:rsidRPr="00142B40">
              <w:rPr>
                <w:rFonts w:ascii="Arial" w:hAnsi="Arial" w:cs="Arial"/>
                <w:sz w:val="21"/>
                <w:szCs w:val="21"/>
                <w:lang w:val="en-US" w:eastAsia="ja-JP"/>
              </w:rPr>
              <w:t xml:space="preserve"> </w:t>
            </w:r>
            <w:r w:rsidR="00777703" w:rsidRPr="00142B40">
              <w:rPr>
                <w:rFonts w:ascii="Arial" w:hAnsi="Arial" w:cs="Arial"/>
                <w:sz w:val="21"/>
                <w:szCs w:val="21"/>
                <w:lang w:val="en-US" w:eastAsia="ja-JP"/>
              </w:rPr>
              <w:t xml:space="preserve">or books </w:t>
            </w:r>
            <w:r w:rsidR="00366F4B" w:rsidRPr="00142B40">
              <w:rPr>
                <w:rFonts w:ascii="Arial" w:hAnsi="Arial" w:cs="Arial"/>
                <w:sz w:val="21"/>
                <w:szCs w:val="21"/>
                <w:lang w:val="en-US" w:eastAsia="ja-JP"/>
              </w:rPr>
              <w:t xml:space="preserve">must provide </w:t>
            </w:r>
            <w:r w:rsidR="003F28E2">
              <w:rPr>
                <w:rFonts w:ascii="Arial" w:hAnsi="Arial" w:cs="Arial"/>
                <w:sz w:val="21"/>
                <w:szCs w:val="21"/>
                <w:lang w:val="en-US" w:eastAsia="ja-JP"/>
              </w:rPr>
              <w:t>guidance</w:t>
            </w:r>
            <w:r w:rsidR="00366F4B" w:rsidRPr="00142B40">
              <w:rPr>
                <w:rFonts w:ascii="Arial" w:hAnsi="Arial" w:cs="Arial"/>
                <w:sz w:val="21"/>
                <w:szCs w:val="21"/>
                <w:lang w:val="en-US" w:eastAsia="ja-JP"/>
              </w:rPr>
              <w:t xml:space="preserve"> that defined as below.</w:t>
            </w:r>
          </w:p>
          <w:p w14:paraId="04F8DCDA" w14:textId="66E9685F" w:rsidR="00366F4B" w:rsidRPr="00142B40" w:rsidRDefault="00366F4B" w:rsidP="00D10222">
            <w:pPr>
              <w:spacing w:after="0" w:line="480" w:lineRule="auto"/>
              <w:ind w:rightChars="21" w:right="46"/>
              <w:rPr>
                <w:rFonts w:ascii="Arial" w:hAnsi="Arial" w:cs="Arial"/>
                <w:sz w:val="21"/>
                <w:szCs w:val="21"/>
                <w:lang w:val="en-US" w:eastAsia="ja-JP"/>
              </w:rPr>
            </w:pPr>
            <w:r w:rsidRPr="00142B40">
              <w:rPr>
                <w:rFonts w:ascii="Arial" w:hAnsi="Arial" w:cs="Arial"/>
                <w:sz w:val="21"/>
                <w:szCs w:val="21"/>
                <w:lang w:val="en-US" w:eastAsia="ja-JP"/>
              </w:rPr>
              <w:t xml:space="preserve">(1) </w:t>
            </w:r>
            <w:r w:rsidR="00C64909" w:rsidRPr="00142B40">
              <w:rPr>
                <w:rFonts w:ascii="Arial" w:hAnsi="Arial" w:cs="Arial"/>
                <w:sz w:val="21"/>
                <w:szCs w:val="21"/>
                <w:lang w:val="en-US" w:eastAsia="ja-JP"/>
              </w:rPr>
              <w:t>Type</w:t>
            </w:r>
            <w:r w:rsidR="00287006" w:rsidRPr="00142B40">
              <w:rPr>
                <w:rFonts w:ascii="Arial" w:hAnsi="Arial" w:cs="Arial"/>
                <w:sz w:val="21"/>
                <w:szCs w:val="21"/>
                <w:lang w:val="en-US" w:eastAsia="ja-JP"/>
              </w:rPr>
              <w:t xml:space="preserve"> of </w:t>
            </w:r>
            <w:r w:rsidR="003F28E2">
              <w:rPr>
                <w:rFonts w:ascii="Arial" w:hAnsi="Arial" w:cs="Arial"/>
                <w:sz w:val="21"/>
                <w:szCs w:val="21"/>
                <w:lang w:val="en-US" w:eastAsia="ja-JP"/>
              </w:rPr>
              <w:t>document</w:t>
            </w:r>
            <w:r w:rsidRPr="00142B40">
              <w:rPr>
                <w:rFonts w:ascii="Arial" w:hAnsi="Arial" w:cs="Arial"/>
                <w:sz w:val="21"/>
                <w:szCs w:val="21"/>
                <w:lang w:val="en-US" w:eastAsia="ja-JP"/>
              </w:rPr>
              <w:t>:</w:t>
            </w:r>
          </w:p>
          <w:p w14:paraId="5A3D437A" w14:textId="77777777" w:rsidR="00366F4B" w:rsidRDefault="00366F4B" w:rsidP="00D10222">
            <w:pPr>
              <w:spacing w:after="0" w:line="480" w:lineRule="auto"/>
              <w:ind w:rightChars="21" w:right="46"/>
              <w:rPr>
                <w:rFonts w:ascii="Arial" w:hAnsi="Arial" w:cs="Arial"/>
                <w:sz w:val="21"/>
                <w:szCs w:val="21"/>
                <w:lang w:val="en-US" w:eastAsia="ja-JP"/>
              </w:rPr>
            </w:pPr>
            <w:r w:rsidRPr="00142B40">
              <w:rPr>
                <w:rFonts w:ascii="Arial" w:hAnsi="Arial" w:cs="Arial"/>
                <w:sz w:val="21"/>
                <w:szCs w:val="21"/>
                <w:lang w:val="en-US" w:eastAsia="ja-JP"/>
              </w:rPr>
              <w:t>guideline, guidance, guidebook, taskforce report, recommendation, declaration</w:t>
            </w:r>
          </w:p>
          <w:p w14:paraId="1A416965" w14:textId="7CE139F8" w:rsidR="00E2551F" w:rsidRPr="00E2551F" w:rsidRDefault="00E2551F" w:rsidP="00E2551F">
            <w:pPr>
              <w:spacing w:after="0" w:line="480" w:lineRule="auto"/>
              <w:ind w:rightChars="21" w:right="46"/>
              <w:rPr>
                <w:rFonts w:ascii="Arial" w:hAnsi="Arial" w:cs="Arial"/>
                <w:sz w:val="21"/>
                <w:szCs w:val="21"/>
                <w:lang w:val="en-US" w:eastAsia="ja-JP"/>
              </w:rPr>
            </w:pPr>
            <w:r w:rsidRPr="00E2551F">
              <w:rPr>
                <w:rFonts w:ascii="Arial" w:hAnsi="Arial" w:cs="Arial"/>
                <w:sz w:val="21"/>
                <w:szCs w:val="21"/>
                <w:lang w:val="en-US" w:eastAsia="ja-JP"/>
              </w:rPr>
              <w:t>(</w:t>
            </w:r>
            <w:r>
              <w:rPr>
                <w:rFonts w:ascii="Arial" w:hAnsi="Arial" w:cs="Arial"/>
                <w:sz w:val="21"/>
                <w:szCs w:val="21"/>
                <w:lang w:val="en-US" w:eastAsia="ja-JP"/>
              </w:rPr>
              <w:t>2</w:t>
            </w:r>
            <w:r w:rsidRPr="00E2551F">
              <w:rPr>
                <w:rFonts w:ascii="Arial" w:hAnsi="Arial" w:cs="Arial"/>
                <w:sz w:val="21"/>
                <w:szCs w:val="21"/>
                <w:lang w:val="en-US" w:eastAsia="ja-JP"/>
              </w:rPr>
              <w:t xml:space="preserve">) Target of </w:t>
            </w:r>
            <w:r w:rsidR="003F28E2">
              <w:rPr>
                <w:rFonts w:ascii="Arial" w:hAnsi="Arial" w:cs="Arial"/>
                <w:sz w:val="21"/>
                <w:szCs w:val="21"/>
                <w:lang w:val="en-US" w:eastAsia="ja-JP"/>
              </w:rPr>
              <w:t>documents</w:t>
            </w:r>
          </w:p>
          <w:p w14:paraId="7B528691" w14:textId="657C7FA8" w:rsidR="00366F4B" w:rsidRPr="00142B40" w:rsidRDefault="00E2551F" w:rsidP="00D10222">
            <w:pPr>
              <w:spacing w:after="0" w:line="480" w:lineRule="auto"/>
              <w:ind w:rightChars="21" w:right="46"/>
              <w:rPr>
                <w:rFonts w:ascii="Arial" w:hAnsi="Arial" w:cs="Arial"/>
                <w:sz w:val="21"/>
                <w:szCs w:val="21"/>
                <w:lang w:val="en-US" w:eastAsia="ja-JP"/>
              </w:rPr>
            </w:pPr>
            <w:r w:rsidRPr="00E2551F">
              <w:rPr>
                <w:rFonts w:ascii="Arial" w:hAnsi="Arial" w:cs="Arial"/>
                <w:sz w:val="21"/>
                <w:szCs w:val="21"/>
                <w:lang w:val="en-US" w:eastAsia="ja-JP"/>
              </w:rPr>
              <w:t>quality of life (QOL), patient-reported outcome (PRO), health-related quality of life (HRQOL</w:t>
            </w:r>
            <w:r w:rsidR="006B1AC6" w:rsidRPr="00E2551F">
              <w:rPr>
                <w:rFonts w:ascii="Arial" w:hAnsi="Arial" w:cs="Arial"/>
                <w:sz w:val="21"/>
                <w:szCs w:val="21"/>
                <w:lang w:val="en-US" w:eastAsia="ja-JP"/>
              </w:rPr>
              <w:t>), health</w:t>
            </w:r>
            <w:r w:rsidRPr="00E2551F">
              <w:rPr>
                <w:rFonts w:ascii="Arial" w:hAnsi="Arial" w:cs="Arial"/>
                <w:sz w:val="21"/>
                <w:szCs w:val="21"/>
                <w:lang w:val="en-US" w:eastAsia="ja-JP"/>
              </w:rPr>
              <w:t xml:space="preserve">-state </w:t>
            </w:r>
            <w:r w:rsidR="0011034A" w:rsidRPr="00E2551F">
              <w:rPr>
                <w:rFonts w:ascii="Arial" w:hAnsi="Arial" w:cs="Arial"/>
                <w:sz w:val="21"/>
                <w:szCs w:val="21"/>
                <w:lang w:val="en-US" w:eastAsia="ja-JP"/>
              </w:rPr>
              <w:t>utilities</w:t>
            </w:r>
            <w:r w:rsidR="0011034A" w:rsidRPr="00142B40">
              <w:rPr>
                <w:rFonts w:ascii="Arial" w:hAnsi="Arial" w:cs="Arial"/>
                <w:sz w:val="21"/>
                <w:szCs w:val="21"/>
                <w:lang w:val="en-US" w:eastAsia="ja-JP"/>
              </w:rPr>
              <w:t xml:space="preserve"> (</w:t>
            </w:r>
            <w:r>
              <w:rPr>
                <w:rFonts w:ascii="Arial" w:hAnsi="Arial" w:cs="Arial"/>
                <w:sz w:val="21"/>
                <w:szCs w:val="21"/>
                <w:lang w:val="en-US" w:eastAsia="ja-JP"/>
              </w:rPr>
              <w:t>3</w:t>
            </w:r>
            <w:r w:rsidR="00366F4B" w:rsidRPr="00142B40">
              <w:rPr>
                <w:rFonts w:ascii="Arial" w:hAnsi="Arial" w:cs="Arial"/>
                <w:sz w:val="21"/>
                <w:szCs w:val="21"/>
                <w:lang w:val="en-US" w:eastAsia="ja-JP"/>
              </w:rPr>
              <w:t xml:space="preserve">) </w:t>
            </w:r>
            <w:r w:rsidR="00D040D9" w:rsidRPr="00142B40">
              <w:rPr>
                <w:rFonts w:ascii="Arial" w:hAnsi="Arial" w:cs="Arial"/>
                <w:sz w:val="21"/>
                <w:szCs w:val="21"/>
                <w:lang w:val="en-US" w:eastAsia="ja-JP"/>
              </w:rPr>
              <w:t>Purpose</w:t>
            </w:r>
            <w:r w:rsidR="00287006" w:rsidRPr="00142B40">
              <w:rPr>
                <w:rFonts w:ascii="Arial" w:hAnsi="Arial" w:cs="Arial"/>
                <w:sz w:val="21"/>
                <w:szCs w:val="21"/>
                <w:lang w:val="en-US" w:eastAsia="ja-JP"/>
              </w:rPr>
              <w:t xml:space="preserve"> </w:t>
            </w:r>
            <w:r w:rsidR="00366F4B" w:rsidRPr="00142B40">
              <w:rPr>
                <w:rFonts w:ascii="Arial" w:hAnsi="Arial" w:cs="Arial"/>
                <w:sz w:val="21"/>
                <w:szCs w:val="21"/>
                <w:lang w:val="en-US" w:eastAsia="ja-JP"/>
              </w:rPr>
              <w:t xml:space="preserve">of </w:t>
            </w:r>
            <w:r w:rsidR="003F28E2">
              <w:rPr>
                <w:rFonts w:ascii="Arial" w:hAnsi="Arial" w:cs="Arial"/>
                <w:sz w:val="21"/>
                <w:szCs w:val="21"/>
                <w:lang w:val="en-US" w:eastAsia="ja-JP"/>
              </w:rPr>
              <w:t>document</w:t>
            </w:r>
            <w:r w:rsidR="00366F4B" w:rsidRPr="00142B40">
              <w:rPr>
                <w:rFonts w:ascii="Arial" w:hAnsi="Arial" w:cs="Arial"/>
                <w:sz w:val="21"/>
                <w:szCs w:val="21"/>
                <w:lang w:val="en-US" w:eastAsia="ja-JP"/>
              </w:rPr>
              <w:t>:</w:t>
            </w:r>
          </w:p>
          <w:p w14:paraId="306704AB" w14:textId="60D153F6" w:rsidR="00D10222" w:rsidRPr="00142B40" w:rsidRDefault="00D10222" w:rsidP="00D10222">
            <w:pPr>
              <w:spacing w:after="0" w:line="480" w:lineRule="auto"/>
              <w:ind w:rightChars="21" w:right="46"/>
              <w:rPr>
                <w:rFonts w:ascii="Arial" w:hAnsi="Arial" w:cs="Arial"/>
                <w:sz w:val="21"/>
                <w:szCs w:val="21"/>
                <w:lang w:val="en-US" w:eastAsia="ja-JP"/>
              </w:rPr>
            </w:pPr>
            <w:r w:rsidRPr="00142B40">
              <w:rPr>
                <w:rFonts w:ascii="Arial" w:hAnsi="Arial" w:cs="Arial"/>
                <w:sz w:val="21"/>
                <w:szCs w:val="21"/>
                <w:lang w:val="en-US" w:eastAsia="ja-JP"/>
              </w:rPr>
              <w:t>Setting: clinical practice, clinical study, clinical trial</w:t>
            </w:r>
          </w:p>
          <w:p w14:paraId="0187DB71" w14:textId="77777777" w:rsidR="00A12D4F" w:rsidRPr="00142B40" w:rsidRDefault="0037578D" w:rsidP="00D10222">
            <w:pPr>
              <w:spacing w:after="0" w:line="480" w:lineRule="auto"/>
              <w:ind w:rightChars="21" w:right="46"/>
              <w:rPr>
                <w:rFonts w:ascii="Arial" w:hAnsi="Arial" w:cs="Arial"/>
                <w:sz w:val="21"/>
                <w:szCs w:val="21"/>
                <w:lang w:val="en-US" w:eastAsia="ja-JP"/>
              </w:rPr>
            </w:pPr>
            <w:r w:rsidRPr="00142B40">
              <w:rPr>
                <w:rFonts w:ascii="Arial" w:hAnsi="Arial" w:cs="Arial"/>
                <w:sz w:val="21"/>
                <w:szCs w:val="21"/>
                <w:lang w:val="en-US" w:eastAsia="ja-JP"/>
              </w:rPr>
              <w:t>Psychometric</w:t>
            </w:r>
            <w:r w:rsidR="00A12D4F" w:rsidRPr="00142B40">
              <w:rPr>
                <w:rFonts w:ascii="Arial" w:hAnsi="Arial" w:cs="Arial"/>
                <w:sz w:val="21"/>
                <w:szCs w:val="21"/>
                <w:lang w:val="en-US" w:eastAsia="ja-JP"/>
              </w:rPr>
              <w:t xml:space="preserve"> requirement</w:t>
            </w:r>
            <w:r w:rsidRPr="00142B40">
              <w:rPr>
                <w:rFonts w:ascii="Arial" w:hAnsi="Arial" w:cs="Arial"/>
                <w:sz w:val="21"/>
                <w:szCs w:val="21"/>
                <w:lang w:val="en-US" w:eastAsia="ja-JP"/>
              </w:rPr>
              <w:t xml:space="preserve">: </w:t>
            </w:r>
            <w:r w:rsidR="00366F4B" w:rsidRPr="00142B40">
              <w:rPr>
                <w:rFonts w:ascii="Arial" w:hAnsi="Arial" w:cs="Arial"/>
                <w:sz w:val="21"/>
                <w:szCs w:val="21"/>
                <w:lang w:val="en-US" w:eastAsia="ja-JP"/>
              </w:rPr>
              <w:t xml:space="preserve">validation, translation, </w:t>
            </w:r>
            <w:r w:rsidRPr="00142B40">
              <w:rPr>
                <w:rFonts w:ascii="Arial" w:hAnsi="Arial" w:cs="Arial"/>
                <w:sz w:val="21"/>
                <w:szCs w:val="21"/>
                <w:lang w:val="en-US" w:eastAsia="ja-JP"/>
              </w:rPr>
              <w:t>psychometrics</w:t>
            </w:r>
            <w:r w:rsidR="00366F4B" w:rsidRPr="00142B40">
              <w:rPr>
                <w:rFonts w:ascii="Arial" w:hAnsi="Arial" w:cs="Arial"/>
                <w:sz w:val="21"/>
                <w:szCs w:val="21"/>
                <w:lang w:val="en-US" w:eastAsia="ja-JP"/>
              </w:rPr>
              <w:t xml:space="preserve">, </w:t>
            </w:r>
            <w:r w:rsidR="003948AB" w:rsidRPr="00142B40">
              <w:rPr>
                <w:rFonts w:ascii="Arial" w:hAnsi="Arial" w:cs="Arial"/>
                <w:sz w:val="21"/>
                <w:szCs w:val="21"/>
                <w:lang w:val="en-US" w:eastAsia="ja-JP"/>
              </w:rPr>
              <w:t>i</w:t>
            </w:r>
            <w:r w:rsidR="00366F4B" w:rsidRPr="00142B40">
              <w:rPr>
                <w:rFonts w:ascii="Arial" w:hAnsi="Arial" w:cs="Arial"/>
                <w:sz w:val="21"/>
                <w:szCs w:val="21"/>
                <w:lang w:val="en-US" w:eastAsia="ja-JP"/>
              </w:rPr>
              <w:t>tem</w:t>
            </w:r>
            <w:r w:rsidR="003948AB" w:rsidRPr="00142B40">
              <w:rPr>
                <w:rFonts w:ascii="Arial" w:hAnsi="Arial" w:cs="Arial"/>
                <w:sz w:val="21"/>
                <w:szCs w:val="21"/>
                <w:lang w:val="en-US" w:eastAsia="ja-JP"/>
              </w:rPr>
              <w:t xml:space="preserve"> r</w:t>
            </w:r>
            <w:r w:rsidR="00366F4B" w:rsidRPr="00142B40">
              <w:rPr>
                <w:rFonts w:ascii="Arial" w:hAnsi="Arial" w:cs="Arial"/>
                <w:sz w:val="21"/>
                <w:szCs w:val="21"/>
                <w:lang w:val="en-US" w:eastAsia="ja-JP"/>
              </w:rPr>
              <w:t xml:space="preserve">esponse </w:t>
            </w:r>
            <w:r w:rsidR="003948AB" w:rsidRPr="00142B40">
              <w:rPr>
                <w:rFonts w:ascii="Arial" w:hAnsi="Arial" w:cs="Arial"/>
                <w:sz w:val="21"/>
                <w:szCs w:val="21"/>
                <w:lang w:val="en-US" w:eastAsia="ja-JP"/>
              </w:rPr>
              <w:t>t</w:t>
            </w:r>
            <w:r w:rsidR="00366F4B" w:rsidRPr="00142B40">
              <w:rPr>
                <w:rFonts w:ascii="Arial" w:hAnsi="Arial" w:cs="Arial"/>
                <w:sz w:val="21"/>
                <w:szCs w:val="21"/>
                <w:lang w:val="en-US" w:eastAsia="ja-JP"/>
              </w:rPr>
              <w:t xml:space="preserve">heory, differential item functioning, </w:t>
            </w:r>
          </w:p>
          <w:p w14:paraId="28AC6E53" w14:textId="4663E653" w:rsidR="0037578D" w:rsidRPr="00142B40" w:rsidRDefault="0037578D" w:rsidP="00D10222">
            <w:pPr>
              <w:spacing w:after="0" w:line="480" w:lineRule="auto"/>
              <w:ind w:rightChars="21" w:right="46"/>
              <w:rPr>
                <w:rFonts w:ascii="Arial" w:hAnsi="Arial" w:cs="Arial"/>
                <w:sz w:val="21"/>
                <w:szCs w:val="21"/>
                <w:lang w:val="en-US" w:eastAsia="ja-JP"/>
              </w:rPr>
            </w:pPr>
            <w:bookmarkStart w:id="1" w:name="_Hlk123211407"/>
            <w:r w:rsidRPr="00142B40">
              <w:rPr>
                <w:rFonts w:ascii="Arial" w:hAnsi="Arial" w:cs="Arial"/>
                <w:sz w:val="21"/>
                <w:szCs w:val="21"/>
                <w:lang w:val="en-US" w:eastAsia="ja-JP"/>
              </w:rPr>
              <w:t>Clinical interpretation</w:t>
            </w:r>
            <w:bookmarkEnd w:id="1"/>
            <w:r w:rsidRPr="00142B40">
              <w:rPr>
                <w:rFonts w:ascii="Arial" w:hAnsi="Arial" w:cs="Arial"/>
                <w:sz w:val="21"/>
                <w:szCs w:val="21"/>
                <w:lang w:val="en-US" w:eastAsia="ja-JP"/>
              </w:rPr>
              <w:t>: minimum important difference, meaningful change analysis</w:t>
            </w:r>
          </w:p>
          <w:p w14:paraId="568230D8" w14:textId="52EF0890" w:rsidR="001364F2" w:rsidRPr="00142B40" w:rsidRDefault="003948AB" w:rsidP="00D10222">
            <w:pPr>
              <w:spacing w:after="0" w:line="480" w:lineRule="auto"/>
              <w:ind w:rightChars="21" w:right="46"/>
              <w:rPr>
                <w:rFonts w:ascii="Arial" w:hAnsi="Arial" w:cs="Arial"/>
                <w:sz w:val="21"/>
                <w:szCs w:val="21"/>
                <w:lang w:val="en-US" w:eastAsia="ja-JP"/>
              </w:rPr>
            </w:pPr>
            <w:bookmarkStart w:id="2" w:name="_Hlk123208060"/>
            <w:r w:rsidRPr="00142B40">
              <w:rPr>
                <w:rFonts w:ascii="Arial" w:hAnsi="Arial" w:cs="Arial"/>
                <w:sz w:val="21"/>
                <w:szCs w:val="21"/>
                <w:lang w:val="en-US" w:eastAsia="ja-JP"/>
              </w:rPr>
              <w:t xml:space="preserve">Collecting method and </w:t>
            </w:r>
            <w:r w:rsidR="0037578D" w:rsidRPr="00142B40">
              <w:rPr>
                <w:rFonts w:ascii="Arial" w:hAnsi="Arial" w:cs="Arial"/>
                <w:sz w:val="21"/>
                <w:szCs w:val="21"/>
                <w:lang w:val="en-US" w:eastAsia="ja-JP"/>
              </w:rPr>
              <w:t>analysis</w:t>
            </w:r>
            <w:bookmarkEnd w:id="2"/>
            <w:r w:rsidRPr="00142B40">
              <w:rPr>
                <w:rFonts w:ascii="Arial" w:hAnsi="Arial" w:cs="Arial"/>
                <w:sz w:val="21"/>
                <w:szCs w:val="21"/>
                <w:lang w:val="en-US" w:eastAsia="ja-JP"/>
              </w:rPr>
              <w:t>:</w:t>
            </w:r>
            <w:r w:rsidR="0037578D" w:rsidRPr="00142B40">
              <w:rPr>
                <w:rFonts w:ascii="Arial" w:hAnsi="Arial" w:cs="Arial"/>
                <w:sz w:val="21"/>
                <w:szCs w:val="21"/>
                <w:lang w:val="en-US" w:eastAsia="ja-JP"/>
              </w:rPr>
              <w:t xml:space="preserve"> </w:t>
            </w:r>
            <w:r w:rsidR="00D10222" w:rsidRPr="00142B40">
              <w:rPr>
                <w:rFonts w:ascii="Arial" w:hAnsi="Arial" w:cs="Arial"/>
                <w:sz w:val="21"/>
                <w:szCs w:val="21"/>
                <w:lang w:val="en-US" w:eastAsia="ja-JP"/>
              </w:rPr>
              <w:t>missing data</w:t>
            </w:r>
            <w:r w:rsidR="00366F4B" w:rsidRPr="00142B40">
              <w:rPr>
                <w:rFonts w:ascii="Arial" w:hAnsi="Arial" w:cs="Arial"/>
                <w:sz w:val="21"/>
                <w:szCs w:val="21"/>
                <w:lang w:val="en-US" w:eastAsia="ja-JP"/>
              </w:rPr>
              <w:t xml:space="preserve">, </w:t>
            </w:r>
            <w:r w:rsidR="00D10222" w:rsidRPr="00142B40">
              <w:rPr>
                <w:rFonts w:ascii="Arial" w:hAnsi="Arial" w:cs="Arial"/>
                <w:sz w:val="21"/>
                <w:szCs w:val="21"/>
                <w:lang w:val="en-US" w:eastAsia="ja-JP"/>
              </w:rPr>
              <w:t xml:space="preserve">ePRO, </w:t>
            </w:r>
            <w:r w:rsidRPr="00142B40">
              <w:rPr>
                <w:rFonts w:ascii="Arial" w:hAnsi="Arial" w:cs="Arial"/>
                <w:sz w:val="21"/>
                <w:szCs w:val="21"/>
                <w:lang w:val="en-US" w:eastAsia="ja-JP"/>
              </w:rPr>
              <w:t xml:space="preserve">monitoring, </w:t>
            </w:r>
            <w:r w:rsidR="00D10222" w:rsidRPr="00142B40">
              <w:rPr>
                <w:rFonts w:ascii="Arial" w:hAnsi="Arial" w:cs="Arial"/>
                <w:sz w:val="21"/>
                <w:szCs w:val="21"/>
                <w:lang w:val="en-US" w:eastAsia="ja-JP"/>
              </w:rPr>
              <w:t>ethics</w:t>
            </w:r>
          </w:p>
          <w:p w14:paraId="2801746B" w14:textId="7111D105" w:rsidR="00366F4B" w:rsidRPr="00142B40" w:rsidRDefault="003948AB" w:rsidP="00D10222">
            <w:pPr>
              <w:spacing w:after="0" w:line="480" w:lineRule="auto"/>
              <w:ind w:rightChars="21" w:right="46"/>
              <w:rPr>
                <w:rFonts w:ascii="Arial" w:hAnsi="Arial" w:cs="Arial"/>
                <w:sz w:val="21"/>
                <w:szCs w:val="21"/>
                <w:lang w:val="en-US" w:eastAsia="ja-JP"/>
              </w:rPr>
            </w:pPr>
            <w:r w:rsidRPr="00142B40">
              <w:rPr>
                <w:rFonts w:ascii="Arial" w:hAnsi="Arial" w:cs="Arial"/>
                <w:sz w:val="21"/>
                <w:szCs w:val="21"/>
                <w:lang w:val="en-US" w:eastAsia="ja-JP"/>
              </w:rPr>
              <w:t>Goal</w:t>
            </w:r>
            <w:r w:rsidR="00D10222" w:rsidRPr="00142B40">
              <w:rPr>
                <w:rFonts w:ascii="Arial" w:hAnsi="Arial" w:cs="Arial"/>
                <w:sz w:val="21"/>
                <w:szCs w:val="21"/>
                <w:lang w:val="en-US" w:eastAsia="ja-JP"/>
              </w:rPr>
              <w:t xml:space="preserve">: </w:t>
            </w:r>
            <w:r w:rsidRPr="00142B40">
              <w:rPr>
                <w:rFonts w:ascii="Arial" w:hAnsi="Arial" w:cs="Arial"/>
                <w:sz w:val="21"/>
                <w:szCs w:val="21"/>
                <w:lang w:val="en-US" w:eastAsia="ja-JP"/>
              </w:rPr>
              <w:t>l</w:t>
            </w:r>
            <w:r w:rsidR="00366F4B" w:rsidRPr="00142B40">
              <w:rPr>
                <w:rFonts w:ascii="Arial" w:hAnsi="Arial" w:cs="Arial"/>
                <w:sz w:val="21"/>
                <w:szCs w:val="21"/>
                <w:lang w:val="en-US" w:eastAsia="ja-JP"/>
              </w:rPr>
              <w:t>abelling claims, health technology assessment (HTA)</w:t>
            </w:r>
          </w:p>
          <w:p w14:paraId="69A682B9" w14:textId="33F1DBF5" w:rsidR="00777703" w:rsidRPr="00142B40" w:rsidRDefault="00777703" w:rsidP="00D10222">
            <w:pPr>
              <w:spacing w:after="0" w:line="480" w:lineRule="auto"/>
              <w:ind w:rightChars="21" w:right="46"/>
              <w:rPr>
                <w:rFonts w:ascii="Arial" w:hAnsi="Arial" w:cs="Arial"/>
                <w:sz w:val="21"/>
                <w:szCs w:val="21"/>
                <w:lang w:val="en-US" w:eastAsia="ja-JP"/>
              </w:rPr>
            </w:pPr>
          </w:p>
          <w:p w14:paraId="41516603" w14:textId="77777777" w:rsidR="00777703" w:rsidRPr="00142B40" w:rsidRDefault="00777703" w:rsidP="00D10222">
            <w:pPr>
              <w:spacing w:line="480" w:lineRule="auto"/>
              <w:ind w:rightChars="21" w:right="46"/>
              <w:rPr>
                <w:rFonts w:ascii="Arial" w:hAnsi="Arial" w:cs="Arial"/>
                <w:i/>
              </w:rPr>
            </w:pPr>
            <w:r w:rsidRPr="00142B40">
              <w:rPr>
                <w:rFonts w:ascii="Arial" w:hAnsi="Arial" w:cs="Arial"/>
                <w:i/>
              </w:rPr>
              <w:t>Databases:</w:t>
            </w:r>
          </w:p>
          <w:p w14:paraId="64B4E06C" w14:textId="49DE51BB" w:rsidR="00777703" w:rsidRPr="00142B40" w:rsidRDefault="00777703" w:rsidP="00D10222">
            <w:pPr>
              <w:spacing w:line="480" w:lineRule="auto"/>
              <w:ind w:rightChars="21" w:right="46"/>
              <w:rPr>
                <w:rFonts w:ascii="Arial" w:hAnsi="Arial" w:cs="Arial"/>
              </w:rPr>
            </w:pPr>
            <w:r w:rsidRPr="00142B40">
              <w:rPr>
                <w:rFonts w:ascii="Arial" w:hAnsi="Arial" w:cs="Arial" w:hint="eastAsia"/>
                <w:lang w:eastAsia="ja-JP"/>
              </w:rPr>
              <w:t>F</w:t>
            </w:r>
            <w:r w:rsidRPr="00142B40">
              <w:rPr>
                <w:rFonts w:ascii="Arial" w:hAnsi="Arial" w:cs="Arial"/>
                <w:lang w:eastAsia="ja-JP"/>
              </w:rPr>
              <w:t xml:space="preserve">or papers: </w:t>
            </w:r>
            <w:r w:rsidRPr="00142B40">
              <w:rPr>
                <w:rFonts w:ascii="Arial" w:hAnsi="Arial" w:cs="Arial"/>
              </w:rPr>
              <w:t>MEDLINE</w:t>
            </w:r>
            <w:r w:rsidR="00287006" w:rsidRPr="00142B40">
              <w:rPr>
                <w:rFonts w:ascii="Arial" w:hAnsi="Arial" w:cs="Arial"/>
              </w:rPr>
              <w:t xml:space="preserve"> and</w:t>
            </w:r>
            <w:r w:rsidRPr="00142B40">
              <w:rPr>
                <w:rFonts w:ascii="Arial" w:hAnsi="Arial" w:cs="Arial"/>
              </w:rPr>
              <w:t xml:space="preserve"> </w:t>
            </w:r>
            <w:r w:rsidR="002E1445" w:rsidRPr="00142B40">
              <w:rPr>
                <w:rFonts w:ascii="Arial" w:hAnsi="Arial" w:cs="Arial"/>
              </w:rPr>
              <w:t xml:space="preserve">Embase </w:t>
            </w:r>
          </w:p>
          <w:p w14:paraId="60901D4B" w14:textId="4D4102C4" w:rsidR="00777703" w:rsidRPr="00142B40" w:rsidRDefault="00777703" w:rsidP="00D10222">
            <w:pPr>
              <w:spacing w:after="0" w:line="480" w:lineRule="auto"/>
              <w:ind w:rightChars="21" w:right="46"/>
              <w:rPr>
                <w:rFonts w:ascii="Arial" w:hAnsi="Arial" w:cs="Arial"/>
                <w:sz w:val="21"/>
                <w:szCs w:val="21"/>
                <w:lang w:eastAsia="ja-JP"/>
              </w:rPr>
            </w:pPr>
            <w:r w:rsidRPr="00142B40">
              <w:rPr>
                <w:rFonts w:ascii="Arial" w:hAnsi="Arial" w:cs="Arial" w:hint="eastAsia"/>
                <w:sz w:val="21"/>
                <w:szCs w:val="21"/>
                <w:lang w:eastAsia="ja-JP"/>
              </w:rPr>
              <w:t>F</w:t>
            </w:r>
            <w:r w:rsidRPr="00142B40">
              <w:rPr>
                <w:rFonts w:ascii="Arial" w:hAnsi="Arial" w:cs="Arial"/>
                <w:sz w:val="21"/>
                <w:szCs w:val="21"/>
                <w:lang w:eastAsia="ja-JP"/>
              </w:rPr>
              <w:t>or books:</w:t>
            </w:r>
            <w:r w:rsidRPr="00142B40">
              <w:rPr>
                <w:rFonts w:hint="eastAsia"/>
              </w:rPr>
              <w:t xml:space="preserve"> </w:t>
            </w:r>
            <w:r w:rsidRPr="00142B40">
              <w:rPr>
                <w:rFonts w:ascii="Arial" w:hAnsi="Arial" w:cs="Arial" w:hint="eastAsia"/>
                <w:sz w:val="21"/>
                <w:szCs w:val="21"/>
                <w:lang w:eastAsia="ja-JP"/>
              </w:rPr>
              <w:t>Google Books,</w:t>
            </w:r>
            <w:r w:rsidRPr="00142B40">
              <w:rPr>
                <w:rFonts w:ascii="Arial" w:hAnsi="Arial" w:cs="Arial"/>
                <w:sz w:val="21"/>
                <w:szCs w:val="21"/>
                <w:lang w:eastAsia="ja-JP"/>
              </w:rPr>
              <w:t xml:space="preserve"> </w:t>
            </w:r>
            <w:proofErr w:type="spellStart"/>
            <w:r w:rsidRPr="00142B40">
              <w:rPr>
                <w:rFonts w:ascii="Arial" w:hAnsi="Arial" w:cs="Arial"/>
                <w:sz w:val="21"/>
                <w:szCs w:val="21"/>
                <w:lang w:eastAsia="ja-JP"/>
              </w:rPr>
              <w:t>W</w:t>
            </w:r>
            <w:r w:rsidRPr="00142B40">
              <w:rPr>
                <w:rFonts w:ascii="Arial" w:hAnsi="Arial" w:cs="Arial" w:hint="eastAsia"/>
                <w:sz w:val="21"/>
                <w:szCs w:val="21"/>
                <w:lang w:eastAsia="ja-JP"/>
              </w:rPr>
              <w:t>orldcat</w:t>
            </w:r>
            <w:proofErr w:type="spellEnd"/>
            <w:r w:rsidRPr="00142B40">
              <w:rPr>
                <w:rFonts w:ascii="Arial" w:hAnsi="Arial" w:cs="Arial" w:hint="eastAsia"/>
                <w:sz w:val="21"/>
                <w:szCs w:val="21"/>
                <w:lang w:eastAsia="ja-JP"/>
              </w:rPr>
              <w:t xml:space="preserve">, </w:t>
            </w:r>
            <w:r w:rsidR="00287006" w:rsidRPr="00142B40">
              <w:rPr>
                <w:rFonts w:ascii="Arial" w:hAnsi="Arial" w:cs="Arial"/>
                <w:sz w:val="21"/>
                <w:szCs w:val="21"/>
                <w:lang w:eastAsia="ja-JP"/>
              </w:rPr>
              <w:t>and National Library of Medicine(NLM)</w:t>
            </w:r>
            <w:r w:rsidRPr="00142B40">
              <w:rPr>
                <w:rFonts w:ascii="Arial" w:hAnsi="Arial" w:cs="Arial"/>
                <w:sz w:val="21"/>
                <w:szCs w:val="21"/>
                <w:lang w:eastAsia="ja-JP"/>
              </w:rPr>
              <w:t xml:space="preserve"> </w:t>
            </w:r>
            <w:r w:rsidRPr="00142B40">
              <w:rPr>
                <w:rFonts w:ascii="Arial" w:hAnsi="Arial" w:cs="Arial" w:hint="eastAsia"/>
                <w:sz w:val="21"/>
                <w:szCs w:val="21"/>
                <w:lang w:eastAsia="ja-JP"/>
              </w:rPr>
              <w:t>Bookshelf</w:t>
            </w:r>
          </w:p>
          <w:p w14:paraId="260CB20F" w14:textId="15B91D4F" w:rsidR="002E1445" w:rsidRPr="00142B40" w:rsidRDefault="002E1445" w:rsidP="00D10222">
            <w:pPr>
              <w:spacing w:line="480" w:lineRule="auto"/>
              <w:ind w:rightChars="21" w:right="46"/>
              <w:rPr>
                <w:rFonts w:ascii="Arial" w:hAnsi="Arial" w:cs="Arial"/>
                <w:i/>
              </w:rPr>
            </w:pPr>
            <w:r w:rsidRPr="00142B40">
              <w:rPr>
                <w:rFonts w:ascii="Arial" w:hAnsi="Arial" w:cs="Arial"/>
                <w:i/>
              </w:rPr>
              <w:t>Details of strategies:</w:t>
            </w:r>
          </w:p>
          <w:p w14:paraId="2D5495FB" w14:textId="3BD420C2" w:rsidR="00EF056E" w:rsidRPr="00142B40" w:rsidRDefault="00287006" w:rsidP="00D10222">
            <w:pPr>
              <w:spacing w:after="0" w:line="360" w:lineRule="auto"/>
              <w:ind w:rightChars="21" w:right="46"/>
              <w:rPr>
                <w:rFonts w:ascii="Arial" w:hAnsi="Arial" w:cs="Arial"/>
                <w:sz w:val="21"/>
                <w:szCs w:val="21"/>
                <w:lang w:val="en-US" w:eastAsia="ja-JP"/>
              </w:rPr>
            </w:pPr>
            <w:r w:rsidRPr="00142B40">
              <w:rPr>
                <w:rFonts w:ascii="Arial" w:hAnsi="Arial" w:cs="Arial"/>
                <w:sz w:val="21"/>
                <w:szCs w:val="21"/>
                <w:lang w:val="en-US" w:eastAsia="ja-JP"/>
              </w:rPr>
              <w:t xml:space="preserve">Dated on </w:t>
            </w:r>
            <w:r w:rsidR="00EF056E" w:rsidRPr="00142B40">
              <w:rPr>
                <w:rFonts w:ascii="Arial" w:hAnsi="Arial" w:cs="Arial"/>
                <w:sz w:val="21"/>
                <w:szCs w:val="21"/>
                <w:lang w:val="en-US" w:eastAsia="ja-JP"/>
              </w:rPr>
              <w:t>2020/1</w:t>
            </w:r>
            <w:r w:rsidR="00721C49" w:rsidRPr="00142B40">
              <w:rPr>
                <w:rFonts w:ascii="Arial" w:hAnsi="Arial" w:cs="Arial"/>
                <w:sz w:val="21"/>
                <w:szCs w:val="21"/>
                <w:lang w:val="en-US" w:eastAsia="ja-JP"/>
              </w:rPr>
              <w:t>0</w:t>
            </w:r>
            <w:r w:rsidR="00EF056E" w:rsidRPr="00142B40">
              <w:rPr>
                <w:rFonts w:ascii="Arial" w:hAnsi="Arial" w:cs="Arial"/>
                <w:sz w:val="21"/>
                <w:szCs w:val="21"/>
                <w:lang w:val="en-US" w:eastAsia="ja-JP"/>
              </w:rPr>
              <w:t>/</w:t>
            </w:r>
            <w:r w:rsidR="00721C49" w:rsidRPr="00142B40">
              <w:rPr>
                <w:rFonts w:ascii="Arial" w:hAnsi="Arial" w:cs="Arial"/>
                <w:sz w:val="21"/>
                <w:szCs w:val="21"/>
                <w:lang w:val="en-US" w:eastAsia="ja-JP"/>
              </w:rPr>
              <w:t>28</w:t>
            </w:r>
            <w:r w:rsidR="0081190F" w:rsidRPr="00142B40">
              <w:rPr>
                <w:rFonts w:ascii="Arial" w:hAnsi="Arial" w:cs="Arial" w:hint="eastAsia"/>
                <w:sz w:val="21"/>
                <w:szCs w:val="21"/>
                <w:lang w:val="en-US" w:eastAsia="ja-JP"/>
              </w:rPr>
              <w:t xml:space="preserve"> </w:t>
            </w:r>
            <w:r w:rsidR="0081190F" w:rsidRPr="00142B40">
              <w:rPr>
                <w:rFonts w:ascii="Arial" w:hAnsi="Arial" w:cs="Arial"/>
                <w:sz w:val="21"/>
                <w:szCs w:val="21"/>
                <w:lang w:val="en-US" w:eastAsia="ja-JP"/>
              </w:rPr>
              <w:t>and 2023/09/14</w:t>
            </w:r>
          </w:p>
        </w:tc>
      </w:tr>
      <w:tr w:rsidR="00142B40" w:rsidRPr="00142B40" w14:paraId="1834C4FE" w14:textId="77777777" w:rsidTr="00D10222">
        <w:trPr>
          <w:trHeight w:val="433"/>
        </w:trPr>
        <w:tc>
          <w:tcPr>
            <w:tcW w:w="10206" w:type="dxa"/>
            <w:tcBorders>
              <w:top w:val="nil"/>
              <w:left w:val="nil"/>
              <w:bottom w:val="nil"/>
              <w:right w:val="nil"/>
            </w:tcBorders>
            <w:shd w:val="clear" w:color="000000" w:fill="E7E6E6"/>
            <w:noWrap/>
            <w:vAlign w:val="center"/>
            <w:hideMark/>
          </w:tcPr>
          <w:p w14:paraId="2D7FBAFA" w14:textId="403640EE" w:rsidR="00EF056E" w:rsidRPr="00142B40" w:rsidRDefault="00287006" w:rsidP="00EF056E">
            <w:pPr>
              <w:spacing w:after="0" w:line="240" w:lineRule="auto"/>
              <w:jc w:val="center"/>
              <w:rPr>
                <w:rFonts w:ascii="Arial" w:hAnsi="Arial" w:cs="Arial"/>
                <w:sz w:val="20"/>
                <w:szCs w:val="20"/>
                <w:lang w:val="en-US" w:eastAsia="ja-JP"/>
              </w:rPr>
            </w:pPr>
            <w:r w:rsidRPr="00142B40">
              <w:rPr>
                <w:rFonts w:ascii="Arial" w:hAnsi="Arial" w:cs="Arial"/>
                <w:sz w:val="20"/>
                <w:szCs w:val="20"/>
                <w:lang w:val="en-US" w:eastAsia="ja-JP"/>
              </w:rPr>
              <w:t xml:space="preserve">Search Strategy (MEDLINE </w:t>
            </w:r>
            <w:r w:rsidRPr="00142B40">
              <w:rPr>
                <w:rFonts w:ascii="Arial" w:hAnsi="Arial" w:cs="Arial" w:hint="eastAsia"/>
                <w:sz w:val="20"/>
                <w:szCs w:val="20"/>
                <w:lang w:val="en-US" w:eastAsia="ja-JP"/>
              </w:rPr>
              <w:t>/</w:t>
            </w:r>
            <w:r w:rsidRPr="00142B40">
              <w:rPr>
                <w:rFonts w:ascii="Arial" w:hAnsi="Arial" w:cs="Arial"/>
                <w:sz w:val="20"/>
                <w:szCs w:val="20"/>
                <w:lang w:val="en-US" w:eastAsia="ja-JP"/>
              </w:rPr>
              <w:t xml:space="preserve"> </w:t>
            </w:r>
            <w:r w:rsidR="002E1445" w:rsidRPr="00142B40">
              <w:rPr>
                <w:rFonts w:ascii="Arial" w:hAnsi="Arial" w:cs="Arial"/>
                <w:sz w:val="20"/>
                <w:szCs w:val="20"/>
                <w:lang w:val="en-US" w:eastAsia="ja-JP"/>
              </w:rPr>
              <w:t>Embase</w:t>
            </w:r>
            <w:r w:rsidRPr="00142B40">
              <w:rPr>
                <w:rFonts w:ascii="Arial" w:hAnsi="Arial" w:cs="Arial"/>
                <w:sz w:val="20"/>
                <w:szCs w:val="20"/>
                <w:lang w:val="en-US" w:eastAsia="ja-JP"/>
              </w:rPr>
              <w:t>)</w:t>
            </w:r>
          </w:p>
        </w:tc>
      </w:tr>
      <w:tr w:rsidR="00142B40" w:rsidRPr="00142B40" w14:paraId="36DC7BDD" w14:textId="77777777" w:rsidTr="00D10222">
        <w:trPr>
          <w:trHeight w:val="2785"/>
        </w:trPr>
        <w:tc>
          <w:tcPr>
            <w:tcW w:w="10206" w:type="dxa"/>
            <w:tcBorders>
              <w:top w:val="nil"/>
              <w:left w:val="nil"/>
              <w:bottom w:val="nil"/>
              <w:right w:val="nil"/>
            </w:tcBorders>
            <w:shd w:val="clear" w:color="auto" w:fill="auto"/>
            <w:vAlign w:val="center"/>
            <w:hideMark/>
          </w:tcPr>
          <w:p w14:paraId="3B75F248" w14:textId="77777777" w:rsidR="00EF056E" w:rsidRPr="00142B40" w:rsidRDefault="00EF056E" w:rsidP="00EF056E">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(MJMESH.EXACT.EXPLODE("quality of life") OR MJEMB.EXACT.EXPLODE("quality of life") OR TI(quality of p/1 life) OR MJMESH.EXACT.EXPLODE("Patient Reported Outcome Measures") OR EMB.EXACT.EXPLODE("patient-reported outcome") OR TI(patient reported p/1 outcome*) OR TI("health-related quality of life") OR TI(</w:t>
            </w:r>
            <w:proofErr w:type="spellStart"/>
            <w:r w:rsidRPr="00142B40">
              <w:rPr>
                <w:rFonts w:ascii="Arial" w:hAnsi="Arial" w:cs="Arial"/>
                <w:sz w:val="20"/>
                <w:szCs w:val="20"/>
                <w:lang w:val="en-US" w:eastAsia="ja-JP"/>
              </w:rPr>
              <w:t>hrqol</w:t>
            </w:r>
            <w:proofErr w:type="spellEnd"/>
            <w:r w:rsidRPr="00142B40">
              <w:rPr>
                <w:rFonts w:ascii="Arial" w:hAnsi="Arial" w:cs="Arial"/>
                <w:sz w:val="20"/>
                <w:szCs w:val="20"/>
                <w:lang w:val="en-US" w:eastAsia="ja-JP"/>
              </w:rPr>
              <w:t>) OR MJEMB.EXACT.EXPLODE("health status") OR MJEMB.EXACT.EXPLODE("health status indicator") OR MJMESH.EXACT.EXPLODE("Health Status") OR MJMESH.EXACT.EXPLODE("Health Status Indicators") OR TI("health state utility") OR TI("health state utilities") OR TI("health utility") OR TI("health utilities")) AND (MJEMB.EXACT.EXPLODE("guideline") OR MJMESH.EXACT.EXPLODE("Guideline") OR MJMESH.EXACT.EXPLODE("Guideline") OR MJMESH.EXACT.EXPLODE("Guidelines as Topic") OR TI(guidance) OR TI(guidebook*) OR TI(taskforce*) OR TI(recommendation*) OR TI(declaration*))</w:t>
            </w:r>
          </w:p>
        </w:tc>
      </w:tr>
    </w:tbl>
    <w:p w14:paraId="200BD25D" w14:textId="0FD72DCC" w:rsidR="00185943" w:rsidRPr="00142B40" w:rsidRDefault="002E1445" w:rsidP="00EF056E">
      <w:pPr>
        <w:pStyle w:val="CommentText"/>
        <w:rPr>
          <w:rFonts w:ascii="Arial" w:hAnsi="Arial" w:cs="Arial"/>
          <w:sz w:val="21"/>
          <w:szCs w:val="21"/>
          <w:lang w:val="en-US" w:eastAsia="ja-JP"/>
        </w:rPr>
      </w:pPr>
      <w:r w:rsidRPr="00142B40">
        <w:rPr>
          <w:rFonts w:ascii="Arial" w:hAnsi="Arial" w:cs="Arial"/>
          <w:sz w:val="21"/>
          <w:szCs w:val="21"/>
          <w:lang w:val="en-US" w:eastAsia="ja-JP"/>
        </w:rPr>
        <w:t>*</w:t>
      </w:r>
      <w:r w:rsidR="00EF056E" w:rsidRPr="00142B40">
        <w:rPr>
          <w:rFonts w:ascii="Arial" w:hAnsi="Arial" w:cs="Arial"/>
          <w:sz w:val="21"/>
          <w:szCs w:val="21"/>
          <w:lang w:val="en-US" w:eastAsia="ja-JP"/>
        </w:rPr>
        <w:t xml:space="preserve">Limits </w:t>
      </w:r>
      <w:proofErr w:type="spellStart"/>
      <w:r w:rsidR="00EF056E" w:rsidRPr="00142B40">
        <w:rPr>
          <w:rFonts w:ascii="Arial" w:hAnsi="Arial" w:cs="Arial"/>
          <w:sz w:val="21"/>
          <w:szCs w:val="21"/>
          <w:lang w:val="en-US" w:eastAsia="ja-JP"/>
        </w:rPr>
        <w:t>applied</w:t>
      </w:r>
      <w:r w:rsidRPr="00142B40">
        <w:rPr>
          <w:rFonts w:ascii="Arial" w:hAnsi="Arial" w:cs="Arial"/>
          <w:sz w:val="21"/>
          <w:szCs w:val="21"/>
          <w:lang w:val="en-US" w:eastAsia="ja-JP"/>
        </w:rPr>
        <w:t>_</w:t>
      </w:r>
      <w:r w:rsidR="00EF056E" w:rsidRPr="00142B40">
        <w:rPr>
          <w:rFonts w:ascii="Arial" w:hAnsi="Arial" w:cs="Arial"/>
          <w:sz w:val="21"/>
          <w:szCs w:val="21"/>
          <w:lang w:val="en-US" w:eastAsia="ja-JP"/>
        </w:rPr>
        <w:t>Narrowed</w:t>
      </w:r>
      <w:proofErr w:type="spellEnd"/>
      <w:r w:rsidR="00EF056E" w:rsidRPr="00142B40">
        <w:rPr>
          <w:rFonts w:ascii="Arial" w:hAnsi="Arial" w:cs="Arial"/>
          <w:sz w:val="21"/>
          <w:szCs w:val="21"/>
          <w:lang w:val="en-US" w:eastAsia="ja-JP"/>
        </w:rPr>
        <w:t xml:space="preserve"> by:</w:t>
      </w:r>
      <w:r w:rsidRPr="00142B40">
        <w:rPr>
          <w:rFonts w:ascii="Arial" w:hAnsi="Arial" w:cs="Arial"/>
          <w:sz w:val="21"/>
          <w:szCs w:val="21"/>
          <w:lang w:val="en-US" w:eastAsia="ja-JP"/>
        </w:rPr>
        <w:t xml:space="preserve"> </w:t>
      </w:r>
      <w:r w:rsidR="00EF056E" w:rsidRPr="00142B40">
        <w:rPr>
          <w:rFonts w:ascii="Arial" w:hAnsi="Arial" w:cs="Arial"/>
          <w:sz w:val="21"/>
          <w:szCs w:val="21"/>
          <w:lang w:val="en-US" w:eastAsia="ja-JP"/>
        </w:rPr>
        <w:t xml:space="preserve">Entered date:  2009 </w:t>
      </w:r>
      <w:r w:rsidRPr="00142B40">
        <w:rPr>
          <w:rFonts w:ascii="Arial" w:hAnsi="Arial" w:cs="Arial"/>
          <w:sz w:val="21"/>
          <w:szCs w:val="21"/>
          <w:lang w:val="en-US" w:eastAsia="ja-JP"/>
        </w:rPr>
        <w:t>–</w:t>
      </w:r>
      <w:r w:rsidR="00EF056E" w:rsidRPr="00142B40">
        <w:rPr>
          <w:rFonts w:ascii="Arial" w:hAnsi="Arial" w:cs="Arial"/>
          <w:sz w:val="21"/>
          <w:szCs w:val="21"/>
          <w:lang w:val="en-US" w:eastAsia="ja-JP"/>
        </w:rPr>
        <w:t xml:space="preserve"> 202</w:t>
      </w:r>
      <w:r w:rsidR="0081190F" w:rsidRPr="00142B40">
        <w:rPr>
          <w:rFonts w:ascii="Arial" w:hAnsi="Arial" w:cs="Arial"/>
          <w:sz w:val="21"/>
          <w:szCs w:val="21"/>
          <w:lang w:val="en-US" w:eastAsia="ja-JP"/>
        </w:rPr>
        <w:t>3</w:t>
      </w:r>
    </w:p>
    <w:p w14:paraId="1E05FBEF" w14:textId="77777777" w:rsidR="002E1445" w:rsidRDefault="002E1445" w:rsidP="00EF056E">
      <w:pPr>
        <w:pStyle w:val="CommentText"/>
        <w:rPr>
          <w:rFonts w:ascii="Arial" w:hAnsi="Arial" w:cs="Arial"/>
          <w:sz w:val="21"/>
          <w:szCs w:val="21"/>
          <w:lang w:val="en-US" w:eastAsia="ja-JP"/>
        </w:rPr>
      </w:pPr>
    </w:p>
    <w:p w14:paraId="5BD639F6" w14:textId="77777777" w:rsidR="008E5879" w:rsidRPr="00142B40" w:rsidRDefault="008E5879" w:rsidP="00EF056E">
      <w:pPr>
        <w:pStyle w:val="CommentText"/>
        <w:rPr>
          <w:rFonts w:ascii="Arial" w:hAnsi="Arial" w:cs="Arial"/>
          <w:sz w:val="21"/>
          <w:szCs w:val="21"/>
          <w:lang w:val="en-US" w:eastAsia="ja-JP"/>
        </w:rPr>
      </w:pPr>
    </w:p>
    <w:p w14:paraId="38724991" w14:textId="24318C20" w:rsidR="002E1445" w:rsidRPr="00142B40" w:rsidRDefault="002E1445" w:rsidP="003F42DA">
      <w:pPr>
        <w:pStyle w:val="CommentText"/>
        <w:spacing w:after="0"/>
        <w:ind w:firstLineChars="50" w:firstLine="105"/>
        <w:rPr>
          <w:rFonts w:ascii="Arial" w:hAnsi="Arial" w:cs="Arial"/>
          <w:sz w:val="21"/>
          <w:szCs w:val="21"/>
          <w:lang w:val="en-US" w:eastAsia="ja-JP"/>
        </w:rPr>
      </w:pPr>
      <w:r w:rsidRPr="00142B40">
        <w:rPr>
          <w:rFonts w:ascii="Arial" w:hAnsi="Arial" w:cs="Arial"/>
          <w:sz w:val="21"/>
          <w:szCs w:val="21"/>
          <w:lang w:val="en-US" w:eastAsia="ja-JP"/>
        </w:rPr>
        <w:lastRenderedPageBreak/>
        <w:t>Dated on 2020/1</w:t>
      </w:r>
      <w:r w:rsidR="00356A56" w:rsidRPr="00142B40">
        <w:rPr>
          <w:rFonts w:ascii="Arial" w:hAnsi="Arial" w:cs="Arial"/>
          <w:sz w:val="21"/>
          <w:szCs w:val="21"/>
          <w:lang w:val="en-US" w:eastAsia="ja-JP"/>
        </w:rPr>
        <w:t>0</w:t>
      </w:r>
      <w:r w:rsidRPr="00142B40">
        <w:rPr>
          <w:rFonts w:ascii="Arial" w:hAnsi="Arial" w:cs="Arial"/>
          <w:sz w:val="21"/>
          <w:szCs w:val="21"/>
          <w:lang w:val="en-US" w:eastAsia="ja-JP"/>
        </w:rPr>
        <w:t>/</w:t>
      </w:r>
      <w:r w:rsidR="00356A56" w:rsidRPr="00142B40">
        <w:rPr>
          <w:rFonts w:ascii="Arial" w:hAnsi="Arial" w:cs="Arial"/>
          <w:sz w:val="21"/>
          <w:szCs w:val="21"/>
          <w:lang w:val="en-US" w:eastAsia="ja-JP"/>
        </w:rPr>
        <w:t>22</w:t>
      </w:r>
      <w:r w:rsidR="00C64909" w:rsidRPr="00142B40">
        <w:rPr>
          <w:rFonts w:ascii="Arial" w:hAnsi="Arial" w:cs="Arial" w:hint="eastAsia"/>
          <w:sz w:val="21"/>
          <w:szCs w:val="21"/>
          <w:lang w:val="en-US" w:eastAsia="ja-JP"/>
        </w:rPr>
        <w:t xml:space="preserve"> </w:t>
      </w:r>
      <w:r w:rsidR="00C64909" w:rsidRPr="00142B40">
        <w:rPr>
          <w:rFonts w:ascii="Arial" w:hAnsi="Arial" w:cs="Arial"/>
          <w:sz w:val="21"/>
          <w:szCs w:val="21"/>
          <w:lang w:val="en-US" w:eastAsia="ja-JP"/>
        </w:rPr>
        <w:t>and 2023/09/25</w:t>
      </w:r>
    </w:p>
    <w:tbl>
      <w:tblPr>
        <w:tblW w:w="10065" w:type="dxa"/>
        <w:tblCellMar>
          <w:left w:w="99" w:type="dxa"/>
          <w:right w:w="99" w:type="dxa"/>
        </w:tblCellMar>
        <w:tblLook w:val="04A0" w:firstRow="1" w:lastRow="0" w:firstColumn="1" w:lastColumn="0" w:noHBand="0" w:noVBand="1"/>
      </w:tblPr>
      <w:tblGrid>
        <w:gridCol w:w="10065"/>
      </w:tblGrid>
      <w:tr w:rsidR="00142B40" w:rsidRPr="00142B40" w14:paraId="76FC2B10" w14:textId="77777777" w:rsidTr="00287006">
        <w:trPr>
          <w:trHeight w:val="433"/>
        </w:trPr>
        <w:tc>
          <w:tcPr>
            <w:tcW w:w="10065" w:type="dxa"/>
            <w:tcBorders>
              <w:top w:val="nil"/>
              <w:left w:val="nil"/>
              <w:bottom w:val="nil"/>
              <w:right w:val="nil"/>
            </w:tcBorders>
            <w:shd w:val="clear" w:color="000000" w:fill="E7E6E6"/>
            <w:noWrap/>
            <w:vAlign w:val="center"/>
            <w:hideMark/>
          </w:tcPr>
          <w:p w14:paraId="18D9CF8E" w14:textId="320822A4" w:rsidR="00287006" w:rsidRPr="00142B40" w:rsidRDefault="00287006" w:rsidP="009E624F">
            <w:pPr>
              <w:spacing w:after="0" w:line="240" w:lineRule="auto"/>
              <w:jc w:val="center"/>
              <w:rPr>
                <w:rFonts w:ascii="Arial" w:hAnsi="Arial" w:cs="Arial"/>
                <w:sz w:val="20"/>
                <w:szCs w:val="20"/>
                <w:lang w:val="en-US" w:eastAsia="ja-JP"/>
              </w:rPr>
            </w:pPr>
            <w:bookmarkStart w:id="3" w:name="_Hlk93485288"/>
            <w:bookmarkStart w:id="4" w:name="_Hlk93485454"/>
            <w:r w:rsidRPr="00142B40">
              <w:rPr>
                <w:rFonts w:ascii="Arial" w:hAnsi="Arial" w:cs="Arial"/>
                <w:sz w:val="20"/>
                <w:szCs w:val="20"/>
                <w:lang w:val="en-US" w:eastAsia="ja-JP"/>
              </w:rPr>
              <w:t>Search Strategy (</w:t>
            </w:r>
            <w:proofErr w:type="spellStart"/>
            <w:r w:rsidRPr="00142B40">
              <w:rPr>
                <w:rFonts w:ascii="Arial" w:hAnsi="Arial" w:cs="Arial"/>
                <w:sz w:val="20"/>
                <w:szCs w:val="20"/>
                <w:lang w:val="en-US" w:eastAsia="ja-JP"/>
              </w:rPr>
              <w:t>Worldcat</w:t>
            </w:r>
            <w:proofErr w:type="spellEnd"/>
            <w:r w:rsidRPr="00142B40">
              <w:rPr>
                <w:rFonts w:ascii="Arial" w:hAnsi="Arial" w:cs="Arial"/>
                <w:sz w:val="20"/>
                <w:szCs w:val="20"/>
                <w:lang w:val="en-US" w:eastAsia="ja-JP"/>
              </w:rPr>
              <w:t>)</w:t>
            </w:r>
          </w:p>
        </w:tc>
      </w:tr>
      <w:bookmarkEnd w:id="3"/>
      <w:tr w:rsidR="00142B40" w:rsidRPr="00142B40" w14:paraId="62C5FBF5" w14:textId="77777777" w:rsidTr="00356A56">
        <w:trPr>
          <w:trHeight w:val="905"/>
        </w:trPr>
        <w:tc>
          <w:tcPr>
            <w:tcW w:w="10065" w:type="dxa"/>
            <w:tcBorders>
              <w:top w:val="nil"/>
              <w:left w:val="nil"/>
              <w:bottom w:val="nil"/>
              <w:right w:val="nil"/>
            </w:tcBorders>
            <w:shd w:val="clear" w:color="auto" w:fill="auto"/>
            <w:vAlign w:val="center"/>
            <w:hideMark/>
          </w:tcPr>
          <w:p w14:paraId="66FF0BBA" w14:textId="768D2B41" w:rsidR="00287006" w:rsidRPr="00142B40" w:rsidRDefault="00287006" w:rsidP="00287006">
            <w:pPr>
              <w:spacing w:after="0" w:line="240" w:lineRule="auto"/>
              <w:rPr>
                <w:rFonts w:ascii="Arial" w:hAnsi="Arial" w:cs="Arial"/>
                <w:sz w:val="20"/>
                <w:szCs w:val="20"/>
                <w:lang w:val="en-US" w:eastAsia="ja-JP"/>
              </w:rPr>
            </w:pPr>
            <w:proofErr w:type="spellStart"/>
            <w:r w:rsidRPr="00142B40">
              <w:rPr>
                <w:rFonts w:ascii="Arial" w:hAnsi="Arial" w:cs="Arial"/>
                <w:sz w:val="20"/>
                <w:szCs w:val="20"/>
                <w:lang w:val="en-US" w:eastAsia="ja-JP"/>
              </w:rPr>
              <w:t>TI:"health</w:t>
            </w:r>
            <w:proofErr w:type="spellEnd"/>
            <w:r w:rsidRPr="00142B40">
              <w:rPr>
                <w:rFonts w:ascii="Arial" w:hAnsi="Arial" w:cs="Arial"/>
                <w:sz w:val="20"/>
                <w:szCs w:val="20"/>
                <w:lang w:val="en-US" w:eastAsia="ja-JP"/>
              </w:rPr>
              <w:t xml:space="preserve"> related quality of life" OR </w:t>
            </w:r>
            <w:proofErr w:type="spellStart"/>
            <w:r w:rsidRPr="00142B40">
              <w:rPr>
                <w:rFonts w:ascii="Arial" w:hAnsi="Arial" w:cs="Arial"/>
                <w:sz w:val="20"/>
                <w:szCs w:val="20"/>
                <w:lang w:val="en-US" w:eastAsia="ja-JP"/>
              </w:rPr>
              <w:t>KW:"health</w:t>
            </w:r>
            <w:proofErr w:type="spellEnd"/>
            <w:r w:rsidRPr="00142B40">
              <w:rPr>
                <w:rFonts w:ascii="Arial" w:hAnsi="Arial" w:cs="Arial"/>
                <w:sz w:val="20"/>
                <w:szCs w:val="20"/>
                <w:lang w:val="en-US" w:eastAsia="ja-JP"/>
              </w:rPr>
              <w:t xml:space="preserve"> related quality of life" OR </w:t>
            </w:r>
            <w:proofErr w:type="spellStart"/>
            <w:r w:rsidRPr="00142B40">
              <w:rPr>
                <w:rFonts w:ascii="Arial" w:hAnsi="Arial" w:cs="Arial"/>
                <w:sz w:val="20"/>
                <w:szCs w:val="20"/>
                <w:lang w:val="en-US" w:eastAsia="ja-JP"/>
              </w:rPr>
              <w:t>TI:"patient</w:t>
            </w:r>
            <w:proofErr w:type="spellEnd"/>
            <w:r w:rsidRPr="00142B40">
              <w:rPr>
                <w:rFonts w:ascii="Arial" w:hAnsi="Arial" w:cs="Arial"/>
                <w:sz w:val="20"/>
                <w:szCs w:val="20"/>
                <w:lang w:val="en-US" w:eastAsia="ja-JP"/>
              </w:rPr>
              <w:t xml:space="preserve"> reported outcome" OR </w:t>
            </w:r>
            <w:proofErr w:type="spellStart"/>
            <w:r w:rsidRPr="00142B40">
              <w:rPr>
                <w:rFonts w:ascii="Arial" w:hAnsi="Arial" w:cs="Arial"/>
                <w:sz w:val="20"/>
                <w:szCs w:val="20"/>
                <w:lang w:val="en-US" w:eastAsia="ja-JP"/>
              </w:rPr>
              <w:t>KW:"patient</w:t>
            </w:r>
            <w:proofErr w:type="spellEnd"/>
            <w:r w:rsidRPr="00142B40">
              <w:rPr>
                <w:rFonts w:ascii="Arial" w:hAnsi="Arial" w:cs="Arial"/>
                <w:sz w:val="20"/>
                <w:szCs w:val="20"/>
                <w:lang w:val="en-US" w:eastAsia="ja-JP"/>
              </w:rPr>
              <w:t xml:space="preserve"> reported outcome" OR </w:t>
            </w:r>
            <w:proofErr w:type="spellStart"/>
            <w:r w:rsidRPr="00142B40">
              <w:rPr>
                <w:rFonts w:ascii="Arial" w:hAnsi="Arial" w:cs="Arial"/>
                <w:sz w:val="20"/>
                <w:szCs w:val="20"/>
                <w:lang w:val="en-US" w:eastAsia="ja-JP"/>
              </w:rPr>
              <w:t>SU:"patient</w:t>
            </w:r>
            <w:proofErr w:type="spellEnd"/>
            <w:r w:rsidRPr="00142B40">
              <w:rPr>
                <w:rFonts w:ascii="Arial" w:hAnsi="Arial" w:cs="Arial"/>
                <w:sz w:val="20"/>
                <w:szCs w:val="20"/>
                <w:lang w:val="en-US" w:eastAsia="ja-JP"/>
              </w:rPr>
              <w:t xml:space="preserve"> reported outcome" OR </w:t>
            </w:r>
            <w:proofErr w:type="spellStart"/>
            <w:r w:rsidRPr="00142B40">
              <w:rPr>
                <w:rFonts w:ascii="Arial" w:hAnsi="Arial" w:cs="Arial"/>
                <w:sz w:val="20"/>
                <w:szCs w:val="20"/>
                <w:lang w:val="en-US" w:eastAsia="ja-JP"/>
              </w:rPr>
              <w:t>TI:"health</w:t>
            </w:r>
            <w:proofErr w:type="spellEnd"/>
            <w:r w:rsidRPr="00142B40">
              <w:rPr>
                <w:rFonts w:ascii="Arial" w:hAnsi="Arial" w:cs="Arial"/>
                <w:sz w:val="20"/>
                <w:szCs w:val="20"/>
                <w:lang w:val="en-US" w:eastAsia="ja-JP"/>
              </w:rPr>
              <w:t xml:space="preserve"> state utility"</w:t>
            </w:r>
          </w:p>
          <w:p w14:paraId="3F9B62C1" w14:textId="77777777" w:rsidR="00287006" w:rsidRPr="00142B40" w:rsidRDefault="00287006" w:rsidP="00287006">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 xml:space="preserve">OR </w:t>
            </w:r>
            <w:proofErr w:type="spellStart"/>
            <w:r w:rsidRPr="00142B40">
              <w:rPr>
                <w:rFonts w:ascii="Arial" w:hAnsi="Arial" w:cs="Arial"/>
                <w:sz w:val="20"/>
                <w:szCs w:val="20"/>
                <w:lang w:val="en-US" w:eastAsia="ja-JP"/>
              </w:rPr>
              <w:t>TI:"health</w:t>
            </w:r>
            <w:proofErr w:type="spellEnd"/>
            <w:r w:rsidRPr="00142B40">
              <w:rPr>
                <w:rFonts w:ascii="Arial" w:hAnsi="Arial" w:cs="Arial"/>
                <w:sz w:val="20"/>
                <w:szCs w:val="20"/>
                <w:lang w:val="en-US" w:eastAsia="ja-JP"/>
              </w:rPr>
              <w:t xml:space="preserve"> state utilities" OR </w:t>
            </w:r>
            <w:proofErr w:type="spellStart"/>
            <w:r w:rsidRPr="00142B40">
              <w:rPr>
                <w:rFonts w:ascii="Arial" w:hAnsi="Arial" w:cs="Arial"/>
                <w:sz w:val="20"/>
                <w:szCs w:val="20"/>
                <w:lang w:val="en-US" w:eastAsia="ja-JP"/>
              </w:rPr>
              <w:t>KW:"health</w:t>
            </w:r>
            <w:proofErr w:type="spellEnd"/>
            <w:r w:rsidRPr="00142B40">
              <w:rPr>
                <w:rFonts w:ascii="Arial" w:hAnsi="Arial" w:cs="Arial"/>
                <w:sz w:val="20"/>
                <w:szCs w:val="20"/>
                <w:lang w:val="en-US" w:eastAsia="ja-JP"/>
              </w:rPr>
              <w:t xml:space="preserve"> state utility"</w:t>
            </w:r>
          </w:p>
          <w:p w14:paraId="430CF2A8" w14:textId="3BE86AA8" w:rsidR="00356A56" w:rsidRPr="00142B40" w:rsidRDefault="00356A56" w:rsidP="00356A56">
            <w:pPr>
              <w:spacing w:after="0" w:line="240" w:lineRule="auto"/>
              <w:rPr>
                <w:rFonts w:ascii="Arial" w:hAnsi="Arial" w:cs="Arial"/>
                <w:sz w:val="20"/>
                <w:szCs w:val="20"/>
                <w:lang w:val="en-US" w:eastAsia="ja-JP"/>
              </w:rPr>
            </w:pPr>
          </w:p>
        </w:tc>
      </w:tr>
      <w:tr w:rsidR="00142B40" w:rsidRPr="00142B40" w14:paraId="3D407598" w14:textId="77777777" w:rsidTr="000F6108">
        <w:trPr>
          <w:trHeight w:val="563"/>
        </w:trPr>
        <w:tc>
          <w:tcPr>
            <w:tcW w:w="10065" w:type="dxa"/>
            <w:tcBorders>
              <w:top w:val="nil"/>
              <w:left w:val="nil"/>
              <w:bottom w:val="nil"/>
              <w:right w:val="nil"/>
            </w:tcBorders>
            <w:shd w:val="clear" w:color="auto" w:fill="auto"/>
            <w:vAlign w:val="bottom"/>
          </w:tcPr>
          <w:p w14:paraId="657D6644" w14:textId="77777777" w:rsidR="000F6108" w:rsidRDefault="000F6108" w:rsidP="000F6108">
            <w:pPr>
              <w:pStyle w:val="CommentText"/>
              <w:spacing w:after="0"/>
              <w:rPr>
                <w:rFonts w:ascii="Arial" w:hAnsi="Arial" w:cs="Arial"/>
                <w:sz w:val="21"/>
                <w:szCs w:val="21"/>
                <w:lang w:val="en-US" w:eastAsia="ja-JP"/>
              </w:rPr>
            </w:pPr>
          </w:p>
          <w:p w14:paraId="055C33EB" w14:textId="309BD66A" w:rsidR="00356A56" w:rsidRPr="00142B40" w:rsidRDefault="00356A56" w:rsidP="000F6108">
            <w:pPr>
              <w:pStyle w:val="CommentText"/>
              <w:spacing w:after="0"/>
              <w:rPr>
                <w:rFonts w:ascii="Arial" w:hAnsi="Arial" w:cs="Arial"/>
                <w:sz w:val="21"/>
                <w:szCs w:val="21"/>
                <w:lang w:val="en-US" w:eastAsia="ja-JP"/>
              </w:rPr>
            </w:pPr>
            <w:r w:rsidRPr="00142B40">
              <w:rPr>
                <w:rFonts w:ascii="Arial" w:hAnsi="Arial" w:cs="Arial"/>
                <w:sz w:val="21"/>
                <w:szCs w:val="21"/>
                <w:lang w:val="en-US" w:eastAsia="ja-JP"/>
              </w:rPr>
              <w:t>Dated on 2020/10/2</w:t>
            </w:r>
            <w:r w:rsidR="00721C49" w:rsidRPr="00142B40">
              <w:rPr>
                <w:rFonts w:ascii="Arial" w:hAnsi="Arial" w:cs="Arial"/>
                <w:sz w:val="21"/>
                <w:szCs w:val="21"/>
                <w:lang w:val="en-US" w:eastAsia="ja-JP"/>
              </w:rPr>
              <w:t>5</w:t>
            </w:r>
            <w:r w:rsidR="00C64909" w:rsidRPr="00142B40">
              <w:rPr>
                <w:rFonts w:ascii="Arial" w:hAnsi="Arial" w:cs="Arial" w:hint="eastAsia"/>
                <w:sz w:val="21"/>
                <w:szCs w:val="21"/>
                <w:lang w:val="en-US" w:eastAsia="ja-JP"/>
              </w:rPr>
              <w:t xml:space="preserve"> </w:t>
            </w:r>
            <w:r w:rsidR="00C64909" w:rsidRPr="00142B40">
              <w:rPr>
                <w:rFonts w:ascii="Arial" w:hAnsi="Arial" w:cs="Arial"/>
                <w:sz w:val="21"/>
                <w:szCs w:val="21"/>
                <w:lang w:val="en-US" w:eastAsia="ja-JP"/>
              </w:rPr>
              <w:t>and 2023/09/25</w:t>
            </w:r>
          </w:p>
        </w:tc>
      </w:tr>
      <w:bookmarkEnd w:id="4"/>
      <w:tr w:rsidR="00142B40" w:rsidRPr="00142B40" w14:paraId="0B46B225" w14:textId="77777777" w:rsidTr="009E624F">
        <w:trPr>
          <w:trHeight w:val="433"/>
        </w:trPr>
        <w:tc>
          <w:tcPr>
            <w:tcW w:w="10065" w:type="dxa"/>
            <w:tcBorders>
              <w:top w:val="nil"/>
              <w:left w:val="nil"/>
              <w:bottom w:val="nil"/>
              <w:right w:val="nil"/>
            </w:tcBorders>
            <w:shd w:val="clear" w:color="000000" w:fill="E7E6E6"/>
            <w:noWrap/>
            <w:vAlign w:val="center"/>
            <w:hideMark/>
          </w:tcPr>
          <w:p w14:paraId="7A64E233" w14:textId="375B383A" w:rsidR="002E1445" w:rsidRPr="00142B40" w:rsidRDefault="002E1445" w:rsidP="009E624F">
            <w:pPr>
              <w:spacing w:after="0" w:line="240" w:lineRule="auto"/>
              <w:jc w:val="center"/>
              <w:rPr>
                <w:rFonts w:ascii="Arial" w:hAnsi="Arial" w:cs="Arial"/>
                <w:sz w:val="20"/>
                <w:szCs w:val="20"/>
                <w:lang w:val="en-US" w:eastAsia="ja-JP"/>
              </w:rPr>
            </w:pPr>
            <w:r w:rsidRPr="00142B40">
              <w:rPr>
                <w:rFonts w:ascii="Arial" w:hAnsi="Arial" w:cs="Arial"/>
                <w:sz w:val="20"/>
                <w:szCs w:val="20"/>
                <w:lang w:val="en-US" w:eastAsia="ja-JP"/>
              </w:rPr>
              <w:t>Search Strategy (Google books)</w:t>
            </w:r>
          </w:p>
        </w:tc>
      </w:tr>
      <w:tr w:rsidR="00142B40" w:rsidRPr="00142B40" w14:paraId="638AD6B6" w14:textId="77777777" w:rsidTr="002E1445">
        <w:trPr>
          <w:trHeight w:val="1452"/>
        </w:trPr>
        <w:tc>
          <w:tcPr>
            <w:tcW w:w="10065" w:type="dxa"/>
            <w:tcBorders>
              <w:top w:val="nil"/>
              <w:left w:val="nil"/>
              <w:bottom w:val="nil"/>
              <w:right w:val="nil"/>
            </w:tcBorders>
            <w:shd w:val="clear" w:color="auto" w:fill="auto"/>
            <w:vAlign w:val="center"/>
            <w:hideMark/>
          </w:tcPr>
          <w:p w14:paraId="0C74C8DA" w14:textId="77777777" w:rsidR="002E1445" w:rsidRPr="00142B40" w:rsidRDefault="002E1445" w:rsidP="002E1445">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"health utility" OR "health utilities" OR "health status indicator"</w:t>
            </w:r>
          </w:p>
          <w:p w14:paraId="7749FAC1" w14:textId="77777777" w:rsidR="002E1445" w:rsidRPr="00142B40" w:rsidRDefault="002E1445" w:rsidP="002E1445">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w:t>
            </w:r>
            <w:proofErr w:type="spellStart"/>
            <w:r w:rsidRPr="00142B40">
              <w:rPr>
                <w:rFonts w:ascii="Arial" w:hAnsi="Arial" w:cs="Arial"/>
                <w:sz w:val="20"/>
                <w:szCs w:val="20"/>
                <w:lang w:val="en-US" w:eastAsia="ja-JP"/>
              </w:rPr>
              <w:t>hrqol</w:t>
            </w:r>
            <w:proofErr w:type="spellEnd"/>
            <w:r w:rsidRPr="00142B40">
              <w:rPr>
                <w:rFonts w:ascii="Arial" w:hAnsi="Arial" w:cs="Arial"/>
                <w:sz w:val="20"/>
                <w:szCs w:val="20"/>
                <w:lang w:val="en-US" w:eastAsia="ja-JP"/>
              </w:rPr>
              <w:t>" OR "health related quality of life"</w:t>
            </w:r>
          </w:p>
          <w:p w14:paraId="6C25BAB7" w14:textId="77777777" w:rsidR="002E1445" w:rsidRPr="00142B40" w:rsidRDefault="002E1445" w:rsidP="002E1445">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"quality-of-life" OR "</w:t>
            </w:r>
            <w:proofErr w:type="spellStart"/>
            <w:r w:rsidRPr="00142B40">
              <w:rPr>
                <w:rFonts w:ascii="Arial" w:hAnsi="Arial" w:cs="Arial"/>
                <w:sz w:val="20"/>
                <w:szCs w:val="20"/>
                <w:lang w:val="en-US" w:eastAsia="ja-JP"/>
              </w:rPr>
              <w:t>qol</w:t>
            </w:r>
            <w:proofErr w:type="spellEnd"/>
            <w:r w:rsidRPr="00142B40">
              <w:rPr>
                <w:rFonts w:ascii="Arial" w:hAnsi="Arial" w:cs="Arial"/>
                <w:sz w:val="20"/>
                <w:szCs w:val="20"/>
                <w:lang w:val="en-US" w:eastAsia="ja-JP"/>
              </w:rPr>
              <w:t>"</w:t>
            </w:r>
          </w:p>
          <w:p w14:paraId="0FE3D515" w14:textId="656D3D86" w:rsidR="002E1445" w:rsidRPr="00142B40" w:rsidRDefault="002E1445" w:rsidP="002E1445">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“patient reported outcome“ OR “patients reported outcome“</w:t>
            </w:r>
          </w:p>
          <w:p w14:paraId="2ADE26CE" w14:textId="77777777" w:rsidR="002E1445" w:rsidRPr="00142B40" w:rsidRDefault="002E1445" w:rsidP="002E1445">
            <w:pPr>
              <w:spacing w:after="0" w:line="240" w:lineRule="auto"/>
              <w:rPr>
                <w:rFonts w:ascii="Arial" w:hAnsi="Arial" w:cs="Arial"/>
                <w:sz w:val="20"/>
                <w:szCs w:val="20"/>
                <w:lang w:val="en-US" w:eastAsia="ja-JP"/>
              </w:rPr>
            </w:pPr>
          </w:p>
          <w:p w14:paraId="712364B6" w14:textId="77777777" w:rsidR="002E1445" w:rsidRPr="00142B40" w:rsidRDefault="002E1445" w:rsidP="009E624F">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*Target all test information.</w:t>
            </w:r>
          </w:p>
          <w:p w14:paraId="32723C94" w14:textId="669EB219" w:rsidR="002E1445" w:rsidRPr="00142B40" w:rsidRDefault="002E1445" w:rsidP="009E624F">
            <w:pPr>
              <w:spacing w:after="0" w:line="240" w:lineRule="auto"/>
              <w:rPr>
                <w:rFonts w:ascii="Arial" w:hAnsi="Arial" w:cs="Arial"/>
                <w:sz w:val="20"/>
                <w:szCs w:val="20"/>
                <w:lang w:val="en-US" w:eastAsia="ja-JP"/>
              </w:rPr>
            </w:pPr>
          </w:p>
        </w:tc>
      </w:tr>
      <w:tr w:rsidR="00142B40" w:rsidRPr="00142B40" w14:paraId="1EDBC61F" w14:textId="77777777" w:rsidTr="00356A56">
        <w:trPr>
          <w:trHeight w:val="359"/>
        </w:trPr>
        <w:tc>
          <w:tcPr>
            <w:tcW w:w="10065" w:type="dxa"/>
            <w:tcBorders>
              <w:top w:val="nil"/>
              <w:left w:val="nil"/>
              <w:bottom w:val="nil"/>
              <w:right w:val="nil"/>
            </w:tcBorders>
            <w:shd w:val="clear" w:color="auto" w:fill="auto"/>
            <w:vAlign w:val="center"/>
          </w:tcPr>
          <w:p w14:paraId="3C5D770E" w14:textId="77777777" w:rsidR="000F6108" w:rsidRDefault="000F6108" w:rsidP="002E1445">
            <w:pPr>
              <w:spacing w:after="0" w:line="240" w:lineRule="auto"/>
              <w:rPr>
                <w:rFonts w:ascii="Arial" w:hAnsi="Arial" w:cs="Arial"/>
                <w:sz w:val="20"/>
                <w:szCs w:val="20"/>
                <w:lang w:val="en-US" w:eastAsia="ja-JP"/>
              </w:rPr>
            </w:pPr>
          </w:p>
          <w:p w14:paraId="5E2DD1F0" w14:textId="16C91CAB" w:rsidR="00356A56" w:rsidRPr="00142B40" w:rsidRDefault="00356A56" w:rsidP="002E1445">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Dated on 2020/10/22</w:t>
            </w:r>
            <w:r w:rsidR="00C64909" w:rsidRPr="00142B40">
              <w:rPr>
                <w:rFonts w:ascii="Arial" w:hAnsi="Arial" w:cs="Arial"/>
                <w:sz w:val="20"/>
                <w:szCs w:val="20"/>
                <w:lang w:val="en-US" w:eastAsia="ja-JP"/>
              </w:rPr>
              <w:t xml:space="preserve"> and 2023/09/25</w:t>
            </w:r>
          </w:p>
        </w:tc>
      </w:tr>
      <w:tr w:rsidR="00142B40" w:rsidRPr="00142B40" w14:paraId="0146840D" w14:textId="77777777" w:rsidTr="009E624F">
        <w:trPr>
          <w:trHeight w:val="433"/>
        </w:trPr>
        <w:tc>
          <w:tcPr>
            <w:tcW w:w="10065" w:type="dxa"/>
            <w:tcBorders>
              <w:top w:val="nil"/>
              <w:left w:val="nil"/>
              <w:bottom w:val="nil"/>
              <w:right w:val="nil"/>
            </w:tcBorders>
            <w:shd w:val="clear" w:color="000000" w:fill="E7E6E6"/>
            <w:noWrap/>
            <w:vAlign w:val="center"/>
            <w:hideMark/>
          </w:tcPr>
          <w:p w14:paraId="07C73B9C" w14:textId="5B11E12C" w:rsidR="002E1445" w:rsidRPr="00142B40" w:rsidRDefault="002E1445" w:rsidP="009E624F">
            <w:pPr>
              <w:spacing w:after="0" w:line="240" w:lineRule="auto"/>
              <w:jc w:val="center"/>
              <w:rPr>
                <w:rFonts w:ascii="Arial" w:hAnsi="Arial" w:cs="Arial"/>
                <w:sz w:val="20"/>
                <w:szCs w:val="20"/>
                <w:lang w:val="en-US" w:eastAsia="ja-JP"/>
              </w:rPr>
            </w:pPr>
            <w:r w:rsidRPr="00142B40">
              <w:rPr>
                <w:rFonts w:ascii="Arial" w:hAnsi="Arial" w:cs="Arial"/>
                <w:sz w:val="20"/>
                <w:szCs w:val="20"/>
                <w:lang w:val="en-US" w:eastAsia="ja-JP"/>
              </w:rPr>
              <w:t>Search Strategy (NLM Bookshelf)</w:t>
            </w:r>
          </w:p>
        </w:tc>
      </w:tr>
      <w:tr w:rsidR="002E1445" w:rsidRPr="00142B40" w14:paraId="21CAE865" w14:textId="77777777" w:rsidTr="00500B4F">
        <w:trPr>
          <w:trHeight w:val="522"/>
        </w:trPr>
        <w:tc>
          <w:tcPr>
            <w:tcW w:w="10065" w:type="dxa"/>
            <w:tcBorders>
              <w:top w:val="nil"/>
              <w:left w:val="nil"/>
              <w:bottom w:val="nil"/>
              <w:right w:val="nil"/>
            </w:tcBorders>
            <w:shd w:val="clear" w:color="auto" w:fill="auto"/>
            <w:vAlign w:val="center"/>
            <w:hideMark/>
          </w:tcPr>
          <w:p w14:paraId="518C69F8" w14:textId="77777777" w:rsidR="002E1445" w:rsidRPr="00142B40" w:rsidRDefault="00AA2BF2" w:rsidP="002E1445">
            <w:pPr>
              <w:spacing w:after="0" w:line="240" w:lineRule="auto"/>
              <w:rPr>
                <w:rFonts w:ascii="Arial" w:hAnsi="Arial" w:cs="Arial"/>
                <w:sz w:val="20"/>
                <w:szCs w:val="20"/>
                <w:lang w:val="en-US" w:eastAsia="ja-JP"/>
              </w:rPr>
            </w:pPr>
            <w:r w:rsidRPr="00142B40">
              <w:rPr>
                <w:rFonts w:ascii="Arial" w:hAnsi="Arial" w:cs="Arial"/>
                <w:sz w:val="20"/>
                <w:szCs w:val="20"/>
                <w:lang w:val="en-US" w:eastAsia="ja-JP"/>
              </w:rPr>
              <w:t>(</w:t>
            </w:r>
            <w:r w:rsidR="002E1445" w:rsidRPr="00142B40">
              <w:rPr>
                <w:rFonts w:ascii="Arial" w:hAnsi="Arial" w:cs="Arial"/>
                <w:sz w:val="20"/>
                <w:szCs w:val="20"/>
                <w:lang w:val="en-US" w:eastAsia="ja-JP"/>
              </w:rPr>
              <w:t xml:space="preserve">"patient reported outcome"[ALL] OR "health utilities"[ALL] OR "quality of life"[ALL]) AND "Health Care Quality, Access, and Evaluation"[MAJR] </w:t>
            </w:r>
          </w:p>
          <w:p w14:paraId="70324EC3" w14:textId="77777777" w:rsidR="00500B4F" w:rsidRPr="00142B40" w:rsidRDefault="00500B4F" w:rsidP="002E1445">
            <w:pPr>
              <w:spacing w:after="0" w:line="240" w:lineRule="auto"/>
              <w:rPr>
                <w:rFonts w:ascii="Arial" w:hAnsi="Arial" w:cs="Arial"/>
                <w:sz w:val="20"/>
                <w:szCs w:val="20"/>
                <w:lang w:val="en-US" w:eastAsia="ja-JP"/>
              </w:rPr>
            </w:pPr>
          </w:p>
          <w:p w14:paraId="28416994" w14:textId="77777777" w:rsidR="00500B4F" w:rsidRPr="00142B40" w:rsidRDefault="00500B4F" w:rsidP="002E1445">
            <w:pPr>
              <w:spacing w:after="0" w:line="240" w:lineRule="auto"/>
              <w:rPr>
                <w:rFonts w:ascii="Arial" w:hAnsi="Arial" w:cs="Arial"/>
                <w:sz w:val="20"/>
                <w:szCs w:val="20"/>
                <w:lang w:val="en-US" w:eastAsia="ja-JP"/>
              </w:rPr>
            </w:pPr>
          </w:p>
          <w:p w14:paraId="62ACFF4C" w14:textId="3BC5F0D0" w:rsidR="00500B4F" w:rsidRPr="00142B40" w:rsidRDefault="00500B4F" w:rsidP="00500B4F">
            <w:pPr>
              <w:spacing w:after="0" w:line="240" w:lineRule="auto"/>
              <w:rPr>
                <w:rFonts w:ascii="Arial" w:hAnsi="Arial" w:cs="Arial"/>
                <w:sz w:val="20"/>
                <w:szCs w:val="20"/>
                <w:lang w:val="en-US" w:eastAsia="ja-JP"/>
              </w:rPr>
            </w:pPr>
          </w:p>
        </w:tc>
      </w:tr>
    </w:tbl>
    <w:p w14:paraId="2BCDF6CF" w14:textId="77777777" w:rsidR="00500B4F" w:rsidRPr="00142B40" w:rsidRDefault="00500B4F" w:rsidP="00EF056E">
      <w:pPr>
        <w:pStyle w:val="CommentText"/>
        <w:rPr>
          <w:rFonts w:ascii="Arial" w:hAnsi="Arial" w:cs="Arial"/>
          <w:sz w:val="21"/>
          <w:szCs w:val="21"/>
          <w:lang w:val="en-US" w:eastAsia="ja-JP"/>
        </w:rPr>
      </w:pPr>
    </w:p>
    <w:p w14:paraId="78DFCC26" w14:textId="62463AC9" w:rsidR="00500B4F" w:rsidRPr="00142B40" w:rsidRDefault="00500B4F">
      <w:pPr>
        <w:rPr>
          <w:rFonts w:ascii="Arial" w:hAnsi="Arial" w:cs="Arial"/>
          <w:sz w:val="21"/>
          <w:szCs w:val="21"/>
          <w:lang w:val="en-US" w:eastAsia="ja-JP"/>
        </w:rPr>
      </w:pPr>
    </w:p>
    <w:sectPr w:rsidR="00500B4F" w:rsidRPr="00142B40" w:rsidSect="00EC2031">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F0B2C" w14:textId="77777777" w:rsidR="00B84673" w:rsidRDefault="00B84673" w:rsidP="001502CF">
      <w:pPr>
        <w:spacing w:after="0" w:line="240" w:lineRule="auto"/>
      </w:pPr>
      <w:r>
        <w:separator/>
      </w:r>
    </w:p>
  </w:endnote>
  <w:endnote w:type="continuationSeparator" w:id="0">
    <w:p w14:paraId="46C50DE8" w14:textId="77777777" w:rsidR="00B84673" w:rsidRDefault="00B84673" w:rsidP="00150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altName w:val="MS Gothic"/>
    <w:charset w:val="80"/>
    <w:family w:val="roman"/>
    <w:pitch w:val="variable"/>
    <w:sig w:usb0="00000000"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02D5BA" w14:textId="77777777" w:rsidR="00B84673" w:rsidRDefault="00B84673" w:rsidP="001502CF">
      <w:pPr>
        <w:spacing w:after="0" w:line="240" w:lineRule="auto"/>
      </w:pPr>
      <w:r>
        <w:separator/>
      </w:r>
    </w:p>
  </w:footnote>
  <w:footnote w:type="continuationSeparator" w:id="0">
    <w:p w14:paraId="7F3B963A" w14:textId="77777777" w:rsidR="00B84673" w:rsidRDefault="00B84673" w:rsidP="001502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2B9888" w14:textId="426466AA" w:rsidR="00A85C0A" w:rsidRDefault="00A85C0A" w:rsidP="0096687E">
    <w:pPr>
      <w:pStyle w:val="Header"/>
      <w:rPr>
        <w:lang w:val="en-US"/>
      </w:rPr>
    </w:pPr>
  </w:p>
  <w:p w14:paraId="20C34E44" w14:textId="77777777" w:rsidR="0096687E" w:rsidRPr="0096687E" w:rsidRDefault="0096687E" w:rsidP="0096687E">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112AD6"/>
    <w:multiLevelType w:val="hybridMultilevel"/>
    <w:tmpl w:val="33604F7E"/>
    <w:lvl w:ilvl="0" w:tplc="22488200">
      <w:start w:val="1"/>
      <w:numFmt w:val="bullet"/>
      <w:lvlText w:val="-"/>
      <w:lvlJc w:val="left"/>
      <w:pPr>
        <w:tabs>
          <w:tab w:val="num" w:pos="720"/>
        </w:tabs>
        <w:ind w:left="720" w:hanging="360"/>
      </w:pPr>
      <w:rPr>
        <w:rFonts w:ascii="Yu Gothic Light" w:hAnsi="Yu Gothic Light" w:hint="default"/>
      </w:rPr>
    </w:lvl>
    <w:lvl w:ilvl="1" w:tplc="AC2EF68E" w:tentative="1">
      <w:start w:val="1"/>
      <w:numFmt w:val="bullet"/>
      <w:lvlText w:val="-"/>
      <w:lvlJc w:val="left"/>
      <w:pPr>
        <w:tabs>
          <w:tab w:val="num" w:pos="1440"/>
        </w:tabs>
        <w:ind w:left="1440" w:hanging="360"/>
      </w:pPr>
      <w:rPr>
        <w:rFonts w:ascii="Yu Gothic Light" w:hAnsi="Yu Gothic Light" w:hint="default"/>
      </w:rPr>
    </w:lvl>
    <w:lvl w:ilvl="2" w:tplc="6628A662" w:tentative="1">
      <w:start w:val="1"/>
      <w:numFmt w:val="bullet"/>
      <w:lvlText w:val="-"/>
      <w:lvlJc w:val="left"/>
      <w:pPr>
        <w:tabs>
          <w:tab w:val="num" w:pos="2160"/>
        </w:tabs>
        <w:ind w:left="2160" w:hanging="360"/>
      </w:pPr>
      <w:rPr>
        <w:rFonts w:ascii="Yu Gothic Light" w:hAnsi="Yu Gothic Light" w:hint="default"/>
      </w:rPr>
    </w:lvl>
    <w:lvl w:ilvl="3" w:tplc="733C5512" w:tentative="1">
      <w:start w:val="1"/>
      <w:numFmt w:val="bullet"/>
      <w:lvlText w:val="-"/>
      <w:lvlJc w:val="left"/>
      <w:pPr>
        <w:tabs>
          <w:tab w:val="num" w:pos="2880"/>
        </w:tabs>
        <w:ind w:left="2880" w:hanging="360"/>
      </w:pPr>
      <w:rPr>
        <w:rFonts w:ascii="Yu Gothic Light" w:hAnsi="Yu Gothic Light" w:hint="default"/>
      </w:rPr>
    </w:lvl>
    <w:lvl w:ilvl="4" w:tplc="0FDE2E94" w:tentative="1">
      <w:start w:val="1"/>
      <w:numFmt w:val="bullet"/>
      <w:lvlText w:val="-"/>
      <w:lvlJc w:val="left"/>
      <w:pPr>
        <w:tabs>
          <w:tab w:val="num" w:pos="3600"/>
        </w:tabs>
        <w:ind w:left="3600" w:hanging="360"/>
      </w:pPr>
      <w:rPr>
        <w:rFonts w:ascii="Yu Gothic Light" w:hAnsi="Yu Gothic Light" w:hint="default"/>
      </w:rPr>
    </w:lvl>
    <w:lvl w:ilvl="5" w:tplc="6B0039D0" w:tentative="1">
      <w:start w:val="1"/>
      <w:numFmt w:val="bullet"/>
      <w:lvlText w:val="-"/>
      <w:lvlJc w:val="left"/>
      <w:pPr>
        <w:tabs>
          <w:tab w:val="num" w:pos="4320"/>
        </w:tabs>
        <w:ind w:left="4320" w:hanging="360"/>
      </w:pPr>
      <w:rPr>
        <w:rFonts w:ascii="Yu Gothic Light" w:hAnsi="Yu Gothic Light" w:hint="default"/>
      </w:rPr>
    </w:lvl>
    <w:lvl w:ilvl="6" w:tplc="5F96950C" w:tentative="1">
      <w:start w:val="1"/>
      <w:numFmt w:val="bullet"/>
      <w:lvlText w:val="-"/>
      <w:lvlJc w:val="left"/>
      <w:pPr>
        <w:tabs>
          <w:tab w:val="num" w:pos="5040"/>
        </w:tabs>
        <w:ind w:left="5040" w:hanging="360"/>
      </w:pPr>
      <w:rPr>
        <w:rFonts w:ascii="Yu Gothic Light" w:hAnsi="Yu Gothic Light" w:hint="default"/>
      </w:rPr>
    </w:lvl>
    <w:lvl w:ilvl="7" w:tplc="8B6E6768" w:tentative="1">
      <w:start w:val="1"/>
      <w:numFmt w:val="bullet"/>
      <w:lvlText w:val="-"/>
      <w:lvlJc w:val="left"/>
      <w:pPr>
        <w:tabs>
          <w:tab w:val="num" w:pos="5760"/>
        </w:tabs>
        <w:ind w:left="5760" w:hanging="360"/>
      </w:pPr>
      <w:rPr>
        <w:rFonts w:ascii="Yu Gothic Light" w:hAnsi="Yu Gothic Light" w:hint="default"/>
      </w:rPr>
    </w:lvl>
    <w:lvl w:ilvl="8" w:tplc="81449D42" w:tentative="1">
      <w:start w:val="1"/>
      <w:numFmt w:val="bullet"/>
      <w:lvlText w:val="-"/>
      <w:lvlJc w:val="left"/>
      <w:pPr>
        <w:tabs>
          <w:tab w:val="num" w:pos="6480"/>
        </w:tabs>
        <w:ind w:left="6480" w:hanging="360"/>
      </w:pPr>
      <w:rPr>
        <w:rFonts w:ascii="Yu Gothic Light" w:hAnsi="Yu Gothic Light"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2CB"/>
    <w:rsid w:val="0000229C"/>
    <w:rsid w:val="00025260"/>
    <w:rsid w:val="000415AD"/>
    <w:rsid w:val="000464E2"/>
    <w:rsid w:val="00062027"/>
    <w:rsid w:val="000721D6"/>
    <w:rsid w:val="0007459E"/>
    <w:rsid w:val="000A0D15"/>
    <w:rsid w:val="000B1765"/>
    <w:rsid w:val="000B7F3B"/>
    <w:rsid w:val="000E2A65"/>
    <w:rsid w:val="000F209F"/>
    <w:rsid w:val="000F6108"/>
    <w:rsid w:val="0011034A"/>
    <w:rsid w:val="00115F36"/>
    <w:rsid w:val="001350DF"/>
    <w:rsid w:val="001364F2"/>
    <w:rsid w:val="00142B40"/>
    <w:rsid w:val="001502CF"/>
    <w:rsid w:val="0015239F"/>
    <w:rsid w:val="0018236E"/>
    <w:rsid w:val="00185943"/>
    <w:rsid w:val="001B1505"/>
    <w:rsid w:val="001E371A"/>
    <w:rsid w:val="001E5B74"/>
    <w:rsid w:val="00222A38"/>
    <w:rsid w:val="00243932"/>
    <w:rsid w:val="00257683"/>
    <w:rsid w:val="00264A23"/>
    <w:rsid w:val="00287006"/>
    <w:rsid w:val="002B6F66"/>
    <w:rsid w:val="002E1445"/>
    <w:rsid w:val="002E1B9C"/>
    <w:rsid w:val="00300345"/>
    <w:rsid w:val="0033617E"/>
    <w:rsid w:val="0035066B"/>
    <w:rsid w:val="00356A56"/>
    <w:rsid w:val="00366F4B"/>
    <w:rsid w:val="003709ED"/>
    <w:rsid w:val="0037578D"/>
    <w:rsid w:val="003948AB"/>
    <w:rsid w:val="003D03AF"/>
    <w:rsid w:val="003E1EF8"/>
    <w:rsid w:val="003E1F6D"/>
    <w:rsid w:val="003F28E2"/>
    <w:rsid w:val="003F42DA"/>
    <w:rsid w:val="00400687"/>
    <w:rsid w:val="00444279"/>
    <w:rsid w:val="004A07CB"/>
    <w:rsid w:val="004D4583"/>
    <w:rsid w:val="004E63F4"/>
    <w:rsid w:val="004E6D06"/>
    <w:rsid w:val="004F4A4A"/>
    <w:rsid w:val="00500B4F"/>
    <w:rsid w:val="0050648F"/>
    <w:rsid w:val="005360A6"/>
    <w:rsid w:val="0055587E"/>
    <w:rsid w:val="00560609"/>
    <w:rsid w:val="005674B3"/>
    <w:rsid w:val="00592C18"/>
    <w:rsid w:val="00593141"/>
    <w:rsid w:val="005A0614"/>
    <w:rsid w:val="005C562D"/>
    <w:rsid w:val="005D036C"/>
    <w:rsid w:val="005D591C"/>
    <w:rsid w:val="005E00A3"/>
    <w:rsid w:val="0066799A"/>
    <w:rsid w:val="00671EA9"/>
    <w:rsid w:val="006742A0"/>
    <w:rsid w:val="00681F4E"/>
    <w:rsid w:val="00693447"/>
    <w:rsid w:val="00694AB5"/>
    <w:rsid w:val="006B1AC6"/>
    <w:rsid w:val="00721C49"/>
    <w:rsid w:val="00757902"/>
    <w:rsid w:val="00777703"/>
    <w:rsid w:val="007C36DE"/>
    <w:rsid w:val="007D19F3"/>
    <w:rsid w:val="007F146A"/>
    <w:rsid w:val="0081190F"/>
    <w:rsid w:val="00827301"/>
    <w:rsid w:val="00841D05"/>
    <w:rsid w:val="008E5879"/>
    <w:rsid w:val="008F23FC"/>
    <w:rsid w:val="008F3AA4"/>
    <w:rsid w:val="008F6824"/>
    <w:rsid w:val="009028A2"/>
    <w:rsid w:val="0095472B"/>
    <w:rsid w:val="00960F04"/>
    <w:rsid w:val="0096687E"/>
    <w:rsid w:val="00983ABB"/>
    <w:rsid w:val="00995547"/>
    <w:rsid w:val="00997796"/>
    <w:rsid w:val="009A5F2C"/>
    <w:rsid w:val="009C62CB"/>
    <w:rsid w:val="009C6E8D"/>
    <w:rsid w:val="009D0262"/>
    <w:rsid w:val="009E2DB7"/>
    <w:rsid w:val="009E47DB"/>
    <w:rsid w:val="009F5D8B"/>
    <w:rsid w:val="00A12D4F"/>
    <w:rsid w:val="00A25EB0"/>
    <w:rsid w:val="00A441AB"/>
    <w:rsid w:val="00A7746A"/>
    <w:rsid w:val="00A808ED"/>
    <w:rsid w:val="00A85C0A"/>
    <w:rsid w:val="00A86EB2"/>
    <w:rsid w:val="00A934B1"/>
    <w:rsid w:val="00AA2BF2"/>
    <w:rsid w:val="00AC317F"/>
    <w:rsid w:val="00B1263E"/>
    <w:rsid w:val="00B47271"/>
    <w:rsid w:val="00B654BD"/>
    <w:rsid w:val="00B84673"/>
    <w:rsid w:val="00B9594B"/>
    <w:rsid w:val="00BC097F"/>
    <w:rsid w:val="00BF3D13"/>
    <w:rsid w:val="00BF5440"/>
    <w:rsid w:val="00C40C8C"/>
    <w:rsid w:val="00C64909"/>
    <w:rsid w:val="00C73533"/>
    <w:rsid w:val="00C75F29"/>
    <w:rsid w:val="00C82783"/>
    <w:rsid w:val="00CE519D"/>
    <w:rsid w:val="00D040D9"/>
    <w:rsid w:val="00D10222"/>
    <w:rsid w:val="00D11170"/>
    <w:rsid w:val="00D65E3F"/>
    <w:rsid w:val="00DB1940"/>
    <w:rsid w:val="00DB2B46"/>
    <w:rsid w:val="00E00A7E"/>
    <w:rsid w:val="00E2551F"/>
    <w:rsid w:val="00E428E5"/>
    <w:rsid w:val="00E662AF"/>
    <w:rsid w:val="00E734EB"/>
    <w:rsid w:val="00EB4181"/>
    <w:rsid w:val="00EC2031"/>
    <w:rsid w:val="00ED3CB0"/>
    <w:rsid w:val="00ED445B"/>
    <w:rsid w:val="00ED5752"/>
    <w:rsid w:val="00EF056E"/>
    <w:rsid w:val="00F22A5D"/>
    <w:rsid w:val="00F9590D"/>
    <w:rsid w:val="00FA3314"/>
    <w:rsid w:val="00FB3FC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5A11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2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2CF"/>
  </w:style>
  <w:style w:type="paragraph" w:styleId="Footer">
    <w:name w:val="footer"/>
    <w:basedOn w:val="Normal"/>
    <w:link w:val="FooterChar"/>
    <w:uiPriority w:val="99"/>
    <w:unhideWhenUsed/>
    <w:rsid w:val="001502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2CF"/>
  </w:style>
  <w:style w:type="paragraph" w:styleId="BalloonText">
    <w:name w:val="Balloon Text"/>
    <w:basedOn w:val="Normal"/>
    <w:link w:val="BalloonTextChar"/>
    <w:uiPriority w:val="99"/>
    <w:semiHidden/>
    <w:unhideWhenUsed/>
    <w:rsid w:val="00A85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C0A"/>
    <w:rPr>
      <w:rFonts w:ascii="Segoe UI" w:hAnsi="Segoe UI" w:cs="Segoe UI"/>
      <w:sz w:val="18"/>
      <w:szCs w:val="18"/>
    </w:rPr>
  </w:style>
  <w:style w:type="paragraph" w:styleId="CommentText">
    <w:name w:val="annotation text"/>
    <w:basedOn w:val="Normal"/>
    <w:link w:val="CommentTextChar"/>
    <w:uiPriority w:val="99"/>
    <w:unhideWhenUsed/>
    <w:rsid w:val="00A85C0A"/>
    <w:pPr>
      <w:spacing w:line="240" w:lineRule="auto"/>
    </w:pPr>
    <w:rPr>
      <w:sz w:val="20"/>
      <w:szCs w:val="20"/>
      <w:lang w:eastAsia="zh-CN"/>
    </w:rPr>
  </w:style>
  <w:style w:type="character" w:customStyle="1" w:styleId="CommentTextChar">
    <w:name w:val="Comment Text Char"/>
    <w:basedOn w:val="DefaultParagraphFont"/>
    <w:link w:val="CommentText"/>
    <w:uiPriority w:val="99"/>
    <w:rsid w:val="00A85C0A"/>
    <w:rPr>
      <w:rFonts w:eastAsiaTheme="minorEastAsia"/>
      <w:sz w:val="20"/>
      <w:szCs w:val="20"/>
      <w:lang w:eastAsia="zh-CN"/>
    </w:rPr>
  </w:style>
  <w:style w:type="paragraph" w:customStyle="1" w:styleId="Default">
    <w:name w:val="Default"/>
    <w:rsid w:val="00E00A7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00A7E"/>
    <w:rPr>
      <w:rFonts w:cs="Times New Roman"/>
      <w:color w:val="auto"/>
    </w:rPr>
  </w:style>
  <w:style w:type="character" w:styleId="Hyperlink">
    <w:name w:val="Hyperlink"/>
    <w:rsid w:val="001E371A"/>
    <w:rPr>
      <w:color w:val="0563C1"/>
      <w:u w:val="single"/>
    </w:rPr>
  </w:style>
  <w:style w:type="character" w:styleId="CommentReference">
    <w:name w:val="annotation reference"/>
    <w:basedOn w:val="DefaultParagraphFont"/>
    <w:uiPriority w:val="99"/>
    <w:semiHidden/>
    <w:unhideWhenUsed/>
    <w:rsid w:val="00BC097F"/>
    <w:rPr>
      <w:sz w:val="18"/>
      <w:szCs w:val="18"/>
    </w:rPr>
  </w:style>
  <w:style w:type="paragraph" w:styleId="CommentSubject">
    <w:name w:val="annotation subject"/>
    <w:basedOn w:val="CommentText"/>
    <w:next w:val="CommentText"/>
    <w:link w:val="CommentSubjectChar"/>
    <w:uiPriority w:val="99"/>
    <w:semiHidden/>
    <w:unhideWhenUsed/>
    <w:rsid w:val="00BC097F"/>
    <w:pPr>
      <w:spacing w:line="259" w:lineRule="auto"/>
    </w:pPr>
    <w:rPr>
      <w:b/>
      <w:bCs/>
      <w:sz w:val="22"/>
      <w:szCs w:val="22"/>
      <w:lang w:eastAsia="en-US"/>
    </w:rPr>
  </w:style>
  <w:style w:type="character" w:customStyle="1" w:styleId="CommentSubjectChar">
    <w:name w:val="Comment Subject Char"/>
    <w:basedOn w:val="CommentTextChar"/>
    <w:link w:val="CommentSubject"/>
    <w:uiPriority w:val="99"/>
    <w:semiHidden/>
    <w:rsid w:val="00BC097F"/>
    <w:rPr>
      <w:rFonts w:eastAsiaTheme="minorEastAsia"/>
      <w:b/>
      <w:bCs/>
      <w:sz w:val="20"/>
      <w:szCs w:val="20"/>
      <w:lang w:eastAsia="zh-CN"/>
    </w:rPr>
  </w:style>
  <w:style w:type="paragraph" w:styleId="ListParagraph">
    <w:name w:val="List Paragraph"/>
    <w:basedOn w:val="Normal"/>
    <w:uiPriority w:val="34"/>
    <w:qFormat/>
    <w:rsid w:val="00185943"/>
    <w:pPr>
      <w:spacing w:after="0" w:line="240" w:lineRule="auto"/>
      <w:ind w:leftChars="400" w:left="840"/>
    </w:pPr>
    <w:rPr>
      <w:rFonts w:ascii="MS PGothic" w:eastAsia="MS PGothic" w:hAnsi="MS PGothic" w:cs="MS PGothic"/>
      <w:sz w:val="24"/>
      <w:szCs w:val="24"/>
      <w:lang w:val="en-US" w:eastAsia="ja-JP"/>
    </w:rPr>
  </w:style>
  <w:style w:type="table" w:styleId="TableGrid">
    <w:name w:val="Table Grid"/>
    <w:basedOn w:val="TableNormal"/>
    <w:uiPriority w:val="39"/>
    <w:rsid w:val="00500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551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2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2CF"/>
  </w:style>
  <w:style w:type="paragraph" w:styleId="Footer">
    <w:name w:val="footer"/>
    <w:basedOn w:val="Normal"/>
    <w:link w:val="FooterChar"/>
    <w:uiPriority w:val="99"/>
    <w:unhideWhenUsed/>
    <w:rsid w:val="001502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2CF"/>
  </w:style>
  <w:style w:type="paragraph" w:styleId="BalloonText">
    <w:name w:val="Balloon Text"/>
    <w:basedOn w:val="Normal"/>
    <w:link w:val="BalloonTextChar"/>
    <w:uiPriority w:val="99"/>
    <w:semiHidden/>
    <w:unhideWhenUsed/>
    <w:rsid w:val="00A85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C0A"/>
    <w:rPr>
      <w:rFonts w:ascii="Segoe UI" w:hAnsi="Segoe UI" w:cs="Segoe UI"/>
      <w:sz w:val="18"/>
      <w:szCs w:val="18"/>
    </w:rPr>
  </w:style>
  <w:style w:type="paragraph" w:styleId="CommentText">
    <w:name w:val="annotation text"/>
    <w:basedOn w:val="Normal"/>
    <w:link w:val="CommentTextChar"/>
    <w:uiPriority w:val="99"/>
    <w:unhideWhenUsed/>
    <w:rsid w:val="00A85C0A"/>
    <w:pPr>
      <w:spacing w:line="240" w:lineRule="auto"/>
    </w:pPr>
    <w:rPr>
      <w:sz w:val="20"/>
      <w:szCs w:val="20"/>
      <w:lang w:eastAsia="zh-CN"/>
    </w:rPr>
  </w:style>
  <w:style w:type="character" w:customStyle="1" w:styleId="CommentTextChar">
    <w:name w:val="Comment Text Char"/>
    <w:basedOn w:val="DefaultParagraphFont"/>
    <w:link w:val="CommentText"/>
    <w:uiPriority w:val="99"/>
    <w:rsid w:val="00A85C0A"/>
    <w:rPr>
      <w:rFonts w:eastAsiaTheme="minorEastAsia"/>
      <w:sz w:val="20"/>
      <w:szCs w:val="20"/>
      <w:lang w:eastAsia="zh-CN"/>
    </w:rPr>
  </w:style>
  <w:style w:type="paragraph" w:customStyle="1" w:styleId="Default">
    <w:name w:val="Default"/>
    <w:rsid w:val="00E00A7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E00A7E"/>
    <w:rPr>
      <w:rFonts w:cs="Times New Roman"/>
      <w:color w:val="auto"/>
    </w:rPr>
  </w:style>
  <w:style w:type="character" w:styleId="Hyperlink">
    <w:name w:val="Hyperlink"/>
    <w:rsid w:val="001E371A"/>
    <w:rPr>
      <w:color w:val="0563C1"/>
      <w:u w:val="single"/>
    </w:rPr>
  </w:style>
  <w:style w:type="character" w:styleId="CommentReference">
    <w:name w:val="annotation reference"/>
    <w:basedOn w:val="DefaultParagraphFont"/>
    <w:uiPriority w:val="99"/>
    <w:semiHidden/>
    <w:unhideWhenUsed/>
    <w:rsid w:val="00BC097F"/>
    <w:rPr>
      <w:sz w:val="18"/>
      <w:szCs w:val="18"/>
    </w:rPr>
  </w:style>
  <w:style w:type="paragraph" w:styleId="CommentSubject">
    <w:name w:val="annotation subject"/>
    <w:basedOn w:val="CommentText"/>
    <w:next w:val="CommentText"/>
    <w:link w:val="CommentSubjectChar"/>
    <w:uiPriority w:val="99"/>
    <w:semiHidden/>
    <w:unhideWhenUsed/>
    <w:rsid w:val="00BC097F"/>
    <w:pPr>
      <w:spacing w:line="259" w:lineRule="auto"/>
    </w:pPr>
    <w:rPr>
      <w:b/>
      <w:bCs/>
      <w:sz w:val="22"/>
      <w:szCs w:val="22"/>
      <w:lang w:eastAsia="en-US"/>
    </w:rPr>
  </w:style>
  <w:style w:type="character" w:customStyle="1" w:styleId="CommentSubjectChar">
    <w:name w:val="Comment Subject Char"/>
    <w:basedOn w:val="CommentTextChar"/>
    <w:link w:val="CommentSubject"/>
    <w:uiPriority w:val="99"/>
    <w:semiHidden/>
    <w:rsid w:val="00BC097F"/>
    <w:rPr>
      <w:rFonts w:eastAsiaTheme="minorEastAsia"/>
      <w:b/>
      <w:bCs/>
      <w:sz w:val="20"/>
      <w:szCs w:val="20"/>
      <w:lang w:eastAsia="zh-CN"/>
    </w:rPr>
  </w:style>
  <w:style w:type="paragraph" w:styleId="ListParagraph">
    <w:name w:val="List Paragraph"/>
    <w:basedOn w:val="Normal"/>
    <w:uiPriority w:val="34"/>
    <w:qFormat/>
    <w:rsid w:val="00185943"/>
    <w:pPr>
      <w:spacing w:after="0" w:line="240" w:lineRule="auto"/>
      <w:ind w:leftChars="400" w:left="840"/>
    </w:pPr>
    <w:rPr>
      <w:rFonts w:ascii="MS PGothic" w:eastAsia="MS PGothic" w:hAnsi="MS PGothic" w:cs="MS PGothic"/>
      <w:sz w:val="24"/>
      <w:szCs w:val="24"/>
      <w:lang w:val="en-US" w:eastAsia="ja-JP"/>
    </w:rPr>
  </w:style>
  <w:style w:type="table" w:styleId="TableGrid">
    <w:name w:val="Table Grid"/>
    <w:basedOn w:val="TableNormal"/>
    <w:uiPriority w:val="39"/>
    <w:rsid w:val="00500B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55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535794">
      <w:bodyDiv w:val="1"/>
      <w:marLeft w:val="0"/>
      <w:marRight w:val="0"/>
      <w:marTop w:val="0"/>
      <w:marBottom w:val="0"/>
      <w:divBdr>
        <w:top w:val="none" w:sz="0" w:space="0" w:color="auto"/>
        <w:left w:val="none" w:sz="0" w:space="0" w:color="auto"/>
        <w:bottom w:val="none" w:sz="0" w:space="0" w:color="auto"/>
        <w:right w:val="none" w:sz="0" w:space="0" w:color="auto"/>
      </w:divBdr>
    </w:div>
    <w:div w:id="1759331923">
      <w:bodyDiv w:val="1"/>
      <w:marLeft w:val="0"/>
      <w:marRight w:val="0"/>
      <w:marTop w:val="0"/>
      <w:marBottom w:val="0"/>
      <w:divBdr>
        <w:top w:val="none" w:sz="0" w:space="0" w:color="auto"/>
        <w:left w:val="none" w:sz="0" w:space="0" w:color="auto"/>
        <w:bottom w:val="none" w:sz="0" w:space="0" w:color="auto"/>
        <w:right w:val="none" w:sz="0" w:space="0" w:color="auto"/>
      </w:divBdr>
    </w:div>
    <w:div w:id="1864905788">
      <w:bodyDiv w:val="1"/>
      <w:marLeft w:val="0"/>
      <w:marRight w:val="0"/>
      <w:marTop w:val="0"/>
      <w:marBottom w:val="0"/>
      <w:divBdr>
        <w:top w:val="none" w:sz="0" w:space="0" w:color="auto"/>
        <w:left w:val="none" w:sz="0" w:space="0" w:color="auto"/>
        <w:bottom w:val="none" w:sz="0" w:space="0" w:color="auto"/>
        <w:right w:val="none" w:sz="0" w:space="0" w:color="auto"/>
      </w:divBdr>
    </w:div>
    <w:div w:id="189512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413</Words>
  <Characters>2355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Monash University</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Page</dc:creator>
  <cp:keywords/>
  <dc:description/>
  <cp:lastModifiedBy>Melanie Lapinig</cp:lastModifiedBy>
  <cp:revision>11</cp:revision>
  <dcterms:created xsi:type="dcterms:W3CDTF">2023-09-30T23:11:00Z</dcterms:created>
  <dcterms:modified xsi:type="dcterms:W3CDTF">2024-02-17T11:00:00Z</dcterms:modified>
</cp:coreProperties>
</file>