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6A9" w:rsidRPr="006D46A9" w:rsidRDefault="00234172" w:rsidP="00E57364">
      <w:pPr>
        <w:pStyle w:val="Caption"/>
        <w:keepNext/>
        <w:rPr>
          <w:b/>
          <w:i w:val="0"/>
          <w:color w:val="auto"/>
          <w:sz w:val="24"/>
          <w:lang w:val="en-US"/>
        </w:rPr>
      </w:pPr>
      <w:r>
        <w:rPr>
          <w:b/>
          <w:i w:val="0"/>
          <w:color w:val="auto"/>
          <w:sz w:val="24"/>
          <w:lang w:val="en-US"/>
        </w:rPr>
        <w:t xml:space="preserve">Appendix </w:t>
      </w:r>
      <w:r w:rsidR="00035733">
        <w:rPr>
          <w:b/>
          <w:i w:val="0"/>
          <w:color w:val="auto"/>
          <w:sz w:val="24"/>
          <w:lang w:val="en-US"/>
        </w:rPr>
        <w:t>D</w:t>
      </w:r>
      <w:bookmarkStart w:id="0" w:name="_GoBack"/>
      <w:bookmarkEnd w:id="0"/>
      <w:r>
        <w:rPr>
          <w:b/>
          <w:i w:val="0"/>
          <w:color w:val="auto"/>
          <w:sz w:val="24"/>
          <w:lang w:val="en-US"/>
        </w:rPr>
        <w:t>. Employee-perceived Coordination</w:t>
      </w:r>
    </w:p>
    <w:p w:rsidR="006D46A9" w:rsidRDefault="006D46A9" w:rsidP="00E57364">
      <w:pPr>
        <w:pStyle w:val="Caption"/>
        <w:keepNext/>
        <w:rPr>
          <w:sz w:val="24"/>
        </w:rPr>
      </w:pPr>
    </w:p>
    <w:p w:rsidR="00E57364" w:rsidRPr="006D46A9" w:rsidRDefault="00E57364" w:rsidP="00E57364">
      <w:pPr>
        <w:pStyle w:val="Caption"/>
        <w:keepNext/>
        <w:rPr>
          <w:sz w:val="24"/>
        </w:rPr>
      </w:pPr>
      <w:r w:rsidRPr="006D46A9">
        <w:rPr>
          <w:sz w:val="24"/>
        </w:rPr>
        <w:t>Table</w:t>
      </w:r>
      <w:r w:rsidR="004E5146">
        <w:rPr>
          <w:sz w:val="24"/>
          <w:lang w:val="en-US"/>
        </w:rPr>
        <w:t xml:space="preserve"> S</w:t>
      </w:r>
      <w:r w:rsidR="006D46A9" w:rsidRPr="006D46A9">
        <w:rPr>
          <w:sz w:val="24"/>
        </w:rPr>
        <w:fldChar w:fldCharType="begin"/>
      </w:r>
      <w:r w:rsidR="006D46A9" w:rsidRPr="006D46A9">
        <w:rPr>
          <w:sz w:val="24"/>
        </w:rPr>
        <w:instrText xml:space="preserve"> SEQ Table \* ARABIC </w:instrText>
      </w:r>
      <w:r w:rsidR="006D46A9" w:rsidRPr="006D46A9">
        <w:rPr>
          <w:sz w:val="24"/>
        </w:rPr>
        <w:fldChar w:fldCharType="separate"/>
      </w:r>
      <w:r w:rsidR="005379C7" w:rsidRPr="006D46A9">
        <w:rPr>
          <w:noProof/>
          <w:sz w:val="24"/>
        </w:rPr>
        <w:t>1</w:t>
      </w:r>
      <w:r w:rsidR="006D46A9" w:rsidRPr="006D46A9">
        <w:rPr>
          <w:noProof/>
          <w:sz w:val="24"/>
        </w:rPr>
        <w:fldChar w:fldCharType="end"/>
      </w:r>
      <w:r w:rsidRPr="006D46A9">
        <w:rPr>
          <w:sz w:val="24"/>
          <w:lang w:val="en-US"/>
        </w:rPr>
        <w:t>: answer options percentage of each single item of the employee-perceived coordination</w:t>
      </w:r>
      <w:r w:rsidR="0068723F" w:rsidRPr="006D46A9">
        <w:rPr>
          <w:sz w:val="24"/>
          <w:lang w:val="en-US"/>
        </w:rPr>
        <w:t xml:space="preserve">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73"/>
        <w:gridCol w:w="4751"/>
        <w:gridCol w:w="1417"/>
        <w:gridCol w:w="1417"/>
        <w:gridCol w:w="1418"/>
        <w:gridCol w:w="1417"/>
        <w:gridCol w:w="1418"/>
        <w:gridCol w:w="1337"/>
      </w:tblGrid>
      <w:tr w:rsidR="00990BF5" w:rsidRPr="00E57364" w:rsidTr="00990BF5">
        <w:trPr>
          <w:tblHeader/>
        </w:trPr>
        <w:tc>
          <w:tcPr>
            <w:tcW w:w="773" w:type="dxa"/>
            <w:vMerge w:val="restart"/>
          </w:tcPr>
          <w:p w:rsidR="00990BF5" w:rsidRPr="005379C7" w:rsidRDefault="00990BF5" w:rsidP="00E57364">
            <w:pPr>
              <w:rPr>
                <w:b/>
                <w:bCs/>
              </w:rPr>
            </w:pPr>
            <w:r w:rsidRPr="005379C7">
              <w:rPr>
                <w:b/>
                <w:bCs/>
                <w:lang w:val="de-CH"/>
              </w:rPr>
              <w:t>Items</w:t>
            </w:r>
          </w:p>
        </w:tc>
        <w:tc>
          <w:tcPr>
            <w:tcW w:w="4751" w:type="dxa"/>
          </w:tcPr>
          <w:p w:rsidR="00990BF5" w:rsidRPr="00865795" w:rsidRDefault="0068723F" w:rsidP="00990BF5">
            <w:pPr>
              <w:rPr>
                <w:rFonts w:ascii="Calibri" w:hAnsi="Calibri" w:cs="Calibri"/>
                <w:b/>
                <w:bCs/>
                <w:lang w:val="de-CH"/>
              </w:rPr>
            </w:pPr>
            <w:r>
              <w:rPr>
                <w:rFonts w:ascii="Calibri" w:hAnsi="Calibri" w:cs="Calibri"/>
                <w:b/>
                <w:bCs/>
                <w:lang w:val="de-CH"/>
              </w:rPr>
              <w:t xml:space="preserve">Question </w:t>
            </w:r>
            <w:proofErr w:type="spellStart"/>
            <w:r>
              <w:rPr>
                <w:rFonts w:ascii="Calibri" w:hAnsi="Calibri" w:cs="Calibri"/>
                <w:b/>
                <w:bCs/>
                <w:lang w:val="de-CH"/>
              </w:rPr>
              <w:t>formulated</w:t>
            </w:r>
            <w:proofErr w:type="spellEnd"/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</w:tcPr>
          <w:p w:rsidR="00990BF5" w:rsidRPr="005379C7" w:rsidRDefault="00990BF5" w:rsidP="00E57364">
            <w:pPr>
              <w:jc w:val="center"/>
              <w:rPr>
                <w:b/>
                <w:bCs/>
                <w:lang w:val="de-CH"/>
              </w:rPr>
            </w:pPr>
            <w:proofErr w:type="spellStart"/>
            <w:r w:rsidRPr="005379C7">
              <w:rPr>
                <w:b/>
                <w:bCs/>
                <w:lang w:val="de-CH"/>
              </w:rPr>
              <w:t>Categories</w:t>
            </w:r>
            <w:proofErr w:type="spellEnd"/>
            <w:r w:rsidR="0068723F">
              <w:rPr>
                <w:b/>
                <w:bCs/>
                <w:lang w:val="de-CH"/>
              </w:rPr>
              <w:t>*</w:t>
            </w:r>
          </w:p>
        </w:tc>
        <w:tc>
          <w:tcPr>
            <w:tcW w:w="1337" w:type="dxa"/>
            <w:vMerge w:val="restart"/>
          </w:tcPr>
          <w:p w:rsidR="00990BF5" w:rsidRPr="005379C7" w:rsidRDefault="00990BF5" w:rsidP="00E57364">
            <w:pPr>
              <w:rPr>
                <w:b/>
                <w:bCs/>
                <w:lang w:val="de-CH"/>
              </w:rPr>
            </w:pPr>
            <w:proofErr w:type="spellStart"/>
            <w:r>
              <w:rPr>
                <w:b/>
                <w:bCs/>
                <w:lang w:val="de-CH"/>
              </w:rPr>
              <w:t>M</w:t>
            </w:r>
            <w:r w:rsidRPr="005379C7">
              <w:rPr>
                <w:b/>
                <w:bCs/>
                <w:lang w:val="de-CH"/>
              </w:rPr>
              <w:t>issing</w:t>
            </w:r>
            <w:proofErr w:type="spellEnd"/>
            <w:r w:rsidR="0068723F">
              <w:rPr>
                <w:b/>
                <w:bCs/>
                <w:lang w:val="de-CH"/>
              </w:rPr>
              <w:t>**</w:t>
            </w:r>
          </w:p>
        </w:tc>
      </w:tr>
      <w:tr w:rsidR="0068723F" w:rsidRPr="00E57364" w:rsidTr="00990BF5">
        <w:trPr>
          <w:tblHeader/>
        </w:trPr>
        <w:tc>
          <w:tcPr>
            <w:tcW w:w="773" w:type="dxa"/>
            <w:vMerge/>
          </w:tcPr>
          <w:p w:rsidR="0068723F" w:rsidRPr="00E57364" w:rsidRDefault="0068723F" w:rsidP="0068723F">
            <w:pPr>
              <w:rPr>
                <w:lang w:val="de-CH"/>
              </w:rPr>
            </w:pP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 w:rsidRPr="00865795">
              <w:rPr>
                <w:rFonts w:ascii="Calibri" w:hAnsi="Calibri" w:cs="Calibri"/>
                <w:lang w:val="en-US"/>
              </w:rPr>
              <w:t>In general, how often…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865795" w:rsidRDefault="0068723F" w:rsidP="0068723F">
            <w:pPr>
              <w:rPr>
                <w:lang w:val="en-US"/>
              </w:rPr>
            </w:pPr>
            <w:r>
              <w:rPr>
                <w:lang w:val="en-US"/>
              </w:rPr>
              <w:t>never / almost never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865795" w:rsidRDefault="0068723F" w:rsidP="0068723F">
            <w:pPr>
              <w:rPr>
                <w:lang w:val="en-US"/>
              </w:rPr>
            </w:pPr>
            <w:r>
              <w:rPr>
                <w:lang w:val="en-US"/>
              </w:rPr>
              <w:t>seldom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865795" w:rsidRDefault="0068723F" w:rsidP="0068723F">
            <w:pPr>
              <w:rPr>
                <w:lang w:val="en-US"/>
              </w:rPr>
            </w:pPr>
            <w:r>
              <w:rPr>
                <w:lang w:val="en-US"/>
              </w:rPr>
              <w:t>sometimes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865795" w:rsidRDefault="0068723F" w:rsidP="0068723F">
            <w:pPr>
              <w:rPr>
                <w:lang w:val="en-US"/>
              </w:rPr>
            </w:pPr>
            <w:r>
              <w:rPr>
                <w:lang w:val="en-US"/>
              </w:rPr>
              <w:t>often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865795" w:rsidRDefault="0068723F" w:rsidP="0068723F">
            <w:pPr>
              <w:rPr>
                <w:lang w:val="en-US"/>
              </w:rPr>
            </w:pPr>
            <w:r>
              <w:rPr>
                <w:lang w:val="en-US"/>
              </w:rPr>
              <w:t>very often</w:t>
            </w:r>
          </w:p>
        </w:tc>
        <w:tc>
          <w:tcPr>
            <w:tcW w:w="1337" w:type="dxa"/>
            <w:vMerge/>
          </w:tcPr>
          <w:p w:rsidR="0068723F" w:rsidRPr="00E57364" w:rsidRDefault="0068723F" w:rsidP="0068723F">
            <w:pPr>
              <w:rPr>
                <w:lang w:val="de-CH"/>
              </w:rPr>
            </w:pP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P56</w:t>
            </w: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  <w:lang w:val="en-US"/>
              </w:rPr>
              <w:t xml:space="preserve">is </w:t>
            </w:r>
            <w:r w:rsidRPr="00865795">
              <w:rPr>
                <w:rFonts w:ascii="Calibri" w:hAnsi="Calibri" w:cs="Calibri"/>
                <w:color w:val="000000" w:themeColor="text1"/>
              </w:rPr>
              <w:t>relevant information reported in a timely manner by other professionals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0.7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3.3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28.4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55.9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11.7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19 (0.01)</w:t>
            </w: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P58</w:t>
            </w: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  <w:lang w:val="en-US"/>
              </w:rPr>
              <w:t xml:space="preserve">are </w:t>
            </w:r>
            <w:r w:rsidRPr="00865795">
              <w:rPr>
                <w:rFonts w:ascii="Calibri" w:hAnsi="Calibri" w:cs="Calibri"/>
                <w:color w:val="000000" w:themeColor="text1"/>
              </w:rPr>
              <w:t>client care activities well aligned with other professionals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0.3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  <w:rPr>
                <w:lang w:val="de-CH"/>
              </w:rPr>
            </w:pPr>
            <w:r w:rsidRPr="00E57364">
              <w:t>4</w:t>
            </w:r>
            <w:r>
              <w:rPr>
                <w:lang w:val="de-CH"/>
              </w:rPr>
              <w:t>.0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28.7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57.1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9.8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20 (0.01)</w:t>
            </w: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P59</w:t>
            </w: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  <w:lang w:val="en-US"/>
              </w:rPr>
              <w:t xml:space="preserve">are </w:t>
            </w:r>
            <w:r w:rsidRPr="00865795">
              <w:rPr>
                <w:rFonts w:ascii="Calibri" w:hAnsi="Calibri" w:cs="Calibri"/>
                <w:color w:val="000000" w:themeColor="text1"/>
              </w:rPr>
              <w:t>there duplicate and overlapping activities with other professionals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12.3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39.4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40.2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6.9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1.1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27 (0.02)</w:t>
            </w: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/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  <w:lang w:val="en-US"/>
              </w:rPr>
            </w:pPr>
            <w:r w:rsidRPr="00865795">
              <w:rPr>
                <w:rFonts w:ascii="Calibri" w:hAnsi="Calibri" w:cs="Calibri"/>
                <w:lang w:val="en-US"/>
              </w:rPr>
              <w:t>How often does it happen that…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P60</w:t>
            </w: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 w:rsidRPr="00865795">
              <w:rPr>
                <w:rFonts w:ascii="Calibri" w:hAnsi="Calibri" w:cs="Calibri"/>
                <w:color w:val="000000" w:themeColor="text1"/>
              </w:rPr>
              <w:t>not all or not the right medications are available at a client’s home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17.3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39.1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32.7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8.9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  <w:rPr>
                <w:lang w:val="de-CH"/>
              </w:rPr>
            </w:pPr>
            <w:r w:rsidRPr="00E57364">
              <w:t>2</w:t>
            </w:r>
            <w:r>
              <w:rPr>
                <w:lang w:val="de-CH"/>
              </w:rPr>
              <w:t>.0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100 (0.06)</w:t>
            </w: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P61</w:t>
            </w:r>
          </w:p>
        </w:tc>
        <w:tc>
          <w:tcPr>
            <w:tcW w:w="4751" w:type="dxa"/>
          </w:tcPr>
          <w:p w:rsidR="0068723F" w:rsidRPr="00990BF5" w:rsidRDefault="0068723F" w:rsidP="0068723F">
            <w:pPr>
              <w:rPr>
                <w:rFonts w:ascii="Calibri" w:hAnsi="Calibri" w:cs="Calibri"/>
                <w:color w:val="000000" w:themeColor="text1"/>
              </w:rPr>
            </w:pPr>
            <w:r w:rsidRPr="00990BF5">
              <w:rPr>
                <w:rFonts w:ascii="Calibri" w:hAnsi="Calibri" w:cs="Calibri"/>
                <w:color w:val="000000" w:themeColor="text1"/>
              </w:rPr>
              <w:t>no or no current prescriptions/ medication/ medication lists are available</w:t>
            </w:r>
          </w:p>
          <w:p w:rsidR="0068723F" w:rsidRPr="00990BF5" w:rsidRDefault="0068723F" w:rsidP="0068723F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15.1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33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  <w:rPr>
                <w:lang w:val="de-CH"/>
              </w:rPr>
            </w:pPr>
            <w:r w:rsidRPr="00E57364">
              <w:t>34</w:t>
            </w:r>
            <w:r>
              <w:rPr>
                <w:lang w:val="de-CH"/>
              </w:rPr>
              <w:t>.0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14.5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3.4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98 (0.05)</w:t>
            </w: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P62</w:t>
            </w: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 w:rsidRPr="00865795">
              <w:rPr>
                <w:rFonts w:ascii="Calibri" w:hAnsi="Calibri" w:cs="Calibri"/>
                <w:color w:val="000000" w:themeColor="text1"/>
              </w:rPr>
              <w:t>no one from the homecare team was involved at the discharge from an inpatient stay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16.2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31.4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29.8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14.5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8.1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270 (0.15)</w:t>
            </w:r>
          </w:p>
        </w:tc>
      </w:tr>
      <w:tr w:rsidR="0068723F" w:rsidRPr="00E57364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P63</w:t>
            </w:r>
          </w:p>
        </w:tc>
        <w:tc>
          <w:tcPr>
            <w:tcW w:w="4751" w:type="dxa"/>
          </w:tcPr>
          <w:p w:rsidR="0068723F" w:rsidRPr="00990BF5" w:rsidRDefault="0068723F" w:rsidP="0068723F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en-US"/>
              </w:rPr>
              <w:t>you</w:t>
            </w:r>
            <w:r w:rsidRPr="00865795">
              <w:rPr>
                <w:rFonts w:ascii="Calibri" w:hAnsi="Calibri" w:cs="Calibri"/>
                <w:color w:val="000000" w:themeColor="text1"/>
              </w:rPr>
              <w:t xml:space="preserve"> do not feel sufficiently informed about a client's condition (e.g., information is not available, only partially documented)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9.5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31.2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38.5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15.8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5.1</w:t>
            </w:r>
          </w:p>
        </w:tc>
        <w:tc>
          <w:tcPr>
            <w:tcW w:w="1337" w:type="dxa"/>
          </w:tcPr>
          <w:p w:rsidR="0068723F" w:rsidRPr="00E57364" w:rsidRDefault="0068723F" w:rsidP="0068723F">
            <w:pPr>
              <w:jc w:val="right"/>
            </w:pPr>
            <w:r w:rsidRPr="00E57364">
              <w:t>50 (0.03)</w:t>
            </w:r>
          </w:p>
        </w:tc>
      </w:tr>
      <w:tr w:rsidR="0068723F" w:rsidTr="00990BF5">
        <w:tc>
          <w:tcPr>
            <w:tcW w:w="773" w:type="dxa"/>
          </w:tcPr>
          <w:p w:rsidR="0068723F" w:rsidRPr="00E57364" w:rsidRDefault="0068723F" w:rsidP="0068723F">
            <w:r w:rsidRPr="00E57364">
              <w:t>P64</w:t>
            </w:r>
          </w:p>
        </w:tc>
        <w:tc>
          <w:tcPr>
            <w:tcW w:w="4751" w:type="dxa"/>
          </w:tcPr>
          <w:p w:rsidR="0068723F" w:rsidRPr="00865795" w:rsidRDefault="0068723F" w:rsidP="0068723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  <w:lang w:val="en-US"/>
              </w:rPr>
              <w:t>you</w:t>
            </w:r>
            <w:r w:rsidRPr="00865795">
              <w:rPr>
                <w:rFonts w:ascii="Calibri" w:hAnsi="Calibri" w:cs="Calibri"/>
                <w:color w:val="000000" w:themeColor="text1"/>
              </w:rPr>
              <w:t xml:space="preserve"> receive important information about the client too late</w:t>
            </w:r>
          </w:p>
        </w:tc>
        <w:tc>
          <w:tcPr>
            <w:tcW w:w="1417" w:type="dxa"/>
            <w:tcBorders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11.8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38.8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34.9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11.4</w:t>
            </w:r>
          </w:p>
        </w:tc>
        <w:tc>
          <w:tcPr>
            <w:tcW w:w="1418" w:type="dxa"/>
            <w:tcBorders>
              <w:left w:val="nil"/>
            </w:tcBorders>
          </w:tcPr>
          <w:p w:rsidR="0068723F" w:rsidRPr="00E57364" w:rsidRDefault="0068723F" w:rsidP="0068723F">
            <w:pPr>
              <w:jc w:val="right"/>
            </w:pPr>
            <w:r w:rsidRPr="00E57364">
              <w:t>3.1</w:t>
            </w:r>
          </w:p>
        </w:tc>
        <w:tc>
          <w:tcPr>
            <w:tcW w:w="1337" w:type="dxa"/>
          </w:tcPr>
          <w:p w:rsidR="0068723F" w:rsidRDefault="0068723F" w:rsidP="0068723F">
            <w:pPr>
              <w:jc w:val="right"/>
            </w:pPr>
            <w:r w:rsidRPr="00E57364">
              <w:t>41 (0.02)</w:t>
            </w:r>
          </w:p>
        </w:tc>
      </w:tr>
    </w:tbl>
    <w:p w:rsidR="005B264B" w:rsidRDefault="005B264B" w:rsidP="00E57364"/>
    <w:p w:rsidR="00891322" w:rsidRDefault="006D46A9" w:rsidP="00E57364">
      <w:r>
        <w:rPr>
          <w:lang w:val="en-US"/>
        </w:rPr>
        <w:t>*Distribution of the item categories are given in %, **the missing in numbers n (%)</w:t>
      </w:r>
    </w:p>
    <w:p w:rsidR="00C12C8D" w:rsidRDefault="00C12C8D" w:rsidP="00E573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6"/>
        <w:gridCol w:w="4616"/>
        <w:gridCol w:w="4616"/>
      </w:tblGrid>
      <w:tr w:rsidR="00372FF2" w:rsidTr="00372FF2">
        <w:tc>
          <w:tcPr>
            <w:tcW w:w="4649" w:type="dxa"/>
          </w:tcPr>
          <w:p w:rsidR="00372FF2" w:rsidRDefault="00372FF2" w:rsidP="00E57364">
            <w:r>
              <w:rPr>
                <w:noProof/>
              </w:rPr>
              <w:drawing>
                <wp:inline distT="0" distB="0" distL="0" distR="0" wp14:anchorId="4FC22716" wp14:editId="6662558D">
                  <wp:extent cx="2880000" cy="2134800"/>
                  <wp:effectExtent l="0" t="0" r="3175" b="0"/>
                  <wp:docPr id="81592553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925534" name="Picture 81592553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3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</w:tcPr>
          <w:p w:rsidR="00372FF2" w:rsidRDefault="00372FF2" w:rsidP="00E57364">
            <w:r>
              <w:rPr>
                <w:noProof/>
              </w:rPr>
              <w:drawing>
                <wp:inline distT="0" distB="0" distL="0" distR="0" wp14:anchorId="77CA2B33" wp14:editId="21E83FC3">
                  <wp:extent cx="2818800" cy="2088000"/>
                  <wp:effectExtent l="0" t="0" r="635" b="0"/>
                  <wp:docPr id="10468190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819019" name="Picture 104681901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800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:rsidR="00372FF2" w:rsidRDefault="00372FF2" w:rsidP="006D46A9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815200" cy="2084400"/>
                  <wp:effectExtent l="0" t="0" r="4445" b="0"/>
                  <wp:docPr id="21657746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577464" name="Picture 21657746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200" cy="20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6A9" w:rsidRDefault="006D46A9" w:rsidP="006D46A9">
      <w:pPr>
        <w:pStyle w:val="Caption"/>
        <w:rPr>
          <w:sz w:val="24"/>
        </w:rPr>
      </w:pPr>
    </w:p>
    <w:p w:rsidR="00C12C8D" w:rsidRPr="006D46A9" w:rsidRDefault="00372FF2" w:rsidP="006D46A9">
      <w:pPr>
        <w:pStyle w:val="Caption"/>
        <w:rPr>
          <w:sz w:val="24"/>
          <w:lang w:val="en-US"/>
        </w:rPr>
      </w:pPr>
      <w:r w:rsidRPr="006D46A9">
        <w:rPr>
          <w:sz w:val="24"/>
        </w:rPr>
        <w:t xml:space="preserve">Figure </w:t>
      </w:r>
      <w:r w:rsidR="004E5146">
        <w:rPr>
          <w:sz w:val="24"/>
          <w:lang w:val="en-US"/>
        </w:rPr>
        <w:t>S</w:t>
      </w:r>
      <w:r w:rsidRPr="006D46A9">
        <w:rPr>
          <w:sz w:val="24"/>
        </w:rPr>
        <w:fldChar w:fldCharType="begin"/>
      </w:r>
      <w:r w:rsidRPr="006D46A9">
        <w:rPr>
          <w:sz w:val="24"/>
        </w:rPr>
        <w:instrText xml:space="preserve"> SEQ Figure \* ARABIC </w:instrText>
      </w:r>
      <w:r w:rsidRPr="006D46A9">
        <w:rPr>
          <w:sz w:val="24"/>
        </w:rPr>
        <w:fldChar w:fldCharType="separate"/>
      </w:r>
      <w:r w:rsidRPr="006D46A9">
        <w:rPr>
          <w:noProof/>
          <w:sz w:val="24"/>
        </w:rPr>
        <w:t>1</w:t>
      </w:r>
      <w:r w:rsidRPr="006D46A9">
        <w:rPr>
          <w:sz w:val="24"/>
        </w:rPr>
        <w:fldChar w:fldCharType="end"/>
      </w:r>
      <w:r w:rsidRPr="006D46A9">
        <w:rPr>
          <w:sz w:val="24"/>
          <w:lang w:val="en-US"/>
        </w:rPr>
        <w:t xml:space="preserve">: Distribution of the employee-perceived coordination over age (left), age (middle) and gender (right), </w:t>
      </w:r>
      <w:proofErr w:type="spellStart"/>
      <w:r w:rsidRPr="006D46A9">
        <w:rPr>
          <w:sz w:val="24"/>
          <w:lang w:val="en-US"/>
        </w:rPr>
        <w:t>wherby</w:t>
      </w:r>
      <w:proofErr w:type="spellEnd"/>
      <w:r w:rsidRPr="006D46A9">
        <w:rPr>
          <w:sz w:val="24"/>
          <w:lang w:val="en-US"/>
        </w:rPr>
        <w:t xml:space="preserve"> the mean (</w:t>
      </w:r>
      <w:proofErr w:type="spellStart"/>
      <w:r w:rsidRPr="006D46A9">
        <w:rPr>
          <w:sz w:val="24"/>
          <w:lang w:val="en-US"/>
        </w:rPr>
        <w:t>sd</w:t>
      </w:r>
      <w:proofErr w:type="spellEnd"/>
      <w:r w:rsidRPr="006D46A9">
        <w:rPr>
          <w:sz w:val="24"/>
          <w:lang w:val="en-US"/>
        </w:rPr>
        <w:t>) of male and female employees is 2.53 (0.59) and 2.52 (0.61), for employees with lower education in the nursing field is 2.73 (0.57) and for RNs with a Master or Bachelor degree or at least a 3-year education with diploma is 2.39 (0.6)</w:t>
      </w:r>
    </w:p>
    <w:sectPr w:rsidR="00C12C8D" w:rsidRPr="006D46A9" w:rsidSect="00B91B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758E"/>
    <w:multiLevelType w:val="hybridMultilevel"/>
    <w:tmpl w:val="412ECCB0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15556A"/>
    <w:multiLevelType w:val="hybridMultilevel"/>
    <w:tmpl w:val="256AC730"/>
    <w:lvl w:ilvl="0" w:tplc="1124E9E6">
      <w:start w:val="1"/>
      <w:numFmt w:val="decimal"/>
      <w:pStyle w:val="ListParagraph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64"/>
    <w:rsid w:val="0001569D"/>
    <w:rsid w:val="00035733"/>
    <w:rsid w:val="00060BA8"/>
    <w:rsid w:val="0007565A"/>
    <w:rsid w:val="00103BBD"/>
    <w:rsid w:val="00132F35"/>
    <w:rsid w:val="00194AFC"/>
    <w:rsid w:val="001E4168"/>
    <w:rsid w:val="00234172"/>
    <w:rsid w:val="00250D80"/>
    <w:rsid w:val="00283BB2"/>
    <w:rsid w:val="002D2D0E"/>
    <w:rsid w:val="00372D20"/>
    <w:rsid w:val="00372FF2"/>
    <w:rsid w:val="003B007D"/>
    <w:rsid w:val="003F50D2"/>
    <w:rsid w:val="004533A4"/>
    <w:rsid w:val="004E3EBD"/>
    <w:rsid w:val="004E5146"/>
    <w:rsid w:val="005013DA"/>
    <w:rsid w:val="005079B7"/>
    <w:rsid w:val="00510068"/>
    <w:rsid w:val="00515898"/>
    <w:rsid w:val="00537774"/>
    <w:rsid w:val="005379C7"/>
    <w:rsid w:val="00586F98"/>
    <w:rsid w:val="005A5580"/>
    <w:rsid w:val="005B264B"/>
    <w:rsid w:val="005C12E3"/>
    <w:rsid w:val="00624C41"/>
    <w:rsid w:val="00635C09"/>
    <w:rsid w:val="006546DD"/>
    <w:rsid w:val="0068723F"/>
    <w:rsid w:val="006C6FA1"/>
    <w:rsid w:val="006D46A9"/>
    <w:rsid w:val="006F7A8F"/>
    <w:rsid w:val="00711926"/>
    <w:rsid w:val="0073106C"/>
    <w:rsid w:val="0076306A"/>
    <w:rsid w:val="007A3C20"/>
    <w:rsid w:val="007A705B"/>
    <w:rsid w:val="008201FF"/>
    <w:rsid w:val="00832843"/>
    <w:rsid w:val="00854184"/>
    <w:rsid w:val="00865795"/>
    <w:rsid w:val="00891322"/>
    <w:rsid w:val="008A3606"/>
    <w:rsid w:val="009246E7"/>
    <w:rsid w:val="009579A3"/>
    <w:rsid w:val="00982666"/>
    <w:rsid w:val="00990BF5"/>
    <w:rsid w:val="00994ECE"/>
    <w:rsid w:val="009A3998"/>
    <w:rsid w:val="009B5F3A"/>
    <w:rsid w:val="00A079C1"/>
    <w:rsid w:val="00A12B2F"/>
    <w:rsid w:val="00A5688C"/>
    <w:rsid w:val="00B15577"/>
    <w:rsid w:val="00B64887"/>
    <w:rsid w:val="00B91BE5"/>
    <w:rsid w:val="00C12C8D"/>
    <w:rsid w:val="00C35D5B"/>
    <w:rsid w:val="00C656EE"/>
    <w:rsid w:val="00C65845"/>
    <w:rsid w:val="00C81CC0"/>
    <w:rsid w:val="00CC2773"/>
    <w:rsid w:val="00CE36E1"/>
    <w:rsid w:val="00CF1715"/>
    <w:rsid w:val="00D40A67"/>
    <w:rsid w:val="00DA3F08"/>
    <w:rsid w:val="00DD778D"/>
    <w:rsid w:val="00E04289"/>
    <w:rsid w:val="00E147ED"/>
    <w:rsid w:val="00E456BF"/>
    <w:rsid w:val="00E52E44"/>
    <w:rsid w:val="00E55F00"/>
    <w:rsid w:val="00E57364"/>
    <w:rsid w:val="00E73CB2"/>
    <w:rsid w:val="00EB0929"/>
    <w:rsid w:val="00EC6AAC"/>
    <w:rsid w:val="00EF0A7A"/>
    <w:rsid w:val="00F14D08"/>
    <w:rsid w:val="00F52877"/>
    <w:rsid w:val="00F8449B"/>
    <w:rsid w:val="00F86711"/>
    <w:rsid w:val="00FE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524A"/>
  <w15:chartTrackingRefBased/>
  <w15:docId w15:val="{1F8F5BAA-DBEA-D249-8793-0405AA5B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5736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79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65795"/>
    <w:pPr>
      <w:numPr>
        <w:numId w:val="1"/>
      </w:numPr>
      <w:spacing w:before="80"/>
      <w:contextualSpacing/>
    </w:pPr>
    <w:rPr>
      <w:rFonts w:ascii="Arial" w:eastAsia="Times New Roman" w:hAnsi="Arial" w:cs="Arial"/>
      <w:kern w:val="0"/>
      <w:sz w:val="18"/>
      <w:szCs w:val="18"/>
      <w:lang w:val="en-US" w:eastAsia="de-DE"/>
      <w14:ligatures w14:val="none"/>
    </w:rPr>
  </w:style>
  <w:style w:type="paragraph" w:styleId="Revision">
    <w:name w:val="Revision"/>
    <w:hidden/>
    <w:uiPriority w:val="99"/>
    <w:semiHidden/>
    <w:rsid w:val="0098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Trutschel</dc:creator>
  <cp:keywords/>
  <dc:description/>
  <cp:lastModifiedBy>Franziska Zuniga</cp:lastModifiedBy>
  <cp:revision>3</cp:revision>
  <dcterms:created xsi:type="dcterms:W3CDTF">2023-12-24T13:22:00Z</dcterms:created>
  <dcterms:modified xsi:type="dcterms:W3CDTF">2024-01-06T10:28:00Z</dcterms:modified>
</cp:coreProperties>
</file>