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F2345" w14:textId="77777777" w:rsidR="00863E51" w:rsidRPr="00616A63" w:rsidRDefault="00863E51" w:rsidP="00863E51">
      <w:pPr>
        <w:rPr>
          <w:b/>
          <w:bCs/>
          <w:sz w:val="24"/>
        </w:rPr>
      </w:pPr>
      <w:r w:rsidRPr="00616A63">
        <w:rPr>
          <w:b/>
          <w:bCs/>
          <w:sz w:val="24"/>
        </w:rPr>
        <w:t>Declarations</w:t>
      </w:r>
    </w:p>
    <w:p w14:paraId="2CD8B6E7" w14:textId="77777777" w:rsidR="00863E51" w:rsidRPr="00E4217E" w:rsidRDefault="00863E51" w:rsidP="00863E51">
      <w:pPr>
        <w:ind w:firstLineChars="200" w:firstLine="480"/>
        <w:rPr>
          <w:sz w:val="24"/>
        </w:rPr>
      </w:pPr>
      <w:r w:rsidRPr="00E4217E">
        <w:rPr>
          <w:sz w:val="24"/>
        </w:rPr>
        <w:t>Ethics approval and consent to participate</w:t>
      </w:r>
    </w:p>
    <w:p w14:paraId="10ED9589" w14:textId="77777777" w:rsidR="00863E51" w:rsidRPr="00E4217E" w:rsidRDefault="00863E51" w:rsidP="00863E51">
      <w:pPr>
        <w:ind w:firstLineChars="200" w:firstLine="480"/>
        <w:rPr>
          <w:sz w:val="24"/>
        </w:rPr>
      </w:pPr>
      <w:r w:rsidRPr="00E4217E">
        <w:rPr>
          <w:sz w:val="24"/>
        </w:rPr>
        <w:t>Ethical approval was received from the Institutional Review Boards at the University of Nantong. All participants gave informed consent before participating in the study and informed consent was obtained from their legal guardian/patents. This study was conducted in accordance with the relevant guidelines and regulations.</w:t>
      </w:r>
    </w:p>
    <w:p w14:paraId="058E658A" w14:textId="77777777" w:rsidR="00863E51" w:rsidRPr="00616A63" w:rsidRDefault="00863E51" w:rsidP="00863E51">
      <w:pPr>
        <w:rPr>
          <w:b/>
          <w:bCs/>
          <w:sz w:val="24"/>
        </w:rPr>
      </w:pPr>
      <w:r w:rsidRPr="00616A63">
        <w:rPr>
          <w:b/>
          <w:bCs/>
          <w:sz w:val="24"/>
        </w:rPr>
        <w:t>Consent for publication</w:t>
      </w:r>
    </w:p>
    <w:p w14:paraId="42DA1E86" w14:textId="77777777" w:rsidR="00863E51" w:rsidRPr="00E4217E" w:rsidRDefault="00863E51" w:rsidP="00863E51">
      <w:pPr>
        <w:ind w:firstLineChars="200" w:firstLine="480"/>
        <w:rPr>
          <w:sz w:val="24"/>
        </w:rPr>
      </w:pPr>
      <w:r w:rsidRPr="00E4217E">
        <w:rPr>
          <w:sz w:val="24"/>
        </w:rPr>
        <w:t>Not applicable.</w:t>
      </w:r>
    </w:p>
    <w:p w14:paraId="44D1C7C8" w14:textId="77777777" w:rsidR="00863E51" w:rsidRPr="00616A63" w:rsidRDefault="00863E51" w:rsidP="00863E51">
      <w:pPr>
        <w:rPr>
          <w:b/>
          <w:bCs/>
          <w:sz w:val="24"/>
        </w:rPr>
      </w:pPr>
      <w:r w:rsidRPr="00616A63">
        <w:rPr>
          <w:b/>
          <w:bCs/>
          <w:sz w:val="24"/>
        </w:rPr>
        <w:t xml:space="preserve">Competing interests </w:t>
      </w:r>
    </w:p>
    <w:p w14:paraId="3EEA19F9" w14:textId="77777777" w:rsidR="00863E51" w:rsidRPr="00E4217E" w:rsidRDefault="00863E51" w:rsidP="00863E51">
      <w:pPr>
        <w:ind w:firstLineChars="200" w:firstLine="480"/>
        <w:rPr>
          <w:sz w:val="24"/>
        </w:rPr>
      </w:pPr>
      <w:r w:rsidRPr="00E4217E">
        <w:rPr>
          <w:sz w:val="24"/>
        </w:rPr>
        <w:t>No potential conflict of interest was reported by the authors.</w:t>
      </w:r>
    </w:p>
    <w:p w14:paraId="68963612" w14:textId="77777777" w:rsidR="00863E51" w:rsidRPr="00616A63" w:rsidRDefault="00863E51" w:rsidP="00863E51">
      <w:pPr>
        <w:rPr>
          <w:b/>
          <w:bCs/>
          <w:sz w:val="24"/>
        </w:rPr>
      </w:pPr>
      <w:r w:rsidRPr="00616A63">
        <w:rPr>
          <w:b/>
          <w:bCs/>
          <w:sz w:val="24"/>
        </w:rPr>
        <w:t>Authors’ contributions</w:t>
      </w:r>
    </w:p>
    <w:p w14:paraId="65A53D42" w14:textId="24FAC038" w:rsidR="00863E51" w:rsidRPr="00E4217E" w:rsidRDefault="00863E51" w:rsidP="00863E51">
      <w:pPr>
        <w:ind w:firstLineChars="200" w:firstLine="480"/>
        <w:rPr>
          <w:sz w:val="24"/>
        </w:rPr>
      </w:pPr>
      <w:r w:rsidRPr="00E4217E">
        <w:rPr>
          <w:sz w:val="24"/>
        </w:rPr>
        <w:t xml:space="preserve">Yanan Wang </w:t>
      </w:r>
      <w:r w:rsidR="0059436F">
        <w:rPr>
          <w:rFonts w:hint="eastAsia"/>
          <w:sz w:val="24"/>
        </w:rPr>
        <w:t>and</w:t>
      </w:r>
      <w:r w:rsidR="0059436F">
        <w:rPr>
          <w:sz w:val="24"/>
        </w:rPr>
        <w:t xml:space="preserve"> </w:t>
      </w:r>
      <w:proofErr w:type="spellStart"/>
      <w:r w:rsidR="0059436F" w:rsidRPr="00E4217E">
        <w:rPr>
          <w:sz w:val="24"/>
        </w:rPr>
        <w:t>Yaning</w:t>
      </w:r>
      <w:proofErr w:type="spellEnd"/>
      <w:r w:rsidR="0059436F" w:rsidRPr="00E4217E">
        <w:rPr>
          <w:sz w:val="24"/>
        </w:rPr>
        <w:t xml:space="preserve"> Wang</w:t>
      </w:r>
      <w:r w:rsidR="0059436F">
        <w:rPr>
          <w:sz w:val="24"/>
        </w:rPr>
        <w:t xml:space="preserve"> </w:t>
      </w:r>
      <w:r w:rsidRPr="00E4217E">
        <w:rPr>
          <w:sz w:val="24"/>
        </w:rPr>
        <w:t>carried out the study and holds the main responsibility for writing the manuscript</w:t>
      </w:r>
      <w:r w:rsidR="0059436F">
        <w:rPr>
          <w:sz w:val="24"/>
        </w:rPr>
        <w:t>, as well as</w:t>
      </w:r>
      <w:r w:rsidRPr="00E4217E">
        <w:rPr>
          <w:sz w:val="24"/>
        </w:rPr>
        <w:t xml:space="preserve"> </w:t>
      </w:r>
      <w:r w:rsidR="0059436F" w:rsidRPr="00E4217E">
        <w:rPr>
          <w:sz w:val="24"/>
        </w:rPr>
        <w:t xml:space="preserve">Yanan Wang </w:t>
      </w:r>
      <w:r w:rsidR="0059436F">
        <w:rPr>
          <w:rFonts w:hint="eastAsia"/>
          <w:sz w:val="24"/>
        </w:rPr>
        <w:t>and</w:t>
      </w:r>
      <w:r w:rsidR="0059436F">
        <w:rPr>
          <w:sz w:val="24"/>
        </w:rPr>
        <w:t xml:space="preserve"> </w:t>
      </w:r>
      <w:proofErr w:type="spellStart"/>
      <w:r w:rsidR="0059436F" w:rsidRPr="00E4217E">
        <w:rPr>
          <w:sz w:val="24"/>
        </w:rPr>
        <w:t>Yaning</w:t>
      </w:r>
      <w:proofErr w:type="spellEnd"/>
      <w:r w:rsidR="0059436F" w:rsidRPr="00E4217E">
        <w:rPr>
          <w:sz w:val="24"/>
        </w:rPr>
        <w:t xml:space="preserve"> Wang </w:t>
      </w:r>
      <w:r w:rsidRPr="00E4217E">
        <w:rPr>
          <w:sz w:val="24"/>
        </w:rPr>
        <w:t xml:space="preserve">revised the manuscript. </w:t>
      </w:r>
      <w:r w:rsidR="006E0F50">
        <w:rPr>
          <w:rFonts w:hint="eastAsia"/>
          <w:color w:val="000000"/>
          <w:sz w:val="24"/>
        </w:rPr>
        <w:t>Yitong Liu</w:t>
      </w:r>
      <w:r w:rsidR="006E0F50" w:rsidRPr="00E4217E">
        <w:rPr>
          <w:sz w:val="24"/>
        </w:rPr>
        <w:t xml:space="preserve"> </w:t>
      </w:r>
      <w:r w:rsidRPr="00E4217E">
        <w:rPr>
          <w:sz w:val="24"/>
        </w:rPr>
        <w:t>and</w:t>
      </w:r>
      <w:r w:rsidR="006E0F50" w:rsidRPr="006E0F50">
        <w:rPr>
          <w:sz w:val="24"/>
        </w:rPr>
        <w:t xml:space="preserve"> </w:t>
      </w:r>
      <w:proofErr w:type="spellStart"/>
      <w:r w:rsidR="006E0F50">
        <w:rPr>
          <w:sz w:val="24"/>
        </w:rPr>
        <w:t>Wenkun</w:t>
      </w:r>
      <w:proofErr w:type="spellEnd"/>
      <w:r w:rsidR="006E0F50">
        <w:rPr>
          <w:sz w:val="24"/>
        </w:rPr>
        <w:t xml:space="preserve"> Xu</w:t>
      </w:r>
      <w:r w:rsidRPr="00E4217E">
        <w:rPr>
          <w:sz w:val="24"/>
        </w:rPr>
        <w:t xml:space="preserve"> conducted the statistical analysis. </w:t>
      </w:r>
      <w:proofErr w:type="spellStart"/>
      <w:r w:rsidR="006E0F50">
        <w:rPr>
          <w:color w:val="000000"/>
          <w:sz w:val="24"/>
        </w:rPr>
        <w:t>Zhuoya</w:t>
      </w:r>
      <w:proofErr w:type="spellEnd"/>
      <w:r w:rsidR="006E0F50">
        <w:rPr>
          <w:color w:val="000000"/>
          <w:sz w:val="24"/>
        </w:rPr>
        <w:t xml:space="preserve"> Yang and </w:t>
      </w:r>
      <w:proofErr w:type="spellStart"/>
      <w:r w:rsidR="006E0F50">
        <w:rPr>
          <w:iCs/>
          <w:color w:val="000000"/>
          <w:sz w:val="24"/>
        </w:rPr>
        <w:t>Z</w:t>
      </w:r>
      <w:r w:rsidR="006E0F50">
        <w:rPr>
          <w:rFonts w:hint="eastAsia"/>
          <w:iCs/>
          <w:color w:val="000000"/>
          <w:sz w:val="24"/>
        </w:rPr>
        <w:t>hongying</w:t>
      </w:r>
      <w:proofErr w:type="spellEnd"/>
      <w:r w:rsidR="006E0F50">
        <w:rPr>
          <w:iCs/>
          <w:color w:val="000000"/>
          <w:sz w:val="24"/>
        </w:rPr>
        <w:t xml:space="preserve"> Xu</w:t>
      </w:r>
      <w:r w:rsidRPr="00E4217E">
        <w:rPr>
          <w:sz w:val="24"/>
        </w:rPr>
        <w:t xml:space="preserve"> drafted parts of the paper and revised the manuscript. Yanan Wang and </w:t>
      </w:r>
      <w:proofErr w:type="spellStart"/>
      <w:r w:rsidRPr="00E4217E">
        <w:rPr>
          <w:sz w:val="24"/>
        </w:rPr>
        <w:t>Yaqin</w:t>
      </w:r>
      <w:proofErr w:type="spellEnd"/>
      <w:r w:rsidRPr="00E4217E">
        <w:rPr>
          <w:sz w:val="24"/>
        </w:rPr>
        <w:t xml:space="preserve"> Zhong contributed equally to this work. All authors provided input during the preparation of the manuscript and approved the final version.</w:t>
      </w:r>
    </w:p>
    <w:p w14:paraId="0F2BFC53" w14:textId="77777777" w:rsidR="00863E51" w:rsidRPr="00616A63" w:rsidRDefault="00863E51" w:rsidP="00863E51">
      <w:pPr>
        <w:rPr>
          <w:b/>
          <w:bCs/>
          <w:sz w:val="24"/>
        </w:rPr>
      </w:pPr>
      <w:r w:rsidRPr="00616A63">
        <w:rPr>
          <w:b/>
          <w:bCs/>
          <w:sz w:val="24"/>
        </w:rPr>
        <w:t>Availability of data</w:t>
      </w:r>
    </w:p>
    <w:p w14:paraId="257BAC7C" w14:textId="77777777" w:rsidR="00863E51" w:rsidRDefault="00863E51" w:rsidP="00863E51">
      <w:pPr>
        <w:ind w:firstLineChars="200" w:firstLine="480"/>
        <w:rPr>
          <w:sz w:val="24"/>
        </w:rPr>
      </w:pPr>
      <w:r w:rsidRPr="00E4217E">
        <w:rPr>
          <w:sz w:val="24"/>
        </w:rPr>
        <w:t>The datasets used and/or analyzed during the current study are available from the corresponding author upon reasonable request</w:t>
      </w:r>
    </w:p>
    <w:p w14:paraId="1494CA98" w14:textId="77777777" w:rsidR="00863E51" w:rsidRDefault="00863E51" w:rsidP="00863E51">
      <w:pPr>
        <w:spacing w:line="276" w:lineRule="auto"/>
        <w:rPr>
          <w:iCs/>
          <w:color w:val="000000"/>
          <w:sz w:val="24"/>
        </w:rPr>
      </w:pPr>
      <w:r w:rsidRPr="00EF095C">
        <w:rPr>
          <w:b/>
          <w:iCs/>
          <w:color w:val="000000"/>
          <w:sz w:val="24"/>
        </w:rPr>
        <w:t>Funding</w:t>
      </w:r>
      <w:r w:rsidRPr="00BA7018">
        <w:rPr>
          <w:iCs/>
          <w:color w:val="000000"/>
          <w:sz w:val="24"/>
        </w:rPr>
        <w:t xml:space="preserve"> </w:t>
      </w:r>
    </w:p>
    <w:p w14:paraId="0999F452" w14:textId="77777777" w:rsidR="00093EB4" w:rsidRPr="00E74471" w:rsidRDefault="00093EB4" w:rsidP="00093EB4">
      <w:pPr>
        <w:ind w:firstLineChars="200" w:firstLine="480"/>
        <w:rPr>
          <w:sz w:val="24"/>
        </w:rPr>
      </w:pPr>
      <w:r w:rsidRPr="00E74471">
        <w:rPr>
          <w:sz w:val="24"/>
        </w:rPr>
        <w:t>This work was supported by grants from Humanities and Social Science Foundation of the Ministry of Education in China (Number: 21YJA840018), National Social Science Foundation (Number: 23BSH151)</w:t>
      </w:r>
      <w:r>
        <w:rPr>
          <w:rFonts w:hint="eastAsia"/>
          <w:sz w:val="24"/>
        </w:rPr>
        <w:t xml:space="preserve">, and </w:t>
      </w:r>
      <w:r w:rsidRPr="0023534E">
        <w:rPr>
          <w:sz w:val="24"/>
        </w:rPr>
        <w:t>Funding of Nantong Science and Technology Program (MS2023084)</w:t>
      </w:r>
      <w:r w:rsidRPr="00E74471">
        <w:rPr>
          <w:sz w:val="24"/>
        </w:rPr>
        <w:t>. The granting agencies did not have roles in the design, collection, analysis, and interpretation of data or in writing the manuscript.</w:t>
      </w:r>
    </w:p>
    <w:p w14:paraId="7F7E4C23" w14:textId="7B265BBA" w:rsidR="00500D0B" w:rsidRPr="00093EB4" w:rsidRDefault="00500D0B" w:rsidP="00093EB4">
      <w:pPr>
        <w:ind w:firstLineChars="200" w:firstLine="480"/>
        <w:rPr>
          <w:sz w:val="24"/>
        </w:rPr>
      </w:pPr>
    </w:p>
    <w:sectPr w:rsidR="00500D0B" w:rsidRPr="00093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8C164" w14:textId="77777777" w:rsidR="002931A9" w:rsidRDefault="002931A9" w:rsidP="00863E51">
      <w:r>
        <w:separator/>
      </w:r>
    </w:p>
  </w:endnote>
  <w:endnote w:type="continuationSeparator" w:id="0">
    <w:p w14:paraId="7217958F" w14:textId="77777777" w:rsidR="002931A9" w:rsidRDefault="002931A9" w:rsidP="0086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DE26C" w14:textId="77777777" w:rsidR="002931A9" w:rsidRDefault="002931A9" w:rsidP="00863E51">
      <w:r>
        <w:separator/>
      </w:r>
    </w:p>
  </w:footnote>
  <w:footnote w:type="continuationSeparator" w:id="0">
    <w:p w14:paraId="3BC18E2D" w14:textId="77777777" w:rsidR="002931A9" w:rsidRDefault="002931A9" w:rsidP="00863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xNDAxtjCyNDAxMTVU0lEKTi0uzszPAykwqwUArh2O2ywAAAA="/>
  </w:docVars>
  <w:rsids>
    <w:rsidRoot w:val="003B3246"/>
    <w:rsid w:val="00026767"/>
    <w:rsid w:val="00040A11"/>
    <w:rsid w:val="00093EB4"/>
    <w:rsid w:val="0015449A"/>
    <w:rsid w:val="001C7057"/>
    <w:rsid w:val="002931A9"/>
    <w:rsid w:val="002A0291"/>
    <w:rsid w:val="002D47FE"/>
    <w:rsid w:val="003B3246"/>
    <w:rsid w:val="004C077F"/>
    <w:rsid w:val="00500D0B"/>
    <w:rsid w:val="00571426"/>
    <w:rsid w:val="0059436F"/>
    <w:rsid w:val="00662AA9"/>
    <w:rsid w:val="006E0F50"/>
    <w:rsid w:val="007B6F0A"/>
    <w:rsid w:val="007C0207"/>
    <w:rsid w:val="007F1E20"/>
    <w:rsid w:val="00863E51"/>
    <w:rsid w:val="00872D21"/>
    <w:rsid w:val="00AA0468"/>
    <w:rsid w:val="00AA1E4A"/>
    <w:rsid w:val="00E74646"/>
    <w:rsid w:val="00EF095C"/>
    <w:rsid w:val="00F43381"/>
    <w:rsid w:val="00FB0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A0387"/>
  <w15:chartTrackingRefBased/>
  <w15:docId w15:val="{75A17CF6-CC82-444F-B7D3-53154FA2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E5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E51"/>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63E51"/>
    <w:rPr>
      <w:sz w:val="18"/>
      <w:szCs w:val="18"/>
    </w:rPr>
  </w:style>
  <w:style w:type="paragraph" w:styleId="a5">
    <w:name w:val="footer"/>
    <w:basedOn w:val="a"/>
    <w:link w:val="a6"/>
    <w:uiPriority w:val="99"/>
    <w:unhideWhenUsed/>
    <w:rsid w:val="00863E5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63E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yanan</dc:creator>
  <cp:keywords/>
  <dc:description/>
  <cp:lastModifiedBy>ya Ya</cp:lastModifiedBy>
  <cp:revision>2</cp:revision>
  <dcterms:created xsi:type="dcterms:W3CDTF">2024-05-10T06:38:00Z</dcterms:created>
  <dcterms:modified xsi:type="dcterms:W3CDTF">2024-05-10T06:38:00Z</dcterms:modified>
</cp:coreProperties>
</file>