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EE47C" w14:textId="77777777" w:rsidR="00606FAE" w:rsidRDefault="00606FAE"/>
    <w:p w14:paraId="08908F1C" w14:textId="1067947E" w:rsidR="0032430A" w:rsidRPr="00450642" w:rsidRDefault="0032430A" w:rsidP="004F62DF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</w:pPr>
      <w:r w:rsidRPr="0045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Additional File</w:t>
      </w:r>
      <w:r w:rsidR="004F62DF" w:rsidRPr="0045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S8</w:t>
      </w:r>
      <w:r w:rsidRPr="0045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 xml:space="preserve"> – Year-wise indicators of </w:t>
      </w:r>
      <w:r w:rsidR="004F62DF" w:rsidRPr="0045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Q</w:t>
      </w:r>
      <w:r w:rsidRPr="0045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hi-IN"/>
        </w:rPr>
        <w:t>uality, OOPE and CHE</w:t>
      </w:r>
    </w:p>
    <w:p w14:paraId="175CDE57" w14:textId="77777777" w:rsidR="0032430A" w:rsidRDefault="0032430A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6B965129" w14:textId="0E21C081" w:rsidR="00F16158" w:rsidRDefault="00F16158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Table </w:t>
      </w:r>
      <w:r w:rsid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S</w:t>
      </w:r>
      <w:r w:rsidR="001054B1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8.1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Proportion of patients who were satisfied with the quality of care received 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for hospitalisation in public and private hospitals according to PFHI-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202</w:t>
      </w:r>
      <w:r w:rsidR="002B052D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3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692"/>
        <w:gridCol w:w="1851"/>
        <w:gridCol w:w="1842"/>
      </w:tblGrid>
      <w:tr w:rsidR="002B052D" w:rsidRPr="00A57F2E" w14:paraId="34B3B34E" w14:textId="77777777" w:rsidTr="0007166F">
        <w:trPr>
          <w:trHeight w:val="300"/>
          <w:jc w:val="center"/>
        </w:trPr>
        <w:tc>
          <w:tcPr>
            <w:tcW w:w="1248" w:type="pct"/>
            <w:shd w:val="clear" w:color="000000" w:fill="FFFFFF"/>
            <w:noWrap/>
            <w:vAlign w:val="bottom"/>
          </w:tcPr>
          <w:p w14:paraId="47B848BB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000000" w:fill="FFFFFF"/>
            <w:noWrap/>
            <w:vAlign w:val="center"/>
          </w:tcPr>
          <w:p w14:paraId="03CB1018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970" w:type="pct"/>
            <w:gridSpan w:val="3"/>
            <w:shd w:val="clear" w:color="auto" w:fill="auto"/>
            <w:noWrap/>
            <w:vAlign w:val="center"/>
          </w:tcPr>
          <w:p w14:paraId="257FD8FA" w14:textId="048FC8A8" w:rsidR="002B052D" w:rsidRDefault="002B052D" w:rsidP="00F1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Proportion of patients who were satisfied with the quality of care (in %) – 95% CI in ()</w:t>
            </w:r>
          </w:p>
        </w:tc>
      </w:tr>
      <w:tr w:rsidR="002B052D" w:rsidRPr="00A57F2E" w14:paraId="04D75884" w14:textId="03C3A5CD" w:rsidTr="0007166F">
        <w:trPr>
          <w:trHeight w:val="300"/>
          <w:jc w:val="center"/>
        </w:trPr>
        <w:tc>
          <w:tcPr>
            <w:tcW w:w="1248" w:type="pct"/>
            <w:shd w:val="clear" w:color="000000" w:fill="FFFFFF"/>
            <w:noWrap/>
            <w:vAlign w:val="bottom"/>
            <w:hideMark/>
          </w:tcPr>
          <w:p w14:paraId="193EA9F9" w14:textId="77777777" w:rsidR="002B052D" w:rsidRPr="00A57F2E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782" w:type="pct"/>
            <w:shd w:val="clear" w:color="000000" w:fill="FFFFFF"/>
            <w:noWrap/>
            <w:vAlign w:val="center"/>
            <w:hideMark/>
          </w:tcPr>
          <w:p w14:paraId="140B6723" w14:textId="77777777" w:rsidR="002B052D" w:rsidRPr="00A57F2E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933" w:type="pct"/>
            <w:shd w:val="clear" w:color="auto" w:fill="auto"/>
            <w:noWrap/>
            <w:vAlign w:val="center"/>
            <w:hideMark/>
          </w:tcPr>
          <w:p w14:paraId="14806D9A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1DF97627" w14:textId="77777777" w:rsidR="002B052D" w:rsidRPr="004B6FC0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1021" w:type="pct"/>
            <w:shd w:val="clear" w:color="auto" w:fill="auto"/>
            <w:noWrap/>
            <w:vAlign w:val="center"/>
            <w:hideMark/>
          </w:tcPr>
          <w:p w14:paraId="06367B68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7328F1F6" w14:textId="77777777" w:rsidR="002B052D" w:rsidRPr="004B6FC0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016" w:type="pct"/>
          </w:tcPr>
          <w:p w14:paraId="6A2EEAE3" w14:textId="77777777" w:rsidR="002B052D" w:rsidRDefault="002B052D" w:rsidP="00F1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  <w:p w14:paraId="0211F20A" w14:textId="3671A514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</w:t>
            </w:r>
            <w:r w:rsidR="00450642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combined</w:t>
            </w:r>
          </w:p>
          <w:p w14:paraId="712D7BBE" w14:textId="057F195E" w:rsidR="002B052D" w:rsidRPr="002B052D" w:rsidRDefault="002B052D" w:rsidP="002B0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2B052D" w:rsidRPr="00A57F2E" w14:paraId="71458874" w14:textId="6D633B25" w:rsidTr="0007166F">
        <w:trPr>
          <w:trHeight w:val="300"/>
          <w:jc w:val="center"/>
        </w:trPr>
        <w:tc>
          <w:tcPr>
            <w:tcW w:w="1248" w:type="pct"/>
            <w:vMerge w:val="restart"/>
            <w:shd w:val="clear" w:color="auto" w:fill="auto"/>
            <w:noWrap/>
            <w:vAlign w:val="center"/>
            <w:hideMark/>
          </w:tcPr>
          <w:p w14:paraId="546B7407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394F1399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3" w:type="pct"/>
            <w:shd w:val="clear" w:color="auto" w:fill="auto"/>
            <w:noWrap/>
            <w:vAlign w:val="bottom"/>
          </w:tcPr>
          <w:p w14:paraId="29AFB35E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79.7 (75.3-83.4)</w:t>
            </w: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480EE5F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84.2 (80.3-87.4)</w:t>
            </w:r>
          </w:p>
        </w:tc>
        <w:tc>
          <w:tcPr>
            <w:tcW w:w="1016" w:type="pct"/>
          </w:tcPr>
          <w:p w14:paraId="5592D6F9" w14:textId="4172B756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82.0 (79.2-84.5)</w:t>
            </w:r>
          </w:p>
        </w:tc>
      </w:tr>
      <w:tr w:rsidR="002B052D" w:rsidRPr="00A57F2E" w14:paraId="5ED00598" w14:textId="5844E86B" w:rsidTr="0007166F">
        <w:trPr>
          <w:trHeight w:val="300"/>
          <w:jc w:val="center"/>
        </w:trPr>
        <w:tc>
          <w:tcPr>
            <w:tcW w:w="1248" w:type="pct"/>
            <w:vMerge/>
            <w:shd w:val="clear" w:color="auto" w:fill="auto"/>
            <w:noWrap/>
            <w:vAlign w:val="center"/>
            <w:hideMark/>
          </w:tcPr>
          <w:p w14:paraId="1390B118" w14:textId="77777777" w:rsidR="002B052D" w:rsidRPr="00A57F2E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30E6AF60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3" w:type="pct"/>
            <w:shd w:val="clear" w:color="auto" w:fill="auto"/>
            <w:noWrap/>
            <w:vAlign w:val="center"/>
          </w:tcPr>
          <w:p w14:paraId="1CE2BE8F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83.1 (78.4-87.0)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41B52EC5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80.4 (75.6-84.5)</w:t>
            </w:r>
          </w:p>
        </w:tc>
        <w:tc>
          <w:tcPr>
            <w:tcW w:w="1016" w:type="pct"/>
          </w:tcPr>
          <w:p w14:paraId="32622B6F" w14:textId="68F03B27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81.8 (78.5-84.7)</w:t>
            </w:r>
          </w:p>
        </w:tc>
      </w:tr>
      <w:tr w:rsidR="002B052D" w:rsidRPr="00A57F2E" w14:paraId="18ABD4D0" w14:textId="06B655B6" w:rsidTr="0007166F">
        <w:trPr>
          <w:trHeight w:val="300"/>
          <w:jc w:val="center"/>
        </w:trPr>
        <w:tc>
          <w:tcPr>
            <w:tcW w:w="1248" w:type="pct"/>
            <w:vMerge w:val="restart"/>
            <w:shd w:val="clear" w:color="auto" w:fill="auto"/>
            <w:noWrap/>
            <w:vAlign w:val="center"/>
            <w:hideMark/>
          </w:tcPr>
          <w:p w14:paraId="6D7383BD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0391DC9B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3" w:type="pct"/>
            <w:shd w:val="clear" w:color="auto" w:fill="auto"/>
            <w:noWrap/>
            <w:vAlign w:val="bottom"/>
          </w:tcPr>
          <w:p w14:paraId="0DC8CC00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88.6 (72.9-95.7)</w:t>
            </w: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6B46DD7C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78.5 (66.7-86.9)</w:t>
            </w:r>
          </w:p>
        </w:tc>
        <w:tc>
          <w:tcPr>
            <w:tcW w:w="1016" w:type="pct"/>
          </w:tcPr>
          <w:p w14:paraId="73F56110" w14:textId="48A7E56B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82.0 (73.2-88.4)</w:t>
            </w:r>
          </w:p>
        </w:tc>
      </w:tr>
      <w:tr w:rsidR="002B052D" w:rsidRPr="00A57F2E" w14:paraId="1F7B9F6A" w14:textId="34A2A9BA" w:rsidTr="0007166F">
        <w:trPr>
          <w:trHeight w:val="300"/>
          <w:jc w:val="center"/>
        </w:trPr>
        <w:tc>
          <w:tcPr>
            <w:tcW w:w="1248" w:type="pct"/>
            <w:vMerge/>
            <w:shd w:val="clear" w:color="auto" w:fill="auto"/>
            <w:noWrap/>
            <w:vAlign w:val="center"/>
            <w:hideMark/>
          </w:tcPr>
          <w:p w14:paraId="130FDF4B" w14:textId="77777777" w:rsidR="002B052D" w:rsidRPr="00A57F2E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62F60EC5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3" w:type="pct"/>
            <w:shd w:val="clear" w:color="auto" w:fill="auto"/>
            <w:noWrap/>
            <w:vAlign w:val="bottom"/>
          </w:tcPr>
          <w:p w14:paraId="14A18332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.0</w:t>
            </w: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 xml:space="preserve"> (61.6-90.9)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1332D0A9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725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86.1 (70.3-94.2)</w:t>
            </w:r>
          </w:p>
        </w:tc>
        <w:tc>
          <w:tcPr>
            <w:tcW w:w="1016" w:type="pct"/>
          </w:tcPr>
          <w:p w14:paraId="4BE1A445" w14:textId="6C190DFA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83.3 (72.2-90.6)</w:t>
            </w:r>
          </w:p>
        </w:tc>
      </w:tr>
      <w:tr w:rsidR="002B052D" w:rsidRPr="00A57F2E" w14:paraId="2DAE30CA" w14:textId="05F91266" w:rsidTr="0007166F">
        <w:trPr>
          <w:trHeight w:val="300"/>
          <w:jc w:val="center"/>
        </w:trPr>
        <w:tc>
          <w:tcPr>
            <w:tcW w:w="1248" w:type="pct"/>
            <w:vMerge w:val="restart"/>
            <w:shd w:val="clear" w:color="000000" w:fill="FFFFFF"/>
            <w:noWrap/>
            <w:vAlign w:val="center"/>
            <w:hideMark/>
          </w:tcPr>
          <w:p w14:paraId="649F6BF0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52FCCC80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3" w:type="pct"/>
            <w:shd w:val="clear" w:color="000000" w:fill="FFFFFF"/>
            <w:noWrap/>
            <w:vAlign w:val="bottom"/>
          </w:tcPr>
          <w:p w14:paraId="473E1D12" w14:textId="77777777" w:rsidR="002B052D" w:rsidRPr="002B273C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07504C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80.5 (76.4-84.1)</w:t>
            </w: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34EE1BD3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83.6 (79.9-86.6)</w:t>
            </w:r>
          </w:p>
        </w:tc>
        <w:tc>
          <w:tcPr>
            <w:tcW w:w="1016" w:type="pct"/>
          </w:tcPr>
          <w:p w14:paraId="6955F153" w14:textId="25744C8D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82.1 (84.5-89.5)</w:t>
            </w:r>
          </w:p>
        </w:tc>
      </w:tr>
      <w:tr w:rsidR="002B052D" w:rsidRPr="00A57F2E" w14:paraId="08CF7C01" w14:textId="1B704DE2" w:rsidTr="0007166F">
        <w:trPr>
          <w:trHeight w:val="300"/>
          <w:jc w:val="center"/>
        </w:trPr>
        <w:tc>
          <w:tcPr>
            <w:tcW w:w="1248" w:type="pct"/>
            <w:vMerge/>
            <w:shd w:val="clear" w:color="000000" w:fill="FFFFFF"/>
            <w:noWrap/>
            <w:vAlign w:val="center"/>
            <w:hideMark/>
          </w:tcPr>
          <w:p w14:paraId="0E9285A2" w14:textId="77777777" w:rsidR="002B052D" w:rsidRPr="00BE11EB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261D5FEF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3" w:type="pct"/>
            <w:shd w:val="clear" w:color="000000" w:fill="FFFFFF"/>
            <w:noWrap/>
            <w:vAlign w:val="bottom"/>
          </w:tcPr>
          <w:p w14:paraId="4FF6239F" w14:textId="77777777" w:rsidR="002B052D" w:rsidRPr="002B273C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83.3 (78.9-86.9)</w:t>
            </w:r>
          </w:p>
        </w:tc>
        <w:tc>
          <w:tcPr>
            <w:tcW w:w="1021" w:type="pct"/>
            <w:shd w:val="clear" w:color="auto" w:fill="auto"/>
            <w:noWrap/>
            <w:vAlign w:val="center"/>
          </w:tcPr>
          <w:p w14:paraId="30C175C3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81.1 (76.6-84.9)</w:t>
            </w:r>
          </w:p>
        </w:tc>
        <w:tc>
          <w:tcPr>
            <w:tcW w:w="1016" w:type="pct"/>
          </w:tcPr>
          <w:p w14:paraId="2B437893" w14:textId="79A975DE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82.2 (79.1-84.9)</w:t>
            </w:r>
          </w:p>
        </w:tc>
      </w:tr>
    </w:tbl>
    <w:p w14:paraId="0E656C63" w14:textId="77777777" w:rsidR="002B052D" w:rsidRDefault="002B052D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17BA07AC" w14:textId="77777777" w:rsidR="00BB1156" w:rsidRDefault="00BB1156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699EA9EF" w14:textId="3104944C" w:rsidR="00F16158" w:rsidRDefault="00F16158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Table </w:t>
      </w:r>
      <w:r w:rsid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S</w:t>
      </w:r>
      <w:r w:rsidR="001054B1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8.2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Mean length of stay 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for hospitalisation in public and private hospitals according to PFHI-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33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419"/>
        <w:gridCol w:w="1698"/>
        <w:gridCol w:w="1704"/>
        <w:gridCol w:w="1840"/>
      </w:tblGrid>
      <w:tr w:rsidR="002B052D" w:rsidRPr="00A57F2E" w14:paraId="696A994D" w14:textId="77777777" w:rsidTr="0007166F">
        <w:trPr>
          <w:trHeight w:val="300"/>
        </w:trPr>
        <w:tc>
          <w:tcPr>
            <w:tcW w:w="1329" w:type="pct"/>
            <w:shd w:val="clear" w:color="000000" w:fill="FFFFFF"/>
            <w:noWrap/>
            <w:vAlign w:val="bottom"/>
          </w:tcPr>
          <w:p w14:paraId="4FE5970F" w14:textId="77777777" w:rsidR="002B052D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000000" w:fill="FFFFFF"/>
            <w:noWrap/>
            <w:vAlign w:val="center"/>
          </w:tcPr>
          <w:p w14:paraId="35E0F1E4" w14:textId="77777777" w:rsidR="002B052D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889" w:type="pct"/>
            <w:gridSpan w:val="3"/>
            <w:shd w:val="clear" w:color="auto" w:fill="auto"/>
            <w:noWrap/>
            <w:vAlign w:val="center"/>
          </w:tcPr>
          <w:p w14:paraId="09DFCA90" w14:textId="11591445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Mean length of hospital stay (in days) – 95% CI in ()</w:t>
            </w:r>
          </w:p>
        </w:tc>
      </w:tr>
      <w:tr w:rsidR="002B052D" w:rsidRPr="00A57F2E" w14:paraId="6868CD8F" w14:textId="77777777" w:rsidTr="0007166F">
        <w:trPr>
          <w:trHeight w:val="300"/>
        </w:trPr>
        <w:tc>
          <w:tcPr>
            <w:tcW w:w="1329" w:type="pct"/>
            <w:shd w:val="clear" w:color="000000" w:fill="FFFFFF"/>
            <w:noWrap/>
            <w:vAlign w:val="bottom"/>
            <w:hideMark/>
          </w:tcPr>
          <w:p w14:paraId="213DEEAA" w14:textId="77777777" w:rsidR="002B052D" w:rsidRPr="00A57F2E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782" w:type="pct"/>
            <w:shd w:val="clear" w:color="000000" w:fill="FFFFFF"/>
            <w:noWrap/>
            <w:vAlign w:val="center"/>
            <w:hideMark/>
          </w:tcPr>
          <w:p w14:paraId="5FF9A4A8" w14:textId="77777777" w:rsidR="002B052D" w:rsidRPr="00A57F2E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14:paraId="072EA404" w14:textId="77777777" w:rsidR="002B052D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2356DEE8" w14:textId="77777777" w:rsidR="002B052D" w:rsidRPr="004B6FC0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6B23FA0" w14:textId="77777777" w:rsidR="002B052D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0F3FB2B2" w14:textId="77777777" w:rsidR="002B052D" w:rsidRPr="004B6FC0" w:rsidRDefault="002B052D" w:rsidP="00F161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014" w:type="pct"/>
          </w:tcPr>
          <w:p w14:paraId="5C89642B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39D2D602" w14:textId="2070E0D5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07166F" w:rsidRPr="00A57F2E" w14:paraId="46C74CE8" w14:textId="77777777" w:rsidTr="0007166F">
        <w:trPr>
          <w:trHeight w:val="300"/>
        </w:trPr>
        <w:tc>
          <w:tcPr>
            <w:tcW w:w="1329" w:type="pct"/>
            <w:vMerge w:val="restart"/>
            <w:shd w:val="clear" w:color="auto" w:fill="auto"/>
            <w:noWrap/>
            <w:vAlign w:val="center"/>
            <w:hideMark/>
          </w:tcPr>
          <w:p w14:paraId="17A2E80E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5FAD1349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6" w:type="pct"/>
            <w:shd w:val="clear" w:color="auto" w:fill="auto"/>
            <w:noWrap/>
            <w:vAlign w:val="bottom"/>
          </w:tcPr>
          <w:p w14:paraId="0DC9CC30" w14:textId="447B63C1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4.56 (4.07-5.04)</w:t>
            </w:r>
          </w:p>
        </w:tc>
        <w:tc>
          <w:tcPr>
            <w:tcW w:w="939" w:type="pct"/>
            <w:shd w:val="clear" w:color="auto" w:fill="auto"/>
            <w:noWrap/>
            <w:vAlign w:val="bottom"/>
          </w:tcPr>
          <w:p w14:paraId="11AAF9CC" w14:textId="4CAEBB8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4.96 (4.15-5.77)</w:t>
            </w:r>
          </w:p>
        </w:tc>
        <w:tc>
          <w:tcPr>
            <w:tcW w:w="1014" w:type="pct"/>
          </w:tcPr>
          <w:p w14:paraId="4939BAFD" w14:textId="10E9EAFB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4.8 (4.3-5.2)</w:t>
            </w:r>
          </w:p>
        </w:tc>
      </w:tr>
      <w:tr w:rsidR="0007166F" w:rsidRPr="00A57F2E" w14:paraId="391F61B6" w14:textId="77777777" w:rsidTr="0007166F">
        <w:trPr>
          <w:trHeight w:val="300"/>
        </w:trPr>
        <w:tc>
          <w:tcPr>
            <w:tcW w:w="1329" w:type="pct"/>
            <w:vMerge/>
            <w:shd w:val="clear" w:color="auto" w:fill="auto"/>
            <w:noWrap/>
            <w:vAlign w:val="center"/>
            <w:hideMark/>
          </w:tcPr>
          <w:p w14:paraId="66DE47AE" w14:textId="77777777" w:rsidR="002B052D" w:rsidRPr="00A57F2E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7870D186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6" w:type="pct"/>
            <w:shd w:val="clear" w:color="auto" w:fill="auto"/>
            <w:noWrap/>
            <w:vAlign w:val="center"/>
          </w:tcPr>
          <w:p w14:paraId="1B22F06D" w14:textId="665D10C5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6.35 (5.42-7.28)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266E4B0F" w14:textId="1B593088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6.11 (3.71-8.51)</w:t>
            </w:r>
          </w:p>
        </w:tc>
        <w:tc>
          <w:tcPr>
            <w:tcW w:w="1014" w:type="pct"/>
          </w:tcPr>
          <w:p w14:paraId="38B2A98D" w14:textId="78E8544E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6.0 (5.5-6.6)</w:t>
            </w:r>
          </w:p>
        </w:tc>
      </w:tr>
      <w:tr w:rsidR="0007166F" w:rsidRPr="00A57F2E" w14:paraId="4380DB07" w14:textId="77777777" w:rsidTr="0007166F">
        <w:trPr>
          <w:trHeight w:val="300"/>
        </w:trPr>
        <w:tc>
          <w:tcPr>
            <w:tcW w:w="1329" w:type="pct"/>
            <w:vMerge w:val="restart"/>
            <w:shd w:val="clear" w:color="auto" w:fill="auto"/>
            <w:noWrap/>
            <w:vAlign w:val="center"/>
            <w:hideMark/>
          </w:tcPr>
          <w:p w14:paraId="03F454A5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4F5FE308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6" w:type="pct"/>
            <w:shd w:val="clear" w:color="auto" w:fill="auto"/>
            <w:noWrap/>
            <w:vAlign w:val="bottom"/>
          </w:tcPr>
          <w:p w14:paraId="2C958060" w14:textId="47A79883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3.77 (2.68-4.85)</w:t>
            </w:r>
          </w:p>
        </w:tc>
        <w:tc>
          <w:tcPr>
            <w:tcW w:w="939" w:type="pct"/>
            <w:shd w:val="clear" w:color="auto" w:fill="auto"/>
            <w:noWrap/>
            <w:vAlign w:val="bottom"/>
          </w:tcPr>
          <w:p w14:paraId="7E6AADE0" w14:textId="0392C1E5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5.71 (5.06-6.36)</w:t>
            </w:r>
          </w:p>
        </w:tc>
        <w:tc>
          <w:tcPr>
            <w:tcW w:w="1014" w:type="pct"/>
          </w:tcPr>
          <w:p w14:paraId="7A08ED34" w14:textId="44F6B5D1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5.3 (3.7-6.9)</w:t>
            </w:r>
          </w:p>
        </w:tc>
      </w:tr>
      <w:tr w:rsidR="0007166F" w:rsidRPr="00A57F2E" w14:paraId="09A71024" w14:textId="77777777" w:rsidTr="0007166F">
        <w:trPr>
          <w:trHeight w:val="300"/>
        </w:trPr>
        <w:tc>
          <w:tcPr>
            <w:tcW w:w="1329" w:type="pct"/>
            <w:vMerge/>
            <w:shd w:val="clear" w:color="auto" w:fill="auto"/>
            <w:noWrap/>
            <w:vAlign w:val="center"/>
            <w:hideMark/>
          </w:tcPr>
          <w:p w14:paraId="415F6E30" w14:textId="77777777" w:rsidR="002B052D" w:rsidRPr="00A57F2E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05130EB1" w14:textId="77777777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6" w:type="pct"/>
            <w:shd w:val="clear" w:color="auto" w:fill="auto"/>
            <w:noWrap/>
            <w:vAlign w:val="bottom"/>
          </w:tcPr>
          <w:p w14:paraId="47275B51" w14:textId="30251BAD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6.5 (5.03-7.96)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4BE7030C" w14:textId="1AA37924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7.27 (5.31-9.23)</w:t>
            </w:r>
          </w:p>
        </w:tc>
        <w:tc>
          <w:tcPr>
            <w:tcW w:w="1014" w:type="pct"/>
          </w:tcPr>
          <w:p w14:paraId="013281B8" w14:textId="47A9F47C" w:rsidR="002B052D" w:rsidRPr="0056725A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6.9 (5.7-8.2)</w:t>
            </w:r>
          </w:p>
        </w:tc>
      </w:tr>
      <w:tr w:rsidR="0007166F" w:rsidRPr="00A57F2E" w14:paraId="608115A4" w14:textId="77777777" w:rsidTr="0007166F">
        <w:trPr>
          <w:trHeight w:val="300"/>
        </w:trPr>
        <w:tc>
          <w:tcPr>
            <w:tcW w:w="1329" w:type="pct"/>
            <w:vMerge w:val="restart"/>
            <w:shd w:val="clear" w:color="000000" w:fill="FFFFFF"/>
            <w:noWrap/>
            <w:vAlign w:val="center"/>
            <w:hideMark/>
          </w:tcPr>
          <w:p w14:paraId="6922F391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7CE6F9BF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936" w:type="pct"/>
            <w:shd w:val="clear" w:color="000000" w:fill="FFFFFF"/>
            <w:noWrap/>
            <w:vAlign w:val="bottom"/>
          </w:tcPr>
          <w:p w14:paraId="4408047B" w14:textId="0C6B23E3" w:rsidR="002B052D" w:rsidRPr="002B273C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5.34 (4.84-5.83)</w:t>
            </w:r>
          </w:p>
        </w:tc>
        <w:tc>
          <w:tcPr>
            <w:tcW w:w="939" w:type="pct"/>
            <w:shd w:val="clear" w:color="auto" w:fill="auto"/>
            <w:noWrap/>
            <w:vAlign w:val="bottom"/>
          </w:tcPr>
          <w:p w14:paraId="02A0B256" w14:textId="054C6BB9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5.27 (4.74-5.81)</w:t>
            </w:r>
          </w:p>
        </w:tc>
        <w:tc>
          <w:tcPr>
            <w:tcW w:w="1014" w:type="pct"/>
          </w:tcPr>
          <w:p w14:paraId="41C93EF5" w14:textId="31FE07B5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4.8 (4.4-5.3)</w:t>
            </w:r>
          </w:p>
        </w:tc>
      </w:tr>
      <w:tr w:rsidR="0007166F" w:rsidRPr="00A57F2E" w14:paraId="6D9EA618" w14:textId="77777777" w:rsidTr="0007166F">
        <w:trPr>
          <w:trHeight w:val="300"/>
        </w:trPr>
        <w:tc>
          <w:tcPr>
            <w:tcW w:w="1329" w:type="pct"/>
            <w:vMerge/>
            <w:shd w:val="clear" w:color="000000" w:fill="FFFFFF"/>
            <w:noWrap/>
            <w:vAlign w:val="center"/>
            <w:hideMark/>
          </w:tcPr>
          <w:p w14:paraId="53283035" w14:textId="77777777" w:rsidR="002B052D" w:rsidRPr="00BE11EB" w:rsidRDefault="002B052D" w:rsidP="002B05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782" w:type="pct"/>
            <w:shd w:val="clear" w:color="auto" w:fill="auto"/>
            <w:noWrap/>
            <w:vAlign w:val="center"/>
            <w:hideMark/>
          </w:tcPr>
          <w:p w14:paraId="47CE5638" w14:textId="77777777" w:rsidR="002B052D" w:rsidRPr="00BE11EB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936" w:type="pct"/>
            <w:shd w:val="clear" w:color="000000" w:fill="FFFFFF"/>
            <w:noWrap/>
            <w:vAlign w:val="bottom"/>
          </w:tcPr>
          <w:p w14:paraId="51CE6A93" w14:textId="5FCD4AC8" w:rsidR="002B052D" w:rsidRPr="002B273C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5.03 (4.08-5.97)</w:t>
            </w:r>
          </w:p>
        </w:tc>
        <w:tc>
          <w:tcPr>
            <w:tcW w:w="939" w:type="pct"/>
            <w:shd w:val="clear" w:color="auto" w:fill="auto"/>
            <w:noWrap/>
            <w:vAlign w:val="center"/>
          </w:tcPr>
          <w:p w14:paraId="76DB6722" w14:textId="61BACBCC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6693A"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6.54 (4.89-8.2)</w:t>
            </w:r>
          </w:p>
        </w:tc>
        <w:tc>
          <w:tcPr>
            <w:tcW w:w="1014" w:type="pct"/>
          </w:tcPr>
          <w:p w14:paraId="47E9C105" w14:textId="797A74DB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6.1 (5.6-6.6)</w:t>
            </w:r>
          </w:p>
        </w:tc>
      </w:tr>
    </w:tbl>
    <w:p w14:paraId="56E2F52D" w14:textId="77777777" w:rsidR="00F16158" w:rsidRDefault="00F16158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7940CDE1" w14:textId="77777777" w:rsidR="004F62DF" w:rsidRDefault="004F62DF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67626CBF" w14:textId="77777777" w:rsidR="004F62DF" w:rsidRDefault="004F62DF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0D164D1D" w14:textId="77777777" w:rsidR="004F62DF" w:rsidRDefault="004F62DF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2978E938" w14:textId="77777777" w:rsidR="004F62DF" w:rsidRDefault="004F62DF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41781054" w14:textId="77777777" w:rsidR="004F62DF" w:rsidRDefault="004F62DF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4FBE1991" w14:textId="1E97D2A0" w:rsidR="00F16158" w:rsidRDefault="00F16158" w:rsidP="00F1615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Table </w:t>
      </w:r>
      <w:r w:rsid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S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8.3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: </w:t>
      </w:r>
      <w:r w:rsidR="00E42F62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Mean</w:t>
      </w:r>
      <w:r w:rsidR="00E42F62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OOPE for hospitalisation in public and private hospitals according to PFHI-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20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1133"/>
        <w:gridCol w:w="2268"/>
        <w:gridCol w:w="2409"/>
        <w:gridCol w:w="2270"/>
      </w:tblGrid>
      <w:tr w:rsidR="00E42F62" w:rsidRPr="00A57F2E" w14:paraId="761A89E5" w14:textId="77777777" w:rsidTr="00EE369C">
        <w:trPr>
          <w:trHeight w:val="300"/>
        </w:trPr>
        <w:tc>
          <w:tcPr>
            <w:tcW w:w="992" w:type="pct"/>
            <w:shd w:val="clear" w:color="000000" w:fill="FFFFFF"/>
            <w:noWrap/>
            <w:vAlign w:val="bottom"/>
          </w:tcPr>
          <w:p w14:paraId="40687C0D" w14:textId="77777777" w:rsidR="00E42F62" w:rsidRDefault="00E42F62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62" w:type="pct"/>
            <w:shd w:val="clear" w:color="000000" w:fill="FFFFFF"/>
            <w:noWrap/>
            <w:vAlign w:val="center"/>
          </w:tcPr>
          <w:p w14:paraId="036BD232" w14:textId="77777777" w:rsidR="00E42F62" w:rsidRDefault="00E42F62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3446" w:type="pct"/>
            <w:gridSpan w:val="3"/>
            <w:shd w:val="clear" w:color="auto" w:fill="auto"/>
            <w:noWrap/>
            <w:vAlign w:val="center"/>
          </w:tcPr>
          <w:p w14:paraId="4ED2552D" w14:textId="7DDC940C" w:rsidR="00E42F62" w:rsidRDefault="00E42F62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Mean OOPE in INR – 95% CI in ()</w:t>
            </w:r>
          </w:p>
        </w:tc>
      </w:tr>
      <w:tr w:rsidR="002B052D" w:rsidRPr="00A57F2E" w14:paraId="5A085724" w14:textId="77777777" w:rsidTr="00EE369C">
        <w:trPr>
          <w:trHeight w:val="300"/>
        </w:trPr>
        <w:tc>
          <w:tcPr>
            <w:tcW w:w="992" w:type="pct"/>
            <w:shd w:val="clear" w:color="000000" w:fill="FFFFFF"/>
            <w:noWrap/>
            <w:vAlign w:val="bottom"/>
            <w:hideMark/>
          </w:tcPr>
          <w:p w14:paraId="3FD70733" w14:textId="77777777" w:rsidR="002B052D" w:rsidRPr="00A57F2E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562" w:type="pct"/>
            <w:shd w:val="clear" w:color="000000" w:fill="FFFFFF"/>
            <w:noWrap/>
            <w:vAlign w:val="center"/>
            <w:hideMark/>
          </w:tcPr>
          <w:p w14:paraId="373C05FF" w14:textId="77777777" w:rsidR="002B052D" w:rsidRPr="00A57F2E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1125" w:type="pct"/>
            <w:shd w:val="clear" w:color="auto" w:fill="auto"/>
            <w:noWrap/>
            <w:vAlign w:val="center"/>
            <w:hideMark/>
          </w:tcPr>
          <w:p w14:paraId="14BED2A5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77A3B098" w14:textId="77777777" w:rsidR="002B052D" w:rsidRPr="004B6FC0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1195" w:type="pct"/>
            <w:shd w:val="clear" w:color="auto" w:fill="auto"/>
            <w:noWrap/>
            <w:vAlign w:val="center"/>
            <w:hideMark/>
          </w:tcPr>
          <w:p w14:paraId="5DBAC14F" w14:textId="77777777" w:rsidR="002B052D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6096EAE9" w14:textId="77777777" w:rsidR="002B052D" w:rsidRPr="004B6FC0" w:rsidRDefault="002B052D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126" w:type="pct"/>
          </w:tcPr>
          <w:p w14:paraId="1DD4B50B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224C092A" w14:textId="51E4E80F" w:rsidR="002B052D" w:rsidRDefault="002B052D" w:rsidP="002B0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E42F62" w:rsidRPr="00A57F2E" w14:paraId="3460B2EA" w14:textId="77777777" w:rsidTr="00EE369C">
        <w:trPr>
          <w:trHeight w:val="300"/>
        </w:trPr>
        <w:tc>
          <w:tcPr>
            <w:tcW w:w="992" w:type="pct"/>
            <w:vMerge w:val="restart"/>
            <w:shd w:val="clear" w:color="auto" w:fill="auto"/>
            <w:noWrap/>
            <w:vAlign w:val="center"/>
            <w:hideMark/>
          </w:tcPr>
          <w:p w14:paraId="0D03D37A" w14:textId="77777777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66D4A92A" w14:textId="77777777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25" w:type="pct"/>
            <w:shd w:val="clear" w:color="auto" w:fill="auto"/>
            <w:noWrap/>
            <w:vAlign w:val="center"/>
          </w:tcPr>
          <w:p w14:paraId="076A92CB" w14:textId="0A87F0EE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1293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4634 (2852-6416)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14:paraId="1E8E23C1" w14:textId="1C3280C0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1293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3451 (2781-4122)</w:t>
            </w:r>
          </w:p>
        </w:tc>
        <w:tc>
          <w:tcPr>
            <w:tcW w:w="1126" w:type="pct"/>
          </w:tcPr>
          <w:p w14:paraId="3454CD9C" w14:textId="01DDDD41" w:rsidR="00E42F62" w:rsidRPr="0056725A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4049 (3090-5007)</w:t>
            </w:r>
          </w:p>
        </w:tc>
      </w:tr>
      <w:tr w:rsidR="00E42F62" w:rsidRPr="00A57F2E" w14:paraId="67E7C422" w14:textId="77777777" w:rsidTr="00EE369C">
        <w:trPr>
          <w:trHeight w:val="300"/>
        </w:trPr>
        <w:tc>
          <w:tcPr>
            <w:tcW w:w="992" w:type="pct"/>
            <w:vMerge/>
            <w:shd w:val="clear" w:color="auto" w:fill="auto"/>
            <w:noWrap/>
            <w:vAlign w:val="center"/>
            <w:hideMark/>
          </w:tcPr>
          <w:p w14:paraId="7CBC7B4B" w14:textId="77777777" w:rsidR="00E42F62" w:rsidRPr="00A57F2E" w:rsidRDefault="00E42F62" w:rsidP="00E42F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65D2E69A" w14:textId="77777777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25" w:type="pct"/>
            <w:shd w:val="clear" w:color="auto" w:fill="auto"/>
            <w:noWrap/>
            <w:vAlign w:val="center"/>
          </w:tcPr>
          <w:p w14:paraId="66E5939C" w14:textId="5882189F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1293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43664 (32770-54559)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14:paraId="105CB692" w14:textId="11F7618F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51293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50330 (32130-68530)</w:t>
            </w:r>
          </w:p>
        </w:tc>
        <w:tc>
          <w:tcPr>
            <w:tcW w:w="1126" w:type="pct"/>
          </w:tcPr>
          <w:p w14:paraId="2CD44F02" w14:textId="377DC195" w:rsidR="00E42F62" w:rsidRPr="0056725A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47052 (36369-57736)</w:t>
            </w:r>
          </w:p>
        </w:tc>
      </w:tr>
      <w:tr w:rsidR="00E42F62" w:rsidRPr="00A57F2E" w14:paraId="005BFF30" w14:textId="77777777" w:rsidTr="00EE369C">
        <w:trPr>
          <w:trHeight w:val="300"/>
        </w:trPr>
        <w:tc>
          <w:tcPr>
            <w:tcW w:w="992" w:type="pct"/>
            <w:vMerge w:val="restart"/>
            <w:shd w:val="clear" w:color="auto" w:fill="auto"/>
            <w:noWrap/>
            <w:vAlign w:val="center"/>
            <w:hideMark/>
          </w:tcPr>
          <w:p w14:paraId="415C4656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0C031FFF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25" w:type="pct"/>
            <w:shd w:val="clear" w:color="auto" w:fill="auto"/>
            <w:noWrap/>
            <w:vAlign w:val="bottom"/>
          </w:tcPr>
          <w:p w14:paraId="6EEF2970" w14:textId="5A665D99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4000 (1038-6961)</w:t>
            </w:r>
          </w:p>
        </w:tc>
        <w:tc>
          <w:tcPr>
            <w:tcW w:w="1195" w:type="pct"/>
            <w:shd w:val="clear" w:color="auto" w:fill="auto"/>
            <w:noWrap/>
            <w:vAlign w:val="center"/>
          </w:tcPr>
          <w:p w14:paraId="6815A98B" w14:textId="2421AEB2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4469 (1115-7822)</w:t>
            </w:r>
          </w:p>
        </w:tc>
        <w:tc>
          <w:tcPr>
            <w:tcW w:w="1126" w:type="pct"/>
          </w:tcPr>
          <w:p w14:paraId="45664B1A" w14:textId="44919598" w:rsidR="00E42F62" w:rsidRPr="0056725A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4270 (2017-6523)</w:t>
            </w:r>
          </w:p>
        </w:tc>
      </w:tr>
      <w:tr w:rsidR="00E42F62" w:rsidRPr="00A57F2E" w14:paraId="17D23252" w14:textId="77777777" w:rsidTr="00EE369C">
        <w:trPr>
          <w:trHeight w:val="300"/>
        </w:trPr>
        <w:tc>
          <w:tcPr>
            <w:tcW w:w="992" w:type="pct"/>
            <w:vMerge/>
            <w:shd w:val="clear" w:color="auto" w:fill="auto"/>
            <w:noWrap/>
            <w:vAlign w:val="center"/>
            <w:hideMark/>
          </w:tcPr>
          <w:p w14:paraId="645986A3" w14:textId="77777777" w:rsidR="00E42F62" w:rsidRPr="004F62DF" w:rsidRDefault="00E42F62" w:rsidP="00E42F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598F0FE1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25" w:type="pct"/>
            <w:shd w:val="clear" w:color="auto" w:fill="auto"/>
            <w:noWrap/>
            <w:vAlign w:val="bottom"/>
          </w:tcPr>
          <w:p w14:paraId="60610BD8" w14:textId="66FF3605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31151 (22415-39888)</w:t>
            </w:r>
          </w:p>
        </w:tc>
        <w:tc>
          <w:tcPr>
            <w:tcW w:w="1195" w:type="pct"/>
            <w:shd w:val="clear" w:color="auto" w:fill="auto"/>
            <w:noWrap/>
            <w:vAlign w:val="center"/>
          </w:tcPr>
          <w:p w14:paraId="061046E6" w14:textId="15436C94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35722 (21500-49944)</w:t>
            </w:r>
          </w:p>
        </w:tc>
        <w:tc>
          <w:tcPr>
            <w:tcW w:w="1126" w:type="pct"/>
          </w:tcPr>
          <w:p w14:paraId="798C5628" w14:textId="2024CE93" w:rsidR="00E42F62" w:rsidRPr="0056725A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33683 (24953-42412)</w:t>
            </w:r>
          </w:p>
        </w:tc>
      </w:tr>
      <w:tr w:rsidR="00E42F62" w:rsidRPr="00A57F2E" w14:paraId="74ABF740" w14:textId="77777777" w:rsidTr="00EE369C">
        <w:trPr>
          <w:trHeight w:val="300"/>
        </w:trPr>
        <w:tc>
          <w:tcPr>
            <w:tcW w:w="992" w:type="pct"/>
            <w:vMerge w:val="restart"/>
            <w:shd w:val="clear" w:color="000000" w:fill="FFFFFF"/>
            <w:noWrap/>
            <w:vAlign w:val="center"/>
            <w:hideMark/>
          </w:tcPr>
          <w:p w14:paraId="75E13BF1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5CC589AE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25" w:type="pct"/>
            <w:shd w:val="clear" w:color="000000" w:fill="FFFFFF"/>
            <w:noWrap/>
            <w:vAlign w:val="bottom"/>
          </w:tcPr>
          <w:p w14:paraId="213FBF3D" w14:textId="111BFFA1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4561 (2913-6210)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14:paraId="259857A3" w14:textId="7A2A8BF1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3548 (2860-4236)</w:t>
            </w:r>
          </w:p>
        </w:tc>
        <w:tc>
          <w:tcPr>
            <w:tcW w:w="1126" w:type="pct"/>
          </w:tcPr>
          <w:p w14:paraId="60B4018A" w14:textId="5485F263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4052 (3163-4941)</w:t>
            </w:r>
          </w:p>
        </w:tc>
      </w:tr>
      <w:tr w:rsidR="00E42F62" w:rsidRPr="00A57F2E" w14:paraId="5F368DC5" w14:textId="77777777" w:rsidTr="00EE369C">
        <w:trPr>
          <w:trHeight w:val="300"/>
        </w:trPr>
        <w:tc>
          <w:tcPr>
            <w:tcW w:w="992" w:type="pct"/>
            <w:vMerge/>
            <w:shd w:val="clear" w:color="000000" w:fill="FFFFFF"/>
            <w:noWrap/>
            <w:vAlign w:val="center"/>
            <w:hideMark/>
          </w:tcPr>
          <w:p w14:paraId="04395694" w14:textId="77777777" w:rsidR="00E42F62" w:rsidRPr="004F62DF" w:rsidRDefault="00E42F62" w:rsidP="00E42F6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62" w:type="pct"/>
            <w:shd w:val="clear" w:color="auto" w:fill="auto"/>
            <w:noWrap/>
            <w:vAlign w:val="center"/>
            <w:hideMark/>
          </w:tcPr>
          <w:p w14:paraId="26BB16DA" w14:textId="77777777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25" w:type="pct"/>
            <w:shd w:val="clear" w:color="000000" w:fill="FFFFFF"/>
            <w:noWrap/>
            <w:vAlign w:val="bottom"/>
          </w:tcPr>
          <w:p w14:paraId="72686DAD" w14:textId="316AE5F1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42666 (32934-52398)</w:t>
            </w:r>
          </w:p>
        </w:tc>
        <w:tc>
          <w:tcPr>
            <w:tcW w:w="1195" w:type="pct"/>
            <w:shd w:val="clear" w:color="auto" w:fill="auto"/>
            <w:noWrap/>
            <w:vAlign w:val="bottom"/>
          </w:tcPr>
          <w:p w14:paraId="2B4486CD" w14:textId="29732B14" w:rsidR="00E42F62" w:rsidRPr="004F62DF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4F62D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48833 (32727-64939)</w:t>
            </w:r>
          </w:p>
        </w:tc>
        <w:tc>
          <w:tcPr>
            <w:tcW w:w="1126" w:type="pct"/>
          </w:tcPr>
          <w:p w14:paraId="790F68DB" w14:textId="31B09D1A" w:rsidR="00E42F62" w:rsidRDefault="00E42F62" w:rsidP="00E42F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45617 (36133-55100)</w:t>
            </w:r>
          </w:p>
        </w:tc>
      </w:tr>
    </w:tbl>
    <w:p w14:paraId="2C09AC14" w14:textId="5F87BFD1" w:rsidR="00606FAE" w:rsidRDefault="002B052D">
      <w:r w:rsidRPr="00E833C0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p w14:paraId="1A0FD34A" w14:textId="6C6430FD" w:rsidR="00CB5D60" w:rsidRDefault="00CB5D60" w:rsidP="00CB5D6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Table </w:t>
      </w:r>
      <w:r w:rsid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S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8.4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: Median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OOPE for hospitalisation in public and private hospitals according to PFHI-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015893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88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1135"/>
        <w:gridCol w:w="2267"/>
        <w:gridCol w:w="2410"/>
        <w:gridCol w:w="2410"/>
      </w:tblGrid>
      <w:tr w:rsidR="00CB5D60" w:rsidRPr="00A57F2E" w14:paraId="5D70167D" w14:textId="77777777" w:rsidTr="00ED0532">
        <w:trPr>
          <w:trHeight w:val="300"/>
        </w:trPr>
        <w:tc>
          <w:tcPr>
            <w:tcW w:w="978" w:type="pct"/>
            <w:shd w:val="clear" w:color="000000" w:fill="FFFFFF"/>
            <w:noWrap/>
            <w:vAlign w:val="bottom"/>
          </w:tcPr>
          <w:p w14:paraId="6C297EB2" w14:textId="77777777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55" w:type="pct"/>
            <w:shd w:val="clear" w:color="000000" w:fill="FFFFFF"/>
            <w:noWrap/>
            <w:vAlign w:val="center"/>
          </w:tcPr>
          <w:p w14:paraId="0EEE5114" w14:textId="77777777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3467" w:type="pct"/>
            <w:gridSpan w:val="3"/>
            <w:shd w:val="clear" w:color="auto" w:fill="auto"/>
            <w:noWrap/>
            <w:vAlign w:val="center"/>
          </w:tcPr>
          <w:p w14:paraId="67A91AA5" w14:textId="7F1740FF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Median OOPE in INR – 95% CI in ()</w:t>
            </w:r>
          </w:p>
        </w:tc>
      </w:tr>
      <w:tr w:rsidR="00ED0532" w:rsidRPr="00A57F2E" w14:paraId="2B4F055A" w14:textId="77777777" w:rsidTr="00ED0532">
        <w:trPr>
          <w:trHeight w:val="300"/>
        </w:trPr>
        <w:tc>
          <w:tcPr>
            <w:tcW w:w="978" w:type="pct"/>
            <w:shd w:val="clear" w:color="000000" w:fill="FFFFFF"/>
            <w:noWrap/>
            <w:vAlign w:val="bottom"/>
            <w:hideMark/>
          </w:tcPr>
          <w:p w14:paraId="301B9E7D" w14:textId="77777777" w:rsidR="00CB5D60" w:rsidRPr="00A57F2E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555" w:type="pct"/>
            <w:shd w:val="clear" w:color="000000" w:fill="FFFFFF"/>
            <w:noWrap/>
            <w:vAlign w:val="center"/>
            <w:hideMark/>
          </w:tcPr>
          <w:p w14:paraId="2E9BFC86" w14:textId="77777777" w:rsidR="00CB5D60" w:rsidRPr="00A57F2E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1109" w:type="pct"/>
            <w:shd w:val="clear" w:color="auto" w:fill="auto"/>
            <w:noWrap/>
            <w:vAlign w:val="center"/>
            <w:hideMark/>
          </w:tcPr>
          <w:p w14:paraId="313375B9" w14:textId="77777777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1E381A44" w14:textId="77777777" w:rsidR="00CB5D60" w:rsidRPr="004B6FC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6954774C" w14:textId="77777777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68717B38" w14:textId="77777777" w:rsidR="00CB5D60" w:rsidRPr="004B6FC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179" w:type="pct"/>
          </w:tcPr>
          <w:p w14:paraId="04321E4C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29D3541F" w14:textId="77777777" w:rsidR="00CB5D60" w:rsidRDefault="00CB5D60" w:rsidP="009503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ED0532" w:rsidRPr="00A57F2E" w14:paraId="368CCE5A" w14:textId="77777777" w:rsidTr="00ED0532">
        <w:trPr>
          <w:trHeight w:val="300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118D0A3E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6ACE9701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09" w:type="pct"/>
            <w:shd w:val="clear" w:color="auto" w:fill="auto"/>
            <w:noWrap/>
            <w:vAlign w:val="center"/>
          </w:tcPr>
          <w:p w14:paraId="12840132" w14:textId="5C806AC6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600 (500-1000)</w:t>
            </w:r>
          </w:p>
        </w:tc>
        <w:tc>
          <w:tcPr>
            <w:tcW w:w="1179" w:type="pct"/>
            <w:shd w:val="clear" w:color="auto" w:fill="auto"/>
            <w:noWrap/>
            <w:vAlign w:val="bottom"/>
          </w:tcPr>
          <w:p w14:paraId="6D2E8A24" w14:textId="14F03910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 (1071-3000)</w:t>
            </w:r>
          </w:p>
        </w:tc>
        <w:tc>
          <w:tcPr>
            <w:tcW w:w="1179" w:type="pct"/>
          </w:tcPr>
          <w:p w14:paraId="2D768303" w14:textId="5E43EE4D" w:rsidR="00CB5D60" w:rsidRPr="0056725A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1000 (1000-1000)</w:t>
            </w:r>
          </w:p>
        </w:tc>
      </w:tr>
      <w:tr w:rsidR="00ED0532" w:rsidRPr="00A57F2E" w14:paraId="14147E02" w14:textId="77777777" w:rsidTr="00ED0532">
        <w:trPr>
          <w:trHeight w:val="300"/>
        </w:trPr>
        <w:tc>
          <w:tcPr>
            <w:tcW w:w="978" w:type="pct"/>
            <w:vMerge/>
            <w:shd w:val="clear" w:color="auto" w:fill="auto"/>
            <w:noWrap/>
            <w:vAlign w:val="center"/>
            <w:hideMark/>
          </w:tcPr>
          <w:p w14:paraId="52D51861" w14:textId="77777777" w:rsidR="00CB5D60" w:rsidRPr="00A57F2E" w:rsidRDefault="00CB5D60" w:rsidP="00CB5D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415183B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09" w:type="pct"/>
            <w:shd w:val="clear" w:color="auto" w:fill="auto"/>
            <w:noWrap/>
            <w:vAlign w:val="center"/>
          </w:tcPr>
          <w:p w14:paraId="484F64DA" w14:textId="25F3F97D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20500 (20000-30000)</w:t>
            </w:r>
          </w:p>
        </w:tc>
        <w:tc>
          <w:tcPr>
            <w:tcW w:w="1179" w:type="pct"/>
            <w:shd w:val="clear" w:color="auto" w:fill="auto"/>
            <w:noWrap/>
            <w:vAlign w:val="bottom"/>
          </w:tcPr>
          <w:p w14:paraId="28DCDBBC" w14:textId="61218FD9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(15000-20000)</w:t>
            </w:r>
          </w:p>
        </w:tc>
        <w:tc>
          <w:tcPr>
            <w:tcW w:w="1179" w:type="pct"/>
          </w:tcPr>
          <w:p w14:paraId="3BE67B49" w14:textId="6F19DC6E" w:rsidR="00CB5D60" w:rsidRPr="0056725A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(20000-22000)</w:t>
            </w:r>
          </w:p>
        </w:tc>
      </w:tr>
      <w:tr w:rsidR="00ED0532" w:rsidRPr="00A57F2E" w14:paraId="738C7C02" w14:textId="77777777" w:rsidTr="00ED0532">
        <w:trPr>
          <w:trHeight w:val="300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7132C813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4326754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09" w:type="pct"/>
            <w:shd w:val="clear" w:color="auto" w:fill="auto"/>
            <w:noWrap/>
            <w:vAlign w:val="bottom"/>
          </w:tcPr>
          <w:p w14:paraId="5CB2E70B" w14:textId="0FC44DC1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1000 (500-2502)</w:t>
            </w:r>
          </w:p>
        </w:tc>
        <w:tc>
          <w:tcPr>
            <w:tcW w:w="1179" w:type="pct"/>
            <w:shd w:val="clear" w:color="auto" w:fill="auto"/>
            <w:noWrap/>
            <w:vAlign w:val="center"/>
          </w:tcPr>
          <w:p w14:paraId="56566F8E" w14:textId="167586F2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1500 (1000-2000)</w:t>
            </w:r>
          </w:p>
        </w:tc>
        <w:tc>
          <w:tcPr>
            <w:tcW w:w="1179" w:type="pct"/>
          </w:tcPr>
          <w:p w14:paraId="4D027D44" w14:textId="7867A0EE" w:rsidR="00CB5D60" w:rsidRPr="0056725A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 (1000-2700)</w:t>
            </w:r>
          </w:p>
        </w:tc>
      </w:tr>
      <w:tr w:rsidR="00ED0532" w:rsidRPr="00A57F2E" w14:paraId="3BB839D9" w14:textId="77777777" w:rsidTr="00ED0532">
        <w:trPr>
          <w:trHeight w:val="300"/>
        </w:trPr>
        <w:tc>
          <w:tcPr>
            <w:tcW w:w="978" w:type="pct"/>
            <w:vMerge/>
            <w:shd w:val="clear" w:color="auto" w:fill="auto"/>
            <w:noWrap/>
            <w:vAlign w:val="center"/>
            <w:hideMark/>
          </w:tcPr>
          <w:p w14:paraId="6F7E3E8D" w14:textId="77777777" w:rsidR="00CB5D60" w:rsidRPr="00A57F2E" w:rsidRDefault="00CB5D60" w:rsidP="00CB5D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5932A1BB" w14:textId="7777777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09" w:type="pct"/>
            <w:shd w:val="clear" w:color="auto" w:fill="auto"/>
            <w:noWrap/>
            <w:vAlign w:val="bottom"/>
          </w:tcPr>
          <w:p w14:paraId="06735C2D" w14:textId="42D8B6CD" w:rsidR="00CB5D60" w:rsidRP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CB5D6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(14081-43063)</w:t>
            </w:r>
          </w:p>
        </w:tc>
        <w:tc>
          <w:tcPr>
            <w:tcW w:w="1179" w:type="pct"/>
            <w:shd w:val="clear" w:color="auto" w:fill="auto"/>
            <w:noWrap/>
            <w:vAlign w:val="center"/>
          </w:tcPr>
          <w:p w14:paraId="12A3EAA4" w14:textId="0DC3CD95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(10000-30000)</w:t>
            </w:r>
          </w:p>
        </w:tc>
        <w:tc>
          <w:tcPr>
            <w:tcW w:w="1179" w:type="pct"/>
          </w:tcPr>
          <w:p w14:paraId="356D4336" w14:textId="3A95BE4D" w:rsidR="00CB5D60" w:rsidRPr="0056725A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(15000-30000)</w:t>
            </w:r>
          </w:p>
        </w:tc>
      </w:tr>
      <w:tr w:rsidR="00ED0532" w:rsidRPr="00A57F2E" w14:paraId="5BABCD8D" w14:textId="77777777" w:rsidTr="00ED0532">
        <w:trPr>
          <w:trHeight w:val="300"/>
        </w:trPr>
        <w:tc>
          <w:tcPr>
            <w:tcW w:w="978" w:type="pct"/>
            <w:vMerge w:val="restart"/>
            <w:shd w:val="clear" w:color="000000" w:fill="FFFFFF"/>
            <w:noWrap/>
            <w:vAlign w:val="center"/>
            <w:hideMark/>
          </w:tcPr>
          <w:p w14:paraId="258FFB65" w14:textId="77777777" w:rsidR="00CB5D60" w:rsidRPr="00BE11EB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1FAC290F" w14:textId="77777777" w:rsidR="00CB5D60" w:rsidRPr="00BE11EB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1109" w:type="pct"/>
            <w:shd w:val="clear" w:color="000000" w:fill="FFFFFF"/>
            <w:noWrap/>
            <w:vAlign w:val="bottom"/>
          </w:tcPr>
          <w:p w14:paraId="2AAFF659" w14:textId="11AE8D3E" w:rsidR="00CB5D60" w:rsidRP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CB5D6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650 (500-1000)</w:t>
            </w:r>
          </w:p>
        </w:tc>
        <w:tc>
          <w:tcPr>
            <w:tcW w:w="1179" w:type="pct"/>
            <w:shd w:val="clear" w:color="auto" w:fill="auto"/>
            <w:noWrap/>
            <w:vAlign w:val="bottom"/>
          </w:tcPr>
          <w:p w14:paraId="3B8A7C44" w14:textId="31CE68E1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1500 (1000-2000)</w:t>
            </w:r>
          </w:p>
        </w:tc>
        <w:tc>
          <w:tcPr>
            <w:tcW w:w="1179" w:type="pct"/>
          </w:tcPr>
          <w:p w14:paraId="4ACDFE91" w14:textId="7481554C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1000 (1000-1000)</w:t>
            </w:r>
          </w:p>
        </w:tc>
      </w:tr>
      <w:tr w:rsidR="00ED0532" w:rsidRPr="00A57F2E" w14:paraId="4ABA8428" w14:textId="77777777" w:rsidTr="00ED0532">
        <w:trPr>
          <w:trHeight w:val="300"/>
        </w:trPr>
        <w:tc>
          <w:tcPr>
            <w:tcW w:w="978" w:type="pct"/>
            <w:vMerge/>
            <w:shd w:val="clear" w:color="000000" w:fill="FFFFFF"/>
            <w:noWrap/>
            <w:vAlign w:val="center"/>
            <w:hideMark/>
          </w:tcPr>
          <w:p w14:paraId="68F981FF" w14:textId="77777777" w:rsidR="00CB5D60" w:rsidRPr="00BE11EB" w:rsidRDefault="00CB5D60" w:rsidP="00CB5D6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555" w:type="pct"/>
            <w:shd w:val="clear" w:color="auto" w:fill="auto"/>
            <w:noWrap/>
            <w:vAlign w:val="center"/>
            <w:hideMark/>
          </w:tcPr>
          <w:p w14:paraId="46FD036E" w14:textId="77777777" w:rsidR="00CB5D60" w:rsidRPr="00BE11EB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1109" w:type="pct"/>
            <w:shd w:val="clear" w:color="000000" w:fill="FFFFFF"/>
            <w:noWrap/>
            <w:vAlign w:val="bottom"/>
          </w:tcPr>
          <w:p w14:paraId="73796D19" w14:textId="22D5F784" w:rsidR="00CB5D60" w:rsidRP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CB5D6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20500 (20000-30000)</w:t>
            </w:r>
          </w:p>
        </w:tc>
        <w:tc>
          <w:tcPr>
            <w:tcW w:w="1179" w:type="pct"/>
            <w:shd w:val="clear" w:color="auto" w:fill="auto"/>
            <w:noWrap/>
            <w:vAlign w:val="bottom"/>
          </w:tcPr>
          <w:p w14:paraId="145B45A1" w14:textId="28CC6C8B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(15000-20000)</w:t>
            </w:r>
          </w:p>
        </w:tc>
        <w:tc>
          <w:tcPr>
            <w:tcW w:w="1179" w:type="pct"/>
          </w:tcPr>
          <w:p w14:paraId="0C8AFA8C" w14:textId="20B23767" w:rsidR="00CB5D60" w:rsidRDefault="00CB5D60" w:rsidP="00CB5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20000 (20000-22000)</w:t>
            </w:r>
          </w:p>
        </w:tc>
      </w:tr>
    </w:tbl>
    <w:p w14:paraId="706CCE51" w14:textId="77777777" w:rsidR="00CB5D60" w:rsidRDefault="00CB5D60" w:rsidP="00CB5D60">
      <w:r w:rsidRPr="00E833C0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p w14:paraId="7499FD14" w14:textId="77777777" w:rsidR="006122C7" w:rsidRDefault="006122C7"/>
    <w:p w14:paraId="337D26B5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137A0932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0D790942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75B1A58E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3882A2F9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1D230480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67B34896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36AE6AE7" w14:textId="77777777" w:rsidR="004F62DF" w:rsidRDefault="004F62DF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0134BEC5" w14:textId="63F48565" w:rsidR="006122C7" w:rsidRDefault="006122C7" w:rsidP="006122C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Table </w:t>
      </w:r>
      <w:r w:rsid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S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8.5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: CHE10 for hospitalisation in public and private hospitals according to PFHI-</w:t>
      </w:r>
      <w:proofErr w:type="spellStart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 </w:t>
      </w:r>
      <w:r w:rsidR="00015893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015893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88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2"/>
        <w:gridCol w:w="1276"/>
        <w:gridCol w:w="1701"/>
        <w:gridCol w:w="1985"/>
        <w:gridCol w:w="2408"/>
      </w:tblGrid>
      <w:tr w:rsidR="006B12E6" w:rsidRPr="00A57F2E" w14:paraId="3AA31EFF" w14:textId="77777777" w:rsidTr="00457B3C">
        <w:trPr>
          <w:trHeight w:val="300"/>
        </w:trPr>
        <w:tc>
          <w:tcPr>
            <w:tcW w:w="1395" w:type="pct"/>
            <w:shd w:val="clear" w:color="000000" w:fill="FFFFFF"/>
            <w:noWrap/>
            <w:vAlign w:val="bottom"/>
          </w:tcPr>
          <w:p w14:paraId="6BF42BF3" w14:textId="77777777" w:rsidR="006B12E6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24" w:type="pct"/>
            <w:shd w:val="clear" w:color="000000" w:fill="FFFFFF"/>
            <w:noWrap/>
            <w:vAlign w:val="center"/>
          </w:tcPr>
          <w:p w14:paraId="114704FD" w14:textId="77777777" w:rsidR="006B12E6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982" w:type="pct"/>
            <w:gridSpan w:val="3"/>
            <w:shd w:val="clear" w:color="auto" w:fill="auto"/>
            <w:noWrap/>
            <w:vAlign w:val="center"/>
          </w:tcPr>
          <w:p w14:paraId="68BD20E0" w14:textId="3CAB540A" w:rsidR="006B12E6" w:rsidRDefault="006B12E6" w:rsidP="006B12E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Proportion of patients incurred CHE10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for Hospitalisation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(%) - 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with 95% CI</w:t>
            </w:r>
          </w:p>
        </w:tc>
      </w:tr>
      <w:tr w:rsidR="006B12E6" w:rsidRPr="00A57F2E" w14:paraId="46C1EBE7" w14:textId="77777777" w:rsidTr="00457B3C">
        <w:trPr>
          <w:trHeight w:val="300"/>
        </w:trPr>
        <w:tc>
          <w:tcPr>
            <w:tcW w:w="1395" w:type="pct"/>
            <w:shd w:val="clear" w:color="000000" w:fill="FFFFFF"/>
            <w:noWrap/>
            <w:vAlign w:val="bottom"/>
            <w:hideMark/>
          </w:tcPr>
          <w:p w14:paraId="6A4F75E2" w14:textId="77777777" w:rsidR="006B12E6" w:rsidRPr="00A57F2E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624" w:type="pct"/>
            <w:shd w:val="clear" w:color="000000" w:fill="FFFFFF"/>
            <w:noWrap/>
            <w:vAlign w:val="center"/>
            <w:hideMark/>
          </w:tcPr>
          <w:p w14:paraId="056A53FE" w14:textId="77777777" w:rsidR="006B12E6" w:rsidRPr="00A57F2E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5B24F889" w14:textId="77777777" w:rsidR="006B12E6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345F81A0" w14:textId="77777777" w:rsidR="006B12E6" w:rsidRPr="004B6FC0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971" w:type="pct"/>
            <w:shd w:val="clear" w:color="auto" w:fill="auto"/>
            <w:noWrap/>
            <w:vAlign w:val="center"/>
            <w:hideMark/>
          </w:tcPr>
          <w:p w14:paraId="4EFCB981" w14:textId="77777777" w:rsidR="006B12E6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506576A9" w14:textId="77777777" w:rsidR="006B12E6" w:rsidRPr="004B6FC0" w:rsidRDefault="006B12E6" w:rsidP="00F220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179" w:type="pct"/>
          </w:tcPr>
          <w:p w14:paraId="11C0FF09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45D991FA" w14:textId="47D65D00" w:rsidR="006B12E6" w:rsidRDefault="006B12E6" w:rsidP="006B12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272A4F" w:rsidRPr="00A57F2E" w14:paraId="6D1E0C7E" w14:textId="77777777" w:rsidTr="00457B3C">
        <w:trPr>
          <w:trHeight w:val="300"/>
        </w:trPr>
        <w:tc>
          <w:tcPr>
            <w:tcW w:w="1395" w:type="pct"/>
            <w:vMerge w:val="restart"/>
            <w:shd w:val="clear" w:color="auto" w:fill="auto"/>
            <w:noWrap/>
            <w:vAlign w:val="center"/>
            <w:hideMark/>
          </w:tcPr>
          <w:p w14:paraId="1883CCB8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1351737B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14:paraId="36C7F7D9" w14:textId="6FAEEDBE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11.5 (8.5-15.4)</w:t>
            </w:r>
          </w:p>
        </w:tc>
        <w:tc>
          <w:tcPr>
            <w:tcW w:w="971" w:type="pct"/>
            <w:shd w:val="clear" w:color="auto" w:fill="auto"/>
            <w:noWrap/>
            <w:vAlign w:val="bottom"/>
          </w:tcPr>
          <w:p w14:paraId="307C0238" w14:textId="24E3857D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10.6 (7.9-14.1)</w:t>
            </w:r>
          </w:p>
        </w:tc>
        <w:tc>
          <w:tcPr>
            <w:tcW w:w="1179" w:type="pct"/>
          </w:tcPr>
          <w:p w14:paraId="35753925" w14:textId="6511CADA" w:rsidR="00272A4F" w:rsidRPr="0056725A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</w:t>
            </w:r>
            <w:r w:rsidR="00FB4D60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 xml:space="preserve"> (9.</w:t>
            </w:r>
            <w:r w:rsidR="000B40C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-14.1)</w:t>
            </w:r>
          </w:p>
        </w:tc>
      </w:tr>
      <w:tr w:rsidR="00272A4F" w:rsidRPr="00A57F2E" w14:paraId="67A569AD" w14:textId="77777777" w:rsidTr="00457B3C">
        <w:trPr>
          <w:trHeight w:val="300"/>
        </w:trPr>
        <w:tc>
          <w:tcPr>
            <w:tcW w:w="1395" w:type="pct"/>
            <w:vMerge/>
            <w:shd w:val="clear" w:color="auto" w:fill="auto"/>
            <w:noWrap/>
            <w:vAlign w:val="center"/>
            <w:hideMark/>
          </w:tcPr>
          <w:p w14:paraId="34D225A0" w14:textId="77777777" w:rsidR="00272A4F" w:rsidRPr="00A57F2E" w:rsidRDefault="00272A4F" w:rsidP="00272A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7CFA3BAB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26D01971" w14:textId="4784E2CD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78.1 (73.1-82.5)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186CC385" w14:textId="4FFDBCDF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70.9 (65.9-75.5)</w:t>
            </w:r>
          </w:p>
        </w:tc>
        <w:tc>
          <w:tcPr>
            <w:tcW w:w="1179" w:type="pct"/>
          </w:tcPr>
          <w:p w14:paraId="436A7F60" w14:textId="2E477756" w:rsidR="00272A4F" w:rsidRPr="0056725A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74.5 (70.8-77.8)</w:t>
            </w:r>
          </w:p>
        </w:tc>
      </w:tr>
      <w:tr w:rsidR="00272A4F" w:rsidRPr="00A57F2E" w14:paraId="0CAF5732" w14:textId="77777777" w:rsidTr="00457B3C">
        <w:trPr>
          <w:trHeight w:val="300"/>
        </w:trPr>
        <w:tc>
          <w:tcPr>
            <w:tcW w:w="1395" w:type="pct"/>
            <w:vMerge w:val="restart"/>
            <w:shd w:val="clear" w:color="auto" w:fill="auto"/>
            <w:noWrap/>
            <w:vAlign w:val="center"/>
            <w:hideMark/>
          </w:tcPr>
          <w:p w14:paraId="4FD40FF4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1574D205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14:paraId="3DA9BD25" w14:textId="54438E2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14.3 (5.2-33.4)</w:t>
            </w:r>
          </w:p>
        </w:tc>
        <w:tc>
          <w:tcPr>
            <w:tcW w:w="971" w:type="pct"/>
            <w:shd w:val="clear" w:color="auto" w:fill="auto"/>
            <w:noWrap/>
            <w:vAlign w:val="bottom"/>
          </w:tcPr>
          <w:p w14:paraId="33C9F82D" w14:textId="3EB15186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14.3 (5.2-33.4)</w:t>
            </w:r>
          </w:p>
        </w:tc>
        <w:tc>
          <w:tcPr>
            <w:tcW w:w="1179" w:type="pct"/>
          </w:tcPr>
          <w:p w14:paraId="2898E5A9" w14:textId="3F13DD07" w:rsidR="00272A4F" w:rsidRPr="0056725A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8.7 (3.9-18.1)</w:t>
            </w:r>
          </w:p>
        </w:tc>
      </w:tr>
      <w:tr w:rsidR="00272A4F" w:rsidRPr="00A57F2E" w14:paraId="2CA5ED8F" w14:textId="77777777" w:rsidTr="00457B3C">
        <w:trPr>
          <w:trHeight w:val="300"/>
        </w:trPr>
        <w:tc>
          <w:tcPr>
            <w:tcW w:w="1395" w:type="pct"/>
            <w:vMerge/>
            <w:shd w:val="clear" w:color="auto" w:fill="auto"/>
            <w:noWrap/>
            <w:vAlign w:val="center"/>
            <w:hideMark/>
          </w:tcPr>
          <w:p w14:paraId="3DB0C1A0" w14:textId="77777777" w:rsidR="00272A4F" w:rsidRPr="00A57F2E" w:rsidRDefault="00272A4F" w:rsidP="00272A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4100F443" w14:textId="77777777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5CA77FB6" w14:textId="339155FA" w:rsidR="00272A4F" w:rsidRPr="00F16158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75.8 (56.5-88.4)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20DB4D00" w14:textId="699C188E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75.8 (56.5-88.4)</w:t>
            </w:r>
          </w:p>
        </w:tc>
        <w:tc>
          <w:tcPr>
            <w:tcW w:w="1179" w:type="pct"/>
          </w:tcPr>
          <w:p w14:paraId="79116D95" w14:textId="78132E3C" w:rsidR="00272A4F" w:rsidRPr="0056725A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70.1 (58.5-80.6)</w:t>
            </w:r>
          </w:p>
        </w:tc>
      </w:tr>
      <w:tr w:rsidR="00272A4F" w:rsidRPr="00A57F2E" w14:paraId="63E41631" w14:textId="77777777" w:rsidTr="00457B3C">
        <w:trPr>
          <w:trHeight w:val="300"/>
        </w:trPr>
        <w:tc>
          <w:tcPr>
            <w:tcW w:w="1395" w:type="pct"/>
            <w:vMerge w:val="restart"/>
            <w:shd w:val="clear" w:color="000000" w:fill="FFFFFF"/>
            <w:noWrap/>
            <w:vAlign w:val="center"/>
            <w:hideMark/>
          </w:tcPr>
          <w:p w14:paraId="7497474F" w14:textId="77777777" w:rsidR="00272A4F" w:rsidRPr="00BE11EB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6A97A306" w14:textId="77777777" w:rsidR="00272A4F" w:rsidRPr="00BE11EB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000000" w:fill="FFFFFF"/>
            <w:noWrap/>
            <w:vAlign w:val="bottom"/>
          </w:tcPr>
          <w:p w14:paraId="56560ACC" w14:textId="2466FD64" w:rsidR="00272A4F" w:rsidRPr="002B273C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11.7 (8.8-15.4)</w:t>
            </w:r>
          </w:p>
        </w:tc>
        <w:tc>
          <w:tcPr>
            <w:tcW w:w="971" w:type="pct"/>
            <w:shd w:val="clear" w:color="auto" w:fill="auto"/>
            <w:noWrap/>
            <w:vAlign w:val="bottom"/>
          </w:tcPr>
          <w:p w14:paraId="3DE92A59" w14:textId="1E13BE32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11.4 (8.4-15.3)</w:t>
            </w:r>
          </w:p>
        </w:tc>
        <w:tc>
          <w:tcPr>
            <w:tcW w:w="1179" w:type="pct"/>
          </w:tcPr>
          <w:p w14:paraId="6AA8AC3A" w14:textId="6A854748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11.2 (9.21-13.6)</w:t>
            </w:r>
          </w:p>
        </w:tc>
      </w:tr>
      <w:tr w:rsidR="00272A4F" w:rsidRPr="00A57F2E" w14:paraId="7FC471D4" w14:textId="77777777" w:rsidTr="00457B3C">
        <w:trPr>
          <w:trHeight w:val="300"/>
        </w:trPr>
        <w:tc>
          <w:tcPr>
            <w:tcW w:w="1395" w:type="pct"/>
            <w:vMerge/>
            <w:shd w:val="clear" w:color="000000" w:fill="FFFFFF"/>
            <w:noWrap/>
            <w:vAlign w:val="center"/>
            <w:hideMark/>
          </w:tcPr>
          <w:p w14:paraId="40344FEF" w14:textId="77777777" w:rsidR="00272A4F" w:rsidRPr="00BE11EB" w:rsidRDefault="00272A4F" w:rsidP="00272A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24" w:type="pct"/>
            <w:shd w:val="clear" w:color="auto" w:fill="auto"/>
            <w:noWrap/>
            <w:vAlign w:val="center"/>
            <w:hideMark/>
          </w:tcPr>
          <w:p w14:paraId="31EB6083" w14:textId="77777777" w:rsidR="00272A4F" w:rsidRPr="00BE11EB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000000" w:fill="FFFFFF"/>
            <w:noWrap/>
            <w:vAlign w:val="bottom"/>
          </w:tcPr>
          <w:p w14:paraId="2DE24F84" w14:textId="767447F9" w:rsidR="00272A4F" w:rsidRPr="002B273C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77.9 (73.1-82.1)</w:t>
            </w:r>
          </w:p>
        </w:tc>
        <w:tc>
          <w:tcPr>
            <w:tcW w:w="971" w:type="pct"/>
            <w:shd w:val="clear" w:color="auto" w:fill="auto"/>
            <w:noWrap/>
            <w:vAlign w:val="center"/>
          </w:tcPr>
          <w:p w14:paraId="5E115132" w14:textId="65FA040E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36ECF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71.9 (66.6-76.7)</w:t>
            </w:r>
          </w:p>
        </w:tc>
        <w:tc>
          <w:tcPr>
            <w:tcW w:w="1179" w:type="pct"/>
          </w:tcPr>
          <w:p w14:paraId="0A4B2483" w14:textId="160C7DFC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74.2 (70.8-74.4)</w:t>
            </w:r>
          </w:p>
        </w:tc>
      </w:tr>
    </w:tbl>
    <w:p w14:paraId="2D12F656" w14:textId="77777777" w:rsidR="006122C7" w:rsidRDefault="006122C7"/>
    <w:p w14:paraId="50EFA449" w14:textId="77777777" w:rsidR="002C449C" w:rsidRDefault="002C449C"/>
    <w:p w14:paraId="7E8FE602" w14:textId="77777777" w:rsidR="00B31FE3" w:rsidRDefault="00B31FE3"/>
    <w:p w14:paraId="50A30DD3" w14:textId="77777777" w:rsidR="002C449C" w:rsidRDefault="002C449C"/>
    <w:p w14:paraId="2893B5CA" w14:textId="71AADD84" w:rsidR="002C449C" w:rsidRDefault="002C449C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Table S8.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6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: CHE25 for hospitalisation in public and private hospitals according to PFHI-</w:t>
      </w:r>
      <w:proofErr w:type="spellStart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 </w:t>
      </w:r>
      <w:r w:rsidR="00272A4F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272A4F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202</w:t>
      </w:r>
      <w:r w:rsidR="00272A4F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20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1702"/>
        <w:gridCol w:w="1699"/>
        <w:gridCol w:w="1845"/>
        <w:gridCol w:w="1843"/>
      </w:tblGrid>
      <w:tr w:rsidR="00272A4F" w:rsidRPr="00A57F2E" w14:paraId="33F6FBD1" w14:textId="77777777" w:rsidTr="00B31FE3">
        <w:trPr>
          <w:trHeight w:val="300"/>
        </w:trPr>
        <w:tc>
          <w:tcPr>
            <w:tcW w:w="1484" w:type="pct"/>
            <w:shd w:val="clear" w:color="000000" w:fill="FFFFFF"/>
            <w:noWrap/>
            <w:vAlign w:val="bottom"/>
          </w:tcPr>
          <w:p w14:paraId="6534F1FF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4" w:type="pct"/>
            <w:shd w:val="clear" w:color="000000" w:fill="FFFFFF"/>
            <w:noWrap/>
            <w:vAlign w:val="center"/>
          </w:tcPr>
          <w:p w14:paraId="3B34BDEC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672" w:type="pct"/>
            <w:gridSpan w:val="3"/>
            <w:shd w:val="clear" w:color="auto" w:fill="auto"/>
            <w:noWrap/>
            <w:vAlign w:val="center"/>
          </w:tcPr>
          <w:p w14:paraId="30DD46EF" w14:textId="7ED77901" w:rsidR="00272A4F" w:rsidRDefault="00272A4F" w:rsidP="00B31FE3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Proportion of patients incurred CHE25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for Hospitalisation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(%) - 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with 95% CI</w:t>
            </w:r>
          </w:p>
        </w:tc>
      </w:tr>
      <w:tr w:rsidR="00272A4F" w:rsidRPr="00A57F2E" w14:paraId="4781308A" w14:textId="77777777" w:rsidTr="00B31FE3">
        <w:trPr>
          <w:trHeight w:val="300"/>
        </w:trPr>
        <w:tc>
          <w:tcPr>
            <w:tcW w:w="1484" w:type="pct"/>
            <w:shd w:val="clear" w:color="000000" w:fill="FFFFFF"/>
            <w:noWrap/>
            <w:vAlign w:val="bottom"/>
            <w:hideMark/>
          </w:tcPr>
          <w:p w14:paraId="10AC09EA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844" w:type="pct"/>
            <w:shd w:val="clear" w:color="000000" w:fill="FFFFFF"/>
            <w:noWrap/>
            <w:vAlign w:val="center"/>
            <w:hideMark/>
          </w:tcPr>
          <w:p w14:paraId="33051FF7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66A804EB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56D1A26E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915" w:type="pct"/>
            <w:shd w:val="clear" w:color="auto" w:fill="auto"/>
            <w:noWrap/>
            <w:vAlign w:val="center"/>
            <w:hideMark/>
          </w:tcPr>
          <w:p w14:paraId="435147DA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203E53A2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914" w:type="pct"/>
          </w:tcPr>
          <w:p w14:paraId="3404C34D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3C1D34D9" w14:textId="5F965376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272A4F" w:rsidRPr="00A57F2E" w14:paraId="084C4221" w14:textId="77777777" w:rsidTr="00B31FE3">
        <w:trPr>
          <w:trHeight w:val="300"/>
        </w:trPr>
        <w:tc>
          <w:tcPr>
            <w:tcW w:w="1484" w:type="pct"/>
            <w:vMerge w:val="restart"/>
            <w:shd w:val="clear" w:color="auto" w:fill="auto"/>
            <w:noWrap/>
            <w:vAlign w:val="center"/>
            <w:hideMark/>
          </w:tcPr>
          <w:p w14:paraId="422FF174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444EC861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3" w:type="pct"/>
            <w:shd w:val="clear" w:color="auto" w:fill="auto"/>
            <w:noWrap/>
            <w:vAlign w:val="bottom"/>
          </w:tcPr>
          <w:p w14:paraId="1D6A17E4" w14:textId="5489A96A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5.3 (3.3-8.3)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A2359D4" w14:textId="40351B4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3.2 (1.8-5.7)</w:t>
            </w:r>
          </w:p>
        </w:tc>
        <w:tc>
          <w:tcPr>
            <w:tcW w:w="914" w:type="pct"/>
          </w:tcPr>
          <w:p w14:paraId="075CA5AB" w14:textId="0C4130B9" w:rsidR="00272A4F" w:rsidRPr="0056725A" w:rsidRDefault="00A727D0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4.3 (3.0-6.1)</w:t>
            </w:r>
          </w:p>
        </w:tc>
      </w:tr>
      <w:tr w:rsidR="00272A4F" w:rsidRPr="00A57F2E" w14:paraId="31DA9A5E" w14:textId="77777777" w:rsidTr="00B31FE3">
        <w:trPr>
          <w:trHeight w:val="300"/>
        </w:trPr>
        <w:tc>
          <w:tcPr>
            <w:tcW w:w="1484" w:type="pct"/>
            <w:vMerge/>
            <w:shd w:val="clear" w:color="auto" w:fill="auto"/>
            <w:noWrap/>
            <w:vAlign w:val="center"/>
            <w:hideMark/>
          </w:tcPr>
          <w:p w14:paraId="70919785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C6EB79D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3" w:type="pct"/>
            <w:shd w:val="clear" w:color="auto" w:fill="auto"/>
            <w:noWrap/>
            <w:vAlign w:val="center"/>
          </w:tcPr>
          <w:p w14:paraId="5E86C3E5" w14:textId="50644F7B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56.9 (51.1-62.4)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73161B6E" w14:textId="3349EF9C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45.4 (39.9-51.0)</w:t>
            </w:r>
          </w:p>
        </w:tc>
        <w:tc>
          <w:tcPr>
            <w:tcW w:w="914" w:type="pct"/>
          </w:tcPr>
          <w:p w14:paraId="24D2462B" w14:textId="114DACD6" w:rsidR="00272A4F" w:rsidRPr="0056725A" w:rsidRDefault="00A727D0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51.1 (47.1-55.1)</w:t>
            </w:r>
          </w:p>
        </w:tc>
      </w:tr>
      <w:tr w:rsidR="00272A4F" w:rsidRPr="00A57F2E" w14:paraId="62B37AFF" w14:textId="77777777" w:rsidTr="00B31FE3">
        <w:trPr>
          <w:trHeight w:val="300"/>
        </w:trPr>
        <w:tc>
          <w:tcPr>
            <w:tcW w:w="1484" w:type="pct"/>
            <w:vMerge w:val="restart"/>
            <w:shd w:val="clear" w:color="auto" w:fill="auto"/>
            <w:noWrap/>
            <w:vAlign w:val="center"/>
            <w:hideMark/>
          </w:tcPr>
          <w:p w14:paraId="2A60CB36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5E609FE5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3" w:type="pct"/>
            <w:shd w:val="clear" w:color="auto" w:fill="auto"/>
            <w:noWrap/>
            <w:vAlign w:val="bottom"/>
          </w:tcPr>
          <w:p w14:paraId="3BE306C2" w14:textId="367A09EA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 (0-0)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0F870FE7" w14:textId="02DB3279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2.4 (0.3-16.1)</w:t>
            </w:r>
          </w:p>
        </w:tc>
        <w:tc>
          <w:tcPr>
            <w:tcW w:w="914" w:type="pct"/>
          </w:tcPr>
          <w:p w14:paraId="1C8984AC" w14:textId="4BDACEF7" w:rsidR="00272A4F" w:rsidRPr="0056725A" w:rsidRDefault="00A727D0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1.4 (0.2-9.7)</w:t>
            </w:r>
          </w:p>
        </w:tc>
      </w:tr>
      <w:tr w:rsidR="00272A4F" w:rsidRPr="00A57F2E" w14:paraId="373EA548" w14:textId="77777777" w:rsidTr="00B31FE3">
        <w:trPr>
          <w:trHeight w:val="300"/>
        </w:trPr>
        <w:tc>
          <w:tcPr>
            <w:tcW w:w="1484" w:type="pct"/>
            <w:vMerge/>
            <w:shd w:val="clear" w:color="auto" w:fill="auto"/>
            <w:noWrap/>
            <w:vAlign w:val="center"/>
            <w:hideMark/>
          </w:tcPr>
          <w:p w14:paraId="1A82718A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194A7A00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3" w:type="pct"/>
            <w:shd w:val="clear" w:color="auto" w:fill="auto"/>
            <w:noWrap/>
            <w:vAlign w:val="center"/>
          </w:tcPr>
          <w:p w14:paraId="593714AF" w14:textId="2E2C04FB" w:rsidR="00272A4F" w:rsidRPr="00F16158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58.6 (39.6-75.3)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312170BD" w14:textId="69C7CD6D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33.3 (19.6-50.5)</w:t>
            </w:r>
          </w:p>
        </w:tc>
        <w:tc>
          <w:tcPr>
            <w:tcW w:w="914" w:type="pct"/>
          </w:tcPr>
          <w:p w14:paraId="69994024" w14:textId="36FF7957" w:rsidR="00272A4F" w:rsidRPr="0056725A" w:rsidRDefault="00A727D0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44.6 (33.0-56.9)</w:t>
            </w:r>
          </w:p>
        </w:tc>
      </w:tr>
      <w:tr w:rsidR="00272A4F" w:rsidRPr="00A57F2E" w14:paraId="69B8AB8D" w14:textId="77777777" w:rsidTr="00B31FE3">
        <w:trPr>
          <w:trHeight w:val="300"/>
        </w:trPr>
        <w:tc>
          <w:tcPr>
            <w:tcW w:w="1484" w:type="pct"/>
            <w:vMerge w:val="restart"/>
            <w:shd w:val="clear" w:color="000000" w:fill="FFFFFF"/>
            <w:noWrap/>
            <w:vAlign w:val="center"/>
            <w:hideMark/>
          </w:tcPr>
          <w:p w14:paraId="79578CD3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EC27A68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3" w:type="pct"/>
            <w:shd w:val="clear" w:color="000000" w:fill="FFFFFF"/>
            <w:noWrap/>
            <w:vAlign w:val="bottom"/>
          </w:tcPr>
          <w:p w14:paraId="75DEB614" w14:textId="3120C0F1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4.9 (3.1-7.6)</w:t>
            </w:r>
          </w:p>
        </w:tc>
        <w:tc>
          <w:tcPr>
            <w:tcW w:w="915" w:type="pct"/>
            <w:shd w:val="clear" w:color="auto" w:fill="auto"/>
            <w:noWrap/>
            <w:vAlign w:val="bottom"/>
          </w:tcPr>
          <w:p w14:paraId="7BFC1659" w14:textId="50969812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3.1 (1.7-5.4)</w:t>
            </w:r>
          </w:p>
        </w:tc>
        <w:tc>
          <w:tcPr>
            <w:tcW w:w="914" w:type="pct"/>
          </w:tcPr>
          <w:p w14:paraId="38EFFC8E" w14:textId="6FB84B20" w:rsidR="00272A4F" w:rsidRDefault="00E73747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4.0 (2.8-5.6)</w:t>
            </w:r>
          </w:p>
        </w:tc>
      </w:tr>
      <w:tr w:rsidR="00272A4F" w:rsidRPr="00A57F2E" w14:paraId="5DDF7779" w14:textId="77777777" w:rsidTr="00B31FE3">
        <w:trPr>
          <w:trHeight w:val="300"/>
        </w:trPr>
        <w:tc>
          <w:tcPr>
            <w:tcW w:w="1484" w:type="pct"/>
            <w:vMerge/>
            <w:shd w:val="clear" w:color="000000" w:fill="FFFFFF"/>
            <w:noWrap/>
            <w:vAlign w:val="center"/>
            <w:hideMark/>
          </w:tcPr>
          <w:p w14:paraId="6C9A2380" w14:textId="77777777" w:rsidR="00272A4F" w:rsidRPr="00BE11EB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7050D930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3" w:type="pct"/>
            <w:shd w:val="clear" w:color="000000" w:fill="FFFFFF"/>
            <w:noWrap/>
            <w:vAlign w:val="bottom"/>
          </w:tcPr>
          <w:p w14:paraId="68A8F1A8" w14:textId="3C54BF0F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57.6 (52.2-62.8)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344BB78A" w14:textId="1A327818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AE7C71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43.9 (38.8-49.2)</w:t>
            </w:r>
          </w:p>
        </w:tc>
        <w:tc>
          <w:tcPr>
            <w:tcW w:w="914" w:type="pct"/>
          </w:tcPr>
          <w:p w14:paraId="6AA52DEB" w14:textId="594DF95C" w:rsidR="00272A4F" w:rsidRDefault="00A727D0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50.7 (46.6-54.4)</w:t>
            </w:r>
          </w:p>
        </w:tc>
      </w:tr>
    </w:tbl>
    <w:p w14:paraId="3ED95CB0" w14:textId="77777777" w:rsidR="00272A4F" w:rsidRDefault="00272A4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5036F9CB" w14:textId="77777777" w:rsidR="004F62DF" w:rsidRDefault="004F62D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411D1B60" w14:textId="77777777" w:rsidR="004F62DF" w:rsidRDefault="004F62D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41455713" w14:textId="77777777" w:rsidR="004F62DF" w:rsidRDefault="004F62D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1D9C27B5" w14:textId="77777777" w:rsidR="004F62DF" w:rsidRDefault="004F62D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</w:p>
    <w:p w14:paraId="382CB501" w14:textId="1C2A4B6C" w:rsidR="002C449C" w:rsidRDefault="002C449C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Table S8.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7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: CHE40 for hospitalisation in public and private hospitals according to PFHI-</w:t>
      </w:r>
      <w:proofErr w:type="spellStart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272A4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272A4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20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1699"/>
        <w:gridCol w:w="1702"/>
        <w:gridCol w:w="1843"/>
        <w:gridCol w:w="1845"/>
      </w:tblGrid>
      <w:tr w:rsidR="00272A4F" w:rsidRPr="00A57F2E" w14:paraId="1D49A2AB" w14:textId="77777777" w:rsidTr="00E01A8A">
        <w:trPr>
          <w:trHeight w:val="300"/>
        </w:trPr>
        <w:tc>
          <w:tcPr>
            <w:tcW w:w="1484" w:type="pct"/>
            <w:shd w:val="clear" w:color="000000" w:fill="FFFFFF"/>
            <w:noWrap/>
            <w:vAlign w:val="bottom"/>
          </w:tcPr>
          <w:p w14:paraId="4F362C7A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3" w:type="pct"/>
            <w:shd w:val="clear" w:color="000000" w:fill="FFFFFF"/>
            <w:noWrap/>
            <w:vAlign w:val="center"/>
          </w:tcPr>
          <w:p w14:paraId="6C5521C1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673" w:type="pct"/>
            <w:gridSpan w:val="3"/>
            <w:shd w:val="clear" w:color="auto" w:fill="auto"/>
            <w:noWrap/>
            <w:vAlign w:val="center"/>
          </w:tcPr>
          <w:p w14:paraId="5986A3E0" w14:textId="4846DEC0" w:rsidR="00272A4F" w:rsidRDefault="00272A4F" w:rsidP="00272A4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Proportion of patients incurred CHE40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for Hospitalisation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(%) - 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with 95% CI</w:t>
            </w:r>
          </w:p>
        </w:tc>
      </w:tr>
      <w:tr w:rsidR="00272A4F" w:rsidRPr="00A57F2E" w14:paraId="753F4267" w14:textId="77777777" w:rsidTr="00E01A8A">
        <w:trPr>
          <w:trHeight w:val="300"/>
        </w:trPr>
        <w:tc>
          <w:tcPr>
            <w:tcW w:w="1484" w:type="pct"/>
            <w:shd w:val="clear" w:color="000000" w:fill="FFFFFF"/>
            <w:noWrap/>
            <w:vAlign w:val="bottom"/>
            <w:hideMark/>
          </w:tcPr>
          <w:p w14:paraId="2EFFF8AF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843" w:type="pct"/>
            <w:shd w:val="clear" w:color="000000" w:fill="FFFFFF"/>
            <w:noWrap/>
            <w:vAlign w:val="center"/>
            <w:hideMark/>
          </w:tcPr>
          <w:p w14:paraId="2CF42053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844" w:type="pct"/>
            <w:shd w:val="clear" w:color="auto" w:fill="auto"/>
            <w:noWrap/>
            <w:vAlign w:val="center"/>
            <w:hideMark/>
          </w:tcPr>
          <w:p w14:paraId="2C88E652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1AF8AD49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511C86A9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4E66E3A0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914" w:type="pct"/>
          </w:tcPr>
          <w:p w14:paraId="35C5424E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671A4112" w14:textId="268EAE9E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272A4F" w:rsidRPr="00A57F2E" w14:paraId="0C1D8793" w14:textId="77777777" w:rsidTr="00E01A8A">
        <w:trPr>
          <w:trHeight w:val="300"/>
        </w:trPr>
        <w:tc>
          <w:tcPr>
            <w:tcW w:w="1484" w:type="pct"/>
            <w:vMerge w:val="restart"/>
            <w:shd w:val="clear" w:color="auto" w:fill="auto"/>
            <w:noWrap/>
            <w:vAlign w:val="center"/>
            <w:hideMark/>
          </w:tcPr>
          <w:p w14:paraId="16E354B8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A35CE84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4" w:type="pct"/>
            <w:shd w:val="clear" w:color="auto" w:fill="auto"/>
            <w:noWrap/>
            <w:vAlign w:val="bottom"/>
          </w:tcPr>
          <w:p w14:paraId="6D407637" w14:textId="03E3A3C3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3.8 (2.2-6.5)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5D041B22" w14:textId="4F0E249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1.1 (0.4-3.1)</w:t>
            </w:r>
          </w:p>
        </w:tc>
        <w:tc>
          <w:tcPr>
            <w:tcW w:w="914" w:type="pct"/>
          </w:tcPr>
          <w:p w14:paraId="5117762D" w14:textId="5F72E28E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2.5 (1.6-4.0)</w:t>
            </w:r>
          </w:p>
        </w:tc>
      </w:tr>
      <w:tr w:rsidR="00272A4F" w:rsidRPr="00A57F2E" w14:paraId="4D6F3D22" w14:textId="77777777" w:rsidTr="00E01A8A">
        <w:trPr>
          <w:trHeight w:val="300"/>
        </w:trPr>
        <w:tc>
          <w:tcPr>
            <w:tcW w:w="1484" w:type="pct"/>
            <w:vMerge/>
            <w:shd w:val="clear" w:color="auto" w:fill="auto"/>
            <w:noWrap/>
            <w:vAlign w:val="center"/>
            <w:hideMark/>
          </w:tcPr>
          <w:p w14:paraId="63E6CE91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288F8B69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25E402DA" w14:textId="6C9E89E6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41.7 (36.2-47.5)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374E3884" w14:textId="191D1C9E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31.4 (26.4-36.8)</w:t>
            </w:r>
          </w:p>
        </w:tc>
        <w:tc>
          <w:tcPr>
            <w:tcW w:w="914" w:type="pct"/>
          </w:tcPr>
          <w:p w14:paraId="4196B374" w14:textId="5B1A76F5" w:rsidR="00272A4F" w:rsidRPr="0056725A" w:rsidRDefault="005F20A8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36.5 (32.7-40.4)</w:t>
            </w:r>
          </w:p>
        </w:tc>
      </w:tr>
      <w:tr w:rsidR="00272A4F" w:rsidRPr="00A57F2E" w14:paraId="5B757111" w14:textId="77777777" w:rsidTr="00E01A8A">
        <w:trPr>
          <w:trHeight w:val="300"/>
        </w:trPr>
        <w:tc>
          <w:tcPr>
            <w:tcW w:w="1484" w:type="pct"/>
            <w:vMerge w:val="restart"/>
            <w:shd w:val="clear" w:color="auto" w:fill="auto"/>
            <w:noWrap/>
            <w:vAlign w:val="center"/>
            <w:hideMark/>
          </w:tcPr>
          <w:p w14:paraId="3F8932F1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D742F7B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4" w:type="pct"/>
            <w:shd w:val="clear" w:color="auto" w:fill="auto"/>
            <w:noWrap/>
            <w:vAlign w:val="bottom"/>
          </w:tcPr>
          <w:p w14:paraId="3D4E32B0" w14:textId="0CDF87C8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0 (0-0)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7BFB5BD5" w14:textId="7668C7D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2.4 (0.3-16.1)</w:t>
            </w:r>
          </w:p>
        </w:tc>
        <w:tc>
          <w:tcPr>
            <w:tcW w:w="914" w:type="pct"/>
          </w:tcPr>
          <w:p w14:paraId="7230F6B5" w14:textId="6839B21F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1.4 (2.0-9.7)</w:t>
            </w:r>
          </w:p>
        </w:tc>
      </w:tr>
      <w:tr w:rsidR="00272A4F" w:rsidRPr="00A57F2E" w14:paraId="607EAEE2" w14:textId="77777777" w:rsidTr="00E01A8A">
        <w:trPr>
          <w:trHeight w:val="300"/>
        </w:trPr>
        <w:tc>
          <w:tcPr>
            <w:tcW w:w="1484" w:type="pct"/>
            <w:vMerge/>
            <w:shd w:val="clear" w:color="auto" w:fill="auto"/>
            <w:noWrap/>
            <w:vAlign w:val="center"/>
            <w:hideMark/>
          </w:tcPr>
          <w:p w14:paraId="437F87FF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E910DEB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DCFA066" w14:textId="2CC7682F" w:rsidR="00272A4F" w:rsidRPr="00F16158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44.8 (27.5-63.4)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51495374" w14:textId="78F4AE42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.0</w:t>
            </w: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 xml:space="preserve"> (13.2-42.1)</w:t>
            </w:r>
          </w:p>
        </w:tc>
        <w:tc>
          <w:tcPr>
            <w:tcW w:w="914" w:type="pct"/>
          </w:tcPr>
          <w:p w14:paraId="53618D83" w14:textId="6A610A01" w:rsidR="00272A4F" w:rsidRPr="0056725A" w:rsidRDefault="005F20A8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33.8 (23.3-46.2)</w:t>
            </w:r>
          </w:p>
        </w:tc>
      </w:tr>
      <w:tr w:rsidR="00272A4F" w:rsidRPr="00A57F2E" w14:paraId="071BC77E" w14:textId="77777777" w:rsidTr="00E01A8A">
        <w:trPr>
          <w:trHeight w:val="300"/>
        </w:trPr>
        <w:tc>
          <w:tcPr>
            <w:tcW w:w="1484" w:type="pct"/>
            <w:vMerge w:val="restart"/>
            <w:shd w:val="clear" w:color="000000" w:fill="FFFFFF"/>
            <w:noWrap/>
            <w:vAlign w:val="center"/>
            <w:hideMark/>
          </w:tcPr>
          <w:p w14:paraId="7707FB33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083CD156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44" w:type="pct"/>
            <w:shd w:val="clear" w:color="000000" w:fill="FFFFFF"/>
            <w:noWrap/>
            <w:vAlign w:val="bottom"/>
          </w:tcPr>
          <w:p w14:paraId="203782D2" w14:textId="5DCE1C5A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3.5 (2.1-5.9)</w:t>
            </w:r>
          </w:p>
        </w:tc>
        <w:tc>
          <w:tcPr>
            <w:tcW w:w="914" w:type="pct"/>
            <w:shd w:val="clear" w:color="auto" w:fill="auto"/>
            <w:noWrap/>
            <w:vAlign w:val="bottom"/>
          </w:tcPr>
          <w:p w14:paraId="0CA27D12" w14:textId="472284A2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1.3 (0.5-3.1)</w:t>
            </w:r>
          </w:p>
        </w:tc>
        <w:tc>
          <w:tcPr>
            <w:tcW w:w="914" w:type="pct"/>
          </w:tcPr>
          <w:p w14:paraId="5F3ECBC2" w14:textId="528BFA1D" w:rsidR="00272A4F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2.4 (1.5-3.8)</w:t>
            </w:r>
          </w:p>
        </w:tc>
      </w:tr>
      <w:tr w:rsidR="00272A4F" w:rsidRPr="00A57F2E" w14:paraId="47E27EE6" w14:textId="77777777" w:rsidTr="00E01A8A">
        <w:trPr>
          <w:trHeight w:val="300"/>
        </w:trPr>
        <w:tc>
          <w:tcPr>
            <w:tcW w:w="1484" w:type="pct"/>
            <w:vMerge/>
            <w:shd w:val="clear" w:color="000000" w:fill="FFFFFF"/>
            <w:noWrap/>
            <w:vAlign w:val="center"/>
            <w:hideMark/>
          </w:tcPr>
          <w:p w14:paraId="4FC0E378" w14:textId="77777777" w:rsidR="00272A4F" w:rsidRPr="00BE11EB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843" w:type="pct"/>
            <w:shd w:val="clear" w:color="auto" w:fill="auto"/>
            <w:noWrap/>
            <w:vAlign w:val="center"/>
            <w:hideMark/>
          </w:tcPr>
          <w:p w14:paraId="35E3635D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44" w:type="pct"/>
            <w:shd w:val="clear" w:color="000000" w:fill="FFFFFF"/>
            <w:noWrap/>
            <w:vAlign w:val="bottom"/>
          </w:tcPr>
          <w:p w14:paraId="6F67A86B" w14:textId="12470FD3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41.8 (36.6-47.2)</w:t>
            </w: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76B51591" w14:textId="4B36C461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E11A82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30.7 (26.1-35.8)</w:t>
            </w:r>
          </w:p>
        </w:tc>
        <w:tc>
          <w:tcPr>
            <w:tcW w:w="914" w:type="pct"/>
          </w:tcPr>
          <w:p w14:paraId="2C4AAD2E" w14:textId="512FEF46" w:rsidR="00272A4F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36.2 (32.6-39.8)</w:t>
            </w:r>
          </w:p>
        </w:tc>
      </w:tr>
    </w:tbl>
    <w:p w14:paraId="5AD97E5A" w14:textId="77777777" w:rsidR="00272A4F" w:rsidRDefault="00272A4F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highlight w:val="yellow"/>
          <w:lang w:bidi="hi-IN"/>
        </w:rPr>
      </w:pPr>
    </w:p>
    <w:p w14:paraId="5E96193E" w14:textId="1B049E1D" w:rsidR="002C449C" w:rsidRDefault="002C449C" w:rsidP="002C449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bidi="hi-IN"/>
        </w:rPr>
      </w:pP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Table S8.</w:t>
      </w:r>
      <w:r w:rsidR="001054B1"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8</w:t>
      </w:r>
      <w:r w:rsidRPr="004F62D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: CHE40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-Non-Food</w:t>
      </w:r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for hospitalisation in public and private hospitals according to PFHI-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enrollment</w:t>
      </w:r>
      <w:proofErr w:type="spellEnd"/>
      <w:r w:rsidRPr="003765C4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status in Chhattisgarh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  <w:r w:rsidR="00272A4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2021</w:t>
      </w:r>
      <w:r w:rsidR="00272A4F"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>-2022</w:t>
      </w:r>
      <w:r>
        <w:rPr>
          <w:rFonts w:ascii="Times New Roman" w:eastAsia="Times New Roman" w:hAnsi="Times New Roman" w:cs="Times New Roman"/>
          <w:b/>
          <w:bCs/>
          <w:color w:val="000000"/>
          <w:lang w:bidi="hi-IN"/>
        </w:rPr>
        <w:t xml:space="preserve"> </w:t>
      </w:r>
    </w:p>
    <w:tbl>
      <w:tblPr>
        <w:tblW w:w="4888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2"/>
        <w:gridCol w:w="1417"/>
        <w:gridCol w:w="1701"/>
        <w:gridCol w:w="2124"/>
        <w:gridCol w:w="2128"/>
      </w:tblGrid>
      <w:tr w:rsidR="00272A4F" w:rsidRPr="00A57F2E" w14:paraId="22C5BBC2" w14:textId="77777777" w:rsidTr="003E7145">
        <w:trPr>
          <w:trHeight w:val="1404"/>
        </w:trPr>
        <w:tc>
          <w:tcPr>
            <w:tcW w:w="1395" w:type="pct"/>
            <w:shd w:val="clear" w:color="000000" w:fill="FFFFFF"/>
            <w:noWrap/>
            <w:vAlign w:val="bottom"/>
          </w:tcPr>
          <w:p w14:paraId="05A1521E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93" w:type="pct"/>
            <w:shd w:val="clear" w:color="000000" w:fill="FFFFFF"/>
            <w:noWrap/>
            <w:vAlign w:val="center"/>
          </w:tcPr>
          <w:p w14:paraId="18D7F569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</w:p>
        </w:tc>
        <w:tc>
          <w:tcPr>
            <w:tcW w:w="2913" w:type="pct"/>
            <w:gridSpan w:val="3"/>
            <w:shd w:val="clear" w:color="auto" w:fill="auto"/>
            <w:noWrap/>
            <w:vAlign w:val="center"/>
          </w:tcPr>
          <w:p w14:paraId="5FF7069E" w14:textId="50BBCBBA" w:rsidR="00272A4F" w:rsidRDefault="00272A4F" w:rsidP="00272A4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Proportion of patients incurred CHE40-Non-Food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for Hospitalisation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(%) - </w:t>
            </w:r>
            <w:r w:rsidRPr="00E833C0"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with 95% CI</w:t>
            </w:r>
          </w:p>
        </w:tc>
      </w:tr>
      <w:tr w:rsidR="00272A4F" w:rsidRPr="00A57F2E" w14:paraId="26EB2552" w14:textId="77777777" w:rsidTr="003E7145">
        <w:trPr>
          <w:trHeight w:val="1404"/>
        </w:trPr>
        <w:tc>
          <w:tcPr>
            <w:tcW w:w="1395" w:type="pct"/>
            <w:shd w:val="clear" w:color="000000" w:fill="FFFFFF"/>
            <w:noWrap/>
            <w:vAlign w:val="bottom"/>
            <w:hideMark/>
          </w:tcPr>
          <w:p w14:paraId="30535664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PFHI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 xml:space="preserve"> status</w:t>
            </w:r>
          </w:p>
        </w:tc>
        <w:tc>
          <w:tcPr>
            <w:tcW w:w="693" w:type="pct"/>
            <w:shd w:val="clear" w:color="000000" w:fill="FFFFFF"/>
            <w:noWrap/>
            <w:vAlign w:val="center"/>
            <w:hideMark/>
          </w:tcPr>
          <w:p w14:paraId="08260EED" w14:textId="77777777" w:rsidR="00272A4F" w:rsidRPr="00A57F2E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Type of Hospital utilised</w:t>
            </w:r>
          </w:p>
        </w:tc>
        <w:tc>
          <w:tcPr>
            <w:tcW w:w="832" w:type="pct"/>
            <w:shd w:val="clear" w:color="auto" w:fill="auto"/>
            <w:noWrap/>
            <w:vAlign w:val="center"/>
            <w:hideMark/>
          </w:tcPr>
          <w:p w14:paraId="37175059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2021</w:t>
            </w:r>
          </w:p>
          <w:p w14:paraId="14722D4B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778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)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14:paraId="7B404A3E" w14:textId="77777777" w:rsidR="00272A4F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 2022</w:t>
            </w:r>
          </w:p>
          <w:p w14:paraId="6C6D2EF9" w14:textId="77777777" w:rsidR="00272A4F" w:rsidRPr="004B6FC0" w:rsidRDefault="00272A4F" w:rsidP="004F43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</w:t>
            </w:r>
            <w:r w:rsidRPr="003765C4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49)</w:t>
            </w:r>
          </w:p>
        </w:tc>
        <w:tc>
          <w:tcPr>
            <w:tcW w:w="1042" w:type="pct"/>
          </w:tcPr>
          <w:p w14:paraId="6B8D824D" w14:textId="77777777" w:rsidR="00450642" w:rsidRDefault="00450642" w:rsidP="004506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  <w:t>Years 2021 and 2022 combined</w:t>
            </w:r>
          </w:p>
          <w:p w14:paraId="119BF3F8" w14:textId="1B6A69B9" w:rsidR="00272A4F" w:rsidRDefault="00272A4F" w:rsidP="00272A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hi-IN"/>
              </w:rPr>
            </w:pPr>
            <w:r w:rsidRPr="002B052D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(N=1627)</w:t>
            </w:r>
          </w:p>
        </w:tc>
      </w:tr>
      <w:tr w:rsidR="00272A4F" w:rsidRPr="00A57F2E" w14:paraId="3BB89D05" w14:textId="77777777" w:rsidTr="003E7145">
        <w:trPr>
          <w:trHeight w:val="300"/>
        </w:trPr>
        <w:tc>
          <w:tcPr>
            <w:tcW w:w="1395" w:type="pct"/>
            <w:vMerge w:val="restart"/>
            <w:shd w:val="clear" w:color="auto" w:fill="auto"/>
            <w:noWrap/>
            <w:vAlign w:val="center"/>
            <w:hideMark/>
          </w:tcPr>
          <w:p w14:paraId="2603856B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AB-PMJAY-enrolled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70223069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14:paraId="6AA8247A" w14:textId="51AE3E48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11.2 (8.2-15.1)</w:t>
            </w:r>
          </w:p>
        </w:tc>
        <w:tc>
          <w:tcPr>
            <w:tcW w:w="1039" w:type="pct"/>
            <w:shd w:val="clear" w:color="auto" w:fill="auto"/>
            <w:noWrap/>
            <w:vAlign w:val="bottom"/>
          </w:tcPr>
          <w:p w14:paraId="4F8C51BB" w14:textId="2498384F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6.1 (4.1-9.2)</w:t>
            </w:r>
          </w:p>
        </w:tc>
        <w:tc>
          <w:tcPr>
            <w:tcW w:w="1042" w:type="pct"/>
          </w:tcPr>
          <w:p w14:paraId="09B68FD5" w14:textId="1B4F21C0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8.7 (6.8-11.0)</w:t>
            </w:r>
          </w:p>
        </w:tc>
      </w:tr>
      <w:tr w:rsidR="00272A4F" w:rsidRPr="00A57F2E" w14:paraId="65B65EE9" w14:textId="77777777" w:rsidTr="003E7145">
        <w:trPr>
          <w:trHeight w:val="300"/>
        </w:trPr>
        <w:tc>
          <w:tcPr>
            <w:tcW w:w="1395" w:type="pct"/>
            <w:vMerge/>
            <w:shd w:val="clear" w:color="auto" w:fill="auto"/>
            <w:noWrap/>
            <w:vAlign w:val="center"/>
            <w:hideMark/>
          </w:tcPr>
          <w:p w14:paraId="346C9CF6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45CE6288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19A6DB18" w14:textId="7EB4F49B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</w:t>
            </w: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.9 (6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</w:t>
            </w: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.4-7</w:t>
            </w: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</w:t>
            </w: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.2)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12FD979" w14:textId="7F18CA34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54.1 (48.5-59.6)</w:t>
            </w:r>
          </w:p>
        </w:tc>
        <w:tc>
          <w:tcPr>
            <w:tcW w:w="1042" w:type="pct"/>
          </w:tcPr>
          <w:p w14:paraId="65360DA5" w14:textId="6753E179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60.0 (56.0-63.8)</w:t>
            </w:r>
          </w:p>
        </w:tc>
      </w:tr>
      <w:tr w:rsidR="00272A4F" w:rsidRPr="00A57F2E" w14:paraId="5467A934" w14:textId="77777777" w:rsidTr="003E7145">
        <w:trPr>
          <w:trHeight w:val="300"/>
        </w:trPr>
        <w:tc>
          <w:tcPr>
            <w:tcW w:w="1395" w:type="pct"/>
            <w:vMerge w:val="restart"/>
            <w:shd w:val="clear" w:color="auto" w:fill="auto"/>
            <w:noWrap/>
            <w:vAlign w:val="center"/>
            <w:hideMark/>
          </w:tcPr>
          <w:p w14:paraId="20640709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Not insured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86E9772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auto" w:fill="auto"/>
            <w:noWrap/>
            <w:vAlign w:val="bottom"/>
          </w:tcPr>
          <w:p w14:paraId="05B4CC94" w14:textId="75121C4E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10.7 (3.3-29.4)</w:t>
            </w:r>
          </w:p>
        </w:tc>
        <w:tc>
          <w:tcPr>
            <w:tcW w:w="1039" w:type="pct"/>
            <w:shd w:val="clear" w:color="auto" w:fill="auto"/>
            <w:noWrap/>
            <w:vAlign w:val="bottom"/>
          </w:tcPr>
          <w:p w14:paraId="04190D48" w14:textId="52D4E06F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2.4 (0.3-16.1)</w:t>
            </w:r>
          </w:p>
        </w:tc>
        <w:tc>
          <w:tcPr>
            <w:tcW w:w="1042" w:type="pct"/>
          </w:tcPr>
          <w:p w14:paraId="5688AD28" w14:textId="6CE49DB7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5.8 (2.1-14.6)</w:t>
            </w:r>
          </w:p>
        </w:tc>
      </w:tr>
      <w:tr w:rsidR="00272A4F" w:rsidRPr="00A57F2E" w14:paraId="37016A95" w14:textId="77777777" w:rsidTr="003E7145">
        <w:trPr>
          <w:trHeight w:val="300"/>
        </w:trPr>
        <w:tc>
          <w:tcPr>
            <w:tcW w:w="1395" w:type="pct"/>
            <w:vMerge/>
            <w:shd w:val="clear" w:color="auto" w:fill="auto"/>
            <w:noWrap/>
            <w:vAlign w:val="center"/>
            <w:hideMark/>
          </w:tcPr>
          <w:p w14:paraId="27D30948" w14:textId="77777777" w:rsidR="00272A4F" w:rsidRPr="00A57F2E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617DD61" w14:textId="77777777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auto" w:fill="auto"/>
            <w:noWrap/>
            <w:vAlign w:val="center"/>
          </w:tcPr>
          <w:p w14:paraId="3C94C45B" w14:textId="4BB2E527" w:rsidR="00272A4F" w:rsidRPr="00F16158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65.5 (46.1-80.8)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323DA309" w14:textId="290DF96A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44.4 (28.8-61.1)</w:t>
            </w:r>
          </w:p>
        </w:tc>
        <w:tc>
          <w:tcPr>
            <w:tcW w:w="1042" w:type="pct"/>
          </w:tcPr>
          <w:p w14:paraId="1C95B9B1" w14:textId="1E5A98AE" w:rsidR="00272A4F" w:rsidRPr="0056725A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 w:bidi="hi-IN"/>
              </w:rPr>
              <w:t>53.8 (41.6-65.6)</w:t>
            </w:r>
          </w:p>
        </w:tc>
      </w:tr>
      <w:tr w:rsidR="00272A4F" w:rsidRPr="00A57F2E" w14:paraId="6D466D82" w14:textId="77777777" w:rsidTr="003E7145">
        <w:trPr>
          <w:trHeight w:val="300"/>
        </w:trPr>
        <w:tc>
          <w:tcPr>
            <w:tcW w:w="1395" w:type="pct"/>
            <w:vMerge w:val="restart"/>
            <w:shd w:val="clear" w:color="000000" w:fill="FFFFFF"/>
            <w:noWrap/>
            <w:vAlign w:val="center"/>
            <w:hideMark/>
          </w:tcPr>
          <w:p w14:paraId="4C62ACB5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All 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0088845C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Public</w:t>
            </w:r>
          </w:p>
        </w:tc>
        <w:tc>
          <w:tcPr>
            <w:tcW w:w="832" w:type="pct"/>
            <w:shd w:val="clear" w:color="000000" w:fill="FFFFFF"/>
            <w:noWrap/>
            <w:vAlign w:val="bottom"/>
          </w:tcPr>
          <w:p w14:paraId="104A606B" w14:textId="18260EBC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11.1 (8.3-14.7)</w:t>
            </w:r>
          </w:p>
        </w:tc>
        <w:tc>
          <w:tcPr>
            <w:tcW w:w="1039" w:type="pct"/>
            <w:shd w:val="clear" w:color="auto" w:fill="auto"/>
            <w:noWrap/>
            <w:vAlign w:val="bottom"/>
          </w:tcPr>
          <w:p w14:paraId="106195AF" w14:textId="070FF0C2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5.7 (3.8-8.5)</w:t>
            </w:r>
          </w:p>
        </w:tc>
        <w:tc>
          <w:tcPr>
            <w:tcW w:w="1042" w:type="pct"/>
          </w:tcPr>
          <w:p w14:paraId="518B6FA2" w14:textId="59F04722" w:rsidR="00272A4F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8.4 (6.6-10.6)</w:t>
            </w:r>
          </w:p>
        </w:tc>
      </w:tr>
      <w:tr w:rsidR="00272A4F" w:rsidRPr="00A57F2E" w14:paraId="1DB4F5A9" w14:textId="77777777" w:rsidTr="003E7145">
        <w:trPr>
          <w:trHeight w:val="300"/>
        </w:trPr>
        <w:tc>
          <w:tcPr>
            <w:tcW w:w="1395" w:type="pct"/>
            <w:vMerge/>
            <w:shd w:val="clear" w:color="000000" w:fill="FFFFFF"/>
            <w:noWrap/>
            <w:vAlign w:val="center"/>
            <w:hideMark/>
          </w:tcPr>
          <w:p w14:paraId="41E3F9AE" w14:textId="77777777" w:rsidR="00272A4F" w:rsidRPr="00BE11EB" w:rsidRDefault="00272A4F" w:rsidP="004F51A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61EE5FF3" w14:textId="77777777" w:rsidR="00272A4F" w:rsidRPr="00BE11EB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E11EB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Private</w:t>
            </w:r>
          </w:p>
        </w:tc>
        <w:tc>
          <w:tcPr>
            <w:tcW w:w="832" w:type="pct"/>
            <w:shd w:val="clear" w:color="000000" w:fill="FFFFFF"/>
            <w:noWrap/>
            <w:vAlign w:val="bottom"/>
          </w:tcPr>
          <w:p w14:paraId="10E3E205" w14:textId="0993E745" w:rsidR="00272A4F" w:rsidRPr="002B273C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66.5 (61.3-71.4)</w:t>
            </w:r>
          </w:p>
        </w:tc>
        <w:tc>
          <w:tcPr>
            <w:tcW w:w="1039" w:type="pct"/>
            <w:shd w:val="clear" w:color="auto" w:fill="auto"/>
            <w:noWrap/>
            <w:vAlign w:val="center"/>
          </w:tcPr>
          <w:p w14:paraId="11628D25" w14:textId="0A1BFCAA" w:rsidR="00272A4F" w:rsidRDefault="00272A4F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 w:rsidRPr="00BA6936"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52.7 (47.4-57.9)</w:t>
            </w:r>
          </w:p>
        </w:tc>
        <w:tc>
          <w:tcPr>
            <w:tcW w:w="1042" w:type="pct"/>
          </w:tcPr>
          <w:p w14:paraId="43EE07FB" w14:textId="7444A623" w:rsidR="00272A4F" w:rsidRDefault="00D77846" w:rsidP="004F51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hi-IN"/>
              </w:rPr>
              <w:t>59.5 (55.8-63.2)</w:t>
            </w:r>
          </w:p>
        </w:tc>
      </w:tr>
    </w:tbl>
    <w:p w14:paraId="779BA19B" w14:textId="77777777" w:rsidR="002C449C" w:rsidRDefault="002C449C"/>
    <w:sectPr w:rsidR="002C449C" w:rsidSect="00071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AE"/>
    <w:rsid w:val="00015893"/>
    <w:rsid w:val="0007166F"/>
    <w:rsid w:val="000B40C2"/>
    <w:rsid w:val="001054B1"/>
    <w:rsid w:val="00272A4F"/>
    <w:rsid w:val="002B052D"/>
    <w:rsid w:val="002C449C"/>
    <w:rsid w:val="002D6D32"/>
    <w:rsid w:val="00321630"/>
    <w:rsid w:val="0032430A"/>
    <w:rsid w:val="003E7145"/>
    <w:rsid w:val="00450642"/>
    <w:rsid w:val="00457B3C"/>
    <w:rsid w:val="004F51AB"/>
    <w:rsid w:val="004F62DF"/>
    <w:rsid w:val="005C0A00"/>
    <w:rsid w:val="005F20A8"/>
    <w:rsid w:val="00606FAE"/>
    <w:rsid w:val="006122C7"/>
    <w:rsid w:val="006B12E6"/>
    <w:rsid w:val="00A727D0"/>
    <w:rsid w:val="00B21D3B"/>
    <w:rsid w:val="00B31FE3"/>
    <w:rsid w:val="00B97C8F"/>
    <w:rsid w:val="00BB1156"/>
    <w:rsid w:val="00C26F0F"/>
    <w:rsid w:val="00C80148"/>
    <w:rsid w:val="00CB5D60"/>
    <w:rsid w:val="00D03F75"/>
    <w:rsid w:val="00D77846"/>
    <w:rsid w:val="00E01A8A"/>
    <w:rsid w:val="00E42F62"/>
    <w:rsid w:val="00E73747"/>
    <w:rsid w:val="00ED0532"/>
    <w:rsid w:val="00EE369C"/>
    <w:rsid w:val="00F16158"/>
    <w:rsid w:val="00F220EC"/>
    <w:rsid w:val="00F959DF"/>
    <w:rsid w:val="00FB4D60"/>
    <w:rsid w:val="00FC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2280B"/>
  <w15:chartTrackingRefBased/>
  <w15:docId w15:val="{CF06A093-F835-4400-8AFF-2463AEFC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Garg</dc:creator>
  <cp:keywords/>
  <dc:description/>
  <cp:lastModifiedBy>Samir Garg</cp:lastModifiedBy>
  <cp:revision>36</cp:revision>
  <dcterms:created xsi:type="dcterms:W3CDTF">2024-05-12T15:19:00Z</dcterms:created>
  <dcterms:modified xsi:type="dcterms:W3CDTF">2024-05-17T08:19:00Z</dcterms:modified>
</cp:coreProperties>
</file>