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BA" w:rsidRDefault="004C12BA" w:rsidP="004C12BA">
      <w:pPr>
        <w:spacing w:line="360" w:lineRule="auto"/>
        <w:rPr>
          <w:rFonts w:ascii="Times New Roman" w:hAnsi="Times New Roman" w:cs="Times New Roman"/>
          <w:sz w:val="24"/>
        </w:rPr>
      </w:pPr>
      <w:r w:rsidRPr="00582ED7">
        <w:rPr>
          <w:rFonts w:asciiTheme="majorBidi" w:hAnsiTheme="majorBidi" w:cs="Times New Roman"/>
          <w:b/>
          <w:bCs/>
          <w:sz w:val="24"/>
          <w:szCs w:val="24"/>
        </w:rPr>
        <w:t>SUPPLEMENTARY TABLE 1</w:t>
      </w:r>
      <w:r w:rsidRPr="00D27D52">
        <w:rPr>
          <w:rFonts w:ascii="Times New Roman" w:hAnsi="Times New Roman" w:cs="Times New Roman"/>
          <w:sz w:val="24"/>
        </w:rPr>
        <w:t>: The relationship of pharmacy professional’s indi</w:t>
      </w:r>
      <w:r>
        <w:rPr>
          <w:rFonts w:ascii="Times New Roman" w:hAnsi="Times New Roman" w:cs="Times New Roman"/>
          <w:sz w:val="24"/>
        </w:rPr>
        <w:t xml:space="preserve">vidual characteristics with resource related </w:t>
      </w:r>
      <w:r w:rsidRPr="00D27D52">
        <w:rPr>
          <w:rFonts w:ascii="Times New Roman" w:hAnsi="Times New Roman" w:cs="Times New Roman"/>
          <w:sz w:val="24"/>
        </w:rPr>
        <w:t>barriers</w:t>
      </w:r>
      <w:r w:rsidRPr="00056D6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to pharmaceutical care provision</w:t>
      </w:r>
      <w:r w:rsidRPr="00D27D5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eGrid"/>
        <w:tblpPr w:leftFromText="180" w:rightFromText="180" w:vertAnchor="page" w:horzAnchor="margin" w:tblpY="264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1980"/>
        <w:gridCol w:w="630"/>
        <w:gridCol w:w="990"/>
        <w:gridCol w:w="900"/>
        <w:gridCol w:w="1350"/>
        <w:gridCol w:w="1998"/>
      </w:tblGrid>
      <w:tr w:rsidR="004C12BA" w:rsidRPr="008034F3" w:rsidTr="00D16886">
        <w:trPr>
          <w:trHeight w:val="618"/>
        </w:trPr>
        <w:tc>
          <w:tcPr>
            <w:tcW w:w="1728" w:type="dxa"/>
            <w:tcBorders>
              <w:bottom w:val="single" w:sz="4" w:space="0" w:color="auto"/>
            </w:tcBorders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2790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2790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2790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2790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2790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2790"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2790">
              <w:rPr>
                <w:rFonts w:ascii="Times New Roman" w:hAnsi="Times New Roman" w:cs="Times New Roman"/>
                <w:b/>
                <w:vertAlign w:val="superscript"/>
              </w:rPr>
              <w:t xml:space="preserve">c </w:t>
            </w:r>
            <w:r w:rsidRPr="00462790">
              <w:rPr>
                <w:rFonts w:ascii="Times New Roman" w:hAnsi="Times New Roman" w:cs="Times New Roman"/>
                <w:b/>
              </w:rPr>
              <w:t>ES (CI</w:t>
            </w:r>
            <w:r w:rsidRPr="00462790">
              <w:rPr>
                <w:rFonts w:ascii="Times New Roman" w:hAnsi="Times New Roman" w:cs="Times New Roman"/>
                <w:b/>
                <w:vertAlign w:val="superscript"/>
              </w:rPr>
              <w:t>d</w:t>
            </w:r>
            <w:r w:rsidRPr="00462790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C12BA" w:rsidRPr="008034F3" w:rsidTr="00D16886">
        <w:trPr>
          <w:trHeight w:val="527"/>
        </w:trPr>
        <w:tc>
          <w:tcPr>
            <w:tcW w:w="1728" w:type="dxa"/>
            <w:vMerge w:val="restart"/>
            <w:tcBorders>
              <w:top w:val="single" w:sz="4" w:space="0" w:color="auto"/>
              <w:bottom w:val="nil"/>
            </w:tcBorders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2790">
              <w:rPr>
                <w:rFonts w:ascii="Times New Roman" w:hAnsi="Times New Roman" w:cs="Times New Roman"/>
                <w:b/>
              </w:rPr>
              <w:t>Gender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22.15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6.60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r w:rsidRPr="008034F3">
              <w:rPr>
                <w:rFonts w:ascii="Times New Roman" w:hAnsi="Times New Roman" w:cs="Times New Roman"/>
              </w:rPr>
              <w:t xml:space="preserve"> </w:t>
            </w:r>
            <w:r w:rsidRPr="008034F3">
              <w:rPr>
                <w:rFonts w:ascii="Times New Roman" w:hAnsi="Times New Roman" w:cs="Times New Roman"/>
                <w:i/>
              </w:rPr>
              <w:t>P</w:t>
            </w:r>
            <w:r w:rsidRPr="008034F3">
              <w:rPr>
                <w:rFonts w:ascii="Times New Roman" w:hAnsi="Times New Roman" w:cs="Times New Roman"/>
              </w:rPr>
              <w:t xml:space="preserve"> = 0.192</w:t>
            </w:r>
          </w:p>
        </w:tc>
        <w:tc>
          <w:tcPr>
            <w:tcW w:w="1998" w:type="dxa"/>
            <w:tcBorders>
              <w:top w:val="single" w:sz="4" w:space="0" w:color="auto"/>
              <w:bottom w:val="nil"/>
            </w:tcBorders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-0.23(-0.57,0.11)</w:t>
            </w:r>
          </w:p>
        </w:tc>
      </w:tr>
      <w:tr w:rsidR="004C12BA" w:rsidRPr="008034F3" w:rsidTr="00D16886">
        <w:trPr>
          <w:trHeight w:val="422"/>
        </w:trPr>
        <w:tc>
          <w:tcPr>
            <w:tcW w:w="1728" w:type="dxa"/>
            <w:vMerge/>
            <w:tcBorders>
              <w:top w:val="nil"/>
            </w:tcBorders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30" w:type="dxa"/>
            <w:tcBorders>
              <w:top w:val="nil"/>
            </w:tcBorders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0" w:type="dxa"/>
            <w:tcBorders>
              <w:top w:val="nil"/>
            </w:tcBorders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23.60</w:t>
            </w:r>
          </w:p>
        </w:tc>
        <w:tc>
          <w:tcPr>
            <w:tcW w:w="900" w:type="dxa"/>
            <w:tcBorders>
              <w:top w:val="nil"/>
            </w:tcBorders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1350" w:type="dxa"/>
            <w:tcBorders>
              <w:top w:val="nil"/>
            </w:tcBorders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12BA" w:rsidRPr="008034F3" w:rsidTr="0087636C">
        <w:trPr>
          <w:trHeight w:val="165"/>
        </w:trPr>
        <w:tc>
          <w:tcPr>
            <w:tcW w:w="1728" w:type="dxa"/>
            <w:vMerge w:val="restart"/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2790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&lt;30yrs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6.70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034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 w:rsidRPr="008034F3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8034F3">
              <w:rPr>
                <w:rFonts w:ascii="Times New Roman" w:hAnsi="Times New Roman" w:cs="Times New Roman"/>
                <w:b/>
                <w:i/>
              </w:rPr>
              <w:t>P</w:t>
            </w:r>
            <w:r w:rsidRPr="008034F3">
              <w:rPr>
                <w:rFonts w:ascii="Times New Roman" w:hAnsi="Times New Roman" w:cs="Times New Roman"/>
                <w:b/>
              </w:rPr>
              <w:t> &lt; 0.001</w:t>
            </w: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0.12(0.02,0.22)*</w:t>
            </w:r>
          </w:p>
        </w:tc>
      </w:tr>
      <w:tr w:rsidR="004C12BA" w:rsidRPr="008034F3" w:rsidTr="0087636C">
        <w:trPr>
          <w:trHeight w:val="240"/>
        </w:trPr>
        <w:tc>
          <w:tcPr>
            <w:tcW w:w="1728" w:type="dxa"/>
            <w:vMerge/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right" w:pos="1764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30-39yrs</w:t>
            </w:r>
            <w:r w:rsidRPr="008034F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25.67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12BA" w:rsidRPr="008034F3" w:rsidTr="0087636C">
        <w:trPr>
          <w:trHeight w:val="240"/>
        </w:trPr>
        <w:tc>
          <w:tcPr>
            <w:tcW w:w="1728" w:type="dxa"/>
            <w:vMerge/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≥40yrs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21.61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6.84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12BA" w:rsidRPr="008034F3" w:rsidTr="0087636C">
        <w:trPr>
          <w:trHeight w:val="195"/>
        </w:trPr>
        <w:tc>
          <w:tcPr>
            <w:tcW w:w="1728" w:type="dxa"/>
            <w:vMerge w:val="restart"/>
          </w:tcPr>
          <w:p w:rsidR="004C12BA" w:rsidRPr="00462790" w:rsidRDefault="004C12BA" w:rsidP="00926C4C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2790">
              <w:rPr>
                <w:rFonts w:ascii="Times New Roman" w:hAnsi="Times New Roman" w:cs="Times New Roman"/>
                <w:b/>
              </w:rPr>
              <w:t xml:space="preserve">Training </w:t>
            </w:r>
            <w:r w:rsidR="00926C4C" w:rsidRPr="0029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6C4C" w:rsidRPr="00926C4C">
              <w:rPr>
                <w:rFonts w:ascii="Times New Roman" w:hAnsi="Times New Roman" w:cs="Times New Roman"/>
                <w:b/>
                <w:sz w:val="24"/>
                <w:szCs w:val="24"/>
              </w:rPr>
              <w:t>curriculum</w:t>
            </w: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BPharm with new clinical-oriented curriculum</w:t>
            </w:r>
            <w:r w:rsidR="007F380B">
              <w:rPr>
                <w:rFonts w:ascii="Times New Roman" w:hAnsi="Times New Roman" w:cs="Times New Roman"/>
              </w:rPr>
              <w:t xml:space="preserve"> and other*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24.00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034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b</w:t>
            </w:r>
            <w:r w:rsidRPr="008034F3">
              <w:rPr>
                <w:rFonts w:ascii="Times New Roman" w:hAnsi="Times New Roman" w:cs="Times New Roman"/>
                <w:b/>
              </w:rPr>
              <w:t xml:space="preserve"> </w:t>
            </w:r>
            <w:r w:rsidRPr="008034F3">
              <w:rPr>
                <w:rFonts w:ascii="Times New Roman" w:hAnsi="Times New Roman" w:cs="Times New Roman"/>
                <w:b/>
                <w:i/>
              </w:rPr>
              <w:t>P</w:t>
            </w:r>
            <w:r w:rsidRPr="008034F3">
              <w:rPr>
                <w:rFonts w:ascii="Times New Roman" w:hAnsi="Times New Roman" w:cs="Times New Roman"/>
                <w:b/>
              </w:rPr>
              <w:t xml:space="preserve"> = 0.109</w:t>
            </w: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0.28(-0.06,0.63)</w:t>
            </w:r>
          </w:p>
        </w:tc>
      </w:tr>
      <w:tr w:rsidR="004C12BA" w:rsidRPr="008034F3" w:rsidTr="0087636C">
        <w:trPr>
          <w:trHeight w:val="210"/>
        </w:trPr>
        <w:tc>
          <w:tcPr>
            <w:tcW w:w="1728" w:type="dxa"/>
            <w:vMerge/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BPharm with the old curriculum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22.19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6.79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12BA" w:rsidRPr="008034F3" w:rsidTr="0087636C">
        <w:trPr>
          <w:trHeight w:val="345"/>
        </w:trPr>
        <w:tc>
          <w:tcPr>
            <w:tcW w:w="1728" w:type="dxa"/>
            <w:vMerge w:val="restart"/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2790">
              <w:rPr>
                <w:rFonts w:ascii="Times New Roman" w:hAnsi="Times New Roman" w:cs="Times New Roman"/>
                <w:b/>
              </w:rPr>
              <w:t>Years in practice</w:t>
            </w: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≤4yrs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19.41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034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 w:rsidRPr="008034F3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8034F3">
              <w:rPr>
                <w:rFonts w:ascii="Times New Roman" w:hAnsi="Times New Roman" w:cs="Times New Roman"/>
                <w:b/>
                <w:i/>
              </w:rPr>
              <w:t>P</w:t>
            </w:r>
            <w:r w:rsidRPr="008034F3">
              <w:rPr>
                <w:rFonts w:ascii="Times New Roman" w:hAnsi="Times New Roman" w:cs="Times New Roman"/>
                <w:b/>
              </w:rPr>
              <w:t> &lt; 0.001</w:t>
            </w: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0.18(0.07,0.29)*</w:t>
            </w:r>
          </w:p>
        </w:tc>
      </w:tr>
      <w:tr w:rsidR="004C12BA" w:rsidRPr="008034F3" w:rsidTr="0087636C">
        <w:trPr>
          <w:trHeight w:val="210"/>
        </w:trPr>
        <w:tc>
          <w:tcPr>
            <w:tcW w:w="1728" w:type="dxa"/>
            <w:vMerge/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5-9yrs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22.00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6.32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12BA" w:rsidRPr="008034F3" w:rsidTr="0087636C">
        <w:trPr>
          <w:trHeight w:val="255"/>
        </w:trPr>
        <w:tc>
          <w:tcPr>
            <w:tcW w:w="1728" w:type="dxa"/>
            <w:vMerge/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≥10yrs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25.61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12BA" w:rsidRPr="008034F3" w:rsidTr="0087636C">
        <w:trPr>
          <w:trHeight w:val="395"/>
        </w:trPr>
        <w:tc>
          <w:tcPr>
            <w:tcW w:w="1728" w:type="dxa"/>
            <w:vMerge w:val="restart"/>
          </w:tcPr>
          <w:p w:rsidR="004C12BA" w:rsidRPr="00462790" w:rsidRDefault="004C12BA" w:rsidP="00E56ED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62790">
              <w:rPr>
                <w:rFonts w:ascii="Times New Roman" w:hAnsi="Times New Roman" w:cs="Times New Roman"/>
                <w:b/>
                <w:sz w:val="24"/>
              </w:rPr>
              <w:t>Work setting</w:t>
            </w:r>
          </w:p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Hospital pharmacy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23.46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6.01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r w:rsidRPr="008034F3">
              <w:rPr>
                <w:rFonts w:ascii="Times New Roman" w:hAnsi="Times New Roman" w:cs="Times New Roman"/>
              </w:rPr>
              <w:t xml:space="preserve"> </w:t>
            </w:r>
            <w:r w:rsidRPr="008034F3">
              <w:rPr>
                <w:rFonts w:ascii="Times New Roman" w:hAnsi="Times New Roman" w:cs="Times New Roman"/>
                <w:i/>
              </w:rPr>
              <w:t>P</w:t>
            </w:r>
            <w:r w:rsidRPr="008034F3">
              <w:rPr>
                <w:rFonts w:ascii="Times New Roman" w:hAnsi="Times New Roman" w:cs="Times New Roman"/>
              </w:rPr>
              <w:t xml:space="preserve"> = 0.175</w:t>
            </w: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0.25(-0.11,0.62)</w:t>
            </w:r>
          </w:p>
        </w:tc>
      </w:tr>
      <w:tr w:rsidR="004C12BA" w:rsidRPr="008034F3" w:rsidTr="0087636C">
        <w:trPr>
          <w:trHeight w:hRule="exact" w:val="442"/>
        </w:trPr>
        <w:tc>
          <w:tcPr>
            <w:tcW w:w="1728" w:type="dxa"/>
            <w:vMerge/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Community pharmacy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21.85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6.84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12BA" w:rsidRPr="008034F3" w:rsidTr="0087636C">
        <w:trPr>
          <w:trHeight w:val="300"/>
        </w:trPr>
        <w:tc>
          <w:tcPr>
            <w:tcW w:w="1728" w:type="dxa"/>
            <w:vMerge w:val="restart"/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62790">
              <w:rPr>
                <w:rFonts w:ascii="Times New Roman" w:hAnsi="Times New Roman" w:cs="Times New Roman"/>
                <w:b/>
              </w:rPr>
              <w:t>Marital Status</w:t>
            </w: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23.22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034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 w:rsidRPr="008034F3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8034F3">
              <w:rPr>
                <w:rFonts w:ascii="Times New Roman" w:hAnsi="Times New Roman" w:cs="Times New Roman"/>
                <w:b/>
                <w:i/>
              </w:rPr>
              <w:t>P</w:t>
            </w:r>
            <w:r w:rsidRPr="008034F3">
              <w:rPr>
                <w:rFonts w:ascii="Times New Roman" w:hAnsi="Times New Roman" w:cs="Times New Roman"/>
                <w:b/>
              </w:rPr>
              <w:t> =0.003</w:t>
            </w: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0.08(0.01,0.18)*</w:t>
            </w:r>
          </w:p>
        </w:tc>
      </w:tr>
      <w:tr w:rsidR="004C12BA" w:rsidRPr="008034F3" w:rsidTr="0087636C">
        <w:trPr>
          <w:trHeight w:val="150"/>
        </w:trPr>
        <w:tc>
          <w:tcPr>
            <w:tcW w:w="1728" w:type="dxa"/>
            <w:vMerge/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24.14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6.06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12BA" w:rsidRPr="008034F3" w:rsidTr="0087636C">
        <w:trPr>
          <w:trHeight w:val="360"/>
        </w:trPr>
        <w:tc>
          <w:tcPr>
            <w:tcW w:w="1728" w:type="dxa"/>
            <w:vMerge/>
          </w:tcPr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Divorced/widowed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18.95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7.37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12BA" w:rsidRPr="008034F3" w:rsidTr="0087636C">
        <w:trPr>
          <w:trHeight w:val="422"/>
        </w:trPr>
        <w:tc>
          <w:tcPr>
            <w:tcW w:w="1728" w:type="dxa"/>
            <w:vMerge w:val="restart"/>
          </w:tcPr>
          <w:p w:rsidR="00F020C8" w:rsidRPr="00F020C8" w:rsidRDefault="0030134D" w:rsidP="00F02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Graduating </w:t>
            </w:r>
            <w:r w:rsidR="00F020C8" w:rsidRPr="0029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0C8" w:rsidRPr="00F020C8"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  <w:p w:rsidR="004C12BA" w:rsidRPr="00462790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034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b</w:t>
            </w:r>
            <w:r w:rsidRPr="008034F3">
              <w:rPr>
                <w:rFonts w:ascii="Times New Roman" w:hAnsi="Times New Roman" w:cs="Times New Roman"/>
                <w:b/>
              </w:rPr>
              <w:t xml:space="preserve"> </w:t>
            </w:r>
            <w:r w:rsidRPr="008034F3">
              <w:rPr>
                <w:rFonts w:ascii="Times New Roman" w:hAnsi="Times New Roman" w:cs="Times New Roman"/>
                <w:b/>
                <w:i/>
              </w:rPr>
              <w:t>P</w:t>
            </w:r>
            <w:r w:rsidRPr="008034F3">
              <w:rPr>
                <w:rFonts w:ascii="Times New Roman" w:hAnsi="Times New Roman" w:cs="Times New Roman"/>
                <w:b/>
              </w:rPr>
              <w:t> &lt;0.001</w:t>
            </w: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1.32(0.91,1.73)*</w:t>
            </w:r>
          </w:p>
        </w:tc>
      </w:tr>
      <w:tr w:rsidR="004C12BA" w:rsidRPr="00D27D52" w:rsidTr="0087636C">
        <w:trPr>
          <w:trHeight w:val="458"/>
        </w:trPr>
        <w:tc>
          <w:tcPr>
            <w:tcW w:w="1728" w:type="dxa"/>
            <w:vMerge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63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17.92</w:t>
            </w:r>
          </w:p>
        </w:tc>
        <w:tc>
          <w:tcPr>
            <w:tcW w:w="90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5.97</w:t>
            </w:r>
          </w:p>
        </w:tc>
        <w:tc>
          <w:tcPr>
            <w:tcW w:w="1350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C12BA" w:rsidRPr="008034F3" w:rsidRDefault="004C12BA" w:rsidP="00E56ED6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703BB8" w:rsidRPr="00A10CDC" w:rsidRDefault="00703BB8" w:rsidP="00A10CD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B7CA7">
        <w:rPr>
          <w:rFonts w:ascii="Times New Roman" w:hAnsi="Times New Roman" w:cs="Times New Roman"/>
          <w:sz w:val="20"/>
        </w:rPr>
        <w:t>Signifcance level: P&lt;0.05</w:t>
      </w:r>
      <w:r w:rsidR="00A10CDC">
        <w:rPr>
          <w:rFonts w:ascii="Times New Roman" w:hAnsi="Times New Roman" w:cs="Times New Roman"/>
          <w:sz w:val="20"/>
        </w:rPr>
        <w:t xml:space="preserve">, </w:t>
      </w:r>
      <w:r w:rsidR="00A10CDC" w:rsidRPr="0085778C">
        <w:rPr>
          <w:rFonts w:ascii="Times New Roman" w:hAnsi="Times New Roman" w:cs="Times New Roman"/>
          <w:szCs w:val="24"/>
        </w:rPr>
        <w:t xml:space="preserve">Significance level: P&lt;0.05, </w:t>
      </w:r>
      <w:r w:rsidR="007F380B">
        <w:rPr>
          <w:rFonts w:ascii="Times New Roman" w:hAnsi="Times New Roman" w:cs="Times New Roman"/>
          <w:szCs w:val="24"/>
          <w:vertAlign w:val="superscript"/>
        </w:rPr>
        <w:t>*</w:t>
      </w:r>
      <w:r w:rsidR="00A10CDC" w:rsidRPr="0085778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A10CDC" w:rsidRPr="0085778C">
        <w:rPr>
          <w:rFonts w:ascii="Times New Roman" w:hAnsi="Times New Roman" w:cs="Times New Roman"/>
          <w:szCs w:val="24"/>
        </w:rPr>
        <w:t>B.Pharm with old curriculum plus 1 month in-service and MSc in clinical pharmacy.</w:t>
      </w:r>
    </w:p>
    <w:p w:rsidR="00703BB8" w:rsidRPr="0013190E" w:rsidRDefault="00703BB8" w:rsidP="00703BB8">
      <w:pPr>
        <w:spacing w:line="240" w:lineRule="auto"/>
        <w:rPr>
          <w:rFonts w:ascii="Times New Roman" w:hAnsi="Times New Roman" w:cs="Times New Roman"/>
        </w:rPr>
      </w:pPr>
      <w:r w:rsidRPr="00703BB8">
        <w:rPr>
          <w:rFonts w:ascii="Times New Roman" w:hAnsi="Times New Roman" w:cs="Times New Roman"/>
          <w:sz w:val="28"/>
          <w:vertAlign w:val="superscript"/>
        </w:rPr>
        <w:t xml:space="preserve"> </w:t>
      </w:r>
      <w:proofErr w:type="gramStart"/>
      <w:r w:rsidRPr="00703BB8">
        <w:rPr>
          <w:rFonts w:ascii="Times New Roman" w:hAnsi="Times New Roman" w:cs="Times New Roman"/>
          <w:sz w:val="28"/>
          <w:vertAlign w:val="superscript"/>
        </w:rPr>
        <w:t>a</w:t>
      </w:r>
      <w:proofErr w:type="gramEnd"/>
      <w:r w:rsidRPr="00703BB8">
        <w:rPr>
          <w:rFonts w:ascii="Times New Roman" w:hAnsi="Times New Roman" w:cs="Times New Roman"/>
          <w:sz w:val="24"/>
        </w:rPr>
        <w:t xml:space="preserve"> </w:t>
      </w:r>
      <w:r w:rsidRPr="005B7CA7">
        <w:rPr>
          <w:rFonts w:ascii="Times New Roman" w:hAnsi="Times New Roman" w:cs="Times New Roman"/>
          <w:sz w:val="20"/>
        </w:rPr>
        <w:t xml:space="preserve">One-way ANOVA, </w:t>
      </w:r>
      <w:r w:rsidRPr="005B7CA7">
        <w:rPr>
          <w:rFonts w:ascii="Times New Roman" w:hAnsi="Times New Roman" w:cs="Times New Roman"/>
          <w:sz w:val="24"/>
          <w:vertAlign w:val="superscript"/>
        </w:rPr>
        <w:t>b</w:t>
      </w:r>
      <w:r w:rsidRPr="005B7CA7">
        <w:rPr>
          <w:rFonts w:ascii="Times New Roman" w:hAnsi="Times New Roman" w:cs="Times New Roman"/>
          <w:sz w:val="20"/>
        </w:rPr>
        <w:t xml:space="preserve"> Independent sample t-test, </w:t>
      </w:r>
      <w:r w:rsidRPr="005B7CA7">
        <w:rPr>
          <w:rFonts w:ascii="Times New Roman" w:hAnsi="Times New Roman" w:cs="Times New Roman"/>
          <w:sz w:val="24"/>
          <w:vertAlign w:val="superscript"/>
        </w:rPr>
        <w:t>c</w:t>
      </w:r>
      <w:r w:rsidRPr="005B7CA7">
        <w:rPr>
          <w:rFonts w:ascii="Times New Roman" w:hAnsi="Times New Roman" w:cs="Times New Roman"/>
          <w:sz w:val="20"/>
        </w:rPr>
        <w:t xml:space="preserve"> Efect size, </w:t>
      </w:r>
      <w:r w:rsidRPr="005B7CA7">
        <w:rPr>
          <w:rFonts w:ascii="Times New Roman" w:hAnsi="Times New Roman" w:cs="Times New Roman"/>
          <w:sz w:val="24"/>
          <w:vertAlign w:val="superscript"/>
        </w:rPr>
        <w:t>d</w:t>
      </w:r>
      <w:r w:rsidRPr="005B7CA7">
        <w:rPr>
          <w:rFonts w:ascii="Times New Roman" w:hAnsi="Times New Roman" w:cs="Times New Roman"/>
          <w:sz w:val="20"/>
        </w:rPr>
        <w:t xml:space="preserve"> Confdence interval</w:t>
      </w:r>
    </w:p>
    <w:p w:rsidR="00703BB8" w:rsidRDefault="00703BB8" w:rsidP="004C12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3BB8" w:rsidRDefault="00703B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vertAnchor="page" w:horzAnchor="margin" w:tblpY="271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2250"/>
        <w:gridCol w:w="630"/>
        <w:gridCol w:w="990"/>
        <w:gridCol w:w="900"/>
        <w:gridCol w:w="1350"/>
        <w:gridCol w:w="1998"/>
      </w:tblGrid>
      <w:tr w:rsidR="00462790" w:rsidRPr="008034F3" w:rsidTr="007F380B">
        <w:trPr>
          <w:trHeight w:val="624"/>
        </w:trPr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1D91">
              <w:rPr>
                <w:rFonts w:ascii="Times New Roman" w:hAnsi="Times New Roman" w:cs="Times New Roman"/>
                <w:b/>
              </w:rPr>
              <w:lastRenderedPageBreak/>
              <w:t>Variable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1D91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1D91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1D91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1D91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1D91"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1D91">
              <w:rPr>
                <w:rFonts w:ascii="Times New Roman" w:hAnsi="Times New Roman" w:cs="Times New Roman"/>
                <w:b/>
                <w:vertAlign w:val="superscript"/>
              </w:rPr>
              <w:t xml:space="preserve">c </w:t>
            </w:r>
            <w:r w:rsidRPr="005E1D91">
              <w:rPr>
                <w:rFonts w:ascii="Times New Roman" w:hAnsi="Times New Roman" w:cs="Times New Roman"/>
                <w:b/>
              </w:rPr>
              <w:t>ES (CI</w:t>
            </w:r>
            <w:r w:rsidRPr="005E1D91">
              <w:rPr>
                <w:rFonts w:ascii="Times New Roman" w:hAnsi="Times New Roman" w:cs="Times New Roman"/>
                <w:b/>
                <w:vertAlign w:val="superscript"/>
              </w:rPr>
              <w:t>d</w:t>
            </w:r>
            <w:r w:rsidRPr="005E1D9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62790" w:rsidRPr="008034F3" w:rsidTr="007F380B">
        <w:trPr>
          <w:trHeight w:val="527"/>
        </w:trPr>
        <w:tc>
          <w:tcPr>
            <w:tcW w:w="1458" w:type="dxa"/>
            <w:vMerge w:val="restart"/>
            <w:tcBorders>
              <w:top w:val="single" w:sz="4" w:space="0" w:color="auto"/>
              <w:bottom w:val="nil"/>
            </w:tcBorders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1D91">
              <w:rPr>
                <w:rFonts w:ascii="Times New Roman" w:hAnsi="Times New Roman" w:cs="Times New Roman"/>
                <w:b/>
              </w:rPr>
              <w:t>Gender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22.57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6.75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r w:rsidRPr="008034F3">
              <w:rPr>
                <w:rFonts w:ascii="Times New Roman" w:hAnsi="Times New Roman" w:cs="Times New Roman"/>
              </w:rPr>
              <w:t xml:space="preserve"> </w:t>
            </w:r>
            <w:r w:rsidRPr="008034F3">
              <w:rPr>
                <w:rFonts w:ascii="Times New Roman" w:hAnsi="Times New Roman" w:cs="Times New Roman"/>
                <w:i/>
              </w:rPr>
              <w:t>P</w:t>
            </w:r>
            <w:r w:rsidRPr="008034F3">
              <w:rPr>
                <w:rFonts w:ascii="Times New Roman" w:hAnsi="Times New Roman" w:cs="Times New Roman"/>
              </w:rPr>
              <w:t xml:space="preserve"> = 0.635</w:t>
            </w:r>
          </w:p>
        </w:tc>
        <w:tc>
          <w:tcPr>
            <w:tcW w:w="1998" w:type="dxa"/>
            <w:tcBorders>
              <w:top w:val="single" w:sz="4" w:space="0" w:color="auto"/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-0.08(-0.42,0.26)</w:t>
            </w:r>
          </w:p>
        </w:tc>
      </w:tr>
      <w:tr w:rsidR="00462790" w:rsidRPr="008034F3" w:rsidTr="007F380B">
        <w:trPr>
          <w:trHeight w:val="422"/>
        </w:trPr>
        <w:tc>
          <w:tcPr>
            <w:tcW w:w="1458" w:type="dxa"/>
            <w:vMerge/>
            <w:tcBorders>
              <w:top w:val="nil"/>
            </w:tcBorders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tcBorders>
              <w:top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30" w:type="dxa"/>
            <w:tcBorders>
              <w:top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0" w:type="dxa"/>
            <w:tcBorders>
              <w:top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23.14</w:t>
            </w:r>
          </w:p>
        </w:tc>
        <w:tc>
          <w:tcPr>
            <w:tcW w:w="900" w:type="dxa"/>
            <w:tcBorders>
              <w:top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6.74</w:t>
            </w:r>
          </w:p>
        </w:tc>
        <w:tc>
          <w:tcPr>
            <w:tcW w:w="1350" w:type="dxa"/>
            <w:tcBorders>
              <w:top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62790" w:rsidRPr="008034F3" w:rsidTr="007F380B">
        <w:trPr>
          <w:trHeight w:val="165"/>
        </w:trPr>
        <w:tc>
          <w:tcPr>
            <w:tcW w:w="1458" w:type="dxa"/>
            <w:vMerge w:val="restart"/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1D91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22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&lt;30yrs</w:t>
            </w:r>
          </w:p>
        </w:tc>
        <w:tc>
          <w:tcPr>
            <w:tcW w:w="63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19.85</w:t>
            </w:r>
          </w:p>
        </w:tc>
        <w:tc>
          <w:tcPr>
            <w:tcW w:w="90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13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034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 w:rsidRPr="008034F3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8034F3">
              <w:rPr>
                <w:rFonts w:ascii="Times New Roman" w:hAnsi="Times New Roman" w:cs="Times New Roman"/>
                <w:b/>
                <w:i/>
              </w:rPr>
              <w:t>P</w:t>
            </w:r>
            <w:r w:rsidRPr="008034F3">
              <w:rPr>
                <w:rFonts w:ascii="Times New Roman" w:hAnsi="Times New Roman" w:cs="Times New Roman"/>
                <w:b/>
              </w:rPr>
              <w:t> &lt; 0.001</w:t>
            </w:r>
          </w:p>
        </w:tc>
        <w:tc>
          <w:tcPr>
            <w:tcW w:w="1998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0.19(0.07,0.30)*</w:t>
            </w:r>
          </w:p>
        </w:tc>
      </w:tr>
      <w:tr w:rsidR="00462790" w:rsidRPr="008034F3" w:rsidTr="007F380B">
        <w:trPr>
          <w:trHeight w:val="240"/>
        </w:trPr>
        <w:tc>
          <w:tcPr>
            <w:tcW w:w="1458" w:type="dxa"/>
            <w:vMerge/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30-39yrs</w:t>
            </w:r>
          </w:p>
        </w:tc>
        <w:tc>
          <w:tcPr>
            <w:tcW w:w="63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26.37</w:t>
            </w:r>
          </w:p>
        </w:tc>
        <w:tc>
          <w:tcPr>
            <w:tcW w:w="90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4.91</w:t>
            </w:r>
          </w:p>
        </w:tc>
        <w:tc>
          <w:tcPr>
            <w:tcW w:w="13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62790" w:rsidRPr="008034F3" w:rsidTr="007F380B">
        <w:trPr>
          <w:trHeight w:val="240"/>
        </w:trPr>
        <w:tc>
          <w:tcPr>
            <w:tcW w:w="1458" w:type="dxa"/>
            <w:vMerge/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≥40yrs</w:t>
            </w:r>
          </w:p>
        </w:tc>
        <w:tc>
          <w:tcPr>
            <w:tcW w:w="63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22.52</w:t>
            </w:r>
          </w:p>
        </w:tc>
        <w:tc>
          <w:tcPr>
            <w:tcW w:w="90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7.27</w:t>
            </w:r>
          </w:p>
        </w:tc>
        <w:tc>
          <w:tcPr>
            <w:tcW w:w="13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62790" w:rsidRPr="008034F3" w:rsidTr="007F380B">
        <w:trPr>
          <w:trHeight w:val="195"/>
        </w:trPr>
        <w:tc>
          <w:tcPr>
            <w:tcW w:w="1458" w:type="dxa"/>
            <w:vMerge w:val="restart"/>
          </w:tcPr>
          <w:p w:rsidR="00462790" w:rsidRPr="005E1D91" w:rsidRDefault="00462790" w:rsidP="00926C4C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1D91">
              <w:rPr>
                <w:rFonts w:ascii="Times New Roman" w:hAnsi="Times New Roman" w:cs="Times New Roman"/>
                <w:b/>
              </w:rPr>
              <w:t xml:space="preserve">Training </w:t>
            </w:r>
            <w:r w:rsidR="00926C4C" w:rsidRPr="00926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6C4C" w:rsidRPr="00926C4C">
              <w:rPr>
                <w:rFonts w:ascii="Times New Roman" w:hAnsi="Times New Roman" w:cs="Times New Roman"/>
                <w:b/>
                <w:sz w:val="24"/>
                <w:szCs w:val="24"/>
              </w:rPr>
              <w:t>curriculum</w:t>
            </w:r>
          </w:p>
        </w:tc>
        <w:tc>
          <w:tcPr>
            <w:tcW w:w="22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BPharm with new clinical-oriented curriculum</w:t>
            </w:r>
            <w:r w:rsidR="007F380B">
              <w:rPr>
                <w:rFonts w:ascii="Times New Roman" w:hAnsi="Times New Roman" w:cs="Times New Roman"/>
              </w:rPr>
              <w:t xml:space="preserve"> and other*</w:t>
            </w:r>
          </w:p>
        </w:tc>
        <w:tc>
          <w:tcPr>
            <w:tcW w:w="63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24.50</w:t>
            </w:r>
          </w:p>
        </w:tc>
        <w:tc>
          <w:tcPr>
            <w:tcW w:w="90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5.89</w:t>
            </w:r>
          </w:p>
        </w:tc>
        <w:tc>
          <w:tcPr>
            <w:tcW w:w="13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034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b</w:t>
            </w:r>
            <w:r w:rsidRPr="008034F3">
              <w:rPr>
                <w:rFonts w:ascii="Times New Roman" w:hAnsi="Times New Roman" w:cs="Times New Roman"/>
                <w:b/>
              </w:rPr>
              <w:t xml:space="preserve"> </w:t>
            </w:r>
            <w:r w:rsidRPr="008034F3">
              <w:rPr>
                <w:rFonts w:ascii="Times New Roman" w:hAnsi="Times New Roman" w:cs="Times New Roman"/>
                <w:b/>
                <w:i/>
              </w:rPr>
              <w:t>P</w:t>
            </w:r>
            <w:r w:rsidRPr="008034F3">
              <w:rPr>
                <w:rFonts w:ascii="Times New Roman" w:hAnsi="Times New Roman" w:cs="Times New Roman"/>
                <w:b/>
              </w:rPr>
              <w:t xml:space="preserve"> = 0.020</w:t>
            </w:r>
          </w:p>
        </w:tc>
        <w:tc>
          <w:tcPr>
            <w:tcW w:w="1998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0.41(0.06,0.76)*</w:t>
            </w:r>
          </w:p>
        </w:tc>
      </w:tr>
      <w:tr w:rsidR="00462790" w:rsidRPr="008034F3" w:rsidTr="007F380B">
        <w:trPr>
          <w:trHeight w:val="210"/>
        </w:trPr>
        <w:tc>
          <w:tcPr>
            <w:tcW w:w="1458" w:type="dxa"/>
            <w:vMerge/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BPharm with the old curriculum</w:t>
            </w:r>
          </w:p>
        </w:tc>
        <w:tc>
          <w:tcPr>
            <w:tcW w:w="63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21.73</w:t>
            </w:r>
          </w:p>
        </w:tc>
        <w:tc>
          <w:tcPr>
            <w:tcW w:w="90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7.07</w:t>
            </w:r>
          </w:p>
        </w:tc>
        <w:tc>
          <w:tcPr>
            <w:tcW w:w="13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62790" w:rsidRPr="008034F3" w:rsidTr="007F380B">
        <w:trPr>
          <w:trHeight w:val="345"/>
        </w:trPr>
        <w:tc>
          <w:tcPr>
            <w:tcW w:w="1458" w:type="dxa"/>
            <w:vMerge w:val="restart"/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1D91">
              <w:rPr>
                <w:rFonts w:ascii="Times New Roman" w:hAnsi="Times New Roman" w:cs="Times New Roman"/>
                <w:b/>
              </w:rPr>
              <w:t>Years in practice</w:t>
            </w:r>
          </w:p>
        </w:tc>
        <w:tc>
          <w:tcPr>
            <w:tcW w:w="22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≤4yrs</w:t>
            </w:r>
          </w:p>
        </w:tc>
        <w:tc>
          <w:tcPr>
            <w:tcW w:w="63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19.82</w:t>
            </w:r>
          </w:p>
        </w:tc>
        <w:tc>
          <w:tcPr>
            <w:tcW w:w="90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7.64</w:t>
            </w:r>
          </w:p>
        </w:tc>
        <w:tc>
          <w:tcPr>
            <w:tcW w:w="13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034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 w:rsidRPr="008034F3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8034F3">
              <w:rPr>
                <w:rFonts w:ascii="Times New Roman" w:hAnsi="Times New Roman" w:cs="Times New Roman"/>
                <w:b/>
                <w:i/>
              </w:rPr>
              <w:t>P</w:t>
            </w:r>
            <w:r w:rsidRPr="008034F3">
              <w:rPr>
                <w:rFonts w:ascii="Times New Roman" w:hAnsi="Times New Roman" w:cs="Times New Roman"/>
                <w:b/>
              </w:rPr>
              <w:t> &lt; 0.001</w:t>
            </w:r>
          </w:p>
        </w:tc>
        <w:tc>
          <w:tcPr>
            <w:tcW w:w="1998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0.11(0.02,0.22)*</w:t>
            </w:r>
          </w:p>
        </w:tc>
      </w:tr>
      <w:tr w:rsidR="00462790" w:rsidRPr="008034F3" w:rsidTr="007F380B">
        <w:trPr>
          <w:trHeight w:val="210"/>
        </w:trPr>
        <w:tc>
          <w:tcPr>
            <w:tcW w:w="1458" w:type="dxa"/>
            <w:vMerge/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5-9yrs</w:t>
            </w:r>
          </w:p>
        </w:tc>
        <w:tc>
          <w:tcPr>
            <w:tcW w:w="63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22.17</w:t>
            </w:r>
          </w:p>
        </w:tc>
        <w:tc>
          <w:tcPr>
            <w:tcW w:w="90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13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62790" w:rsidRPr="008034F3" w:rsidTr="007F380B">
        <w:trPr>
          <w:trHeight w:val="255"/>
        </w:trPr>
        <w:tc>
          <w:tcPr>
            <w:tcW w:w="1458" w:type="dxa"/>
            <w:vMerge/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≥10yrs</w:t>
            </w:r>
          </w:p>
        </w:tc>
        <w:tc>
          <w:tcPr>
            <w:tcW w:w="63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25.14</w:t>
            </w:r>
          </w:p>
        </w:tc>
        <w:tc>
          <w:tcPr>
            <w:tcW w:w="90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13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62790" w:rsidRPr="008034F3" w:rsidTr="007F380B">
        <w:trPr>
          <w:trHeight w:val="395"/>
        </w:trPr>
        <w:tc>
          <w:tcPr>
            <w:tcW w:w="1458" w:type="dxa"/>
            <w:vMerge w:val="restart"/>
          </w:tcPr>
          <w:p w:rsidR="00462790" w:rsidRPr="005E1D91" w:rsidRDefault="00462790" w:rsidP="005C1BF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E1D91">
              <w:rPr>
                <w:rFonts w:ascii="Times New Roman" w:hAnsi="Times New Roman" w:cs="Times New Roman"/>
                <w:b/>
                <w:sz w:val="24"/>
              </w:rPr>
              <w:t>Work setting</w:t>
            </w:r>
          </w:p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Hospital pharmacy</w:t>
            </w:r>
          </w:p>
        </w:tc>
        <w:tc>
          <w:tcPr>
            <w:tcW w:w="63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23.48</w:t>
            </w:r>
          </w:p>
        </w:tc>
        <w:tc>
          <w:tcPr>
            <w:tcW w:w="90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6.83</w:t>
            </w:r>
          </w:p>
        </w:tc>
        <w:tc>
          <w:tcPr>
            <w:tcW w:w="13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r w:rsidRPr="008034F3">
              <w:rPr>
                <w:rFonts w:ascii="Times New Roman" w:hAnsi="Times New Roman" w:cs="Times New Roman"/>
              </w:rPr>
              <w:t xml:space="preserve"> </w:t>
            </w:r>
            <w:r w:rsidRPr="008034F3">
              <w:rPr>
                <w:rFonts w:ascii="Times New Roman" w:hAnsi="Times New Roman" w:cs="Times New Roman"/>
                <w:i/>
              </w:rPr>
              <w:t>P</w:t>
            </w:r>
            <w:r w:rsidRPr="008034F3">
              <w:rPr>
                <w:rFonts w:ascii="Times New Roman" w:hAnsi="Times New Roman" w:cs="Times New Roman"/>
              </w:rPr>
              <w:t xml:space="preserve"> = 0.139</w:t>
            </w:r>
          </w:p>
        </w:tc>
        <w:tc>
          <w:tcPr>
            <w:tcW w:w="1998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0.27(-0.09,0.64)</w:t>
            </w:r>
          </w:p>
        </w:tc>
      </w:tr>
      <w:tr w:rsidR="00462790" w:rsidRPr="008034F3" w:rsidTr="007F380B">
        <w:trPr>
          <w:trHeight w:hRule="exact" w:val="442"/>
        </w:trPr>
        <w:tc>
          <w:tcPr>
            <w:tcW w:w="1458" w:type="dxa"/>
            <w:vMerge/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Community pharmacy</w:t>
            </w:r>
          </w:p>
        </w:tc>
        <w:tc>
          <w:tcPr>
            <w:tcW w:w="63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21.61</w:t>
            </w:r>
          </w:p>
        </w:tc>
        <w:tc>
          <w:tcPr>
            <w:tcW w:w="90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6.39</w:t>
            </w:r>
          </w:p>
        </w:tc>
        <w:tc>
          <w:tcPr>
            <w:tcW w:w="13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62790" w:rsidRPr="008034F3" w:rsidTr="007F380B">
        <w:trPr>
          <w:trHeight w:val="300"/>
        </w:trPr>
        <w:tc>
          <w:tcPr>
            <w:tcW w:w="1458" w:type="dxa"/>
            <w:vMerge w:val="restart"/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E1D91">
              <w:rPr>
                <w:rFonts w:ascii="Times New Roman" w:hAnsi="Times New Roman" w:cs="Times New Roman"/>
                <w:b/>
              </w:rPr>
              <w:t>Marital Status</w:t>
            </w:r>
          </w:p>
        </w:tc>
        <w:tc>
          <w:tcPr>
            <w:tcW w:w="22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63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23.91</w:t>
            </w:r>
          </w:p>
        </w:tc>
        <w:tc>
          <w:tcPr>
            <w:tcW w:w="90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5.66</w:t>
            </w:r>
          </w:p>
        </w:tc>
        <w:tc>
          <w:tcPr>
            <w:tcW w:w="13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034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 w:rsidRPr="008034F3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8034F3">
              <w:rPr>
                <w:rFonts w:ascii="Times New Roman" w:hAnsi="Times New Roman" w:cs="Times New Roman"/>
                <w:b/>
                <w:i/>
              </w:rPr>
              <w:t>P</w:t>
            </w:r>
            <w:r w:rsidRPr="008034F3">
              <w:rPr>
                <w:rFonts w:ascii="Times New Roman" w:hAnsi="Times New Roman" w:cs="Times New Roman"/>
                <w:b/>
              </w:rPr>
              <w:t> =0.002</w:t>
            </w:r>
          </w:p>
        </w:tc>
        <w:tc>
          <w:tcPr>
            <w:tcW w:w="1998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0.09(0.01,0.18)*</w:t>
            </w:r>
          </w:p>
        </w:tc>
      </w:tr>
      <w:tr w:rsidR="00462790" w:rsidRPr="008034F3" w:rsidTr="007F380B">
        <w:trPr>
          <w:trHeight w:val="150"/>
        </w:trPr>
        <w:tc>
          <w:tcPr>
            <w:tcW w:w="1458" w:type="dxa"/>
            <w:vMerge/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63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23.73</w:t>
            </w:r>
          </w:p>
        </w:tc>
        <w:tc>
          <w:tcPr>
            <w:tcW w:w="90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1350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62790" w:rsidRPr="008034F3" w:rsidTr="007F380B">
        <w:trPr>
          <w:trHeight w:val="360"/>
        </w:trPr>
        <w:tc>
          <w:tcPr>
            <w:tcW w:w="1458" w:type="dxa"/>
            <w:vMerge/>
            <w:tcBorders>
              <w:bottom w:val="nil"/>
            </w:tcBorders>
          </w:tcPr>
          <w:p w:rsidR="00462790" w:rsidRPr="005E1D91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Divorced/widowed</w:t>
            </w:r>
          </w:p>
        </w:tc>
        <w:tc>
          <w:tcPr>
            <w:tcW w:w="630" w:type="dxa"/>
            <w:tcBorders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  <w:tcBorders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18.36</w:t>
            </w:r>
          </w:p>
        </w:tc>
        <w:tc>
          <w:tcPr>
            <w:tcW w:w="900" w:type="dxa"/>
            <w:tcBorders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8.34</w:t>
            </w:r>
          </w:p>
        </w:tc>
        <w:tc>
          <w:tcPr>
            <w:tcW w:w="1350" w:type="dxa"/>
            <w:tcBorders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62790" w:rsidRPr="008034F3" w:rsidTr="007F380B">
        <w:trPr>
          <w:trHeight w:val="422"/>
        </w:trPr>
        <w:tc>
          <w:tcPr>
            <w:tcW w:w="1458" w:type="dxa"/>
            <w:vMerge w:val="restart"/>
            <w:tcBorders>
              <w:top w:val="nil"/>
              <w:bottom w:val="nil"/>
            </w:tcBorders>
          </w:tcPr>
          <w:p w:rsidR="00FE0379" w:rsidRPr="00F020C8" w:rsidRDefault="0030134D" w:rsidP="00FE0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Graduating </w:t>
            </w:r>
            <w:r w:rsidR="00FE0379" w:rsidRPr="00F02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0379" w:rsidRPr="00F020C8"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  <w:p w:rsidR="00462790" w:rsidRPr="005E1D91" w:rsidRDefault="0030134D" w:rsidP="00FE0379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54052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25.26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034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b</w:t>
            </w:r>
            <w:r w:rsidRPr="008034F3">
              <w:rPr>
                <w:rFonts w:ascii="Times New Roman" w:hAnsi="Times New Roman" w:cs="Times New Roman"/>
                <w:b/>
              </w:rPr>
              <w:t xml:space="preserve"> </w:t>
            </w:r>
            <w:r w:rsidRPr="008034F3">
              <w:rPr>
                <w:rFonts w:ascii="Times New Roman" w:hAnsi="Times New Roman" w:cs="Times New Roman"/>
                <w:b/>
                <w:i/>
              </w:rPr>
              <w:t>P</w:t>
            </w:r>
            <w:r w:rsidRPr="008034F3">
              <w:rPr>
                <w:rFonts w:ascii="Times New Roman" w:hAnsi="Times New Roman" w:cs="Times New Roman"/>
                <w:b/>
              </w:rPr>
              <w:t> &lt;0.001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1.39(-0.98,1.80)*</w:t>
            </w:r>
          </w:p>
        </w:tc>
      </w:tr>
      <w:tr w:rsidR="00462790" w:rsidRPr="00D27D52" w:rsidTr="007F380B">
        <w:trPr>
          <w:trHeight w:val="1048"/>
        </w:trPr>
        <w:tc>
          <w:tcPr>
            <w:tcW w:w="1458" w:type="dxa"/>
            <w:vMerge/>
            <w:tcBorders>
              <w:top w:val="nil"/>
              <w:bottom w:val="single" w:sz="4" w:space="0" w:color="auto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17.33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8034F3">
              <w:rPr>
                <w:rFonts w:ascii="Times New Roman" w:hAnsi="Times New Roman" w:cs="Times New Roman"/>
              </w:rPr>
              <w:t>6.16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bottom w:val="single" w:sz="4" w:space="0" w:color="auto"/>
            </w:tcBorders>
          </w:tcPr>
          <w:p w:rsidR="00462790" w:rsidRPr="008034F3" w:rsidRDefault="00462790" w:rsidP="005C1BF3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5C1BF3" w:rsidRDefault="005C1BF3" w:rsidP="005C1BF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Theme="majorBidi" w:hAnsiTheme="majorBidi" w:cs="Times New Roman"/>
          <w:b/>
          <w:bCs/>
          <w:sz w:val="24"/>
          <w:szCs w:val="24"/>
        </w:rPr>
        <w:t xml:space="preserve">SUPPLEMENTARY </w:t>
      </w:r>
      <w:r w:rsidRPr="00EF2812">
        <w:rPr>
          <w:rFonts w:asciiTheme="majorBidi" w:hAnsiTheme="majorBidi" w:cs="Times New Roman"/>
          <w:b/>
          <w:bCs/>
          <w:sz w:val="24"/>
          <w:szCs w:val="24"/>
        </w:rPr>
        <w:t>TABLE 2</w:t>
      </w:r>
      <w:r w:rsidRPr="00D27D52">
        <w:rPr>
          <w:rFonts w:ascii="Times New Roman" w:hAnsi="Times New Roman" w:cs="Times New Roman"/>
          <w:sz w:val="24"/>
        </w:rPr>
        <w:t>: The relationship of pharmacy professional’s indi</w:t>
      </w:r>
      <w:r>
        <w:rPr>
          <w:rFonts w:ascii="Times New Roman" w:hAnsi="Times New Roman" w:cs="Times New Roman"/>
          <w:sz w:val="24"/>
        </w:rPr>
        <w:t xml:space="preserve">vidual characteristics with attitudinal </w:t>
      </w:r>
      <w:r w:rsidRPr="00D27D52">
        <w:rPr>
          <w:rFonts w:ascii="Times New Roman" w:hAnsi="Times New Roman" w:cs="Times New Roman"/>
          <w:sz w:val="24"/>
        </w:rPr>
        <w:t>barriers</w:t>
      </w:r>
      <w:r w:rsidRPr="00056D6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to pharmaceutical care provision</w:t>
      </w:r>
      <w:r w:rsidRPr="00D27D5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7F380B" w:rsidRPr="0085778C" w:rsidRDefault="00145CAB" w:rsidP="007F380B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B7CA7">
        <w:rPr>
          <w:rFonts w:ascii="Times New Roman" w:hAnsi="Times New Roman" w:cs="Times New Roman"/>
          <w:sz w:val="20"/>
        </w:rPr>
        <w:t>Signifcance level: P&lt;0.05</w:t>
      </w:r>
      <w:r w:rsidR="007F380B">
        <w:rPr>
          <w:rFonts w:ascii="Times New Roman" w:hAnsi="Times New Roman" w:cs="Times New Roman"/>
          <w:sz w:val="20"/>
        </w:rPr>
        <w:t xml:space="preserve">. </w:t>
      </w:r>
      <w:r w:rsidR="007F380B" w:rsidRPr="0085778C">
        <w:rPr>
          <w:rFonts w:ascii="Times New Roman" w:hAnsi="Times New Roman" w:cs="Times New Roman"/>
          <w:szCs w:val="24"/>
        </w:rPr>
        <w:t xml:space="preserve">Significance level: P&lt;0.05, </w:t>
      </w:r>
      <w:r w:rsidR="007F380B">
        <w:rPr>
          <w:rFonts w:ascii="Times New Roman" w:hAnsi="Times New Roman" w:cs="Times New Roman"/>
          <w:szCs w:val="24"/>
          <w:vertAlign w:val="superscript"/>
        </w:rPr>
        <w:t>*</w:t>
      </w:r>
      <w:r w:rsidR="007F380B" w:rsidRPr="0085778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7F380B" w:rsidRPr="0085778C">
        <w:rPr>
          <w:rFonts w:ascii="Times New Roman" w:hAnsi="Times New Roman" w:cs="Times New Roman"/>
          <w:szCs w:val="24"/>
        </w:rPr>
        <w:t>B.Pharm with old curriculum plus 1 month in-service and MSc in clinical pharmacy.</w:t>
      </w:r>
    </w:p>
    <w:p w:rsidR="00145CAB" w:rsidRPr="0013190E" w:rsidRDefault="00145CAB" w:rsidP="00145CAB">
      <w:pPr>
        <w:spacing w:line="240" w:lineRule="auto"/>
        <w:rPr>
          <w:rFonts w:ascii="Times New Roman" w:hAnsi="Times New Roman" w:cs="Times New Roman"/>
        </w:rPr>
      </w:pPr>
      <w:proofErr w:type="gramStart"/>
      <w:r w:rsidRPr="00703BB8">
        <w:rPr>
          <w:rFonts w:ascii="Times New Roman" w:hAnsi="Times New Roman" w:cs="Times New Roman"/>
          <w:sz w:val="28"/>
          <w:vertAlign w:val="superscript"/>
        </w:rPr>
        <w:t>a</w:t>
      </w:r>
      <w:proofErr w:type="gramEnd"/>
      <w:r w:rsidRPr="00703BB8">
        <w:rPr>
          <w:rFonts w:ascii="Times New Roman" w:hAnsi="Times New Roman" w:cs="Times New Roman"/>
          <w:sz w:val="24"/>
        </w:rPr>
        <w:t xml:space="preserve"> </w:t>
      </w:r>
      <w:r w:rsidRPr="005B7CA7">
        <w:rPr>
          <w:rFonts w:ascii="Times New Roman" w:hAnsi="Times New Roman" w:cs="Times New Roman"/>
          <w:sz w:val="20"/>
        </w:rPr>
        <w:t xml:space="preserve">One-way ANOVA, </w:t>
      </w:r>
      <w:r w:rsidRPr="005B7CA7">
        <w:rPr>
          <w:rFonts w:ascii="Times New Roman" w:hAnsi="Times New Roman" w:cs="Times New Roman"/>
          <w:sz w:val="24"/>
          <w:vertAlign w:val="superscript"/>
        </w:rPr>
        <w:t>b</w:t>
      </w:r>
      <w:r w:rsidRPr="005B7CA7">
        <w:rPr>
          <w:rFonts w:ascii="Times New Roman" w:hAnsi="Times New Roman" w:cs="Times New Roman"/>
          <w:sz w:val="20"/>
        </w:rPr>
        <w:t xml:space="preserve"> Independent sample t-test, </w:t>
      </w:r>
      <w:r w:rsidRPr="005B7CA7">
        <w:rPr>
          <w:rFonts w:ascii="Times New Roman" w:hAnsi="Times New Roman" w:cs="Times New Roman"/>
          <w:sz w:val="24"/>
          <w:vertAlign w:val="superscript"/>
        </w:rPr>
        <w:t>c</w:t>
      </w:r>
      <w:r w:rsidRPr="005B7CA7">
        <w:rPr>
          <w:rFonts w:ascii="Times New Roman" w:hAnsi="Times New Roman" w:cs="Times New Roman"/>
          <w:sz w:val="20"/>
        </w:rPr>
        <w:t xml:space="preserve"> Efect size, </w:t>
      </w:r>
      <w:r w:rsidRPr="005B7CA7">
        <w:rPr>
          <w:rFonts w:ascii="Times New Roman" w:hAnsi="Times New Roman" w:cs="Times New Roman"/>
          <w:sz w:val="24"/>
          <w:vertAlign w:val="superscript"/>
        </w:rPr>
        <w:t>d</w:t>
      </w:r>
      <w:r w:rsidRPr="005B7CA7">
        <w:rPr>
          <w:rFonts w:ascii="Times New Roman" w:hAnsi="Times New Roman" w:cs="Times New Roman"/>
          <w:sz w:val="20"/>
        </w:rPr>
        <w:t xml:space="preserve"> Confdence interval</w:t>
      </w:r>
    </w:p>
    <w:p w:rsidR="004C12BA" w:rsidRPr="00FC3AE4" w:rsidRDefault="004C12BA" w:rsidP="004C12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12BA" w:rsidRDefault="004C12BA" w:rsidP="004C12BA"/>
    <w:p w:rsidR="004C12BA" w:rsidRDefault="00BC5FD4" w:rsidP="00700D5A">
      <w:pPr>
        <w:spacing w:line="360" w:lineRule="auto"/>
        <w:jc w:val="both"/>
      </w:pPr>
      <w:r>
        <w:rPr>
          <w:rFonts w:asciiTheme="majorBidi" w:hAnsiTheme="majorBidi" w:cs="Times New Roman"/>
          <w:b/>
          <w:bCs/>
          <w:sz w:val="24"/>
          <w:szCs w:val="24"/>
        </w:rPr>
        <w:lastRenderedPageBreak/>
        <w:t xml:space="preserve">SUPPLEMENTARY TABLE 3: </w:t>
      </w:r>
      <w:r w:rsidRPr="00D27D52">
        <w:rPr>
          <w:rFonts w:ascii="Times New Roman" w:hAnsi="Times New Roman" w:cs="Times New Roman"/>
          <w:sz w:val="24"/>
        </w:rPr>
        <w:t>The relationship of pharmacy professional’s indi</w:t>
      </w:r>
      <w:r>
        <w:rPr>
          <w:rFonts w:ascii="Times New Roman" w:hAnsi="Times New Roman" w:cs="Times New Roman"/>
          <w:sz w:val="24"/>
        </w:rPr>
        <w:t xml:space="preserve">vidual characteristics with education/training related </w:t>
      </w:r>
      <w:r w:rsidRPr="00D27D52">
        <w:rPr>
          <w:rFonts w:ascii="Times New Roman" w:hAnsi="Times New Roman" w:cs="Times New Roman"/>
          <w:sz w:val="24"/>
        </w:rPr>
        <w:t>barriers</w:t>
      </w:r>
      <w:r w:rsidRPr="00056D6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to pharmaceutical care provision</w:t>
      </w:r>
      <w:r w:rsidRPr="00D27D52"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pPr w:leftFromText="180" w:rightFromText="180" w:vertAnchor="page" w:horzAnchor="margin" w:tblpY="250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2250"/>
        <w:gridCol w:w="630"/>
        <w:gridCol w:w="990"/>
        <w:gridCol w:w="900"/>
        <w:gridCol w:w="1350"/>
        <w:gridCol w:w="1998"/>
      </w:tblGrid>
      <w:tr w:rsidR="00BC5FD4" w:rsidRPr="00147E71" w:rsidTr="00267F14">
        <w:trPr>
          <w:trHeight w:val="713"/>
        </w:trPr>
        <w:tc>
          <w:tcPr>
            <w:tcW w:w="1458" w:type="dxa"/>
            <w:tcBorders>
              <w:bottom w:val="single" w:sz="4" w:space="0" w:color="auto"/>
            </w:tcBorders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26C4C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26C4C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26C4C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26C4C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26C4C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26C4C"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26C4C">
              <w:rPr>
                <w:rFonts w:ascii="Times New Roman" w:hAnsi="Times New Roman" w:cs="Times New Roman"/>
                <w:b/>
                <w:vertAlign w:val="superscript"/>
              </w:rPr>
              <w:t xml:space="preserve">c </w:t>
            </w:r>
            <w:r w:rsidRPr="00926C4C">
              <w:rPr>
                <w:rFonts w:ascii="Times New Roman" w:hAnsi="Times New Roman" w:cs="Times New Roman"/>
                <w:b/>
              </w:rPr>
              <w:t>ES (CI</w:t>
            </w:r>
            <w:r w:rsidRPr="00926C4C">
              <w:rPr>
                <w:rFonts w:ascii="Times New Roman" w:hAnsi="Times New Roman" w:cs="Times New Roman"/>
                <w:b/>
                <w:vertAlign w:val="superscript"/>
              </w:rPr>
              <w:t>d</w:t>
            </w:r>
            <w:r w:rsidRPr="00926C4C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C5FD4" w:rsidRPr="00147E71" w:rsidTr="00267F14">
        <w:trPr>
          <w:trHeight w:val="527"/>
        </w:trPr>
        <w:tc>
          <w:tcPr>
            <w:tcW w:w="1458" w:type="dxa"/>
            <w:vMerge w:val="restart"/>
            <w:tcBorders>
              <w:top w:val="single" w:sz="4" w:space="0" w:color="auto"/>
              <w:bottom w:val="nil"/>
            </w:tcBorders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26C4C">
              <w:rPr>
                <w:rFonts w:ascii="Times New Roman" w:hAnsi="Times New Roman" w:cs="Times New Roman"/>
                <w:b/>
              </w:rPr>
              <w:t>Gender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11.72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r w:rsidRPr="00147E71">
              <w:rPr>
                <w:rFonts w:ascii="Times New Roman" w:hAnsi="Times New Roman" w:cs="Times New Roman"/>
              </w:rPr>
              <w:t xml:space="preserve"> </w:t>
            </w:r>
            <w:r w:rsidRPr="00147E71">
              <w:rPr>
                <w:rFonts w:ascii="Times New Roman" w:hAnsi="Times New Roman" w:cs="Times New Roman"/>
                <w:i/>
              </w:rPr>
              <w:t>P</w:t>
            </w:r>
            <w:r w:rsidRPr="00147E71">
              <w:rPr>
                <w:rFonts w:ascii="Times New Roman" w:hAnsi="Times New Roman" w:cs="Times New Roman"/>
              </w:rPr>
              <w:t xml:space="preserve"> = 0.229</w:t>
            </w:r>
          </w:p>
        </w:tc>
        <w:tc>
          <w:tcPr>
            <w:tcW w:w="1998" w:type="dxa"/>
            <w:tcBorders>
              <w:top w:val="single" w:sz="4" w:space="0" w:color="auto"/>
              <w:bottom w:val="nil"/>
            </w:tcBorders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-0.21(-0.55,0.13)</w:t>
            </w:r>
          </w:p>
        </w:tc>
      </w:tr>
      <w:tr w:rsidR="00BC5FD4" w:rsidRPr="00147E71" w:rsidTr="00267F14">
        <w:trPr>
          <w:trHeight w:val="422"/>
        </w:trPr>
        <w:tc>
          <w:tcPr>
            <w:tcW w:w="1458" w:type="dxa"/>
            <w:vMerge/>
            <w:tcBorders>
              <w:top w:val="nil"/>
            </w:tcBorders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tcBorders>
              <w:top w:val="nil"/>
            </w:tcBorders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30" w:type="dxa"/>
            <w:tcBorders>
              <w:top w:val="nil"/>
            </w:tcBorders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0" w:type="dxa"/>
            <w:tcBorders>
              <w:top w:val="nil"/>
            </w:tcBorders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12.52</w:t>
            </w:r>
          </w:p>
        </w:tc>
        <w:tc>
          <w:tcPr>
            <w:tcW w:w="900" w:type="dxa"/>
            <w:tcBorders>
              <w:top w:val="nil"/>
            </w:tcBorders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3.83</w:t>
            </w:r>
          </w:p>
        </w:tc>
        <w:tc>
          <w:tcPr>
            <w:tcW w:w="1350" w:type="dxa"/>
            <w:tcBorders>
              <w:top w:val="nil"/>
            </w:tcBorders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5FD4" w:rsidRPr="00147E71" w:rsidTr="00267F14">
        <w:trPr>
          <w:trHeight w:val="165"/>
        </w:trPr>
        <w:tc>
          <w:tcPr>
            <w:tcW w:w="1458" w:type="dxa"/>
            <w:vMerge w:val="restart"/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26C4C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&lt;30yrs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3.64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47E71"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 w:rsidRPr="00147E71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147E71">
              <w:rPr>
                <w:rFonts w:ascii="Times New Roman" w:hAnsi="Times New Roman" w:cs="Times New Roman"/>
                <w:b/>
                <w:i/>
              </w:rPr>
              <w:t>P</w:t>
            </w:r>
            <w:r w:rsidRPr="00147E71">
              <w:rPr>
                <w:rFonts w:ascii="Times New Roman" w:hAnsi="Times New Roman" w:cs="Times New Roman"/>
                <w:b/>
              </w:rPr>
              <w:t> &lt; 0.001</w:t>
            </w: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0.19(0.07,0.30)*</w:t>
            </w:r>
          </w:p>
        </w:tc>
      </w:tr>
      <w:tr w:rsidR="00BC5FD4" w:rsidRPr="00147E71" w:rsidTr="00267F14">
        <w:trPr>
          <w:trHeight w:val="240"/>
        </w:trPr>
        <w:tc>
          <w:tcPr>
            <w:tcW w:w="1458" w:type="dxa"/>
            <w:vMerge/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30-39yrs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14.17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5FD4" w:rsidRPr="00147E71" w:rsidTr="00267F14">
        <w:trPr>
          <w:trHeight w:val="240"/>
        </w:trPr>
        <w:tc>
          <w:tcPr>
            <w:tcW w:w="1458" w:type="dxa"/>
            <w:vMerge/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≥40yrs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11.21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5FD4" w:rsidRPr="00147E71" w:rsidTr="00267F14">
        <w:trPr>
          <w:trHeight w:val="195"/>
        </w:trPr>
        <w:tc>
          <w:tcPr>
            <w:tcW w:w="1458" w:type="dxa"/>
            <w:vMerge w:val="restart"/>
          </w:tcPr>
          <w:p w:rsidR="00BC5FD4" w:rsidRPr="00926C4C" w:rsidRDefault="00BC5FD4" w:rsidP="00926C4C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26C4C">
              <w:rPr>
                <w:rFonts w:ascii="Times New Roman" w:hAnsi="Times New Roman" w:cs="Times New Roman"/>
                <w:b/>
              </w:rPr>
              <w:t xml:space="preserve">Training </w:t>
            </w:r>
            <w:r w:rsidR="00926C4C" w:rsidRPr="00926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6C4C" w:rsidRPr="00926C4C">
              <w:rPr>
                <w:rFonts w:ascii="Times New Roman" w:hAnsi="Times New Roman" w:cs="Times New Roman"/>
                <w:b/>
                <w:sz w:val="24"/>
                <w:szCs w:val="24"/>
              </w:rPr>
              <w:t>curriculum</w:t>
            </w: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BPharm with new clinical-oriented curriculum</w:t>
            </w:r>
            <w:r w:rsidR="00267F14">
              <w:rPr>
                <w:rFonts w:ascii="Times New Roman" w:hAnsi="Times New Roman" w:cs="Times New Roman"/>
              </w:rPr>
              <w:t xml:space="preserve"> and other*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13.14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47E71">
              <w:rPr>
                <w:rFonts w:ascii="Times New Roman" w:hAnsi="Times New Roman" w:cs="Times New Roman"/>
                <w:b/>
                <w:sz w:val="24"/>
                <w:vertAlign w:val="superscript"/>
              </w:rPr>
              <w:t>b</w:t>
            </w:r>
            <w:r w:rsidRPr="00147E71">
              <w:rPr>
                <w:rFonts w:ascii="Times New Roman" w:hAnsi="Times New Roman" w:cs="Times New Roman"/>
                <w:b/>
              </w:rPr>
              <w:t xml:space="preserve"> </w:t>
            </w:r>
            <w:r w:rsidRPr="00147E71">
              <w:rPr>
                <w:rFonts w:ascii="Times New Roman" w:hAnsi="Times New Roman" w:cs="Times New Roman"/>
                <w:b/>
                <w:i/>
              </w:rPr>
              <w:t>P</w:t>
            </w:r>
            <w:r w:rsidRPr="00147E71">
              <w:rPr>
                <w:rFonts w:ascii="Times New Roman" w:hAnsi="Times New Roman" w:cs="Times New Roman"/>
                <w:b/>
              </w:rPr>
              <w:t xml:space="preserve"> = 0.010</w:t>
            </w: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0.46(0.10,0.81)*</w:t>
            </w:r>
          </w:p>
        </w:tc>
      </w:tr>
      <w:tr w:rsidR="00BC5FD4" w:rsidRPr="00147E71" w:rsidTr="00267F14">
        <w:trPr>
          <w:trHeight w:val="210"/>
        </w:trPr>
        <w:tc>
          <w:tcPr>
            <w:tcW w:w="1458" w:type="dxa"/>
            <w:vMerge/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BPharm with the old curriculum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11.46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3.80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5FD4" w:rsidRPr="00147E71" w:rsidTr="00267F14">
        <w:trPr>
          <w:trHeight w:val="345"/>
        </w:trPr>
        <w:tc>
          <w:tcPr>
            <w:tcW w:w="1458" w:type="dxa"/>
            <w:vMerge w:val="restart"/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26C4C">
              <w:rPr>
                <w:rFonts w:ascii="Times New Roman" w:hAnsi="Times New Roman" w:cs="Times New Roman"/>
                <w:b/>
              </w:rPr>
              <w:t>Years in practice</w:t>
            </w: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≤4yrs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10.66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47E71"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 w:rsidRPr="00147E71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147E71">
              <w:rPr>
                <w:rFonts w:ascii="Times New Roman" w:hAnsi="Times New Roman" w:cs="Times New Roman"/>
                <w:b/>
                <w:i/>
              </w:rPr>
              <w:t>P</w:t>
            </w:r>
            <w:r w:rsidRPr="00147E71">
              <w:rPr>
                <w:rFonts w:ascii="Times New Roman" w:hAnsi="Times New Roman" w:cs="Times New Roman"/>
                <w:b/>
              </w:rPr>
              <w:t> =0.007</w:t>
            </w: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0.07(0.005,0.16)*</w:t>
            </w:r>
          </w:p>
        </w:tc>
      </w:tr>
      <w:tr w:rsidR="00BC5FD4" w:rsidRPr="00147E71" w:rsidTr="00267F14">
        <w:trPr>
          <w:trHeight w:val="210"/>
        </w:trPr>
        <w:tc>
          <w:tcPr>
            <w:tcW w:w="1458" w:type="dxa"/>
            <w:vMerge/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5-9yrs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12.34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3.81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5FD4" w:rsidRPr="00147E71" w:rsidTr="00267F14">
        <w:trPr>
          <w:trHeight w:val="255"/>
        </w:trPr>
        <w:tc>
          <w:tcPr>
            <w:tcW w:w="1458" w:type="dxa"/>
            <w:vMerge/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≥10yrs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5FD4" w:rsidRPr="00147E71" w:rsidTr="00267F14">
        <w:trPr>
          <w:trHeight w:val="395"/>
        </w:trPr>
        <w:tc>
          <w:tcPr>
            <w:tcW w:w="1458" w:type="dxa"/>
            <w:vMerge w:val="restart"/>
          </w:tcPr>
          <w:p w:rsidR="00BC5FD4" w:rsidRPr="00926C4C" w:rsidRDefault="00BC5FD4" w:rsidP="00BC5FD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26C4C">
              <w:rPr>
                <w:rFonts w:ascii="Times New Roman" w:hAnsi="Times New Roman" w:cs="Times New Roman"/>
                <w:b/>
                <w:sz w:val="24"/>
              </w:rPr>
              <w:t>Work setting</w:t>
            </w:r>
          </w:p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Hospital pharmacy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12.63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3.67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r w:rsidRPr="00147E71">
              <w:rPr>
                <w:rFonts w:ascii="Times New Roman" w:hAnsi="Times New Roman" w:cs="Times New Roman"/>
              </w:rPr>
              <w:t xml:space="preserve"> </w:t>
            </w:r>
            <w:r w:rsidRPr="00147E71">
              <w:rPr>
                <w:rFonts w:ascii="Times New Roman" w:hAnsi="Times New Roman" w:cs="Times New Roman"/>
                <w:i/>
              </w:rPr>
              <w:t>P</w:t>
            </w:r>
            <w:r w:rsidRPr="00147E71">
              <w:rPr>
                <w:rFonts w:ascii="Times New Roman" w:hAnsi="Times New Roman" w:cs="Times New Roman"/>
              </w:rPr>
              <w:t xml:space="preserve"> = 0.035</w:t>
            </w: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0.39(0.02,0.76)*</w:t>
            </w:r>
          </w:p>
        </w:tc>
      </w:tr>
      <w:tr w:rsidR="00BC5FD4" w:rsidRPr="00147E71" w:rsidTr="00267F14">
        <w:trPr>
          <w:trHeight w:hRule="exact" w:val="442"/>
        </w:trPr>
        <w:tc>
          <w:tcPr>
            <w:tcW w:w="1458" w:type="dxa"/>
            <w:vMerge/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Community pharmacy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11.16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3.70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5FD4" w:rsidRPr="00147E71" w:rsidTr="00267F14">
        <w:trPr>
          <w:trHeight w:val="300"/>
        </w:trPr>
        <w:tc>
          <w:tcPr>
            <w:tcW w:w="1458" w:type="dxa"/>
            <w:vMerge w:val="restart"/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26C4C">
              <w:rPr>
                <w:rFonts w:ascii="Times New Roman" w:hAnsi="Times New Roman" w:cs="Times New Roman"/>
                <w:b/>
              </w:rPr>
              <w:t>Marital Status</w:t>
            </w: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12.64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47E71"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 w:rsidRPr="00147E71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147E71">
              <w:rPr>
                <w:rFonts w:ascii="Times New Roman" w:hAnsi="Times New Roman" w:cs="Times New Roman"/>
                <w:b/>
                <w:i/>
              </w:rPr>
              <w:t>P</w:t>
            </w:r>
            <w:r w:rsidRPr="00147E71">
              <w:rPr>
                <w:rFonts w:ascii="Times New Roman" w:hAnsi="Times New Roman" w:cs="Times New Roman"/>
                <w:b/>
              </w:rPr>
              <w:t> =0.009</w:t>
            </w: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0.07(0.005,0.16)*</w:t>
            </w:r>
          </w:p>
        </w:tc>
      </w:tr>
      <w:tr w:rsidR="00BC5FD4" w:rsidRPr="00147E71" w:rsidTr="00267F14">
        <w:trPr>
          <w:trHeight w:val="150"/>
        </w:trPr>
        <w:tc>
          <w:tcPr>
            <w:tcW w:w="1458" w:type="dxa"/>
            <w:vMerge/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12.58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3.63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5FD4" w:rsidRPr="00147E71" w:rsidTr="00267F14">
        <w:trPr>
          <w:trHeight w:val="360"/>
        </w:trPr>
        <w:tc>
          <w:tcPr>
            <w:tcW w:w="1458" w:type="dxa"/>
            <w:vMerge/>
          </w:tcPr>
          <w:p w:rsidR="00BC5FD4" w:rsidRPr="00926C4C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Divorced/widowed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9.95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C5FD4" w:rsidRPr="00147E71" w:rsidTr="00267F14">
        <w:trPr>
          <w:trHeight w:val="422"/>
        </w:trPr>
        <w:tc>
          <w:tcPr>
            <w:tcW w:w="1458" w:type="dxa"/>
            <w:vMerge w:val="restart"/>
          </w:tcPr>
          <w:p w:rsidR="00FE0379" w:rsidRPr="00F020C8" w:rsidRDefault="0030134D" w:rsidP="00FE0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Graduating </w:t>
            </w:r>
            <w:r w:rsidR="00FE0379" w:rsidRPr="00F02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0379" w:rsidRPr="00F020C8"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  <w:p w:rsidR="00BC5FD4" w:rsidRPr="00926C4C" w:rsidRDefault="00BC5FD4" w:rsidP="00FE0379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13.16</w:t>
            </w:r>
          </w:p>
        </w:tc>
        <w:tc>
          <w:tcPr>
            <w:tcW w:w="90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13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47E71">
              <w:rPr>
                <w:rFonts w:ascii="Times New Roman" w:hAnsi="Times New Roman" w:cs="Times New Roman"/>
                <w:b/>
                <w:sz w:val="24"/>
                <w:vertAlign w:val="superscript"/>
              </w:rPr>
              <w:t>b</w:t>
            </w:r>
            <w:r w:rsidRPr="00147E71">
              <w:rPr>
                <w:rFonts w:ascii="Times New Roman" w:hAnsi="Times New Roman" w:cs="Times New Roman"/>
                <w:b/>
              </w:rPr>
              <w:t xml:space="preserve"> </w:t>
            </w:r>
            <w:r w:rsidRPr="00147E71">
              <w:rPr>
                <w:rFonts w:ascii="Times New Roman" w:hAnsi="Times New Roman" w:cs="Times New Roman"/>
                <w:b/>
                <w:i/>
              </w:rPr>
              <w:t>P</w:t>
            </w:r>
            <w:r w:rsidRPr="00147E71">
              <w:rPr>
                <w:rFonts w:ascii="Times New Roman" w:hAnsi="Times New Roman" w:cs="Times New Roman"/>
                <w:b/>
              </w:rPr>
              <w:t> &lt;0.001</w:t>
            </w:r>
          </w:p>
        </w:tc>
        <w:tc>
          <w:tcPr>
            <w:tcW w:w="1998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0.97(0.58,1.37)*</w:t>
            </w:r>
          </w:p>
        </w:tc>
      </w:tr>
      <w:tr w:rsidR="00BC5FD4" w:rsidRPr="00D27D52" w:rsidTr="00267F14">
        <w:trPr>
          <w:trHeight w:val="458"/>
        </w:trPr>
        <w:tc>
          <w:tcPr>
            <w:tcW w:w="1458" w:type="dxa"/>
            <w:vMerge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63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0" w:type="dxa"/>
          </w:tcPr>
          <w:p w:rsidR="00BC5FD4" w:rsidRPr="00147E71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9.82</w:t>
            </w:r>
          </w:p>
        </w:tc>
        <w:tc>
          <w:tcPr>
            <w:tcW w:w="900" w:type="dxa"/>
          </w:tcPr>
          <w:p w:rsidR="00BC5FD4" w:rsidRPr="00D27D52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47E71">
              <w:rPr>
                <w:rFonts w:ascii="Times New Roman" w:hAnsi="Times New Roman" w:cs="Times New Roman"/>
              </w:rPr>
              <w:t>3.63</w:t>
            </w:r>
          </w:p>
        </w:tc>
        <w:tc>
          <w:tcPr>
            <w:tcW w:w="1350" w:type="dxa"/>
          </w:tcPr>
          <w:p w:rsidR="00BC5FD4" w:rsidRPr="00D27D52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BC5FD4" w:rsidRPr="00D27D52" w:rsidRDefault="00BC5FD4" w:rsidP="00BC5FD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267F14" w:rsidRPr="0085778C" w:rsidRDefault="00700D5A" w:rsidP="00267F14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B7CA7">
        <w:rPr>
          <w:rFonts w:ascii="Times New Roman" w:hAnsi="Times New Roman" w:cs="Times New Roman"/>
          <w:sz w:val="20"/>
        </w:rPr>
        <w:t>Signifcance level: P&lt;0.05</w:t>
      </w:r>
      <w:r w:rsidR="00267F14">
        <w:rPr>
          <w:rFonts w:ascii="Times New Roman" w:hAnsi="Times New Roman" w:cs="Times New Roman"/>
          <w:sz w:val="20"/>
        </w:rPr>
        <w:t xml:space="preserve">, </w:t>
      </w:r>
      <w:r w:rsidR="00267F14">
        <w:rPr>
          <w:rFonts w:ascii="Times New Roman" w:hAnsi="Times New Roman" w:cs="Times New Roman"/>
          <w:szCs w:val="24"/>
          <w:vertAlign w:val="superscript"/>
        </w:rPr>
        <w:t>*</w:t>
      </w:r>
      <w:r w:rsidR="00267F14" w:rsidRPr="0085778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267F14" w:rsidRPr="0085778C">
        <w:rPr>
          <w:rFonts w:ascii="Times New Roman" w:hAnsi="Times New Roman" w:cs="Times New Roman"/>
          <w:szCs w:val="24"/>
        </w:rPr>
        <w:t>B.Pharm with old curriculum plus 1 month in-service and MSc in clinical pharmacy.</w:t>
      </w:r>
    </w:p>
    <w:p w:rsidR="00700D5A" w:rsidRPr="0013190E" w:rsidRDefault="00700D5A" w:rsidP="00700D5A">
      <w:pPr>
        <w:spacing w:line="240" w:lineRule="auto"/>
        <w:rPr>
          <w:rFonts w:ascii="Times New Roman" w:hAnsi="Times New Roman" w:cs="Times New Roman"/>
        </w:rPr>
      </w:pPr>
      <w:proofErr w:type="gramStart"/>
      <w:r w:rsidRPr="00703BB8">
        <w:rPr>
          <w:rFonts w:ascii="Times New Roman" w:hAnsi="Times New Roman" w:cs="Times New Roman"/>
          <w:sz w:val="28"/>
          <w:vertAlign w:val="superscript"/>
        </w:rPr>
        <w:t>a</w:t>
      </w:r>
      <w:proofErr w:type="gramEnd"/>
      <w:r w:rsidRPr="00703BB8">
        <w:rPr>
          <w:rFonts w:ascii="Times New Roman" w:hAnsi="Times New Roman" w:cs="Times New Roman"/>
          <w:sz w:val="24"/>
        </w:rPr>
        <w:t xml:space="preserve"> </w:t>
      </w:r>
      <w:r w:rsidRPr="005B7CA7">
        <w:rPr>
          <w:rFonts w:ascii="Times New Roman" w:hAnsi="Times New Roman" w:cs="Times New Roman"/>
          <w:sz w:val="20"/>
        </w:rPr>
        <w:t xml:space="preserve">One-way ANOVA, </w:t>
      </w:r>
      <w:r w:rsidRPr="005B7CA7">
        <w:rPr>
          <w:rFonts w:ascii="Times New Roman" w:hAnsi="Times New Roman" w:cs="Times New Roman"/>
          <w:sz w:val="24"/>
          <w:vertAlign w:val="superscript"/>
        </w:rPr>
        <w:t>b</w:t>
      </w:r>
      <w:r w:rsidRPr="005B7CA7">
        <w:rPr>
          <w:rFonts w:ascii="Times New Roman" w:hAnsi="Times New Roman" w:cs="Times New Roman"/>
          <w:sz w:val="20"/>
        </w:rPr>
        <w:t xml:space="preserve"> Independent sample t-test, </w:t>
      </w:r>
      <w:r w:rsidRPr="005B7CA7">
        <w:rPr>
          <w:rFonts w:ascii="Times New Roman" w:hAnsi="Times New Roman" w:cs="Times New Roman"/>
          <w:sz w:val="24"/>
          <w:vertAlign w:val="superscript"/>
        </w:rPr>
        <w:t>c</w:t>
      </w:r>
      <w:r w:rsidRPr="005B7CA7">
        <w:rPr>
          <w:rFonts w:ascii="Times New Roman" w:hAnsi="Times New Roman" w:cs="Times New Roman"/>
          <w:sz w:val="20"/>
        </w:rPr>
        <w:t xml:space="preserve"> Efect size, </w:t>
      </w:r>
      <w:r w:rsidRPr="005B7CA7">
        <w:rPr>
          <w:rFonts w:ascii="Times New Roman" w:hAnsi="Times New Roman" w:cs="Times New Roman"/>
          <w:sz w:val="24"/>
          <w:vertAlign w:val="superscript"/>
        </w:rPr>
        <w:t>d</w:t>
      </w:r>
      <w:r w:rsidRPr="005B7CA7">
        <w:rPr>
          <w:rFonts w:ascii="Times New Roman" w:hAnsi="Times New Roman" w:cs="Times New Roman"/>
          <w:sz w:val="20"/>
        </w:rPr>
        <w:t xml:space="preserve"> Confdence interval</w:t>
      </w:r>
    </w:p>
    <w:p w:rsidR="004C12BA" w:rsidRDefault="004C12BA" w:rsidP="004C12BA"/>
    <w:p w:rsidR="004C12BA" w:rsidRDefault="004C12BA" w:rsidP="004C12BA"/>
    <w:p w:rsidR="004C12BA" w:rsidRDefault="004C12BA" w:rsidP="004C12BA"/>
    <w:p w:rsidR="0080427B" w:rsidRDefault="0080427B" w:rsidP="0080427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Theme="majorBidi" w:hAnsiTheme="majorBidi" w:cs="Times New Roman"/>
          <w:b/>
          <w:bCs/>
          <w:sz w:val="24"/>
          <w:szCs w:val="24"/>
        </w:rPr>
        <w:lastRenderedPageBreak/>
        <w:t xml:space="preserve">SUPPLEMENTARY TABLE 4: </w:t>
      </w:r>
      <w:r>
        <w:rPr>
          <w:rFonts w:ascii="Times New Roman" w:hAnsi="Times New Roman" w:cs="Times New Roman"/>
          <w:sz w:val="24"/>
        </w:rPr>
        <w:t xml:space="preserve">The relationship of pharmacy professional’s individual characteristics with skill related barriers to pharmaceutical care provision. </w:t>
      </w:r>
    </w:p>
    <w:tbl>
      <w:tblPr>
        <w:tblStyle w:val="TableGrid"/>
        <w:tblpPr w:leftFromText="180" w:rightFromText="180" w:vertAnchor="page" w:horzAnchor="margin" w:tblpY="271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2160"/>
        <w:gridCol w:w="630"/>
        <w:gridCol w:w="990"/>
        <w:gridCol w:w="900"/>
        <w:gridCol w:w="1350"/>
        <w:gridCol w:w="1998"/>
      </w:tblGrid>
      <w:tr w:rsidR="0080427B" w:rsidTr="00E5725D">
        <w:trPr>
          <w:trHeight w:val="534"/>
        </w:trPr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Variable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Category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Mean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P-value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 xml:space="preserve">c </w:t>
            </w:r>
            <w:r>
              <w:rPr>
                <w:rFonts w:ascii="Times New Roman" w:hAnsi="Times New Roman" w:cs="Times New Roman"/>
                <w:b/>
                <w:sz w:val="24"/>
              </w:rPr>
              <w:t>ES (CI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80427B" w:rsidTr="00E5725D">
        <w:trPr>
          <w:trHeight w:val="527"/>
        </w:trPr>
        <w:tc>
          <w:tcPr>
            <w:tcW w:w="154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Gender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0.380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-0.15(-0.50,0.19)</w:t>
            </w:r>
          </w:p>
        </w:tc>
      </w:tr>
      <w:tr w:rsidR="0080427B" w:rsidTr="00E5725D">
        <w:trPr>
          <w:trHeight w:val="422"/>
        </w:trPr>
        <w:tc>
          <w:tcPr>
            <w:tcW w:w="15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427B" w:rsidRDefault="008042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0427B" w:rsidTr="00E5725D">
        <w:trPr>
          <w:trHeight w:val="165"/>
        </w:trPr>
        <w:tc>
          <w:tcPr>
            <w:tcW w:w="154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&lt;30yrs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 =0.005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0.08(0.008,0.17)*</w:t>
            </w:r>
          </w:p>
        </w:tc>
      </w:tr>
      <w:tr w:rsidR="0080427B" w:rsidTr="00E5725D">
        <w:trPr>
          <w:trHeight w:val="240"/>
        </w:trPr>
        <w:tc>
          <w:tcPr>
            <w:tcW w:w="1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427B" w:rsidRDefault="008042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30-39yrs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0427B" w:rsidTr="00E5725D">
        <w:trPr>
          <w:trHeight w:val="240"/>
        </w:trPr>
        <w:tc>
          <w:tcPr>
            <w:tcW w:w="1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427B" w:rsidRDefault="008042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≥40yrs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0427B" w:rsidTr="00E5725D">
        <w:trPr>
          <w:trHeight w:val="195"/>
        </w:trPr>
        <w:tc>
          <w:tcPr>
            <w:tcW w:w="154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 w:rsidP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Training </w:t>
            </w:r>
            <w:r w:rsidRPr="00926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6C4C">
              <w:rPr>
                <w:rFonts w:ascii="Times New Roman" w:hAnsi="Times New Roman" w:cs="Times New Roman"/>
                <w:b/>
                <w:sz w:val="24"/>
                <w:szCs w:val="24"/>
              </w:rPr>
              <w:t>curriculum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BPharm with new clinical-oriented curriculum</w:t>
            </w:r>
            <w:r w:rsidR="00E5725D">
              <w:rPr>
                <w:rFonts w:ascii="Times New Roman" w:hAnsi="Times New Roman" w:cs="Times New Roman"/>
              </w:rPr>
              <w:t xml:space="preserve"> and other*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P</w:t>
            </w:r>
            <w:r>
              <w:rPr>
                <w:rFonts w:ascii="Times New Roman" w:hAnsi="Times New Roman" w:cs="Times New Roman"/>
                <w:b/>
              </w:rPr>
              <w:t xml:space="preserve"> = 0.011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0.45(0.09,0.80)*</w:t>
            </w:r>
          </w:p>
        </w:tc>
      </w:tr>
      <w:tr w:rsidR="0080427B" w:rsidTr="00E5725D">
        <w:trPr>
          <w:trHeight w:val="210"/>
        </w:trPr>
        <w:tc>
          <w:tcPr>
            <w:tcW w:w="1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427B" w:rsidRDefault="008042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BPharm with the old curriculum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0427B" w:rsidTr="00E5725D">
        <w:trPr>
          <w:trHeight w:val="345"/>
        </w:trPr>
        <w:tc>
          <w:tcPr>
            <w:tcW w:w="154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Years in practice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≤4yrs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 &lt; 0.001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0.14(0.04,0.25)*</w:t>
            </w:r>
          </w:p>
        </w:tc>
      </w:tr>
      <w:tr w:rsidR="0080427B" w:rsidTr="00E5725D">
        <w:trPr>
          <w:trHeight w:val="210"/>
        </w:trPr>
        <w:tc>
          <w:tcPr>
            <w:tcW w:w="1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427B" w:rsidRDefault="008042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5-9yrs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0427B" w:rsidTr="00E5725D">
        <w:trPr>
          <w:trHeight w:val="255"/>
        </w:trPr>
        <w:tc>
          <w:tcPr>
            <w:tcW w:w="1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427B" w:rsidRDefault="008042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≥10yrs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0427B" w:rsidTr="00E5725D">
        <w:trPr>
          <w:trHeight w:val="395"/>
        </w:trPr>
        <w:tc>
          <w:tcPr>
            <w:tcW w:w="15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Work setting</w:t>
            </w:r>
          </w:p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Hospital pharmacy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0.025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0.42(0.05,0.79)*</w:t>
            </w:r>
          </w:p>
        </w:tc>
      </w:tr>
      <w:tr w:rsidR="0080427B" w:rsidTr="00E5725D">
        <w:trPr>
          <w:trHeight w:hRule="exact" w:val="442"/>
        </w:trPr>
        <w:tc>
          <w:tcPr>
            <w:tcW w:w="1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427B" w:rsidRDefault="008042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pharmacy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0427B" w:rsidTr="00E5725D">
        <w:trPr>
          <w:trHeight w:val="300"/>
        </w:trPr>
        <w:tc>
          <w:tcPr>
            <w:tcW w:w="154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Marital Status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 =0.001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0.09(0.01,0.19)*</w:t>
            </w:r>
          </w:p>
        </w:tc>
      </w:tr>
      <w:tr w:rsidR="0080427B" w:rsidTr="00E5725D">
        <w:trPr>
          <w:trHeight w:val="150"/>
        </w:trPr>
        <w:tc>
          <w:tcPr>
            <w:tcW w:w="1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427B" w:rsidRDefault="008042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0427B" w:rsidTr="00E5725D">
        <w:trPr>
          <w:trHeight w:val="360"/>
        </w:trPr>
        <w:tc>
          <w:tcPr>
            <w:tcW w:w="15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427B" w:rsidRDefault="008042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Divorced/widowed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0427B" w:rsidTr="00E5725D">
        <w:trPr>
          <w:trHeight w:val="422"/>
        </w:trPr>
        <w:tc>
          <w:tcPr>
            <w:tcW w:w="154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32AE" w:rsidRPr="00F020C8" w:rsidRDefault="0080427B" w:rsidP="009E32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Graduating </w:t>
            </w:r>
            <w:r w:rsidR="009E32AE" w:rsidRPr="00926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32AE" w:rsidRPr="00F020C8"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  <w:p w:rsidR="0080427B" w:rsidRDefault="0080427B" w:rsidP="009E32AE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 &lt;0.001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0.79(0.41,1.18)*</w:t>
            </w:r>
          </w:p>
        </w:tc>
      </w:tr>
      <w:tr w:rsidR="0080427B" w:rsidTr="00E5725D">
        <w:trPr>
          <w:trHeight w:val="458"/>
        </w:trPr>
        <w:tc>
          <w:tcPr>
            <w:tcW w:w="154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427B" w:rsidRDefault="008042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27B" w:rsidRDefault="0080427B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E5725D" w:rsidRPr="0085778C" w:rsidRDefault="0080427B" w:rsidP="00E5725D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0"/>
        </w:rPr>
        <w:t>Signifcance level: P&lt;0.05</w:t>
      </w:r>
      <w:r w:rsidR="00E5725D">
        <w:rPr>
          <w:rFonts w:ascii="Times New Roman" w:hAnsi="Times New Roman" w:cs="Times New Roman"/>
          <w:sz w:val="20"/>
        </w:rPr>
        <w:t xml:space="preserve">, </w:t>
      </w:r>
      <w:r w:rsidR="00E5725D">
        <w:rPr>
          <w:rFonts w:ascii="Times New Roman" w:hAnsi="Times New Roman" w:cs="Times New Roman"/>
          <w:szCs w:val="24"/>
          <w:vertAlign w:val="superscript"/>
        </w:rPr>
        <w:t>*</w:t>
      </w:r>
      <w:r w:rsidR="00E5725D" w:rsidRPr="0085778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E5725D" w:rsidRPr="0085778C">
        <w:rPr>
          <w:rFonts w:ascii="Times New Roman" w:hAnsi="Times New Roman" w:cs="Times New Roman"/>
          <w:szCs w:val="24"/>
        </w:rPr>
        <w:t>B.Pharm with old curriculum plus 1 month in-service and MSc in clinical pharmacy.</w:t>
      </w:r>
    </w:p>
    <w:p w:rsidR="0080427B" w:rsidRDefault="0080427B" w:rsidP="0080427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One-way ANOVA, </w:t>
      </w:r>
      <w:r>
        <w:rPr>
          <w:rFonts w:ascii="Times New Roman" w:hAnsi="Times New Roman" w:cs="Times New Roman"/>
          <w:sz w:val="24"/>
          <w:vertAlign w:val="superscript"/>
        </w:rPr>
        <w:t>b</w:t>
      </w:r>
      <w:r>
        <w:rPr>
          <w:rFonts w:ascii="Times New Roman" w:hAnsi="Times New Roman" w:cs="Times New Roman"/>
          <w:sz w:val="20"/>
        </w:rPr>
        <w:t xml:space="preserve"> Independent sample t-test, </w:t>
      </w:r>
      <w:r>
        <w:rPr>
          <w:rFonts w:ascii="Times New Roman" w:hAnsi="Times New Roman" w:cs="Times New Roman"/>
          <w:sz w:val="24"/>
          <w:vertAlign w:val="superscript"/>
        </w:rPr>
        <w:t>c</w:t>
      </w:r>
      <w:r>
        <w:rPr>
          <w:rFonts w:ascii="Times New Roman" w:hAnsi="Times New Roman" w:cs="Times New Roman"/>
          <w:sz w:val="20"/>
        </w:rPr>
        <w:t xml:space="preserve"> Efect size, </w:t>
      </w:r>
      <w:r>
        <w:rPr>
          <w:rFonts w:ascii="Times New Roman" w:hAnsi="Times New Roman" w:cs="Times New Roman"/>
          <w:sz w:val="24"/>
          <w:vertAlign w:val="superscript"/>
        </w:rPr>
        <w:t>d</w:t>
      </w:r>
      <w:r>
        <w:rPr>
          <w:rFonts w:ascii="Times New Roman" w:hAnsi="Times New Roman" w:cs="Times New Roman"/>
          <w:sz w:val="20"/>
        </w:rPr>
        <w:t xml:space="preserve"> Confdence interval</w:t>
      </w:r>
    </w:p>
    <w:p w:rsidR="0080427B" w:rsidRDefault="0080427B" w:rsidP="0080427B"/>
    <w:p w:rsidR="0080427B" w:rsidRDefault="0080427B" w:rsidP="0080427B"/>
    <w:p w:rsidR="0080427B" w:rsidRDefault="0080427B" w:rsidP="0080427B"/>
    <w:p w:rsidR="00993654" w:rsidRDefault="00993654" w:rsidP="0099365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Theme="majorBidi" w:hAnsiTheme="majorBidi" w:cs="Times New Roman"/>
          <w:b/>
          <w:bCs/>
          <w:sz w:val="24"/>
          <w:szCs w:val="24"/>
        </w:rPr>
        <w:lastRenderedPageBreak/>
        <w:t xml:space="preserve">SUPPLEMENTARY TABLE 5: </w:t>
      </w:r>
      <w:r>
        <w:rPr>
          <w:rFonts w:ascii="Times New Roman" w:hAnsi="Times New Roman" w:cs="Times New Roman"/>
          <w:sz w:val="24"/>
        </w:rPr>
        <w:t xml:space="preserve">The relationship of pharmacy professional’s individual characteristics with regulatory/environmental barriers to pharmaceutical care provision. </w:t>
      </w:r>
    </w:p>
    <w:tbl>
      <w:tblPr>
        <w:tblStyle w:val="TableGrid"/>
        <w:tblpPr w:leftFromText="180" w:rightFromText="180" w:vertAnchor="page" w:horzAnchor="margin" w:tblpY="274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1980"/>
        <w:gridCol w:w="630"/>
        <w:gridCol w:w="990"/>
        <w:gridCol w:w="900"/>
        <w:gridCol w:w="1350"/>
        <w:gridCol w:w="1998"/>
      </w:tblGrid>
      <w:tr w:rsidR="00993654" w:rsidTr="00993654">
        <w:trPr>
          <w:trHeight w:hRule="exact" w:val="547"/>
        </w:trPr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P-value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c </w:t>
            </w:r>
            <w:r>
              <w:rPr>
                <w:rFonts w:ascii="Times New Roman" w:hAnsi="Times New Roman" w:cs="Times New Roman"/>
                <w:b/>
              </w:rPr>
              <w:t>ES (CI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993654" w:rsidTr="00993654">
        <w:trPr>
          <w:trHeight w:val="527"/>
        </w:trPr>
        <w:tc>
          <w:tcPr>
            <w:tcW w:w="17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Gender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0.355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-0.16(-0.50,0.18)</w:t>
            </w:r>
          </w:p>
        </w:tc>
      </w:tr>
      <w:tr w:rsidR="00993654" w:rsidTr="00993654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93654" w:rsidRDefault="00993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93654" w:rsidTr="00993654">
        <w:trPr>
          <w:trHeight w:val="165"/>
        </w:trPr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&lt;30yrs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 &lt; 0.043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0.04(-0.20,0.12)*</w:t>
            </w:r>
          </w:p>
        </w:tc>
      </w:tr>
      <w:tr w:rsidR="00993654" w:rsidTr="00993654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654" w:rsidRDefault="00993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30-39yrs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93654" w:rsidTr="00993654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654" w:rsidRDefault="00993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≥40yrs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93654" w:rsidTr="00993654">
        <w:trPr>
          <w:trHeight w:val="195"/>
        </w:trPr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Training </w:t>
            </w:r>
            <w:r w:rsidRPr="00926C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6C4C">
              <w:rPr>
                <w:rFonts w:ascii="Times New Roman" w:hAnsi="Times New Roman" w:cs="Times New Roman"/>
                <w:b/>
                <w:sz w:val="24"/>
                <w:szCs w:val="24"/>
              </w:rPr>
              <w:t>curriculum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BPharm with new clinical-oriented curriculum</w:t>
            </w:r>
            <w:r w:rsidR="007C24C6">
              <w:rPr>
                <w:rFonts w:ascii="Times New Roman" w:hAnsi="Times New Roman" w:cs="Times New Roman"/>
              </w:rPr>
              <w:t xml:space="preserve"> and others*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P</w:t>
            </w:r>
            <w:r>
              <w:rPr>
                <w:rFonts w:ascii="Times New Roman" w:hAnsi="Times New Roman" w:cs="Times New Roman"/>
                <w:b/>
              </w:rPr>
              <w:t xml:space="preserve"> = 0.593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0.09(-0.25,0.44)</w:t>
            </w:r>
          </w:p>
        </w:tc>
      </w:tr>
      <w:tr w:rsidR="00993654" w:rsidTr="00993654">
        <w:trPr>
          <w:trHeight w:val="21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654" w:rsidRDefault="00993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BPharm with the old curriculum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93654" w:rsidTr="00993654">
        <w:trPr>
          <w:trHeight w:val="345"/>
        </w:trPr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Years in practice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≤4yrs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 = 0.002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0.09(0.01,0.19)*</w:t>
            </w:r>
          </w:p>
        </w:tc>
      </w:tr>
      <w:tr w:rsidR="00993654" w:rsidTr="00993654">
        <w:trPr>
          <w:trHeight w:val="21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654" w:rsidRDefault="00993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5-9yrs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93654" w:rsidTr="00993654">
        <w:trPr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654" w:rsidRDefault="00993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≥10yrs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93654" w:rsidTr="00993654">
        <w:trPr>
          <w:trHeight w:val="395"/>
        </w:trPr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Work setting</w:t>
            </w:r>
          </w:p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Hospital pharmacy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= 0.600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0.09(-0.26,0.46)</w:t>
            </w:r>
          </w:p>
        </w:tc>
      </w:tr>
      <w:tr w:rsidR="00993654" w:rsidTr="00993654">
        <w:trPr>
          <w:trHeight w:hRule="exact" w:val="44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654" w:rsidRDefault="00993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pharmacy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93654" w:rsidTr="00993654">
        <w:trPr>
          <w:trHeight w:val="300"/>
        </w:trPr>
        <w:tc>
          <w:tcPr>
            <w:tcW w:w="17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Marital Status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 =0.134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0.03(-0.32,0.10)</w:t>
            </w:r>
          </w:p>
        </w:tc>
      </w:tr>
      <w:tr w:rsidR="00993654" w:rsidTr="00993654">
        <w:trPr>
          <w:trHeight w:val="1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654" w:rsidRDefault="00993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93654" w:rsidTr="00993654">
        <w:trPr>
          <w:trHeight w:val="3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654" w:rsidRDefault="00993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Divorced/widowed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93654" w:rsidTr="00993654">
        <w:trPr>
          <w:trHeight w:val="422"/>
        </w:trPr>
        <w:tc>
          <w:tcPr>
            <w:tcW w:w="172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654" w:rsidRDefault="00993654" w:rsidP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Graduating </w:t>
            </w:r>
            <w:r w:rsidRPr="00F02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20C8"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Government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 &lt;0.001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0.90(0.51,1.29)*</w:t>
            </w:r>
          </w:p>
        </w:tc>
      </w:tr>
      <w:tr w:rsidR="00993654" w:rsidTr="00993654">
        <w:trPr>
          <w:trHeight w:val="45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3654" w:rsidRDefault="00993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54" w:rsidRDefault="00993654">
            <w:pPr>
              <w:tabs>
                <w:tab w:val="left" w:pos="7185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7C24C6" w:rsidRDefault="007C24C6" w:rsidP="007C24C6">
      <w:pPr>
        <w:spacing w:line="240" w:lineRule="auto"/>
        <w:jc w:val="both"/>
        <w:rPr>
          <w:rFonts w:ascii="Times New Roman" w:hAnsi="Times New Roman" w:cs="Times New Roman"/>
          <w:sz w:val="20"/>
        </w:rPr>
      </w:pPr>
    </w:p>
    <w:p w:rsidR="007C24C6" w:rsidRPr="0085778C" w:rsidRDefault="00993654" w:rsidP="007C24C6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0"/>
        </w:rPr>
        <w:t>Signifcance level: P&lt;0.05</w:t>
      </w:r>
      <w:r w:rsidR="007C24C6">
        <w:rPr>
          <w:rFonts w:ascii="Times New Roman" w:hAnsi="Times New Roman" w:cs="Times New Roman"/>
          <w:sz w:val="20"/>
        </w:rPr>
        <w:t xml:space="preserve">, </w:t>
      </w:r>
      <w:r w:rsidR="007C24C6" w:rsidRPr="007C24C6">
        <w:rPr>
          <w:rFonts w:ascii="Times New Roman" w:hAnsi="Times New Roman" w:cs="Times New Roman"/>
          <w:sz w:val="28"/>
          <w:szCs w:val="24"/>
          <w:vertAlign w:val="superscript"/>
        </w:rPr>
        <w:t>*</w:t>
      </w:r>
      <w:r w:rsidR="007C24C6" w:rsidRPr="0085778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7C24C6" w:rsidRPr="0085778C">
        <w:rPr>
          <w:rFonts w:ascii="Times New Roman" w:hAnsi="Times New Roman" w:cs="Times New Roman"/>
          <w:szCs w:val="24"/>
        </w:rPr>
        <w:t>B.P</w:t>
      </w:r>
      <w:bookmarkStart w:id="0" w:name="_GoBack"/>
      <w:bookmarkEnd w:id="0"/>
      <w:r w:rsidR="007C24C6" w:rsidRPr="0085778C">
        <w:rPr>
          <w:rFonts w:ascii="Times New Roman" w:hAnsi="Times New Roman" w:cs="Times New Roman"/>
          <w:szCs w:val="24"/>
        </w:rPr>
        <w:t xml:space="preserve">harm with old curriculum plus 1 month in-service and MSc in clinical </w:t>
      </w:r>
      <w:proofErr w:type="gramStart"/>
      <w:r w:rsidR="007C24C6" w:rsidRPr="0085778C">
        <w:rPr>
          <w:rFonts w:ascii="Times New Roman" w:hAnsi="Times New Roman" w:cs="Times New Roman"/>
          <w:szCs w:val="24"/>
        </w:rPr>
        <w:t>pharmacy</w:t>
      </w:r>
      <w:proofErr w:type="gramEnd"/>
      <w:r w:rsidR="007C24C6" w:rsidRPr="0085778C">
        <w:rPr>
          <w:rFonts w:ascii="Times New Roman" w:hAnsi="Times New Roman" w:cs="Times New Roman"/>
          <w:szCs w:val="24"/>
        </w:rPr>
        <w:t>.</w:t>
      </w:r>
    </w:p>
    <w:p w:rsidR="00993654" w:rsidRDefault="00993654" w:rsidP="00993654">
      <w:pPr>
        <w:spacing w:line="240" w:lineRule="auto"/>
        <w:rPr>
          <w:rFonts w:ascii="Times New Roman" w:hAnsi="Times New Roman" w:cs="Times New Roman"/>
          <w:sz w:val="20"/>
        </w:rPr>
      </w:pPr>
    </w:p>
    <w:p w:rsidR="00993654" w:rsidRDefault="00993654" w:rsidP="0099365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One-way ANOVA, </w:t>
      </w:r>
      <w:r>
        <w:rPr>
          <w:rFonts w:ascii="Times New Roman" w:hAnsi="Times New Roman" w:cs="Times New Roman"/>
          <w:sz w:val="24"/>
          <w:vertAlign w:val="superscript"/>
        </w:rPr>
        <w:t>b</w:t>
      </w:r>
      <w:r>
        <w:rPr>
          <w:rFonts w:ascii="Times New Roman" w:hAnsi="Times New Roman" w:cs="Times New Roman"/>
          <w:sz w:val="20"/>
        </w:rPr>
        <w:t xml:space="preserve"> Independent sample t-test, </w:t>
      </w:r>
      <w:r>
        <w:rPr>
          <w:rFonts w:ascii="Times New Roman" w:hAnsi="Times New Roman" w:cs="Times New Roman"/>
          <w:sz w:val="24"/>
          <w:vertAlign w:val="superscript"/>
        </w:rPr>
        <w:t>c</w:t>
      </w:r>
      <w:r>
        <w:rPr>
          <w:rFonts w:ascii="Times New Roman" w:hAnsi="Times New Roman" w:cs="Times New Roman"/>
          <w:sz w:val="20"/>
        </w:rPr>
        <w:t xml:space="preserve"> Efect size, </w:t>
      </w:r>
      <w:r>
        <w:rPr>
          <w:rFonts w:ascii="Times New Roman" w:hAnsi="Times New Roman" w:cs="Times New Roman"/>
          <w:sz w:val="24"/>
          <w:vertAlign w:val="superscript"/>
        </w:rPr>
        <w:t>d</w:t>
      </w:r>
      <w:r>
        <w:rPr>
          <w:rFonts w:ascii="Times New Roman" w:hAnsi="Times New Roman" w:cs="Times New Roman"/>
          <w:sz w:val="20"/>
        </w:rPr>
        <w:t xml:space="preserve"> Confdence interval</w:t>
      </w:r>
    </w:p>
    <w:p w:rsidR="00993654" w:rsidRDefault="00993654" w:rsidP="00993654"/>
    <w:p w:rsidR="00993654" w:rsidRDefault="00993654" w:rsidP="00993654"/>
    <w:p w:rsidR="00993654" w:rsidRDefault="00993654" w:rsidP="00993654"/>
    <w:p w:rsidR="00993654" w:rsidRDefault="00993654" w:rsidP="00993654"/>
    <w:p w:rsidR="004C12BA" w:rsidRDefault="004C12BA" w:rsidP="004C12BA"/>
    <w:p w:rsidR="004C12BA" w:rsidRDefault="004C12BA" w:rsidP="00C04483">
      <w:pPr>
        <w:spacing w:line="360" w:lineRule="auto"/>
      </w:pPr>
    </w:p>
    <w:p w:rsidR="00015921" w:rsidRDefault="00015921"/>
    <w:sectPr w:rsidR="00015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A47" w:rsidRDefault="00F22A47" w:rsidP="004C12BA">
      <w:pPr>
        <w:spacing w:after="0" w:line="240" w:lineRule="auto"/>
      </w:pPr>
      <w:r>
        <w:separator/>
      </w:r>
    </w:p>
  </w:endnote>
  <w:endnote w:type="continuationSeparator" w:id="0">
    <w:p w:rsidR="00F22A47" w:rsidRDefault="00F22A47" w:rsidP="004C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A47" w:rsidRDefault="00F22A47" w:rsidP="004C12BA">
      <w:pPr>
        <w:spacing w:after="0" w:line="240" w:lineRule="auto"/>
      </w:pPr>
      <w:r>
        <w:separator/>
      </w:r>
    </w:p>
  </w:footnote>
  <w:footnote w:type="continuationSeparator" w:id="0">
    <w:p w:rsidR="00F22A47" w:rsidRDefault="00F22A47" w:rsidP="004C1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BA"/>
    <w:rsid w:val="00015921"/>
    <w:rsid w:val="00145CAB"/>
    <w:rsid w:val="00184AB1"/>
    <w:rsid w:val="001D4B25"/>
    <w:rsid w:val="00207808"/>
    <w:rsid w:val="00267F14"/>
    <w:rsid w:val="00271183"/>
    <w:rsid w:val="002B6DCC"/>
    <w:rsid w:val="0030134D"/>
    <w:rsid w:val="00462790"/>
    <w:rsid w:val="00464BBA"/>
    <w:rsid w:val="0048236B"/>
    <w:rsid w:val="0049377A"/>
    <w:rsid w:val="004A738F"/>
    <w:rsid w:val="004C12BA"/>
    <w:rsid w:val="005423AD"/>
    <w:rsid w:val="0055416F"/>
    <w:rsid w:val="0059124B"/>
    <w:rsid w:val="005A74AB"/>
    <w:rsid w:val="005B0535"/>
    <w:rsid w:val="005B50C4"/>
    <w:rsid w:val="005C1BF3"/>
    <w:rsid w:val="005E1D91"/>
    <w:rsid w:val="006517BC"/>
    <w:rsid w:val="00695628"/>
    <w:rsid w:val="00700D5A"/>
    <w:rsid w:val="00703BB8"/>
    <w:rsid w:val="00724202"/>
    <w:rsid w:val="007630DA"/>
    <w:rsid w:val="007C24C6"/>
    <w:rsid w:val="007E02DD"/>
    <w:rsid w:val="007F380B"/>
    <w:rsid w:val="0080427B"/>
    <w:rsid w:val="0082464C"/>
    <w:rsid w:val="0087636C"/>
    <w:rsid w:val="00890F6A"/>
    <w:rsid w:val="00926C4C"/>
    <w:rsid w:val="009918F8"/>
    <w:rsid w:val="00993654"/>
    <w:rsid w:val="009E32AE"/>
    <w:rsid w:val="009F26D2"/>
    <w:rsid w:val="00A01F18"/>
    <w:rsid w:val="00A10CDC"/>
    <w:rsid w:val="00A35505"/>
    <w:rsid w:val="00AF5226"/>
    <w:rsid w:val="00B028C0"/>
    <w:rsid w:val="00B1416B"/>
    <w:rsid w:val="00B448A2"/>
    <w:rsid w:val="00B766A3"/>
    <w:rsid w:val="00B86B45"/>
    <w:rsid w:val="00BC5FD4"/>
    <w:rsid w:val="00BE3C27"/>
    <w:rsid w:val="00C04483"/>
    <w:rsid w:val="00C34690"/>
    <w:rsid w:val="00CC0050"/>
    <w:rsid w:val="00CD7328"/>
    <w:rsid w:val="00D07BC5"/>
    <w:rsid w:val="00D16886"/>
    <w:rsid w:val="00D358FF"/>
    <w:rsid w:val="00DA4247"/>
    <w:rsid w:val="00DB6881"/>
    <w:rsid w:val="00DC1580"/>
    <w:rsid w:val="00E56ED6"/>
    <w:rsid w:val="00E5725D"/>
    <w:rsid w:val="00E641EB"/>
    <w:rsid w:val="00F020C8"/>
    <w:rsid w:val="00F023DD"/>
    <w:rsid w:val="00F22A47"/>
    <w:rsid w:val="00FE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1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2BA"/>
  </w:style>
  <w:style w:type="paragraph" w:styleId="Footer">
    <w:name w:val="footer"/>
    <w:basedOn w:val="Normal"/>
    <w:link w:val="FooterChar"/>
    <w:uiPriority w:val="99"/>
    <w:unhideWhenUsed/>
    <w:rsid w:val="004C1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2BA"/>
  </w:style>
  <w:style w:type="table" w:styleId="TableGrid">
    <w:name w:val="Table Grid"/>
    <w:basedOn w:val="TableNormal"/>
    <w:uiPriority w:val="59"/>
    <w:rsid w:val="004C1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1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2BA"/>
  </w:style>
  <w:style w:type="paragraph" w:styleId="Footer">
    <w:name w:val="footer"/>
    <w:basedOn w:val="Normal"/>
    <w:link w:val="FooterChar"/>
    <w:uiPriority w:val="99"/>
    <w:unhideWhenUsed/>
    <w:rsid w:val="004C1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2BA"/>
  </w:style>
  <w:style w:type="table" w:styleId="TableGrid">
    <w:name w:val="Table Grid"/>
    <w:basedOn w:val="TableNormal"/>
    <w:uiPriority w:val="59"/>
    <w:rsid w:val="004C1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2024-08-24T04:49:00Z</dcterms:created>
  <dcterms:modified xsi:type="dcterms:W3CDTF">2024-08-24T04:49:00Z</dcterms:modified>
</cp:coreProperties>
</file>