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59E198" w14:textId="64A08895" w:rsidR="00A357A2" w:rsidRPr="00253C04" w:rsidRDefault="002F562B" w:rsidP="00253C04">
      <w:pPr>
        <w:jc w:val="center"/>
        <w:rPr>
          <w:b/>
          <w:bCs/>
        </w:rPr>
      </w:pPr>
      <w:r w:rsidRPr="00253C04">
        <w:rPr>
          <w:b/>
          <w:bCs/>
        </w:rPr>
        <w:t>Topic guide</w:t>
      </w:r>
      <w:r w:rsidR="005F7D36" w:rsidRPr="00253C04">
        <w:rPr>
          <w:b/>
          <w:bCs/>
        </w:rPr>
        <w:t xml:space="preserve"> for interviews</w:t>
      </w:r>
    </w:p>
    <w:p w14:paraId="17EA4C8E" w14:textId="77777777" w:rsidR="005F7D36" w:rsidRPr="00253C04" w:rsidRDefault="005F7D36">
      <w:pPr>
        <w:rPr>
          <w:rFonts w:cstheme="minorHAnsi"/>
        </w:rPr>
      </w:pPr>
    </w:p>
    <w:p w14:paraId="64AC965D" w14:textId="086A6A78" w:rsidR="003E5134" w:rsidRPr="00253C04" w:rsidRDefault="003E5134" w:rsidP="003E5134">
      <w:p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>You’ve been selected for an interview because you are work at Cornwall CAMHS. We’d like to ask you some questions about your experience and attitudes towards integrating nature-based approaches</w:t>
      </w:r>
      <w:r w:rsidR="00A936A9" w:rsidRPr="00253C04">
        <w:rPr>
          <w:rFonts w:cstheme="minorHAnsi"/>
          <w:color w:val="000000" w:themeColor="text1"/>
        </w:rPr>
        <w:t xml:space="preserve"> (NBAs)</w:t>
      </w:r>
      <w:r w:rsidRPr="00253C04">
        <w:rPr>
          <w:rFonts w:cstheme="minorHAnsi"/>
          <w:color w:val="000000" w:themeColor="text1"/>
        </w:rPr>
        <w:t xml:space="preserve"> in CAMHS.</w:t>
      </w:r>
    </w:p>
    <w:p w14:paraId="4C115FD3" w14:textId="77777777" w:rsidR="003E5134" w:rsidRPr="00253C04" w:rsidRDefault="003E5134" w:rsidP="003E5134">
      <w:pPr>
        <w:tabs>
          <w:tab w:val="left" w:pos="4253"/>
        </w:tabs>
        <w:spacing w:after="0" w:line="240" w:lineRule="auto"/>
        <w:ind w:left="1276" w:right="305"/>
        <w:jc w:val="both"/>
        <w:rPr>
          <w:rFonts w:cstheme="minorHAnsi"/>
          <w:color w:val="000000" w:themeColor="text1"/>
        </w:rPr>
      </w:pPr>
    </w:p>
    <w:p w14:paraId="44B310A5" w14:textId="235170A7" w:rsidR="003E5134" w:rsidRPr="00253C04" w:rsidRDefault="003E5134" w:rsidP="003E5134">
      <w:p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>Do you consent to being interviewed (will have received and completed consent form beforehand, this is to confirm consent) and can we record you? [Interviewer reminds interviewee the content of Information Sheet and Consent form if necessary.]</w:t>
      </w:r>
    </w:p>
    <w:p w14:paraId="5BB455E4" w14:textId="77777777" w:rsidR="008206EF" w:rsidRPr="00253C04" w:rsidRDefault="008206EF" w:rsidP="003E5134">
      <w:p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</w:p>
    <w:p w14:paraId="18C6E588" w14:textId="0D29B2E6" w:rsidR="008206EF" w:rsidRPr="00253C04" w:rsidRDefault="008206EF" w:rsidP="005164E0">
      <w:pPr>
        <w:pStyle w:val="ListParagraph"/>
        <w:numPr>
          <w:ilvl w:val="0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>Can you tell me what your involvement has been in CAMHS Goes Wild</w:t>
      </w:r>
      <w:r w:rsidR="00DE391D" w:rsidRPr="00253C04">
        <w:rPr>
          <w:rFonts w:cstheme="minorHAnsi"/>
          <w:color w:val="000000" w:themeColor="text1"/>
        </w:rPr>
        <w:t xml:space="preserve"> (CGW)</w:t>
      </w:r>
      <w:r w:rsidRPr="00253C04">
        <w:rPr>
          <w:rFonts w:cstheme="minorHAnsi"/>
          <w:color w:val="000000" w:themeColor="text1"/>
        </w:rPr>
        <w:t xml:space="preserve">?  </w:t>
      </w:r>
    </w:p>
    <w:p w14:paraId="1A4407FF" w14:textId="516A49F1" w:rsidR="00FE69F1" w:rsidRPr="00253C04" w:rsidRDefault="00776DC3" w:rsidP="00FE69F1">
      <w:pPr>
        <w:pStyle w:val="ListParagraph"/>
        <w:numPr>
          <w:ilvl w:val="1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>Prompt</w:t>
      </w:r>
      <w:r w:rsidR="00FE69F1" w:rsidRPr="00253C04">
        <w:rPr>
          <w:rFonts w:cstheme="minorHAnsi"/>
          <w:color w:val="000000" w:themeColor="text1"/>
        </w:rPr>
        <w:t xml:space="preserve"> – Did interview</w:t>
      </w:r>
      <w:r w:rsidR="005D73D2" w:rsidRPr="00253C04">
        <w:rPr>
          <w:rFonts w:cstheme="minorHAnsi"/>
          <w:color w:val="000000" w:themeColor="text1"/>
        </w:rPr>
        <w:t>ee</w:t>
      </w:r>
      <w:r w:rsidR="00FE69F1" w:rsidRPr="00253C04">
        <w:rPr>
          <w:rFonts w:cstheme="minorHAnsi"/>
          <w:color w:val="000000" w:themeColor="text1"/>
        </w:rPr>
        <w:t xml:space="preserve"> take part in Natural Academy Training</w:t>
      </w:r>
      <w:r w:rsidR="005D73D2" w:rsidRPr="00253C04">
        <w:rPr>
          <w:rFonts w:cstheme="minorHAnsi"/>
          <w:color w:val="000000" w:themeColor="text1"/>
        </w:rPr>
        <w:t xml:space="preserve"> (either intro or full course)</w:t>
      </w:r>
      <w:r w:rsidR="00726152" w:rsidRPr="00253C04">
        <w:rPr>
          <w:rFonts w:cstheme="minorHAnsi"/>
          <w:color w:val="000000" w:themeColor="text1"/>
        </w:rPr>
        <w:t>?</w:t>
      </w:r>
      <w:r w:rsidR="00A84CA5" w:rsidRPr="00253C04">
        <w:rPr>
          <w:rFonts w:cstheme="minorHAnsi"/>
          <w:color w:val="000000" w:themeColor="text1"/>
        </w:rPr>
        <w:t xml:space="preserve"> If not, have they </w:t>
      </w:r>
      <w:r w:rsidR="007749B9" w:rsidRPr="00253C04">
        <w:rPr>
          <w:rFonts w:cstheme="minorHAnsi"/>
          <w:color w:val="000000" w:themeColor="text1"/>
        </w:rPr>
        <w:t>discussed NBA-s with colleagues who have?</w:t>
      </w:r>
    </w:p>
    <w:p w14:paraId="4ECC54DC" w14:textId="77777777" w:rsidR="00726152" w:rsidRPr="00253C04" w:rsidRDefault="008206EF" w:rsidP="008206EF">
      <w:pPr>
        <w:pStyle w:val="ListParagraph"/>
        <w:numPr>
          <w:ilvl w:val="0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 xml:space="preserve">What did you think when you first heard about it?  </w:t>
      </w:r>
    </w:p>
    <w:p w14:paraId="0849BA03" w14:textId="0FE057DD" w:rsidR="008206EF" w:rsidRPr="00253C04" w:rsidRDefault="008206EF" w:rsidP="00726152">
      <w:pPr>
        <w:pStyle w:val="ListParagraph"/>
        <w:numPr>
          <w:ilvl w:val="1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 xml:space="preserve">Prompt – Were you interested in it or not? Why was that? </w:t>
      </w:r>
    </w:p>
    <w:p w14:paraId="4F5DCF3E" w14:textId="77777777" w:rsidR="00DE391D" w:rsidRPr="00253C04" w:rsidRDefault="008206EF" w:rsidP="008206EF">
      <w:pPr>
        <w:pStyle w:val="ListParagraph"/>
        <w:numPr>
          <w:ilvl w:val="0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 xml:space="preserve">What do you think now?  </w:t>
      </w:r>
    </w:p>
    <w:p w14:paraId="3FB96368" w14:textId="03652C37" w:rsidR="008206EF" w:rsidRPr="00253C04" w:rsidRDefault="00F87616" w:rsidP="00DE391D">
      <w:pPr>
        <w:pStyle w:val="ListParagraph"/>
        <w:numPr>
          <w:ilvl w:val="1"/>
          <w:numId w:val="6"/>
        </w:num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  <w:r w:rsidRPr="00253C04">
        <w:rPr>
          <w:rFonts w:cstheme="minorHAnsi"/>
          <w:color w:val="000000" w:themeColor="text1"/>
        </w:rPr>
        <w:t>P</w:t>
      </w:r>
      <w:r w:rsidR="008206EF" w:rsidRPr="00253C04">
        <w:rPr>
          <w:rFonts w:cstheme="minorHAnsi"/>
          <w:color w:val="000000" w:themeColor="text1"/>
        </w:rPr>
        <w:t xml:space="preserve">rompt – </w:t>
      </w:r>
      <w:r w:rsidR="00DE391D" w:rsidRPr="00253C04">
        <w:rPr>
          <w:rFonts w:cstheme="minorHAnsi"/>
          <w:color w:val="000000" w:themeColor="text1"/>
        </w:rPr>
        <w:t>W</w:t>
      </w:r>
      <w:r w:rsidR="008206EF" w:rsidRPr="00253C04">
        <w:rPr>
          <w:rFonts w:cstheme="minorHAnsi"/>
          <w:color w:val="000000" w:themeColor="text1"/>
        </w:rPr>
        <w:t>hat changed for you?</w:t>
      </w:r>
    </w:p>
    <w:p w14:paraId="58A8D4DC" w14:textId="77777777" w:rsidR="008F06C4" w:rsidRPr="00253C04" w:rsidRDefault="008F06C4" w:rsidP="00F87616">
      <w:pPr>
        <w:pBdr>
          <w:bottom w:val="single" w:sz="4" w:space="1" w:color="auto"/>
        </w:pBd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</w:p>
    <w:p w14:paraId="341B54B2" w14:textId="77777777" w:rsidR="008F06C4" w:rsidRPr="00253C04" w:rsidRDefault="008F06C4" w:rsidP="003E5134">
      <w:pP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</w:p>
    <w:p w14:paraId="2886CD60" w14:textId="55F466C8" w:rsidR="005164E0" w:rsidRPr="00253C04" w:rsidRDefault="008F06C4" w:rsidP="00DE391D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What do you consider to be the outcomes or changes that using </w:t>
      </w:r>
      <w:r w:rsidR="001C0E2A" w:rsidRPr="00253C04">
        <w:rPr>
          <w:rFonts w:cstheme="minorHAnsi"/>
        </w:rPr>
        <w:t>NBAs</w:t>
      </w:r>
      <w:r w:rsidR="00F7552F" w:rsidRPr="00253C04">
        <w:rPr>
          <w:rFonts w:cstheme="minorHAnsi"/>
        </w:rPr>
        <w:t xml:space="preserve"> </w:t>
      </w:r>
      <w:r w:rsidRPr="00253C04">
        <w:rPr>
          <w:rFonts w:cstheme="minorHAnsi"/>
        </w:rPr>
        <w:t xml:space="preserve">has had for staff? </w:t>
      </w:r>
    </w:p>
    <w:p w14:paraId="496E75FC" w14:textId="77777777" w:rsidR="005164E0" w:rsidRPr="00253C04" w:rsidRDefault="008F06C4" w:rsidP="008F06C4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>Prompt</w:t>
      </w:r>
      <w:r w:rsidR="005164E0" w:rsidRPr="00253C04">
        <w:rPr>
          <w:rFonts w:cstheme="minorHAnsi"/>
        </w:rPr>
        <w:t>s</w:t>
      </w:r>
      <w:r w:rsidRPr="00253C04">
        <w:rPr>
          <w:rFonts w:cstheme="minorHAnsi"/>
        </w:rPr>
        <w:t>: job satisfaction; autonomy; creativity; revitalised practice; increased wellbeing; reduced burnout, etc</w:t>
      </w:r>
      <w:r w:rsidR="005164E0" w:rsidRPr="00253C04">
        <w:rPr>
          <w:rFonts w:cstheme="minorHAnsi"/>
        </w:rPr>
        <w:t>.</w:t>
      </w:r>
    </w:p>
    <w:p w14:paraId="1F934492" w14:textId="77777777" w:rsidR="00F17A61" w:rsidRPr="00253C04" w:rsidRDefault="008F06C4" w:rsidP="008F06C4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Can you give me an example? </w:t>
      </w:r>
    </w:p>
    <w:p w14:paraId="2EFF98EA" w14:textId="42010413" w:rsidR="00F17A61" w:rsidRPr="00253C04" w:rsidRDefault="008F06C4" w:rsidP="008F06C4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>Do you think that the outcomes have been the same for all staff?  In what ways have they been different?</w:t>
      </w:r>
    </w:p>
    <w:p w14:paraId="57F3ADDE" w14:textId="294D9605" w:rsidR="00AB20B0" w:rsidRPr="00253C04" w:rsidRDefault="008F06C4" w:rsidP="008F06C4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We are very curious about how </w:t>
      </w:r>
      <w:r w:rsidR="00F53A6A" w:rsidRPr="00253C04">
        <w:rPr>
          <w:rFonts w:cstheme="minorHAnsi"/>
        </w:rPr>
        <w:t>N</w:t>
      </w:r>
      <w:r w:rsidR="007B2765" w:rsidRPr="00253C04">
        <w:rPr>
          <w:rFonts w:cstheme="minorHAnsi"/>
        </w:rPr>
        <w:t>B</w:t>
      </w:r>
      <w:r w:rsidR="00F53A6A" w:rsidRPr="00253C04">
        <w:rPr>
          <w:rFonts w:cstheme="minorHAnsi"/>
        </w:rPr>
        <w:t>As</w:t>
      </w:r>
      <w:r w:rsidRPr="00253C04">
        <w:rPr>
          <w:rFonts w:cstheme="minorHAnsi"/>
        </w:rPr>
        <w:t xml:space="preserve"> cause outcomes.  How do you think the programme has caused, or helped to cause [</w:t>
      </w:r>
      <w:r w:rsidRPr="00253C04">
        <w:rPr>
          <w:rFonts w:cstheme="minorHAnsi"/>
          <w:b/>
          <w:bCs/>
          <w:u w:val="single"/>
        </w:rPr>
        <w:t>one outcome identified by respondent</w:t>
      </w:r>
      <w:r w:rsidRPr="00253C04">
        <w:rPr>
          <w:rFonts w:cstheme="minorHAnsi"/>
        </w:rPr>
        <w:t>]?</w:t>
      </w:r>
    </w:p>
    <w:p w14:paraId="6F23F7DF" w14:textId="77777777" w:rsidR="006948A6" w:rsidRPr="00253C04" w:rsidRDefault="008F06C4" w:rsidP="008F06C4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[Then repeat question for </w:t>
      </w:r>
      <w:r w:rsidRPr="00253C04">
        <w:rPr>
          <w:rFonts w:cstheme="minorHAnsi"/>
          <w:b/>
          <w:bCs/>
          <w:u w:val="single"/>
        </w:rPr>
        <w:t>other outcomes identified by respondent</w:t>
      </w:r>
      <w:r w:rsidRPr="00253C04">
        <w:rPr>
          <w:rFonts w:cstheme="minorHAnsi"/>
        </w:rPr>
        <w:t>]</w:t>
      </w:r>
    </w:p>
    <w:p w14:paraId="1F379C37" w14:textId="270699F6" w:rsidR="00F7552F" w:rsidRPr="00253C04" w:rsidRDefault="008F06C4" w:rsidP="00F2237B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Do you think the Natural Academy Training has changed the way staff think or feel about </w:t>
      </w:r>
      <w:r w:rsidR="00F7552F" w:rsidRPr="00253C04">
        <w:rPr>
          <w:rFonts w:cstheme="minorHAnsi"/>
        </w:rPr>
        <w:t>NBAs</w:t>
      </w:r>
      <w:r w:rsidRPr="00253C04">
        <w:rPr>
          <w:rFonts w:cstheme="minorHAnsi"/>
        </w:rPr>
        <w:t xml:space="preserve"> in CAMHS in any way? In what ways? Can you provide examples?</w:t>
      </w:r>
    </w:p>
    <w:p w14:paraId="47A1A8AC" w14:textId="77777777" w:rsidR="00F2237B" w:rsidRPr="00253C04" w:rsidRDefault="00F2237B" w:rsidP="0009578C">
      <w:pPr>
        <w:pBdr>
          <w:bottom w:val="single" w:sz="4" w:space="1" w:color="auto"/>
        </w:pBdr>
        <w:rPr>
          <w:rFonts w:cstheme="minorHAnsi"/>
        </w:rPr>
      </w:pPr>
    </w:p>
    <w:p w14:paraId="22A84BE5" w14:textId="77777777" w:rsidR="00F2237B" w:rsidRPr="00253C04" w:rsidRDefault="00F2237B" w:rsidP="00F2237B">
      <w:pPr>
        <w:pStyle w:val="ListParagraph"/>
        <w:rPr>
          <w:rFonts w:cstheme="minorHAnsi"/>
        </w:rPr>
      </w:pPr>
    </w:p>
    <w:p w14:paraId="68478391" w14:textId="5E4B8A41" w:rsidR="00F7552F" w:rsidRPr="00253C04" w:rsidRDefault="00F7552F" w:rsidP="00F7552F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What do you think the impact of using NBAs has had for service users?  </w:t>
      </w:r>
      <w:r w:rsidR="00F2237B" w:rsidRPr="00253C04">
        <w:rPr>
          <w:rFonts w:cstheme="minorHAnsi"/>
        </w:rPr>
        <w:t>Can you give me an example?</w:t>
      </w:r>
    </w:p>
    <w:p w14:paraId="75F1AA58" w14:textId="7DEDF6C9" w:rsidR="00F2237B" w:rsidRPr="00253C04" w:rsidRDefault="00F7552F" w:rsidP="00F7552F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>Prompt: improved mental health outcomes; additional benefit; increase choice and flexibility; increase personal resourcing</w:t>
      </w:r>
    </w:p>
    <w:p w14:paraId="5459DB03" w14:textId="68CF0080" w:rsidR="00F7552F" w:rsidRPr="00253C04" w:rsidRDefault="00F7552F" w:rsidP="00F7552F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Do you think that the outcomes have been the same for all service users?  In what ways have they been different? </w:t>
      </w:r>
    </w:p>
    <w:p w14:paraId="0691126C" w14:textId="77777777" w:rsidR="00F7552F" w:rsidRPr="00253C04" w:rsidRDefault="00F7552F" w:rsidP="0009578C">
      <w:pPr>
        <w:pBdr>
          <w:bottom w:val="single" w:sz="4" w:space="1" w:color="auto"/>
        </w:pBdr>
        <w:tabs>
          <w:tab w:val="left" w:pos="4253"/>
        </w:tabs>
        <w:spacing w:after="0" w:line="240" w:lineRule="auto"/>
        <w:ind w:right="305"/>
        <w:jc w:val="both"/>
        <w:rPr>
          <w:rFonts w:cstheme="minorHAnsi"/>
          <w:color w:val="000000" w:themeColor="text1"/>
        </w:rPr>
      </w:pPr>
    </w:p>
    <w:p w14:paraId="4674B0B6" w14:textId="77777777" w:rsidR="002D5342" w:rsidRPr="00253C04" w:rsidRDefault="002D5342" w:rsidP="008C39F3">
      <w:pPr>
        <w:rPr>
          <w:rFonts w:cstheme="minorHAnsi"/>
        </w:rPr>
      </w:pPr>
    </w:p>
    <w:p w14:paraId="3134F848" w14:textId="2D989C23" w:rsidR="002D5342" w:rsidRPr="00253C04" w:rsidRDefault="008C39F3" w:rsidP="008C39F3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There are lots of ideas about how </w:t>
      </w:r>
      <w:r w:rsidR="00F53A6A" w:rsidRPr="00253C04">
        <w:rPr>
          <w:rFonts w:cstheme="minorHAnsi"/>
        </w:rPr>
        <w:t>NBAs</w:t>
      </w:r>
      <w:r w:rsidRPr="00253C04">
        <w:rPr>
          <w:rFonts w:cstheme="minorHAnsi"/>
        </w:rPr>
        <w:t xml:space="preserve"> </w:t>
      </w:r>
      <w:r w:rsidR="00BD0374" w:rsidRPr="00253C04">
        <w:rPr>
          <w:rFonts w:cstheme="minorHAnsi"/>
        </w:rPr>
        <w:t>work</w:t>
      </w:r>
      <w:r w:rsidRPr="00253C04">
        <w:rPr>
          <w:rFonts w:cstheme="minorHAnsi"/>
        </w:rPr>
        <w:t xml:space="preserve">, and we think </w:t>
      </w:r>
      <w:r w:rsidR="00BD0374" w:rsidRPr="00253C04">
        <w:rPr>
          <w:rFonts w:cstheme="minorHAnsi"/>
        </w:rPr>
        <w:t>they</w:t>
      </w:r>
      <w:r w:rsidRPr="00253C04">
        <w:rPr>
          <w:rFonts w:cstheme="minorHAnsi"/>
        </w:rPr>
        <w:t xml:space="preserve"> probably work differently in different places or for different people.   </w:t>
      </w:r>
    </w:p>
    <w:p w14:paraId="0FBA1289" w14:textId="77777777" w:rsidR="002D5342" w:rsidRPr="00253C04" w:rsidRDefault="008C39F3" w:rsidP="008C39F3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>One of those ideas is it gives staff more autonomy to be creative.  Has it worked at all like that here or for you?  Can you give an example?</w:t>
      </w:r>
    </w:p>
    <w:p w14:paraId="5F474FC4" w14:textId="77777777" w:rsidR="00BE2B9B" w:rsidRPr="00253C04" w:rsidRDefault="008C39F3" w:rsidP="008C39F3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lastRenderedPageBreak/>
        <w:t>Another idea is that by being in nature, staff feel more relaxed too and that helps them do a better job. (Immune-mediated and physiological shifts in autonomic nervous system//Physical activity//attention restoration)</w:t>
      </w:r>
    </w:p>
    <w:p w14:paraId="116B3AFF" w14:textId="1B13BD06" w:rsidR="008C39F3" w:rsidRPr="00253C04" w:rsidRDefault="008C39F3" w:rsidP="008C39F3">
      <w:pPr>
        <w:pStyle w:val="ListParagraph"/>
        <w:numPr>
          <w:ilvl w:val="1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Another idea is that it increases job satisfaction, has it been like that for you or not? </w:t>
      </w:r>
    </w:p>
    <w:p w14:paraId="4CB37AE7" w14:textId="783A32EC" w:rsidR="00BE2B9B" w:rsidRPr="00253C04" w:rsidRDefault="008C39F3" w:rsidP="008C39F3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 xml:space="preserve">What are the barriers to </w:t>
      </w:r>
      <w:r w:rsidR="00F53A6A" w:rsidRPr="00253C04">
        <w:rPr>
          <w:rFonts w:cstheme="minorHAnsi"/>
        </w:rPr>
        <w:t>NBAs</w:t>
      </w:r>
      <w:r w:rsidRPr="00253C04">
        <w:rPr>
          <w:rFonts w:cstheme="minorHAnsi"/>
        </w:rPr>
        <w:t xml:space="preserve"> working well?  What do you think is going to get in the way? Why do you think that?  Do you have an example?</w:t>
      </w:r>
    </w:p>
    <w:p w14:paraId="5CF1BCB4" w14:textId="77777777" w:rsidR="00BE2B9B" w:rsidRPr="00253C04" w:rsidRDefault="008C39F3" w:rsidP="008C39F3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>We’ve heard that NBA work differently in different places, what do you think it is about this place that makes it work so well/less well?</w:t>
      </w:r>
    </w:p>
    <w:p w14:paraId="7ACEDBA1" w14:textId="77777777" w:rsidR="006D23FF" w:rsidRPr="00253C04" w:rsidRDefault="008C39F3" w:rsidP="008C39F3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>If you could change something about this programme to make it work more effectively here, what would you change and why?</w:t>
      </w:r>
    </w:p>
    <w:p w14:paraId="0AEAFFB8" w14:textId="76652843" w:rsidR="008C39F3" w:rsidRPr="00253C04" w:rsidRDefault="008C39F3" w:rsidP="008C39F3">
      <w:pPr>
        <w:pStyle w:val="ListParagraph"/>
        <w:numPr>
          <w:ilvl w:val="0"/>
          <w:numId w:val="6"/>
        </w:numPr>
        <w:rPr>
          <w:rFonts w:cstheme="minorHAnsi"/>
        </w:rPr>
      </w:pPr>
      <w:r w:rsidRPr="00253C04">
        <w:rPr>
          <w:rFonts w:cstheme="minorHAnsi"/>
        </w:rPr>
        <w:t>What else do you think we need to kno</w:t>
      </w:r>
      <w:r w:rsidR="0012040B" w:rsidRPr="00253C04">
        <w:rPr>
          <w:rFonts w:cstheme="minorHAnsi"/>
        </w:rPr>
        <w:t>w</w:t>
      </w:r>
      <w:r w:rsidRPr="00253C04">
        <w:rPr>
          <w:rFonts w:cstheme="minorHAnsi"/>
        </w:rPr>
        <w:t xml:space="preserve"> to really understand how this programme has worked here?  </w:t>
      </w:r>
    </w:p>
    <w:p w14:paraId="7460EEB6" w14:textId="77777777" w:rsidR="008C39F3" w:rsidRPr="00253C04" w:rsidRDefault="008C39F3" w:rsidP="008C39F3">
      <w:pPr>
        <w:rPr>
          <w:rFonts w:cstheme="minorHAnsi"/>
        </w:rPr>
      </w:pPr>
    </w:p>
    <w:p w14:paraId="554D6F78" w14:textId="11231567" w:rsidR="005F7D36" w:rsidRPr="00253C04" w:rsidRDefault="00942A26" w:rsidP="002F562B">
      <w:pPr>
        <w:spacing w:after="0" w:line="240" w:lineRule="auto"/>
        <w:rPr>
          <w:rFonts w:cstheme="minorHAnsi"/>
        </w:rPr>
      </w:pPr>
      <w:r w:rsidRPr="00253C04">
        <w:rPr>
          <w:rFonts w:cstheme="minorHAnsi"/>
        </w:rPr>
        <w:t xml:space="preserve"> </w:t>
      </w:r>
      <w:r w:rsidR="001F1C73" w:rsidRPr="00253C04">
        <w:rPr>
          <w:rFonts w:cstheme="minorHAnsi"/>
        </w:rPr>
        <w:t xml:space="preserve">Interviewer thanks interviewee and offers a thank you voucher. </w:t>
      </w:r>
    </w:p>
    <w:p w14:paraId="7F720C80" w14:textId="0F1B6180" w:rsidR="002F562B" w:rsidRPr="00253C04" w:rsidRDefault="002F562B" w:rsidP="00A936A9">
      <w:pPr>
        <w:rPr>
          <w:rFonts w:cstheme="minorHAnsi"/>
        </w:rPr>
      </w:pPr>
    </w:p>
    <w:sectPr w:rsidR="002F562B" w:rsidRPr="00253C04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25AC14" w14:textId="77777777" w:rsidR="00CC0A61" w:rsidRDefault="00CC0A61" w:rsidP="002F562B">
      <w:pPr>
        <w:spacing w:after="0" w:line="240" w:lineRule="auto"/>
      </w:pPr>
      <w:r>
        <w:separator/>
      </w:r>
    </w:p>
  </w:endnote>
  <w:endnote w:type="continuationSeparator" w:id="0">
    <w:p w14:paraId="04E7600D" w14:textId="77777777" w:rsidR="00CC0A61" w:rsidRDefault="00CC0A61" w:rsidP="002F562B">
      <w:pPr>
        <w:spacing w:after="0" w:line="240" w:lineRule="auto"/>
      </w:pPr>
      <w:r>
        <w:continuationSeparator/>
      </w:r>
    </w:p>
  </w:endnote>
  <w:endnote w:type="continuationNotice" w:id="1">
    <w:p w14:paraId="4A521879" w14:textId="77777777" w:rsidR="00FF18E4" w:rsidRDefault="00FF18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2B47FC" w14:textId="0B7C2B88" w:rsidR="005F7D36" w:rsidRDefault="005F7D36" w:rsidP="005F7D36">
    <w:pPr>
      <w:pStyle w:val="Footer"/>
    </w:pPr>
    <w:r>
      <w:t>Topic guide for interviews v1.</w:t>
    </w:r>
    <w:r w:rsidR="00A936A9">
      <w:t>1</w:t>
    </w:r>
    <w:r>
      <w:t xml:space="preserve"> </w:t>
    </w:r>
    <w:r w:rsidR="00A936A9">
      <w:t>22</w:t>
    </w:r>
    <w:r>
      <w:t>-</w:t>
    </w:r>
    <w:r w:rsidR="00A936A9">
      <w:t>6</w:t>
    </w:r>
    <w:r>
      <w:t>-23</w:t>
    </w:r>
  </w:p>
  <w:p w14:paraId="3EA90B6E" w14:textId="77777777" w:rsidR="005F7D36" w:rsidRDefault="005F7D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1E7A80" w14:textId="77777777" w:rsidR="00CC0A61" w:rsidRDefault="00CC0A61" w:rsidP="002F562B">
      <w:pPr>
        <w:spacing w:after="0" w:line="240" w:lineRule="auto"/>
      </w:pPr>
      <w:r>
        <w:separator/>
      </w:r>
    </w:p>
  </w:footnote>
  <w:footnote w:type="continuationSeparator" w:id="0">
    <w:p w14:paraId="26812D01" w14:textId="77777777" w:rsidR="00CC0A61" w:rsidRDefault="00CC0A61" w:rsidP="002F562B">
      <w:pPr>
        <w:spacing w:after="0" w:line="240" w:lineRule="auto"/>
      </w:pPr>
      <w:r>
        <w:continuationSeparator/>
      </w:r>
    </w:p>
  </w:footnote>
  <w:footnote w:type="continuationNotice" w:id="1">
    <w:p w14:paraId="06AE9C13" w14:textId="77777777" w:rsidR="00FF18E4" w:rsidRDefault="00FF18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B5736"/>
    <w:multiLevelType w:val="hybridMultilevel"/>
    <w:tmpl w:val="BA20F1D2"/>
    <w:lvl w:ilvl="0" w:tplc="D79873B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A4447"/>
    <w:multiLevelType w:val="hybridMultilevel"/>
    <w:tmpl w:val="5088C91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6E7CB3"/>
    <w:multiLevelType w:val="hybridMultilevel"/>
    <w:tmpl w:val="42D208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2D5656E"/>
    <w:multiLevelType w:val="multilevel"/>
    <w:tmpl w:val="416E66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AC4B13"/>
    <w:multiLevelType w:val="hybridMultilevel"/>
    <w:tmpl w:val="917A59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E553A2"/>
    <w:multiLevelType w:val="hybridMultilevel"/>
    <w:tmpl w:val="3D4A940C"/>
    <w:lvl w:ilvl="0" w:tplc="9F888A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111652">
    <w:abstractNumId w:val="5"/>
  </w:num>
  <w:num w:numId="2" w16cid:durableId="291595108">
    <w:abstractNumId w:val="4"/>
  </w:num>
  <w:num w:numId="3" w16cid:durableId="1793278590">
    <w:abstractNumId w:val="0"/>
  </w:num>
  <w:num w:numId="4" w16cid:durableId="647321973">
    <w:abstractNumId w:val="2"/>
  </w:num>
  <w:num w:numId="5" w16cid:durableId="725758030">
    <w:abstractNumId w:val="1"/>
  </w:num>
  <w:num w:numId="6" w16cid:durableId="1991322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EzNzQ0tjIyNzAyClpKMUnFpcnJmfB1JgWAsAoFnODSwAAAA="/>
  </w:docVars>
  <w:rsids>
    <w:rsidRoot w:val="002F562B"/>
    <w:rsid w:val="00017630"/>
    <w:rsid w:val="0009578C"/>
    <w:rsid w:val="000E5141"/>
    <w:rsid w:val="0012040B"/>
    <w:rsid w:val="001512FB"/>
    <w:rsid w:val="001C0E2A"/>
    <w:rsid w:val="001F1C73"/>
    <w:rsid w:val="00253C04"/>
    <w:rsid w:val="002A6E22"/>
    <w:rsid w:val="002D5342"/>
    <w:rsid w:val="002F562B"/>
    <w:rsid w:val="003043CA"/>
    <w:rsid w:val="00343656"/>
    <w:rsid w:val="00364AE2"/>
    <w:rsid w:val="003E5134"/>
    <w:rsid w:val="00474F14"/>
    <w:rsid w:val="005164E0"/>
    <w:rsid w:val="005B7DE0"/>
    <w:rsid w:val="005D73D2"/>
    <w:rsid w:val="005F7D36"/>
    <w:rsid w:val="006948A6"/>
    <w:rsid w:val="006D23FF"/>
    <w:rsid w:val="00726152"/>
    <w:rsid w:val="00736947"/>
    <w:rsid w:val="007749B9"/>
    <w:rsid w:val="00776777"/>
    <w:rsid w:val="00776DC3"/>
    <w:rsid w:val="00791992"/>
    <w:rsid w:val="007B2765"/>
    <w:rsid w:val="008206EF"/>
    <w:rsid w:val="00822DC5"/>
    <w:rsid w:val="008259EA"/>
    <w:rsid w:val="00855FD4"/>
    <w:rsid w:val="008C39F3"/>
    <w:rsid w:val="008F06C4"/>
    <w:rsid w:val="00942A26"/>
    <w:rsid w:val="00971E34"/>
    <w:rsid w:val="009B28BC"/>
    <w:rsid w:val="00A357A2"/>
    <w:rsid w:val="00A84CA5"/>
    <w:rsid w:val="00A936A9"/>
    <w:rsid w:val="00AB20B0"/>
    <w:rsid w:val="00B310E3"/>
    <w:rsid w:val="00B40E26"/>
    <w:rsid w:val="00BD0374"/>
    <w:rsid w:val="00BE2B9B"/>
    <w:rsid w:val="00CC0303"/>
    <w:rsid w:val="00CC0A61"/>
    <w:rsid w:val="00DE391D"/>
    <w:rsid w:val="00E55253"/>
    <w:rsid w:val="00EC68D6"/>
    <w:rsid w:val="00F17A61"/>
    <w:rsid w:val="00F2237B"/>
    <w:rsid w:val="00F53A6A"/>
    <w:rsid w:val="00F7552F"/>
    <w:rsid w:val="00F87616"/>
    <w:rsid w:val="00FD670D"/>
    <w:rsid w:val="00FE69F1"/>
    <w:rsid w:val="00FF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51002"/>
  <w15:chartTrackingRefBased/>
  <w15:docId w15:val="{542CF810-C2F2-4586-BC24-8CF2539B6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D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D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6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62B"/>
  </w:style>
  <w:style w:type="paragraph" w:styleId="Footer">
    <w:name w:val="footer"/>
    <w:basedOn w:val="Normal"/>
    <w:link w:val="FooterChar"/>
    <w:uiPriority w:val="99"/>
    <w:unhideWhenUsed/>
    <w:rsid w:val="002F56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62B"/>
  </w:style>
  <w:style w:type="character" w:customStyle="1" w:styleId="Heading1Char">
    <w:name w:val="Heading 1 Char"/>
    <w:basedOn w:val="DefaultParagraphFont"/>
    <w:link w:val="Heading1"/>
    <w:uiPriority w:val="9"/>
    <w:rsid w:val="005F7D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7D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b5d951-c07a-440d-b9cf-37cda237ebc6">
      <Terms xmlns="http://schemas.microsoft.com/office/infopath/2007/PartnerControls"/>
    </lcf76f155ced4ddcb4097134ff3c332f>
    <TaxCatchAll xmlns="4a896a29-2ba6-4ac3-b991-c0ea81704be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3D18ED5C679246B4E2F5035D63C603" ma:contentTypeVersion="20" ma:contentTypeDescription="Create a new document." ma:contentTypeScope="" ma:versionID="a4a0417b8a270679aadb40fe2d6275dd">
  <xsd:schema xmlns:xsd="http://www.w3.org/2001/XMLSchema" xmlns:xs="http://www.w3.org/2001/XMLSchema" xmlns:p="http://schemas.microsoft.com/office/2006/metadata/properties" xmlns:ns1="http://schemas.microsoft.com/sharepoint/v3" xmlns:ns2="cbb5d951-c07a-440d-b9cf-37cda237ebc6" xmlns:ns3="4a896a29-2ba6-4ac3-b991-c0ea81704be8" targetNamespace="http://schemas.microsoft.com/office/2006/metadata/properties" ma:root="true" ma:fieldsID="ddbb1c0e337497ccfe281c25b9bef343" ns1:_="" ns2:_="" ns3:_="">
    <xsd:import namespace="http://schemas.microsoft.com/sharepoint/v3"/>
    <xsd:import namespace="cbb5d951-c07a-440d-b9cf-37cda237ebc6"/>
    <xsd:import namespace="4a896a29-2ba6-4ac3-b991-c0ea81704b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5d951-c07a-440d-b9cf-37cda237eb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96a29-2ba6-4ac3-b991-c0ea81704be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8d69699-492e-494c-adc1-19d332695f93}" ma:internalName="TaxCatchAll" ma:showField="CatchAllData" ma:web="4a896a29-2ba6-4ac3-b991-c0ea81704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948B5-46C3-4630-AC37-73DA6B9C47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ED85E-C827-46F6-911B-721EB27CA7F0}">
  <ds:schemaRefs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4a896a29-2ba6-4ac3-b991-c0ea81704be8"/>
    <ds:schemaRef ds:uri="cbb5d951-c07a-440d-b9cf-37cda237ebc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62116E3-F4A7-4312-B3E0-2C1158B68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b5d951-c07a-440d-b9cf-37cda237ebc6"/>
    <ds:schemaRef ds:uri="4a896a29-2ba6-4ac3-b991-c0ea81704b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Mareva, Silvana</dc:creator>
  <cp:keywords/>
  <dc:description/>
  <cp:lastModifiedBy>Mitchell, Siobhan</cp:lastModifiedBy>
  <cp:revision>10</cp:revision>
  <dcterms:created xsi:type="dcterms:W3CDTF">2023-06-22T19:51:00Z</dcterms:created>
  <dcterms:modified xsi:type="dcterms:W3CDTF">2024-06-28T12:34:00Z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0x010100933D18ED5C679246B4E2F5035D63C603</vt:lpwstr>
  </property>
  <property fmtid="{D5CDD505-2E9C-101B-9397-08002B2CF9AE}" pid="3" name="MediaServiceImageTags">
    <vt:lpwstr/>
  </property>
</Properties>
</file>