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7F6998" w14:textId="54B197D5" w:rsidR="0073580D" w:rsidRDefault="0073580D" w:rsidP="0073580D">
      <w:pPr>
        <w:ind w:left="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SUPPLEMENTAL </w:t>
      </w:r>
      <w:r>
        <w:rPr>
          <w:rFonts w:ascii="Arial" w:eastAsia="Arial" w:hAnsi="Arial" w:cs="Arial"/>
          <w:b/>
          <w:color w:val="000000"/>
          <w:sz w:val="22"/>
          <w:szCs w:val="22"/>
        </w:rPr>
        <w:t>INFORMATION</w:t>
      </w:r>
    </w:p>
    <w:p w14:paraId="2B02DB7D" w14:textId="77777777" w:rsidR="0073580D" w:rsidRDefault="0073580D" w:rsidP="0073580D">
      <w:pPr>
        <w:ind w:left="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27AB1A23" w14:textId="77777777" w:rsidR="0073580D" w:rsidRDefault="0073580D" w:rsidP="0073580D">
      <w:pPr>
        <w:ind w:left="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noProof/>
          <w:color w:val="000000"/>
          <w:sz w:val="22"/>
          <w:szCs w:val="22"/>
        </w:rPr>
        <w:drawing>
          <wp:inline distT="0" distB="0" distL="0" distR="0" wp14:anchorId="60EB6635" wp14:editId="41BCEC0D">
            <wp:extent cx="5943600" cy="3179445"/>
            <wp:effectExtent l="0" t="0" r="0" b="0"/>
            <wp:docPr id="7" name="image1.png" descr="Diagram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iagram&#10;&#10;Description automatically generated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794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A166E61" w14:textId="77777777" w:rsidR="0073580D" w:rsidRDefault="0073580D" w:rsidP="0073580D">
      <w:pPr>
        <w:ind w:left="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79956BE2" w14:textId="77777777" w:rsidR="0073580D" w:rsidRDefault="0073580D" w:rsidP="0073580D">
      <w:pPr>
        <w:ind w:left="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0059869A" w14:textId="77777777" w:rsidR="00F468AE" w:rsidRDefault="0073580D" w:rsidP="0073580D">
      <w:pPr>
        <w:ind w:left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Supplemental Figure 1. </w:t>
      </w:r>
      <w:r>
        <w:rPr>
          <w:rFonts w:ascii="Arial" w:eastAsia="Arial" w:hAnsi="Arial" w:cs="Arial"/>
          <w:color w:val="000000"/>
          <w:sz w:val="22"/>
          <w:szCs w:val="22"/>
        </w:rPr>
        <w:t>Example of patient flow in a hypothetical 1-million-member plan.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r w:rsidRPr="00DB20CB">
        <w:rPr>
          <w:rFonts w:ascii="Arial" w:eastAsia="Arial" w:hAnsi="Arial" w:cs="Arial"/>
          <w:b/>
          <w:color w:val="000000"/>
          <w:sz w:val="22"/>
          <w:szCs w:val="22"/>
        </w:rPr>
        <w:t>*</w:t>
      </w:r>
      <w:r w:rsidRPr="00DB20CB">
        <w:rPr>
          <w:rFonts w:ascii="Arial" w:eastAsia="Arial" w:hAnsi="Arial" w:cs="Arial"/>
          <w:color w:val="000000"/>
          <w:sz w:val="22"/>
          <w:szCs w:val="22"/>
        </w:rPr>
        <w:t>Percentage was calculated using diagnostic-related group (DRG) data from Clarivate</w:t>
      </w:r>
      <w:r w:rsidRPr="00DB20CB">
        <w:rPr>
          <w:rFonts w:ascii="Arial" w:eastAsia="Arial" w:hAnsi="Arial" w:cs="Arial"/>
          <w:color w:val="000000"/>
          <w:sz w:val="22"/>
          <w:szCs w:val="22"/>
        </w:rPr>
        <w:fldChar w:fldCharType="begin"/>
      </w:r>
      <w:r w:rsidRPr="00DB20CB">
        <w:rPr>
          <w:rFonts w:ascii="Arial" w:eastAsia="Arial" w:hAnsi="Arial" w:cs="Arial"/>
          <w:color w:val="000000"/>
          <w:sz w:val="22"/>
          <w:szCs w:val="22"/>
        </w:rPr>
        <w:instrText xml:space="preserve"> ADDIN ZOTERO_ITEM CSL_CITATION {"citationID":"rAiZKiKH","properties":{"formattedCitation":"\\super 23\\nosupersub{}","plainCitation":"23","noteIndex":0},"citationItems":[{"id":124,"uris":["http://zotero.org/users/local/5iVg675l/items/C6VDMQNY"],"itemData":{"id":124,"type":"report","publisher":"Clarivate","title":"Decision Resources Group (DRG) Metastatic Renal Cell Carcinoma Data","URL":"Clarivate.com","issued":{"date-parts":[["2022"]]}}}],"schema":"https://github.com/citation-style-language/schema/raw/master/csl-citation.json"} </w:instrText>
      </w:r>
      <w:r w:rsidRPr="00DB20CB">
        <w:rPr>
          <w:rFonts w:ascii="Arial" w:eastAsia="Arial" w:hAnsi="Arial" w:cs="Arial"/>
          <w:color w:val="000000"/>
          <w:sz w:val="22"/>
          <w:szCs w:val="22"/>
        </w:rPr>
        <w:fldChar w:fldCharType="separate"/>
      </w:r>
      <w:r w:rsidRPr="00DB20CB">
        <w:rPr>
          <w:rFonts w:ascii="Arial" w:hAnsi="Arial" w:cs="Arial"/>
          <w:color w:val="000000"/>
          <w:sz w:val="22"/>
          <w:szCs w:val="22"/>
          <w:vertAlign w:val="superscript"/>
        </w:rPr>
        <w:t>23</w:t>
      </w:r>
      <w:r w:rsidRPr="00DB20CB">
        <w:rPr>
          <w:rFonts w:ascii="Arial" w:eastAsia="Arial" w:hAnsi="Arial" w:cs="Arial"/>
          <w:color w:val="000000"/>
          <w:sz w:val="22"/>
          <w:szCs w:val="22"/>
        </w:rPr>
        <w:fldChar w:fldCharType="end"/>
      </w:r>
      <w:r w:rsidRPr="00DB20CB">
        <w:rPr>
          <w:rFonts w:ascii="Arial" w:eastAsia="Arial" w:hAnsi="Arial" w:cs="Arial"/>
          <w:color w:val="000000"/>
          <w:sz w:val="22"/>
          <w:szCs w:val="22"/>
        </w:rPr>
        <w:t xml:space="preserve"> and payer data from Managed Markets Insight &amp; Technology (MMIT)</w:t>
      </w:r>
      <w:r w:rsidRPr="00DB20CB">
        <w:rPr>
          <w:rFonts w:ascii="Arial" w:eastAsia="Arial" w:hAnsi="Arial" w:cs="Arial"/>
          <w:color w:val="000000"/>
          <w:sz w:val="22"/>
          <w:szCs w:val="22"/>
        </w:rPr>
        <w:fldChar w:fldCharType="begin"/>
      </w:r>
      <w:r w:rsidRPr="00DB20CB">
        <w:rPr>
          <w:rFonts w:ascii="Arial" w:eastAsia="Arial" w:hAnsi="Arial" w:cs="Arial"/>
          <w:color w:val="000000"/>
          <w:sz w:val="22"/>
          <w:szCs w:val="22"/>
        </w:rPr>
        <w:instrText xml:space="preserve"> ADDIN ZOTERO_ITEM CSL_CITATION {"citationID":"xBYffZR6","properties":{"formattedCitation":"\\super 24\\nosupersub{}","plainCitation":"24","noteIndex":0},"citationItems":[{"id":125,"uris":["http://zotero.org/users/local/5iVg675l/items/M4LYD36M"],"itemData":{"id":125,"type":"document","publisher":"MMIT (Managed Markets Insight &amp; Technology, LLC)","title":"2022 Payer Data Metastatic Renal Cell Carcinoma","URL":"https://www.mmitnetwork.com/","issued":{"date-parts":[["2022"]]}}}],"schema":"https://github.com/citation-style-language/schema/raw/master/csl-citation.json"} </w:instrText>
      </w:r>
      <w:r w:rsidRPr="00DB20CB">
        <w:rPr>
          <w:rFonts w:ascii="Arial" w:eastAsia="Arial" w:hAnsi="Arial" w:cs="Arial"/>
          <w:color w:val="000000"/>
          <w:sz w:val="22"/>
          <w:szCs w:val="22"/>
        </w:rPr>
        <w:fldChar w:fldCharType="separate"/>
      </w:r>
      <w:r w:rsidRPr="00DB20CB">
        <w:rPr>
          <w:rFonts w:ascii="Arial" w:hAnsi="Arial" w:cs="Arial"/>
          <w:color w:val="000000"/>
          <w:sz w:val="22"/>
          <w:szCs w:val="22"/>
          <w:vertAlign w:val="superscript"/>
        </w:rPr>
        <w:t>24</w:t>
      </w:r>
      <w:r w:rsidRPr="00DB20CB">
        <w:rPr>
          <w:rFonts w:ascii="Arial" w:eastAsia="Arial" w:hAnsi="Arial" w:cs="Arial"/>
          <w:color w:val="000000"/>
          <w:sz w:val="22"/>
          <w:szCs w:val="22"/>
        </w:rPr>
        <w:fldChar w:fldCharType="end"/>
      </w:r>
      <w:r w:rsidRPr="00DB20CB">
        <w:rPr>
          <w:rFonts w:ascii="Arial" w:eastAsia="Arial" w:hAnsi="Arial" w:cs="Arial"/>
          <w:color w:val="000000"/>
          <w:sz w:val="22"/>
          <w:szCs w:val="22"/>
        </w:rPr>
        <w:t xml:space="preserve">. </w:t>
      </w:r>
      <w:r w:rsidR="00F468AE"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1CC7D9F7" w14:textId="77777777" w:rsidR="00F468AE" w:rsidRDefault="00F468AE" w:rsidP="0073580D">
      <w:pPr>
        <w:ind w:left="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6A65FE2F" w14:textId="77777777" w:rsidR="00F468AE" w:rsidRDefault="00F468AE" w:rsidP="0073580D">
      <w:pPr>
        <w:ind w:left="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7458A579" w14:textId="3A019961" w:rsidR="0073580D" w:rsidRDefault="0073580D" w:rsidP="0073580D">
      <w:pPr>
        <w:ind w:left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noProof/>
          <w:color w:val="000000"/>
          <w:sz w:val="22"/>
          <w:szCs w:val="22"/>
        </w:rPr>
        <w:lastRenderedPageBreak/>
        <w:drawing>
          <wp:inline distT="0" distB="0" distL="0" distR="0" wp14:anchorId="07B87EAD" wp14:editId="4BE05F0E">
            <wp:extent cx="6438119" cy="3717739"/>
            <wp:effectExtent l="0" t="0" r="0" b="0"/>
            <wp:docPr id="9" name="image4.png" descr="Tab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Table&#10;&#10;Description automatically generated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38119" cy="371773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7D11436" w14:textId="77777777" w:rsidR="0073580D" w:rsidRDefault="0073580D" w:rsidP="0073580D">
      <w:pPr>
        <w:ind w:left="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7B011BD4" w14:textId="77777777" w:rsidR="0073580D" w:rsidRDefault="0073580D" w:rsidP="0073580D">
      <w:pPr>
        <w:ind w:left="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Supplemental Table 1. </w:t>
      </w:r>
      <w:r>
        <w:rPr>
          <w:rFonts w:ascii="Arial" w:eastAsia="Arial" w:hAnsi="Arial" w:cs="Arial"/>
          <w:color w:val="000000"/>
          <w:sz w:val="22"/>
          <w:szCs w:val="22"/>
        </w:rPr>
        <w:t>Patient demographic breakdown per adverse event type.</w:t>
      </w:r>
    </w:p>
    <w:p w14:paraId="74958767" w14:textId="77777777" w:rsidR="0073580D" w:rsidRDefault="0073580D" w:rsidP="0073580D">
      <w:pPr>
        <w:ind w:left="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69D2ED94" w14:textId="77777777" w:rsidR="00BD0168" w:rsidRDefault="00BD0168" w:rsidP="0073580D">
      <w:pPr>
        <w:ind w:left="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4D7100FD" w14:textId="77777777" w:rsidR="00BD0168" w:rsidRDefault="00BD0168" w:rsidP="0073580D">
      <w:pPr>
        <w:ind w:left="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3F7397DD" w14:textId="77777777" w:rsidR="00BD0168" w:rsidRDefault="00BD0168" w:rsidP="0073580D">
      <w:pPr>
        <w:ind w:left="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5272899D" w14:textId="7C36D357" w:rsidR="0073580D" w:rsidRDefault="0073580D" w:rsidP="0073580D">
      <w:pPr>
        <w:ind w:left="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noProof/>
          <w:color w:val="000000"/>
          <w:sz w:val="22"/>
          <w:szCs w:val="22"/>
        </w:rPr>
        <w:drawing>
          <wp:inline distT="0" distB="0" distL="0" distR="0" wp14:anchorId="79AB7C5E" wp14:editId="42CF0BA6">
            <wp:extent cx="4599425" cy="3005351"/>
            <wp:effectExtent l="0" t="0" r="0" b="0"/>
            <wp:docPr id="8" name="image2.png" descr="Tab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Table&#10;&#10;Description automatically generated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9425" cy="300535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</w:p>
    <w:p w14:paraId="0F162DE5" w14:textId="77777777" w:rsidR="0073580D" w:rsidRDefault="0073580D" w:rsidP="0073580D">
      <w:pPr>
        <w:ind w:left="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Supplemental Table 2. </w:t>
      </w:r>
      <w:r>
        <w:rPr>
          <w:rFonts w:ascii="Arial" w:eastAsia="Arial" w:hAnsi="Arial" w:cs="Arial"/>
          <w:color w:val="000000"/>
          <w:sz w:val="22"/>
          <w:szCs w:val="22"/>
        </w:rPr>
        <w:t>Study population demographics. *1,072 patients had a record of AE and cost data in time frame. **1,667 unique AEs with cost data in time frame.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</w:p>
    <w:p w14:paraId="4C3CC5D7" w14:textId="77777777" w:rsidR="005A3C99" w:rsidRDefault="005A3C99"/>
    <w:sectPr w:rsidR="005A3C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80D"/>
    <w:rsid w:val="005A3C99"/>
    <w:rsid w:val="0073580D"/>
    <w:rsid w:val="007434A5"/>
    <w:rsid w:val="00B65027"/>
    <w:rsid w:val="00BD0168"/>
    <w:rsid w:val="00C47CFE"/>
    <w:rsid w:val="00F46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8E2499"/>
  <w15:chartTrackingRefBased/>
  <w15:docId w15:val="{B032CBD3-9FCF-452D-AE42-00AB35D50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80D"/>
    <w:pPr>
      <w:spacing w:after="0" w:line="240" w:lineRule="auto"/>
      <w:ind w:left="720"/>
    </w:pPr>
    <w:rPr>
      <w:rFonts w:ascii="Calibri" w:eastAsia="Calibri" w:hAnsi="Calibri" w:cs="Calibri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580D"/>
    <w:pPr>
      <w:keepNext/>
      <w:keepLines/>
      <w:spacing w:before="360" w:after="80" w:line="259" w:lineRule="auto"/>
      <w:ind w:left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580D"/>
    <w:pPr>
      <w:keepNext/>
      <w:keepLines/>
      <w:spacing w:before="160" w:after="80" w:line="259" w:lineRule="auto"/>
      <w:ind w:left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580D"/>
    <w:pPr>
      <w:keepNext/>
      <w:keepLines/>
      <w:spacing w:before="160" w:after="80" w:line="259" w:lineRule="auto"/>
      <w:ind w:left="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580D"/>
    <w:pPr>
      <w:keepNext/>
      <w:keepLines/>
      <w:spacing w:before="80" w:after="40" w:line="259" w:lineRule="auto"/>
      <w:ind w:left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580D"/>
    <w:pPr>
      <w:keepNext/>
      <w:keepLines/>
      <w:spacing w:before="80" w:after="40" w:line="259" w:lineRule="auto"/>
      <w:ind w:left="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580D"/>
    <w:pPr>
      <w:keepNext/>
      <w:keepLines/>
      <w:spacing w:before="40" w:line="259" w:lineRule="auto"/>
      <w:ind w:left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580D"/>
    <w:pPr>
      <w:keepNext/>
      <w:keepLines/>
      <w:spacing w:before="40" w:line="259" w:lineRule="auto"/>
      <w:ind w:left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580D"/>
    <w:pPr>
      <w:keepNext/>
      <w:keepLines/>
      <w:spacing w:line="259" w:lineRule="auto"/>
      <w:ind w:left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580D"/>
    <w:pPr>
      <w:keepNext/>
      <w:keepLines/>
      <w:spacing w:line="259" w:lineRule="auto"/>
      <w:ind w:left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58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58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58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58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58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58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58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58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58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580D"/>
    <w:pPr>
      <w:spacing w:after="80"/>
      <w:ind w:left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358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580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358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580D"/>
    <w:pPr>
      <w:spacing w:before="160" w:after="160" w:line="259" w:lineRule="auto"/>
      <w:ind w:left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358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580D"/>
    <w:pPr>
      <w:spacing w:after="160" w:line="259" w:lineRule="auto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358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58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58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58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245</Words>
  <Characters>1398</Characters>
  <Application>Microsoft Office Word</Application>
  <DocSecurity>0</DocSecurity>
  <Lines>11</Lines>
  <Paragraphs>3</Paragraphs>
  <ScaleCrop>false</ScaleCrop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Gardner</dc:creator>
  <cp:keywords/>
  <dc:description/>
  <cp:lastModifiedBy>Brent Gardner</cp:lastModifiedBy>
  <cp:revision>4</cp:revision>
  <dcterms:created xsi:type="dcterms:W3CDTF">2024-09-04T14:00:00Z</dcterms:created>
  <dcterms:modified xsi:type="dcterms:W3CDTF">2024-09-04T17:52:00Z</dcterms:modified>
</cp:coreProperties>
</file>