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BEE85" w14:textId="77777777" w:rsidR="006D4853" w:rsidRPr="00FF5229" w:rsidRDefault="006D4853" w:rsidP="006D4853">
      <w:pPr>
        <w:spacing w:line="360" w:lineRule="auto"/>
        <w:jc w:val="center"/>
        <w:rPr>
          <w:rFonts w:ascii="Times New Roman" w:hAnsi="Times New Roman" w:cs="Times New Roman"/>
          <w:b/>
          <w:bCs/>
          <w:sz w:val="28"/>
          <w:szCs w:val="28"/>
          <w:lang w:val="en-GB"/>
        </w:rPr>
      </w:pPr>
      <w:r w:rsidRPr="00FF5229">
        <w:rPr>
          <w:rFonts w:ascii="Times New Roman" w:hAnsi="Times New Roman" w:cs="Times New Roman"/>
          <w:b/>
          <w:bCs/>
          <w:sz w:val="28"/>
          <w:szCs w:val="28"/>
          <w:lang w:val="en-GB"/>
        </w:rPr>
        <w:t>Supplemental Online Content</w:t>
      </w:r>
    </w:p>
    <w:p w14:paraId="627AA83F" w14:textId="77777777" w:rsidR="00717E9A" w:rsidRPr="00FF5229" w:rsidRDefault="00717E9A" w:rsidP="00AA54A1">
      <w:pPr>
        <w:rPr>
          <w:rFonts w:ascii="Times New Roman" w:hAnsi="Times New Roman" w:cs="Times New Roman"/>
          <w:color w:val="000000"/>
          <w:lang w:val="en-GB"/>
        </w:rPr>
      </w:pPr>
    </w:p>
    <w:p w14:paraId="5943967E" w14:textId="2850857D" w:rsidR="00AA54A1" w:rsidRPr="00FF5229" w:rsidRDefault="006D4853" w:rsidP="00074A35">
      <w:pPr>
        <w:rPr>
          <w:rFonts w:ascii="Times New Roman" w:hAnsi="Times New Roman" w:cs="Times New Roman"/>
          <w:bCs/>
          <w:sz w:val="28"/>
          <w:szCs w:val="28"/>
          <w:lang w:val="en-GB"/>
        </w:rPr>
      </w:pPr>
      <w:r w:rsidRPr="00FF5229">
        <w:rPr>
          <w:rFonts w:ascii="Times New Roman" w:hAnsi="Times New Roman" w:cs="Times New Roman"/>
          <w:color w:val="000000"/>
          <w:lang w:val="en-GB"/>
        </w:rPr>
        <w:t xml:space="preserve">To </w:t>
      </w:r>
      <w:r w:rsidR="00F04708" w:rsidRPr="00FF5229">
        <w:rPr>
          <w:rFonts w:ascii="Times New Roman" w:hAnsi="Times New Roman" w:cs="Times New Roman"/>
          <w:bCs/>
          <w:i/>
          <w:iCs/>
          <w:lang w:val="en-GB"/>
        </w:rPr>
        <w:t xml:space="preserve">Decision-making in interhospital transfer of older traumatic brain injury patients: exploring </w:t>
      </w:r>
      <w:r w:rsidR="00074A35" w:rsidRPr="00FF5229">
        <w:rPr>
          <w:rFonts w:ascii="Times New Roman" w:hAnsi="Times New Roman" w:cs="Times New Roman"/>
          <w:bCs/>
          <w:i/>
          <w:iCs/>
          <w:lang w:val="en-GB"/>
        </w:rPr>
        <w:t xml:space="preserve">the </w:t>
      </w:r>
      <w:r w:rsidR="00F04708" w:rsidRPr="00FF5229">
        <w:rPr>
          <w:rFonts w:ascii="Times New Roman" w:hAnsi="Times New Roman" w:cs="Times New Roman"/>
          <w:bCs/>
          <w:i/>
          <w:iCs/>
          <w:lang w:val="en-GB"/>
        </w:rPr>
        <w:t>perspectives</w:t>
      </w:r>
      <w:r w:rsidR="00074A35" w:rsidRPr="00FF5229">
        <w:rPr>
          <w:rFonts w:ascii="Times New Roman" w:hAnsi="Times New Roman" w:cs="Times New Roman"/>
          <w:bCs/>
          <w:i/>
          <w:iCs/>
          <w:lang w:val="en-GB"/>
        </w:rPr>
        <w:t xml:space="preserve"> of surgeons at general hospitals and neurosurgeons at neurotrauma </w:t>
      </w:r>
      <w:proofErr w:type="gramStart"/>
      <w:r w:rsidR="00FF5229" w:rsidRPr="00FF5229">
        <w:rPr>
          <w:rFonts w:ascii="Times New Roman" w:hAnsi="Times New Roman" w:cs="Times New Roman"/>
          <w:bCs/>
          <w:i/>
          <w:iCs/>
          <w:lang w:val="en-GB"/>
        </w:rPr>
        <w:t>centres</w:t>
      </w:r>
      <w:proofErr w:type="gramEnd"/>
    </w:p>
    <w:p w14:paraId="610DA129" w14:textId="10F144B4" w:rsidR="00AA54A1" w:rsidRPr="00FF5229" w:rsidRDefault="00AA54A1" w:rsidP="006D4853">
      <w:pPr>
        <w:spacing w:line="360" w:lineRule="auto"/>
        <w:rPr>
          <w:rFonts w:ascii="Times New Roman" w:hAnsi="Times New Roman" w:cs="Times New Roman"/>
          <w:color w:val="000000"/>
          <w:lang w:val="en-GB"/>
        </w:rPr>
      </w:pPr>
    </w:p>
    <w:p w14:paraId="30B5DD1E" w14:textId="77777777" w:rsidR="006D4853" w:rsidRPr="00FF5229" w:rsidRDefault="006D4853" w:rsidP="006D4853">
      <w:pPr>
        <w:spacing w:line="360" w:lineRule="auto"/>
        <w:rPr>
          <w:rFonts w:ascii="Times New Roman" w:hAnsi="Times New Roman" w:cs="Times New Roman"/>
          <w:i/>
          <w:iCs/>
          <w:color w:val="000000"/>
          <w:lang w:val="en-GB"/>
        </w:rPr>
      </w:pPr>
    </w:p>
    <w:p w14:paraId="4BF095D3" w14:textId="77777777" w:rsidR="006D4853" w:rsidRPr="00FF5229" w:rsidRDefault="006D4853" w:rsidP="006D4853">
      <w:pPr>
        <w:spacing w:line="360" w:lineRule="auto"/>
        <w:rPr>
          <w:rFonts w:ascii="Times New Roman" w:hAnsi="Times New Roman" w:cs="Times New Roman"/>
          <w:color w:val="000000"/>
          <w:lang w:val="en-GB"/>
        </w:rPr>
      </w:pPr>
      <w:r w:rsidRPr="00FF5229">
        <w:rPr>
          <w:rFonts w:ascii="Times New Roman" w:hAnsi="Times New Roman" w:cs="Times New Roman"/>
          <w:color w:val="000000"/>
          <w:lang w:val="en-GB"/>
        </w:rPr>
        <w:t>List of contents:</w:t>
      </w:r>
    </w:p>
    <w:p w14:paraId="70645447" w14:textId="05EEF921" w:rsidR="00764394" w:rsidRPr="00FF5229" w:rsidRDefault="00AA54A1" w:rsidP="00AA54A1">
      <w:pPr>
        <w:pStyle w:val="Listeavsnitt"/>
        <w:numPr>
          <w:ilvl w:val="0"/>
          <w:numId w:val="6"/>
        </w:numPr>
        <w:rPr>
          <w:rFonts w:ascii="Times New Roman" w:hAnsi="Times New Roman" w:cs="Times New Roman"/>
          <w:lang w:val="en-GB"/>
        </w:rPr>
      </w:pPr>
      <w:r w:rsidRPr="00FF5229">
        <w:rPr>
          <w:rFonts w:ascii="Times New Roman" w:hAnsi="Times New Roman" w:cs="Times New Roman"/>
          <w:lang w:val="en-GB"/>
        </w:rPr>
        <w:t xml:space="preserve">Appendix 1: </w:t>
      </w:r>
      <w:proofErr w:type="spellStart"/>
      <w:r w:rsidRPr="00FF5229">
        <w:rPr>
          <w:rFonts w:ascii="Times New Roman" w:hAnsi="Times New Roman" w:cs="Times New Roman"/>
          <w:lang w:val="en-GB"/>
        </w:rPr>
        <w:t>COREQ</w:t>
      </w:r>
      <w:proofErr w:type="spellEnd"/>
      <w:r w:rsidRPr="00FF5229">
        <w:rPr>
          <w:rFonts w:ascii="Times New Roman" w:hAnsi="Times New Roman" w:cs="Times New Roman"/>
          <w:lang w:val="en-GB"/>
        </w:rPr>
        <w:t xml:space="preserve"> checklist</w:t>
      </w:r>
    </w:p>
    <w:p w14:paraId="6BBE616F" w14:textId="4E536A96" w:rsidR="00AA54A1" w:rsidRPr="00FF5229" w:rsidRDefault="00AA54A1" w:rsidP="00AA54A1">
      <w:pPr>
        <w:pStyle w:val="Listeavsnitt"/>
        <w:numPr>
          <w:ilvl w:val="0"/>
          <w:numId w:val="6"/>
        </w:numPr>
        <w:rPr>
          <w:rFonts w:ascii="Times New Roman" w:hAnsi="Times New Roman" w:cs="Times New Roman"/>
          <w:lang w:val="en-GB"/>
        </w:rPr>
      </w:pPr>
      <w:r w:rsidRPr="00FF5229">
        <w:rPr>
          <w:rFonts w:ascii="Times New Roman" w:hAnsi="Times New Roman" w:cs="Times New Roman"/>
          <w:lang w:val="en-GB"/>
        </w:rPr>
        <w:t>Appendix 2: Field triage and</w:t>
      </w:r>
      <w:r w:rsidR="00A90D86" w:rsidRPr="00FF5229">
        <w:rPr>
          <w:rFonts w:ascii="Times New Roman" w:hAnsi="Times New Roman" w:cs="Times New Roman"/>
          <w:lang w:val="en-GB"/>
        </w:rPr>
        <w:t xml:space="preserve"> bypass criteria</w:t>
      </w:r>
    </w:p>
    <w:p w14:paraId="63BF232A" w14:textId="0D5A5669" w:rsidR="00A90D86" w:rsidRPr="00FF5229" w:rsidRDefault="00A90D86" w:rsidP="00AA54A1">
      <w:pPr>
        <w:pStyle w:val="Listeavsnitt"/>
        <w:numPr>
          <w:ilvl w:val="0"/>
          <w:numId w:val="6"/>
        </w:numPr>
        <w:rPr>
          <w:rFonts w:ascii="Times New Roman" w:hAnsi="Times New Roman" w:cs="Times New Roman"/>
          <w:lang w:val="en-GB"/>
        </w:rPr>
      </w:pPr>
      <w:r w:rsidRPr="00FF5229">
        <w:rPr>
          <w:rFonts w:ascii="Times New Roman" w:hAnsi="Times New Roman" w:cs="Times New Roman"/>
          <w:lang w:val="en-GB"/>
        </w:rPr>
        <w:t>Appendix 3: Interview guide</w:t>
      </w:r>
    </w:p>
    <w:p w14:paraId="702FE5B1" w14:textId="788BA43E" w:rsidR="00764394" w:rsidRPr="00FF5229" w:rsidRDefault="00764394">
      <w:pPr>
        <w:rPr>
          <w:rFonts w:ascii="Times New Roman" w:hAnsi="Times New Roman" w:cs="Times New Roman"/>
          <w:lang w:val="en-GB"/>
        </w:rPr>
      </w:pPr>
      <w:r w:rsidRPr="00FF5229">
        <w:rPr>
          <w:rFonts w:ascii="Times New Roman" w:hAnsi="Times New Roman" w:cs="Times New Roman"/>
          <w:lang w:val="en-GB"/>
        </w:rPr>
        <w:br w:type="page"/>
      </w:r>
    </w:p>
    <w:p w14:paraId="2028E2ED" w14:textId="4DD76092" w:rsidR="00764394" w:rsidRPr="00FF5229" w:rsidRDefault="00764394">
      <w:pPr>
        <w:rPr>
          <w:rFonts w:ascii="Times New Roman" w:hAnsi="Times New Roman" w:cs="Times New Roman"/>
          <w:b/>
          <w:bCs/>
          <w:lang w:val="en-GB"/>
        </w:rPr>
      </w:pPr>
      <w:r w:rsidRPr="00FF5229">
        <w:rPr>
          <w:rFonts w:ascii="Times New Roman" w:hAnsi="Times New Roman" w:cs="Times New Roman"/>
          <w:b/>
          <w:bCs/>
          <w:lang w:val="en-GB"/>
        </w:rPr>
        <w:lastRenderedPageBreak/>
        <w:t xml:space="preserve">Appendix 1: </w:t>
      </w:r>
      <w:proofErr w:type="spellStart"/>
      <w:r w:rsidRPr="00FF5229">
        <w:rPr>
          <w:rFonts w:ascii="Times New Roman" w:hAnsi="Times New Roman" w:cs="Times New Roman"/>
          <w:b/>
          <w:bCs/>
          <w:lang w:val="en-GB"/>
        </w:rPr>
        <w:t>COREQ</w:t>
      </w:r>
      <w:proofErr w:type="spellEnd"/>
      <w:r w:rsidRPr="00FF5229">
        <w:rPr>
          <w:rFonts w:ascii="Times New Roman" w:hAnsi="Times New Roman" w:cs="Times New Roman"/>
          <w:b/>
          <w:bCs/>
          <w:lang w:val="en-GB"/>
        </w:rPr>
        <w:t xml:space="preserve"> criteria</w:t>
      </w:r>
    </w:p>
    <w:p w14:paraId="76CBA29B" w14:textId="77777777" w:rsidR="00944F77" w:rsidRDefault="0026474B">
      <w:pPr>
        <w:rPr>
          <w:rFonts w:ascii="Times New Roman" w:hAnsi="Times New Roman" w:cs="Times New Roman"/>
          <w:lang w:val="en-GB"/>
        </w:rPr>
      </w:pPr>
      <w:r>
        <w:rPr>
          <w:rFonts w:ascii="Times New Roman" w:hAnsi="Times New Roman" w:cs="Times New Roman"/>
          <w:noProof/>
          <w:lang w:val="en-GB"/>
        </w:rPr>
        <w:drawing>
          <wp:inline distT="0" distB="0" distL="0" distR="0" wp14:anchorId="4268A572" wp14:editId="39FBCEFB">
            <wp:extent cx="5756910" cy="7496175"/>
            <wp:effectExtent l="0" t="0" r="0" b="0"/>
            <wp:docPr id="206587672" name="Bilde 2" descr="Et bilde som inneholder tekst, kvittering, skjermbilde, meny&#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7672" name="Bilde 2" descr="Et bilde som inneholder tekst, kvittering, skjermbilde, meny&#10;&#10;Automatisk generert beskrivelse"/>
                    <pic:cNvPicPr/>
                  </pic:nvPicPr>
                  <pic:blipFill>
                    <a:blip r:embed="rId5">
                      <a:extLst>
                        <a:ext uri="{28A0092B-C50C-407E-A947-70E740481C1C}">
                          <a14:useLocalDpi xmlns:a14="http://schemas.microsoft.com/office/drawing/2010/main" val="0"/>
                        </a:ext>
                      </a:extLst>
                    </a:blip>
                    <a:stretch>
                      <a:fillRect/>
                    </a:stretch>
                  </pic:blipFill>
                  <pic:spPr>
                    <a:xfrm>
                      <a:off x="0" y="0"/>
                      <a:ext cx="5756910" cy="7496175"/>
                    </a:xfrm>
                    <a:prstGeom prst="rect">
                      <a:avLst/>
                    </a:prstGeom>
                  </pic:spPr>
                </pic:pic>
              </a:graphicData>
            </a:graphic>
          </wp:inline>
        </w:drawing>
      </w:r>
    </w:p>
    <w:p w14:paraId="16091623" w14:textId="1CEBA89D" w:rsidR="00764394" w:rsidRPr="00FF5229" w:rsidRDefault="00944F77">
      <w:pPr>
        <w:rPr>
          <w:rFonts w:ascii="Times New Roman" w:hAnsi="Times New Roman" w:cs="Times New Roman"/>
          <w:lang w:val="en-GB"/>
        </w:rPr>
      </w:pPr>
      <w:r>
        <w:rPr>
          <w:rFonts w:ascii="Times New Roman" w:hAnsi="Times New Roman" w:cs="Times New Roman"/>
          <w:noProof/>
          <w:lang w:val="en-GB"/>
        </w:rPr>
        <w:lastRenderedPageBreak/>
        <w:drawing>
          <wp:inline distT="0" distB="0" distL="0" distR="0" wp14:anchorId="17B048F5" wp14:editId="1230D19A">
            <wp:extent cx="5756910" cy="3714115"/>
            <wp:effectExtent l="0" t="0" r="0" b="0"/>
            <wp:docPr id="118174154" name="Bilde 3" descr="Et bilde som inneholder tekst, skjermbilde, kvittering,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4154" name="Bilde 3" descr="Et bilde som inneholder tekst, skjermbilde, kvittering, nummer&#10;&#10;Automatisk generert beskrivelse"/>
                    <pic:cNvPicPr/>
                  </pic:nvPicPr>
                  <pic:blipFill>
                    <a:blip r:embed="rId6">
                      <a:extLst>
                        <a:ext uri="{28A0092B-C50C-407E-A947-70E740481C1C}">
                          <a14:useLocalDpi xmlns:a14="http://schemas.microsoft.com/office/drawing/2010/main" val="0"/>
                        </a:ext>
                      </a:extLst>
                    </a:blip>
                    <a:stretch>
                      <a:fillRect/>
                    </a:stretch>
                  </pic:blipFill>
                  <pic:spPr>
                    <a:xfrm>
                      <a:off x="0" y="0"/>
                      <a:ext cx="5756910" cy="3714115"/>
                    </a:xfrm>
                    <a:prstGeom prst="rect">
                      <a:avLst/>
                    </a:prstGeom>
                  </pic:spPr>
                </pic:pic>
              </a:graphicData>
            </a:graphic>
          </wp:inline>
        </w:drawing>
      </w:r>
      <w:r w:rsidR="00764394" w:rsidRPr="00FF5229">
        <w:rPr>
          <w:rFonts w:ascii="Times New Roman" w:hAnsi="Times New Roman" w:cs="Times New Roman"/>
          <w:lang w:val="en-GB"/>
        </w:rPr>
        <w:br w:type="page"/>
      </w:r>
    </w:p>
    <w:p w14:paraId="0A85CFB4" w14:textId="746EA72C" w:rsidR="00764394" w:rsidRPr="00FF5229" w:rsidRDefault="00764394">
      <w:pPr>
        <w:rPr>
          <w:rFonts w:ascii="Times New Roman" w:hAnsi="Times New Roman" w:cs="Times New Roman"/>
          <w:b/>
          <w:bCs/>
          <w:lang w:val="en-GB"/>
        </w:rPr>
      </w:pPr>
      <w:r w:rsidRPr="00FF5229">
        <w:rPr>
          <w:rFonts w:ascii="Times New Roman" w:hAnsi="Times New Roman" w:cs="Times New Roman"/>
          <w:b/>
          <w:bCs/>
          <w:lang w:val="en-GB"/>
        </w:rPr>
        <w:lastRenderedPageBreak/>
        <w:t xml:space="preserve">Appendix 2: Field triage </w:t>
      </w:r>
      <w:r w:rsidR="00E13824" w:rsidRPr="00FF5229">
        <w:rPr>
          <w:rFonts w:ascii="Times New Roman" w:hAnsi="Times New Roman" w:cs="Times New Roman"/>
          <w:b/>
          <w:bCs/>
          <w:lang w:val="en-GB"/>
        </w:rPr>
        <w:t>and</w:t>
      </w:r>
      <w:r w:rsidRPr="00FF5229">
        <w:rPr>
          <w:rFonts w:ascii="Times New Roman" w:hAnsi="Times New Roman" w:cs="Times New Roman"/>
          <w:b/>
          <w:bCs/>
          <w:lang w:val="en-GB"/>
        </w:rPr>
        <w:t xml:space="preserve"> bypass</w:t>
      </w:r>
      <w:r w:rsidR="00E13824" w:rsidRPr="00FF5229">
        <w:rPr>
          <w:rFonts w:ascii="Times New Roman" w:hAnsi="Times New Roman" w:cs="Times New Roman"/>
          <w:b/>
          <w:bCs/>
          <w:lang w:val="en-GB"/>
        </w:rPr>
        <w:t xml:space="preserve"> criteria</w:t>
      </w:r>
      <w:r w:rsidRPr="00FF5229">
        <w:rPr>
          <w:rFonts w:ascii="Times New Roman" w:hAnsi="Times New Roman" w:cs="Times New Roman"/>
          <w:b/>
          <w:bCs/>
          <w:lang w:val="en-GB"/>
        </w:rPr>
        <w:t xml:space="preserve">. </w:t>
      </w:r>
    </w:p>
    <w:p w14:paraId="2BA0BCCB" w14:textId="2D9C6742" w:rsidR="005E3EF1" w:rsidRPr="00FF5229" w:rsidRDefault="00FF7AF5">
      <w:pPr>
        <w:rPr>
          <w:rFonts w:ascii="Times New Roman" w:hAnsi="Times New Roman" w:cs="Times New Roman"/>
          <w:lang w:val="en-GB"/>
        </w:rPr>
      </w:pPr>
      <w:r w:rsidRPr="00FF5229">
        <w:rPr>
          <w:rFonts w:ascii="Times New Roman" w:hAnsi="Times New Roman" w:cs="Times New Roman"/>
          <w:noProof/>
          <w:lang w:val="en-GB"/>
        </w:rPr>
        <w:drawing>
          <wp:inline distT="0" distB="0" distL="0" distR="0" wp14:anchorId="64321C3A" wp14:editId="5CC94234">
            <wp:extent cx="5756910" cy="8315325"/>
            <wp:effectExtent l="0" t="0" r="0" b="3175"/>
            <wp:docPr id="1531618863" name="Bilde 1" descr="Et bilde som inneholder tekst, skjermbilde, Font, dokume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618863" name="Bilde 1" descr="Et bilde som inneholder tekst, skjermbilde, Font, dokument&#10;&#10;Automatisk generert beskrivelse"/>
                    <pic:cNvPicPr/>
                  </pic:nvPicPr>
                  <pic:blipFill>
                    <a:blip r:embed="rId7">
                      <a:extLst>
                        <a:ext uri="{28A0092B-C50C-407E-A947-70E740481C1C}">
                          <a14:useLocalDpi xmlns:a14="http://schemas.microsoft.com/office/drawing/2010/main" val="0"/>
                        </a:ext>
                      </a:extLst>
                    </a:blip>
                    <a:stretch>
                      <a:fillRect/>
                    </a:stretch>
                  </pic:blipFill>
                  <pic:spPr>
                    <a:xfrm>
                      <a:off x="0" y="0"/>
                      <a:ext cx="5756910" cy="8315325"/>
                    </a:xfrm>
                    <a:prstGeom prst="rect">
                      <a:avLst/>
                    </a:prstGeom>
                  </pic:spPr>
                </pic:pic>
              </a:graphicData>
            </a:graphic>
          </wp:inline>
        </w:drawing>
      </w:r>
      <w:r w:rsidR="005E3EF1" w:rsidRPr="00FF5229">
        <w:rPr>
          <w:rFonts w:ascii="Times New Roman" w:hAnsi="Times New Roman" w:cs="Times New Roman"/>
          <w:lang w:val="en-GB"/>
        </w:rPr>
        <w:br w:type="page"/>
      </w:r>
    </w:p>
    <w:p w14:paraId="13D4534A" w14:textId="1D2147BC" w:rsidR="005E3EF1" w:rsidRDefault="005E3EF1">
      <w:pPr>
        <w:rPr>
          <w:rFonts w:ascii="Times New Roman" w:hAnsi="Times New Roman" w:cs="Times New Roman"/>
          <w:b/>
          <w:bCs/>
          <w:lang w:val="en-GB"/>
        </w:rPr>
      </w:pPr>
      <w:r w:rsidRPr="00FF5229">
        <w:rPr>
          <w:rFonts w:ascii="Times New Roman" w:hAnsi="Times New Roman" w:cs="Times New Roman"/>
          <w:b/>
          <w:bCs/>
          <w:lang w:val="en-GB"/>
        </w:rPr>
        <w:lastRenderedPageBreak/>
        <w:t>Appendix 3: Interview guide</w:t>
      </w:r>
    </w:p>
    <w:p w14:paraId="2C03C4AA" w14:textId="65A5B62D" w:rsidR="00640D51" w:rsidRPr="00640D51" w:rsidRDefault="00640D51">
      <w:pPr>
        <w:rPr>
          <w:rFonts w:ascii="Times New Roman" w:hAnsi="Times New Roman" w:cs="Times New Roman"/>
          <w:i/>
          <w:iCs/>
          <w:lang w:val="en-GB"/>
        </w:rPr>
      </w:pPr>
      <w:r>
        <w:rPr>
          <w:rFonts w:ascii="Times New Roman" w:hAnsi="Times New Roman" w:cs="Times New Roman"/>
          <w:i/>
          <w:iCs/>
          <w:lang w:val="en-GB"/>
        </w:rPr>
        <w:t xml:space="preserve">Two versions of the interview guide were developed with minor alterations in wording to ensure </w:t>
      </w:r>
      <w:r w:rsidR="00D532F5">
        <w:rPr>
          <w:rFonts w:ascii="Times New Roman" w:hAnsi="Times New Roman" w:cs="Times New Roman"/>
          <w:i/>
          <w:iCs/>
          <w:lang w:val="en-GB"/>
        </w:rPr>
        <w:t>applicability to both professional groups.</w:t>
      </w:r>
      <w:r w:rsidR="00E10FFA">
        <w:rPr>
          <w:rFonts w:ascii="Times New Roman" w:hAnsi="Times New Roman" w:cs="Times New Roman"/>
          <w:i/>
          <w:iCs/>
          <w:lang w:val="en-GB"/>
        </w:rPr>
        <w:t xml:space="preserve"> The sequence of topics </w:t>
      </w:r>
      <w:r w:rsidR="00DD17B3">
        <w:rPr>
          <w:rFonts w:ascii="Times New Roman" w:hAnsi="Times New Roman" w:cs="Times New Roman"/>
          <w:i/>
          <w:iCs/>
          <w:lang w:val="en-GB"/>
        </w:rPr>
        <w:t xml:space="preserve">was open and followed what was mentioned by participants. </w:t>
      </w:r>
    </w:p>
    <w:p w14:paraId="32D56B79" w14:textId="77777777" w:rsidR="00795388" w:rsidRPr="00FF5229" w:rsidRDefault="00795388" w:rsidP="00795388">
      <w:pPr>
        <w:rPr>
          <w:rFonts w:ascii="Times New Roman" w:hAnsi="Times New Roman" w:cs="Times New Roman"/>
          <w:lang w:val="en-GB"/>
        </w:rPr>
      </w:pPr>
    </w:p>
    <w:p w14:paraId="1B2A061C" w14:textId="75E5AA61" w:rsidR="00795388" w:rsidRPr="00F321EB" w:rsidRDefault="00795388" w:rsidP="00795388">
      <w:pPr>
        <w:rPr>
          <w:rFonts w:ascii="Times New Roman" w:hAnsi="Times New Roman" w:cs="Times New Roman"/>
          <w:u w:val="single"/>
          <w:lang w:val="en-GB"/>
        </w:rPr>
      </w:pPr>
      <w:r w:rsidRPr="00F321EB">
        <w:rPr>
          <w:rFonts w:ascii="Times New Roman" w:hAnsi="Times New Roman" w:cs="Times New Roman"/>
          <w:u w:val="single"/>
          <w:lang w:val="en-GB"/>
        </w:rPr>
        <w:t>Opening question: Mapping how this process takes place</w:t>
      </w:r>
      <w:r w:rsidR="00944F77" w:rsidRPr="00F321EB">
        <w:rPr>
          <w:rFonts w:ascii="Times New Roman" w:hAnsi="Times New Roman" w:cs="Times New Roman"/>
          <w:u w:val="single"/>
          <w:lang w:val="en-GB"/>
        </w:rPr>
        <w:t>.</w:t>
      </w:r>
    </w:p>
    <w:p w14:paraId="36391286" w14:textId="51999C4C" w:rsidR="00795388" w:rsidRDefault="00001335" w:rsidP="00795388">
      <w:pPr>
        <w:rPr>
          <w:rFonts w:ascii="Times New Roman" w:hAnsi="Times New Roman" w:cs="Times New Roman"/>
          <w:i/>
          <w:iCs/>
          <w:lang w:val="en-GB"/>
        </w:rPr>
      </w:pPr>
      <w:r>
        <w:rPr>
          <w:rFonts w:ascii="Times New Roman" w:hAnsi="Times New Roman" w:cs="Times New Roman"/>
          <w:lang w:val="en-GB"/>
        </w:rPr>
        <w:t>Opening statement</w:t>
      </w:r>
      <w:r w:rsidR="00B7128C">
        <w:rPr>
          <w:rFonts w:ascii="Times New Roman" w:hAnsi="Times New Roman" w:cs="Times New Roman"/>
          <w:lang w:val="en-GB"/>
        </w:rPr>
        <w:t xml:space="preserve"> to neurosurgeons</w:t>
      </w:r>
      <w:r>
        <w:rPr>
          <w:rFonts w:ascii="Times New Roman" w:hAnsi="Times New Roman" w:cs="Times New Roman"/>
          <w:lang w:val="en-GB"/>
        </w:rPr>
        <w:t xml:space="preserve">: </w:t>
      </w:r>
      <w:r w:rsidR="00795388" w:rsidRPr="00B7128C">
        <w:rPr>
          <w:rFonts w:ascii="Times New Roman" w:hAnsi="Times New Roman" w:cs="Times New Roman"/>
          <w:i/>
          <w:iCs/>
          <w:lang w:val="en-GB"/>
        </w:rPr>
        <w:t xml:space="preserve">Imagine that you are on </w:t>
      </w:r>
      <w:r w:rsidR="004C780F">
        <w:rPr>
          <w:rFonts w:ascii="Times New Roman" w:hAnsi="Times New Roman" w:cs="Times New Roman"/>
          <w:i/>
          <w:iCs/>
          <w:lang w:val="en-GB"/>
        </w:rPr>
        <w:t>call</w:t>
      </w:r>
      <w:r w:rsidR="00795388" w:rsidRPr="00B7128C">
        <w:rPr>
          <w:rFonts w:ascii="Times New Roman" w:hAnsi="Times New Roman" w:cs="Times New Roman"/>
          <w:i/>
          <w:iCs/>
          <w:lang w:val="en-GB"/>
        </w:rPr>
        <w:t xml:space="preserve"> and receive a consultation about a patient who has suffered a head injury and has been admitted to a local acute care hospital with trauma services. Describe how this consultation takes place.</w:t>
      </w:r>
    </w:p>
    <w:p w14:paraId="0FCB9FC6" w14:textId="77777777" w:rsidR="00B7128C" w:rsidRDefault="00B7128C" w:rsidP="00795388">
      <w:pPr>
        <w:rPr>
          <w:rFonts w:ascii="Times New Roman" w:hAnsi="Times New Roman" w:cs="Times New Roman"/>
          <w:i/>
          <w:iCs/>
          <w:lang w:val="en-GB"/>
        </w:rPr>
      </w:pPr>
    </w:p>
    <w:p w14:paraId="71CF693F" w14:textId="0BB892DD" w:rsidR="00B7128C" w:rsidRDefault="00B7128C" w:rsidP="00B7128C">
      <w:pPr>
        <w:rPr>
          <w:rFonts w:ascii="Times New Roman" w:hAnsi="Times New Roman" w:cs="Times New Roman"/>
          <w:i/>
          <w:iCs/>
          <w:lang w:val="en-GB"/>
        </w:rPr>
      </w:pPr>
      <w:r>
        <w:rPr>
          <w:rFonts w:ascii="Times New Roman" w:hAnsi="Times New Roman" w:cs="Times New Roman"/>
          <w:lang w:val="en-GB"/>
        </w:rPr>
        <w:t xml:space="preserve">Opening statement to surgeons: </w:t>
      </w:r>
      <w:r w:rsidRPr="00B7128C">
        <w:rPr>
          <w:rFonts w:ascii="Times New Roman" w:hAnsi="Times New Roman" w:cs="Times New Roman"/>
          <w:i/>
          <w:iCs/>
          <w:lang w:val="en-GB"/>
        </w:rPr>
        <w:t xml:space="preserve">Imagine that you are on </w:t>
      </w:r>
      <w:proofErr w:type="gramStart"/>
      <w:r w:rsidR="004C780F">
        <w:rPr>
          <w:rFonts w:ascii="Times New Roman" w:hAnsi="Times New Roman" w:cs="Times New Roman"/>
          <w:i/>
          <w:iCs/>
          <w:lang w:val="en-GB"/>
        </w:rPr>
        <w:t>call</w:t>
      </w:r>
      <w:proofErr w:type="gramEnd"/>
      <w:r w:rsidR="00FB0F24">
        <w:rPr>
          <w:rFonts w:ascii="Times New Roman" w:hAnsi="Times New Roman" w:cs="Times New Roman"/>
          <w:i/>
          <w:iCs/>
          <w:lang w:val="en-GB"/>
        </w:rPr>
        <w:t xml:space="preserve"> </w:t>
      </w:r>
      <w:r w:rsidRPr="00B7128C">
        <w:rPr>
          <w:rFonts w:ascii="Times New Roman" w:hAnsi="Times New Roman" w:cs="Times New Roman"/>
          <w:i/>
          <w:iCs/>
          <w:lang w:val="en-GB"/>
        </w:rPr>
        <w:t xml:space="preserve">and </w:t>
      </w:r>
      <w:r w:rsidR="00913B0B">
        <w:rPr>
          <w:rFonts w:ascii="Times New Roman" w:hAnsi="Times New Roman" w:cs="Times New Roman"/>
          <w:i/>
          <w:iCs/>
          <w:lang w:val="en-GB"/>
        </w:rPr>
        <w:t xml:space="preserve">you have received </w:t>
      </w:r>
      <w:r w:rsidR="004C780F">
        <w:rPr>
          <w:rFonts w:ascii="Times New Roman" w:hAnsi="Times New Roman" w:cs="Times New Roman"/>
          <w:i/>
          <w:iCs/>
          <w:lang w:val="en-GB"/>
        </w:rPr>
        <w:t>a patient at the E</w:t>
      </w:r>
      <w:r w:rsidR="00FB0F24">
        <w:rPr>
          <w:rFonts w:ascii="Times New Roman" w:hAnsi="Times New Roman" w:cs="Times New Roman"/>
          <w:i/>
          <w:iCs/>
          <w:lang w:val="en-GB"/>
        </w:rPr>
        <w:t xml:space="preserve">D in your hospital. </w:t>
      </w:r>
      <w:r w:rsidR="00A67DF8">
        <w:rPr>
          <w:rFonts w:ascii="Times New Roman" w:hAnsi="Times New Roman" w:cs="Times New Roman"/>
          <w:i/>
          <w:iCs/>
          <w:lang w:val="en-GB"/>
        </w:rPr>
        <w:t xml:space="preserve">After </w:t>
      </w:r>
      <w:r w:rsidR="0038555F">
        <w:rPr>
          <w:rFonts w:ascii="Times New Roman" w:hAnsi="Times New Roman" w:cs="Times New Roman"/>
          <w:i/>
          <w:iCs/>
          <w:lang w:val="en-GB"/>
        </w:rPr>
        <w:t xml:space="preserve">the </w:t>
      </w:r>
      <w:r w:rsidR="00A67DF8">
        <w:rPr>
          <w:rFonts w:ascii="Times New Roman" w:hAnsi="Times New Roman" w:cs="Times New Roman"/>
          <w:i/>
          <w:iCs/>
          <w:lang w:val="en-GB"/>
        </w:rPr>
        <w:t>initial investigation, you find that h</w:t>
      </w:r>
      <w:r w:rsidR="00945198">
        <w:rPr>
          <w:rFonts w:ascii="Times New Roman" w:hAnsi="Times New Roman" w:cs="Times New Roman"/>
          <w:i/>
          <w:iCs/>
          <w:lang w:val="en-GB"/>
        </w:rPr>
        <w:t xml:space="preserve">is/her main problem is a head </w:t>
      </w:r>
      <w:r w:rsidR="00A67DF8">
        <w:rPr>
          <w:rFonts w:ascii="Times New Roman" w:hAnsi="Times New Roman" w:cs="Times New Roman"/>
          <w:i/>
          <w:iCs/>
          <w:lang w:val="en-GB"/>
        </w:rPr>
        <w:t>injury.</w:t>
      </w:r>
      <w:r w:rsidR="00945198">
        <w:rPr>
          <w:rFonts w:ascii="Times New Roman" w:hAnsi="Times New Roman" w:cs="Times New Roman"/>
          <w:i/>
          <w:iCs/>
          <w:lang w:val="en-GB"/>
        </w:rPr>
        <w:t xml:space="preserve"> Please </w:t>
      </w:r>
      <w:r w:rsidR="007947DB">
        <w:rPr>
          <w:rFonts w:ascii="Times New Roman" w:hAnsi="Times New Roman" w:cs="Times New Roman"/>
          <w:i/>
          <w:iCs/>
          <w:lang w:val="en-GB"/>
        </w:rPr>
        <w:t>describe</w:t>
      </w:r>
      <w:r w:rsidR="00945198">
        <w:rPr>
          <w:rFonts w:ascii="Times New Roman" w:hAnsi="Times New Roman" w:cs="Times New Roman"/>
          <w:i/>
          <w:iCs/>
          <w:lang w:val="en-GB"/>
        </w:rPr>
        <w:t xml:space="preserve"> how you</w:t>
      </w:r>
      <w:r w:rsidR="0084459C">
        <w:rPr>
          <w:rFonts w:ascii="Times New Roman" w:hAnsi="Times New Roman" w:cs="Times New Roman"/>
          <w:i/>
          <w:iCs/>
          <w:lang w:val="en-GB"/>
        </w:rPr>
        <w:t xml:space="preserve"> go ahead to</w:t>
      </w:r>
      <w:r w:rsidR="0038555F">
        <w:rPr>
          <w:rFonts w:ascii="Times New Roman" w:hAnsi="Times New Roman" w:cs="Times New Roman"/>
          <w:i/>
          <w:iCs/>
          <w:lang w:val="en-GB"/>
        </w:rPr>
        <w:t xml:space="preserve"> evaluate </w:t>
      </w:r>
      <w:r w:rsidR="00D412D1">
        <w:rPr>
          <w:rFonts w:ascii="Times New Roman" w:hAnsi="Times New Roman" w:cs="Times New Roman"/>
          <w:i/>
          <w:iCs/>
          <w:lang w:val="en-GB"/>
        </w:rPr>
        <w:t>and consult with anyone regarding the need for referral to a higher treatment level.</w:t>
      </w:r>
    </w:p>
    <w:p w14:paraId="1FDAE196" w14:textId="3D05859B" w:rsidR="00B7128C" w:rsidRPr="00B7128C" w:rsidRDefault="00B7128C" w:rsidP="00795388">
      <w:pPr>
        <w:rPr>
          <w:rFonts w:ascii="Times New Roman" w:hAnsi="Times New Roman" w:cs="Times New Roman"/>
          <w:lang w:val="en-GB"/>
        </w:rPr>
      </w:pPr>
    </w:p>
    <w:p w14:paraId="46887AEB"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Who makes the call? Who do they call? Is it you, the trauma team leader, or others?</w:t>
      </w:r>
    </w:p>
    <w:p w14:paraId="7CE053D9"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What type of patients are they calling about?</w:t>
      </w:r>
    </w:p>
    <w:p w14:paraId="44FD9ACD"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What information do you ask for?</w:t>
      </w:r>
    </w:p>
    <w:p w14:paraId="502884C3"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How accessible are you, and do you often face conflicts in availability?</w:t>
      </w:r>
    </w:p>
    <w:p w14:paraId="3D7A01F5" w14:textId="77777777" w:rsidR="00795388" w:rsidRPr="00FF5229" w:rsidRDefault="00795388" w:rsidP="00795388">
      <w:pPr>
        <w:rPr>
          <w:rFonts w:ascii="Times New Roman" w:hAnsi="Times New Roman" w:cs="Times New Roman"/>
          <w:lang w:val="en-GB"/>
        </w:rPr>
      </w:pPr>
    </w:p>
    <w:p w14:paraId="0CA9FB09" w14:textId="77777777" w:rsidR="00795388" w:rsidRPr="00F321EB" w:rsidRDefault="00795388" w:rsidP="00795388">
      <w:pPr>
        <w:rPr>
          <w:rFonts w:ascii="Times New Roman" w:hAnsi="Times New Roman" w:cs="Times New Roman"/>
          <w:u w:val="single"/>
          <w:lang w:val="en-GB"/>
        </w:rPr>
      </w:pPr>
      <w:proofErr w:type="gramStart"/>
      <w:r w:rsidRPr="00F321EB">
        <w:rPr>
          <w:rFonts w:ascii="Times New Roman" w:hAnsi="Times New Roman" w:cs="Times New Roman"/>
          <w:u w:val="single"/>
          <w:lang w:val="en-GB"/>
        </w:rPr>
        <w:t>Making a decision</w:t>
      </w:r>
      <w:proofErr w:type="gramEnd"/>
    </w:p>
    <w:p w14:paraId="70103260"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Who decides whether a patient should be transferred or not?</w:t>
      </w:r>
    </w:p>
    <w:p w14:paraId="3869903A"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What are the decisions based on?</w:t>
      </w:r>
    </w:p>
    <w:p w14:paraId="44CEC495"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Do you review the images together?</w:t>
      </w:r>
    </w:p>
    <w:p w14:paraId="4B5854DB"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xml:space="preserve">• What resources do you rely on when </w:t>
      </w:r>
      <w:proofErr w:type="gramStart"/>
      <w:r w:rsidRPr="00FF5229">
        <w:rPr>
          <w:rFonts w:ascii="Times New Roman" w:hAnsi="Times New Roman" w:cs="Times New Roman"/>
          <w:lang w:val="en-GB"/>
        </w:rPr>
        <w:t>making a decision</w:t>
      </w:r>
      <w:proofErr w:type="gramEnd"/>
      <w:r w:rsidRPr="00FF5229">
        <w:rPr>
          <w:rFonts w:ascii="Times New Roman" w:hAnsi="Times New Roman" w:cs="Times New Roman"/>
          <w:lang w:val="en-GB"/>
        </w:rPr>
        <w:t>? (e.g., guidelines, trauma plan, on-call physician, textbooks, studies, etc.)</w:t>
      </w:r>
    </w:p>
    <w:p w14:paraId="16BC2F67"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xml:space="preserve">• For younger and older patients, are </w:t>
      </w:r>
      <w:proofErr w:type="spellStart"/>
      <w:r w:rsidRPr="00FF5229">
        <w:rPr>
          <w:rFonts w:ascii="Times New Roman" w:hAnsi="Times New Roman" w:cs="Times New Roman"/>
          <w:lang w:val="en-GB"/>
        </w:rPr>
        <w:t>pediatricians</w:t>
      </w:r>
      <w:proofErr w:type="spellEnd"/>
      <w:r w:rsidRPr="00FF5229">
        <w:rPr>
          <w:rFonts w:ascii="Times New Roman" w:hAnsi="Times New Roman" w:cs="Times New Roman"/>
          <w:lang w:val="en-GB"/>
        </w:rPr>
        <w:t xml:space="preserve"> or geriatricians involved?</w:t>
      </w:r>
    </w:p>
    <w:p w14:paraId="4C732DBA" w14:textId="77777777" w:rsidR="00795388" w:rsidRPr="00FF5229" w:rsidRDefault="00795388" w:rsidP="00795388">
      <w:pPr>
        <w:rPr>
          <w:rFonts w:ascii="Times New Roman" w:hAnsi="Times New Roman" w:cs="Times New Roman"/>
          <w:lang w:val="en-GB"/>
        </w:rPr>
      </w:pPr>
    </w:p>
    <w:p w14:paraId="79AE11F5" w14:textId="77777777" w:rsidR="00795388" w:rsidRPr="00F321EB" w:rsidRDefault="00795388" w:rsidP="00795388">
      <w:pPr>
        <w:rPr>
          <w:rFonts w:ascii="Times New Roman" w:hAnsi="Times New Roman" w:cs="Times New Roman"/>
          <w:u w:val="single"/>
          <w:lang w:val="en-GB"/>
        </w:rPr>
      </w:pPr>
      <w:r w:rsidRPr="00F321EB">
        <w:rPr>
          <w:rFonts w:ascii="Times New Roman" w:hAnsi="Times New Roman" w:cs="Times New Roman"/>
          <w:u w:val="single"/>
          <w:lang w:val="en-GB"/>
        </w:rPr>
        <w:t>Uncertainty and disagreement</w:t>
      </w:r>
    </w:p>
    <w:p w14:paraId="16C90AF9" w14:textId="590F811B"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Are you ever unsure about what the right decision is?</w:t>
      </w:r>
    </w:p>
    <w:p w14:paraId="39B6BE6F" w14:textId="58726B65" w:rsidR="00795388" w:rsidRPr="00FF5229" w:rsidRDefault="00F321EB" w:rsidP="00795388">
      <w:pPr>
        <w:rPr>
          <w:rFonts w:ascii="Times New Roman" w:hAnsi="Times New Roman" w:cs="Times New Roman"/>
          <w:lang w:val="en-GB"/>
        </w:rPr>
      </w:pPr>
      <w:r w:rsidRPr="00FF5229">
        <w:rPr>
          <w:rFonts w:ascii="Times New Roman" w:hAnsi="Times New Roman" w:cs="Times New Roman"/>
          <w:lang w:val="en-GB"/>
        </w:rPr>
        <w:t>•</w:t>
      </w:r>
      <w:r w:rsidR="00795388" w:rsidRPr="00FF5229">
        <w:rPr>
          <w:rFonts w:ascii="Times New Roman" w:hAnsi="Times New Roman" w:cs="Times New Roman"/>
          <w:lang w:val="en-GB"/>
        </w:rPr>
        <w:t>What causes this uncertainty?</w:t>
      </w:r>
    </w:p>
    <w:p w14:paraId="32B48935"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How does it feel when you are unsure about whether it is right to accept the patient for transfer or not?</w:t>
      </w:r>
    </w:p>
    <w:p w14:paraId="53008AC6"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Have you ever disagreed with the person who calls in and wants to transfer a patient?</w:t>
      </w:r>
    </w:p>
    <w:p w14:paraId="56D8A392" w14:textId="16597464" w:rsidR="00795388" w:rsidRPr="00FF5229" w:rsidRDefault="002C3228" w:rsidP="00795388">
      <w:pPr>
        <w:rPr>
          <w:rFonts w:ascii="Times New Roman" w:hAnsi="Times New Roman" w:cs="Times New Roman"/>
          <w:lang w:val="en-GB"/>
        </w:rPr>
      </w:pPr>
      <w:r w:rsidRPr="00FF5229">
        <w:rPr>
          <w:rFonts w:ascii="Times New Roman" w:hAnsi="Times New Roman" w:cs="Times New Roman"/>
          <w:lang w:val="en-GB"/>
        </w:rPr>
        <w:t xml:space="preserve">• </w:t>
      </w:r>
      <w:r w:rsidR="00795388" w:rsidRPr="00FF5229">
        <w:rPr>
          <w:rFonts w:ascii="Times New Roman" w:hAnsi="Times New Roman" w:cs="Times New Roman"/>
          <w:lang w:val="en-GB"/>
        </w:rPr>
        <w:t>How does it feel to disagree with the person consulting you?</w:t>
      </w:r>
    </w:p>
    <w:p w14:paraId="5008097B" w14:textId="00D2CAD1" w:rsidR="00795388" w:rsidRPr="00FF5229" w:rsidRDefault="002C3228" w:rsidP="00795388">
      <w:pPr>
        <w:rPr>
          <w:rFonts w:ascii="Times New Roman" w:hAnsi="Times New Roman" w:cs="Times New Roman"/>
          <w:lang w:val="en-GB"/>
        </w:rPr>
      </w:pPr>
      <w:r w:rsidRPr="00FF5229">
        <w:rPr>
          <w:rFonts w:ascii="Times New Roman" w:hAnsi="Times New Roman" w:cs="Times New Roman"/>
          <w:lang w:val="en-GB"/>
        </w:rPr>
        <w:t xml:space="preserve">• </w:t>
      </w:r>
      <w:r w:rsidR="00795388" w:rsidRPr="00FF5229">
        <w:rPr>
          <w:rFonts w:ascii="Times New Roman" w:hAnsi="Times New Roman" w:cs="Times New Roman"/>
          <w:lang w:val="en-GB"/>
        </w:rPr>
        <w:t>Can you provide specific examples of this?</w:t>
      </w:r>
    </w:p>
    <w:p w14:paraId="6763E418" w14:textId="77777777" w:rsidR="002C3228" w:rsidRDefault="002C3228" w:rsidP="00795388">
      <w:pPr>
        <w:rPr>
          <w:rFonts w:ascii="Times New Roman" w:hAnsi="Times New Roman" w:cs="Times New Roman"/>
          <w:lang w:val="en-GB"/>
        </w:rPr>
      </w:pPr>
    </w:p>
    <w:p w14:paraId="5F608DAC" w14:textId="36BF63C9" w:rsidR="00795388" w:rsidRPr="002C3228" w:rsidRDefault="00795388" w:rsidP="00795388">
      <w:pPr>
        <w:rPr>
          <w:rFonts w:ascii="Times New Roman" w:hAnsi="Times New Roman" w:cs="Times New Roman"/>
          <w:u w:val="single"/>
          <w:lang w:val="en-GB"/>
        </w:rPr>
      </w:pPr>
      <w:r w:rsidRPr="002C3228">
        <w:rPr>
          <w:rFonts w:ascii="Times New Roman" w:hAnsi="Times New Roman" w:cs="Times New Roman"/>
          <w:u w:val="single"/>
          <w:lang w:val="en-GB"/>
        </w:rPr>
        <w:t>When the patient is not accepted for transfer</w:t>
      </w:r>
    </w:p>
    <w:p w14:paraId="1627DF19"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In what situations do you choose not to accept the patient for transfer?</w:t>
      </w:r>
    </w:p>
    <w:p w14:paraId="12A66CDF" w14:textId="230E6DBB"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Why would you sometimes choose to say no to patients that the local hospital has assessed as needing transfer? Are there any non-</w:t>
      </w:r>
      <w:r w:rsidR="00001335">
        <w:rPr>
          <w:rFonts w:ascii="Times New Roman" w:hAnsi="Times New Roman" w:cs="Times New Roman"/>
          <w:lang w:val="en-GB"/>
        </w:rPr>
        <w:t>clinical</w:t>
      </w:r>
      <w:r w:rsidRPr="00FF5229">
        <w:rPr>
          <w:rFonts w:ascii="Times New Roman" w:hAnsi="Times New Roman" w:cs="Times New Roman"/>
          <w:lang w:val="en-GB"/>
        </w:rPr>
        <w:t xml:space="preserve"> factors at play?</w:t>
      </w:r>
    </w:p>
    <w:p w14:paraId="15AB4FA0"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xml:space="preserve">• What happens next to patients who are not transferred? Another CT </w:t>
      </w:r>
      <w:proofErr w:type="gramStart"/>
      <w:r w:rsidRPr="00FF5229">
        <w:rPr>
          <w:rFonts w:ascii="Times New Roman" w:hAnsi="Times New Roman" w:cs="Times New Roman"/>
          <w:lang w:val="en-GB"/>
        </w:rPr>
        <w:t>scan</w:t>
      </w:r>
      <w:proofErr w:type="gramEnd"/>
      <w:r w:rsidRPr="00FF5229">
        <w:rPr>
          <w:rFonts w:ascii="Times New Roman" w:hAnsi="Times New Roman" w:cs="Times New Roman"/>
          <w:lang w:val="en-GB"/>
        </w:rPr>
        <w:t>? Another consultation? Plan?</w:t>
      </w:r>
    </w:p>
    <w:p w14:paraId="681A71D5"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What are your thoughts on the care provided to head injury patients at local hospitals?</w:t>
      </w:r>
    </w:p>
    <w:p w14:paraId="598DE7DF" w14:textId="77777777" w:rsidR="00795388" w:rsidRPr="00FF5229" w:rsidRDefault="00795388" w:rsidP="00795388">
      <w:pPr>
        <w:rPr>
          <w:rFonts w:ascii="Times New Roman" w:hAnsi="Times New Roman" w:cs="Times New Roman"/>
          <w:lang w:val="en-GB"/>
        </w:rPr>
      </w:pPr>
    </w:p>
    <w:p w14:paraId="34053AA4" w14:textId="77777777" w:rsidR="00795388" w:rsidRPr="00F321EB" w:rsidRDefault="00795388" w:rsidP="00795388">
      <w:pPr>
        <w:rPr>
          <w:rFonts w:ascii="Times New Roman" w:hAnsi="Times New Roman" w:cs="Times New Roman"/>
          <w:u w:val="single"/>
          <w:lang w:val="en-GB"/>
        </w:rPr>
      </w:pPr>
      <w:r w:rsidRPr="00F321EB">
        <w:rPr>
          <w:rFonts w:ascii="Times New Roman" w:hAnsi="Times New Roman" w:cs="Times New Roman"/>
          <w:u w:val="single"/>
          <w:lang w:val="en-GB"/>
        </w:rPr>
        <w:t>Capacity and resources in the department</w:t>
      </w:r>
    </w:p>
    <w:p w14:paraId="47A77D3E" w14:textId="21FDAA42"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xml:space="preserve">• Tell us about the capacity in your department and </w:t>
      </w:r>
      <w:r w:rsidR="00EC08CE">
        <w:rPr>
          <w:rFonts w:ascii="Times New Roman" w:hAnsi="Times New Roman" w:cs="Times New Roman"/>
          <w:lang w:val="en-GB"/>
        </w:rPr>
        <w:t>whether</w:t>
      </w:r>
      <w:r w:rsidRPr="00FF5229">
        <w:rPr>
          <w:rFonts w:ascii="Times New Roman" w:hAnsi="Times New Roman" w:cs="Times New Roman"/>
          <w:lang w:val="en-GB"/>
        </w:rPr>
        <w:t xml:space="preserve"> it is something you </w:t>
      </w:r>
      <w:proofErr w:type="gramStart"/>
      <w:r w:rsidRPr="00FF5229">
        <w:rPr>
          <w:rFonts w:ascii="Times New Roman" w:hAnsi="Times New Roman" w:cs="Times New Roman"/>
          <w:lang w:val="en-GB"/>
        </w:rPr>
        <w:t>have to</w:t>
      </w:r>
      <w:proofErr w:type="gramEnd"/>
      <w:r w:rsidRPr="00FF5229">
        <w:rPr>
          <w:rFonts w:ascii="Times New Roman" w:hAnsi="Times New Roman" w:cs="Times New Roman"/>
          <w:lang w:val="en-GB"/>
        </w:rPr>
        <w:t xml:space="preserve"> consider during your shift.</w:t>
      </w:r>
    </w:p>
    <w:p w14:paraId="7F7CA14A"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How does it affect the consultation conversations? What does it do to the prioritization?</w:t>
      </w:r>
    </w:p>
    <w:p w14:paraId="6B44980E" w14:textId="77777777" w:rsidR="00795388" w:rsidRDefault="00795388" w:rsidP="00795388">
      <w:pPr>
        <w:rPr>
          <w:rFonts w:ascii="Times New Roman" w:hAnsi="Times New Roman" w:cs="Times New Roman"/>
          <w:lang w:val="en-GB"/>
        </w:rPr>
      </w:pPr>
    </w:p>
    <w:p w14:paraId="702C7FF4" w14:textId="06E96637" w:rsidR="000E2DDF" w:rsidRPr="000E2DDF" w:rsidRDefault="000E2DDF" w:rsidP="00795388">
      <w:pPr>
        <w:rPr>
          <w:rFonts w:ascii="Times New Roman" w:hAnsi="Times New Roman" w:cs="Times New Roman"/>
          <w:i/>
          <w:iCs/>
          <w:lang w:val="en-GB"/>
        </w:rPr>
      </w:pPr>
      <w:r>
        <w:rPr>
          <w:rFonts w:ascii="Times New Roman" w:hAnsi="Times New Roman" w:cs="Times New Roman"/>
          <w:i/>
          <w:iCs/>
          <w:lang w:val="en-GB"/>
        </w:rPr>
        <w:lastRenderedPageBreak/>
        <w:t>I want to talk more about what you said about (pick up on any of</w:t>
      </w:r>
    </w:p>
    <w:p w14:paraId="418A3ACF" w14:textId="77777777" w:rsidR="00795388" w:rsidRPr="00F321EB" w:rsidRDefault="00795388" w:rsidP="00795388">
      <w:pPr>
        <w:rPr>
          <w:rFonts w:ascii="Times New Roman" w:hAnsi="Times New Roman" w:cs="Times New Roman"/>
          <w:u w:val="single"/>
          <w:lang w:val="en-GB"/>
        </w:rPr>
      </w:pPr>
      <w:r w:rsidRPr="00F321EB">
        <w:rPr>
          <w:rFonts w:ascii="Times New Roman" w:hAnsi="Times New Roman" w:cs="Times New Roman"/>
          <w:u w:val="single"/>
          <w:lang w:val="en-GB"/>
        </w:rPr>
        <w:t>Comorbidity</w:t>
      </w:r>
    </w:p>
    <w:p w14:paraId="6DF7E7FA" w14:textId="1C4B8C34" w:rsidR="000E2DDF" w:rsidRDefault="000E2DDF" w:rsidP="00795388">
      <w:pPr>
        <w:rPr>
          <w:rFonts w:ascii="Times New Roman" w:hAnsi="Times New Roman" w:cs="Times New Roman"/>
          <w:lang w:val="en-GB"/>
        </w:rPr>
      </w:pPr>
      <w:r w:rsidRPr="00FF5229">
        <w:rPr>
          <w:rFonts w:ascii="Times New Roman" w:hAnsi="Times New Roman" w:cs="Times New Roman"/>
          <w:lang w:val="en-GB"/>
        </w:rPr>
        <w:t>• What role does comorbidity play in the transfer evaluations?</w:t>
      </w:r>
    </w:p>
    <w:p w14:paraId="6EFEFC6D" w14:textId="6720BCCD"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Explain the assessments you make when it is reported that the patient has pre-existing conditions and the considerations you have regarding transfer.</w:t>
      </w:r>
    </w:p>
    <w:p w14:paraId="4726CAA6" w14:textId="77777777" w:rsidR="00795388"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What do you understand by the term "comorbidity"? Do you differentiate between diseases and activities of daily living (ADL)?</w:t>
      </w:r>
    </w:p>
    <w:p w14:paraId="4669AF73" w14:textId="460B1F5B" w:rsidR="007C0F1F" w:rsidRPr="00FF5229" w:rsidRDefault="00795388" w:rsidP="00795388">
      <w:pPr>
        <w:rPr>
          <w:rFonts w:ascii="Times New Roman" w:hAnsi="Times New Roman" w:cs="Times New Roman"/>
          <w:lang w:val="en-GB"/>
        </w:rPr>
      </w:pPr>
      <w:r w:rsidRPr="00FF5229">
        <w:rPr>
          <w:rFonts w:ascii="Times New Roman" w:hAnsi="Times New Roman" w:cs="Times New Roman"/>
          <w:lang w:val="en-GB"/>
        </w:rPr>
        <w:t>• Which diseases carry the most weight in the assessments?</w:t>
      </w:r>
    </w:p>
    <w:p w14:paraId="14736869" w14:textId="77777777" w:rsidR="007142F8" w:rsidRPr="00FF5229" w:rsidRDefault="007142F8" w:rsidP="00795388">
      <w:pPr>
        <w:rPr>
          <w:rFonts w:ascii="Times New Roman" w:hAnsi="Times New Roman" w:cs="Times New Roman"/>
          <w:lang w:val="en-GB"/>
        </w:rPr>
      </w:pPr>
    </w:p>
    <w:p w14:paraId="38FBDE73" w14:textId="77777777" w:rsidR="007142F8" w:rsidRPr="00F321EB" w:rsidRDefault="007142F8" w:rsidP="007142F8">
      <w:pPr>
        <w:rPr>
          <w:rFonts w:ascii="Times New Roman" w:hAnsi="Times New Roman" w:cs="Times New Roman"/>
          <w:u w:val="single"/>
          <w:lang w:val="en-GB"/>
        </w:rPr>
      </w:pPr>
      <w:r w:rsidRPr="00F321EB">
        <w:rPr>
          <w:rFonts w:ascii="Times New Roman" w:hAnsi="Times New Roman" w:cs="Times New Roman"/>
          <w:u w:val="single"/>
          <w:lang w:val="en-GB"/>
        </w:rPr>
        <w:t>Age</w:t>
      </w:r>
    </w:p>
    <w:p w14:paraId="3191B519" w14:textId="1DD2B866" w:rsidR="007142F8" w:rsidRPr="00FF5229" w:rsidRDefault="00560C24" w:rsidP="00560C24">
      <w:pPr>
        <w:rPr>
          <w:rFonts w:ascii="Times New Roman" w:hAnsi="Times New Roman" w:cs="Times New Roman"/>
          <w:lang w:val="en-GB"/>
        </w:rPr>
      </w:pPr>
      <w:r w:rsidRPr="00FF5229">
        <w:rPr>
          <w:rFonts w:ascii="Times New Roman" w:hAnsi="Times New Roman" w:cs="Times New Roman"/>
          <w:lang w:val="en-GB"/>
        </w:rPr>
        <w:t xml:space="preserve">• </w:t>
      </w:r>
      <w:r w:rsidR="007142F8" w:rsidRPr="00FF5229">
        <w:rPr>
          <w:rFonts w:ascii="Times New Roman" w:hAnsi="Times New Roman" w:cs="Times New Roman"/>
          <w:lang w:val="en-GB"/>
        </w:rPr>
        <w:t>Address anything that has been mentioned about age so far and encourage further discussion on this topic.</w:t>
      </w:r>
    </w:p>
    <w:p w14:paraId="3DDD5952" w14:textId="77777777" w:rsidR="007142F8" w:rsidRPr="00FF5229" w:rsidRDefault="007142F8" w:rsidP="007142F8">
      <w:pPr>
        <w:rPr>
          <w:rFonts w:ascii="Times New Roman" w:hAnsi="Times New Roman" w:cs="Times New Roman"/>
          <w:lang w:val="en-GB"/>
        </w:rPr>
      </w:pPr>
      <w:r w:rsidRPr="00FF5229">
        <w:rPr>
          <w:rFonts w:ascii="Times New Roman" w:hAnsi="Times New Roman" w:cs="Times New Roman"/>
          <w:lang w:val="en-GB"/>
        </w:rPr>
        <w:t>• How does age come into play when you assess these consultation conversations?</w:t>
      </w:r>
    </w:p>
    <w:p w14:paraId="6FB88570" w14:textId="77777777" w:rsidR="007142F8" w:rsidRPr="00FF5229" w:rsidRDefault="007142F8" w:rsidP="007142F8">
      <w:pPr>
        <w:rPr>
          <w:rFonts w:ascii="Times New Roman" w:hAnsi="Times New Roman" w:cs="Times New Roman"/>
          <w:lang w:val="en-GB"/>
        </w:rPr>
      </w:pPr>
      <w:r w:rsidRPr="00FF5229">
        <w:rPr>
          <w:rFonts w:ascii="Times New Roman" w:hAnsi="Times New Roman" w:cs="Times New Roman"/>
          <w:lang w:val="en-GB"/>
        </w:rPr>
        <w:t>• How heavily is age weighed compared to other factors?</w:t>
      </w:r>
    </w:p>
    <w:p w14:paraId="0CE1DBAA" w14:textId="76804737" w:rsidR="007142F8" w:rsidRPr="00FF5229" w:rsidRDefault="007142F8" w:rsidP="007142F8">
      <w:pPr>
        <w:rPr>
          <w:rFonts w:ascii="Times New Roman" w:hAnsi="Times New Roman" w:cs="Times New Roman"/>
          <w:lang w:val="en-GB"/>
        </w:rPr>
      </w:pPr>
      <w:r w:rsidRPr="00FF5229">
        <w:rPr>
          <w:rFonts w:ascii="Times New Roman" w:hAnsi="Times New Roman" w:cs="Times New Roman"/>
          <w:lang w:val="en-GB"/>
        </w:rPr>
        <w:t>• From what age does age itself begin to influence:</w:t>
      </w:r>
    </w:p>
    <w:p w14:paraId="4FB4D14A" w14:textId="77777777" w:rsidR="007142F8" w:rsidRPr="00FF5229" w:rsidRDefault="007142F8" w:rsidP="0095560F">
      <w:pPr>
        <w:pStyle w:val="Listeavsnitt"/>
        <w:numPr>
          <w:ilvl w:val="0"/>
          <w:numId w:val="1"/>
        </w:numPr>
        <w:rPr>
          <w:rFonts w:ascii="Times New Roman" w:hAnsi="Times New Roman" w:cs="Times New Roman"/>
          <w:lang w:val="en-GB"/>
        </w:rPr>
      </w:pPr>
      <w:r w:rsidRPr="00FF5229">
        <w:rPr>
          <w:rFonts w:ascii="Times New Roman" w:hAnsi="Times New Roman" w:cs="Times New Roman"/>
          <w:lang w:val="en-GB"/>
        </w:rPr>
        <w:t>the patient being considered old?</w:t>
      </w:r>
    </w:p>
    <w:p w14:paraId="66CDD720" w14:textId="77777777" w:rsidR="007142F8" w:rsidRPr="00FF5229" w:rsidRDefault="007142F8" w:rsidP="0095560F">
      <w:pPr>
        <w:pStyle w:val="Listeavsnitt"/>
        <w:numPr>
          <w:ilvl w:val="0"/>
          <w:numId w:val="1"/>
        </w:numPr>
        <w:rPr>
          <w:rFonts w:ascii="Times New Roman" w:hAnsi="Times New Roman" w:cs="Times New Roman"/>
          <w:lang w:val="en-GB"/>
        </w:rPr>
      </w:pPr>
      <w:r w:rsidRPr="00FF5229">
        <w:rPr>
          <w:rFonts w:ascii="Times New Roman" w:hAnsi="Times New Roman" w:cs="Times New Roman"/>
          <w:lang w:val="en-GB"/>
        </w:rPr>
        <w:t>age being seen as an independent risk factor?</w:t>
      </w:r>
    </w:p>
    <w:p w14:paraId="01C2DF43" w14:textId="77777777" w:rsidR="007142F8" w:rsidRPr="00FF5229" w:rsidRDefault="007142F8" w:rsidP="0095560F">
      <w:pPr>
        <w:pStyle w:val="Listeavsnitt"/>
        <w:numPr>
          <w:ilvl w:val="0"/>
          <w:numId w:val="1"/>
        </w:numPr>
        <w:rPr>
          <w:rFonts w:ascii="Times New Roman" w:hAnsi="Times New Roman" w:cs="Times New Roman"/>
          <w:lang w:val="en-GB"/>
        </w:rPr>
      </w:pPr>
      <w:r w:rsidRPr="00FF5229">
        <w:rPr>
          <w:rFonts w:ascii="Times New Roman" w:hAnsi="Times New Roman" w:cs="Times New Roman"/>
          <w:lang w:val="en-GB"/>
        </w:rPr>
        <w:t>decisions regarding interventions?</w:t>
      </w:r>
    </w:p>
    <w:p w14:paraId="2BFBD1C0" w14:textId="77777777" w:rsidR="007142F8" w:rsidRPr="00FF5229" w:rsidRDefault="007142F8" w:rsidP="007142F8">
      <w:pPr>
        <w:rPr>
          <w:rFonts w:ascii="Times New Roman" w:hAnsi="Times New Roman" w:cs="Times New Roman"/>
          <w:lang w:val="en-GB"/>
        </w:rPr>
      </w:pPr>
      <w:r w:rsidRPr="00FF5229">
        <w:rPr>
          <w:rFonts w:ascii="Times New Roman" w:hAnsi="Times New Roman" w:cs="Times New Roman"/>
          <w:lang w:val="en-GB"/>
        </w:rPr>
        <w:t>• Why does age impact:</w:t>
      </w:r>
    </w:p>
    <w:p w14:paraId="76AA865F" w14:textId="77777777" w:rsidR="007142F8" w:rsidRPr="00FF5229" w:rsidRDefault="007142F8" w:rsidP="00E43C48">
      <w:pPr>
        <w:pStyle w:val="Listeavsnitt"/>
        <w:numPr>
          <w:ilvl w:val="0"/>
          <w:numId w:val="2"/>
        </w:numPr>
        <w:rPr>
          <w:rFonts w:ascii="Times New Roman" w:hAnsi="Times New Roman" w:cs="Times New Roman"/>
          <w:lang w:val="en-GB"/>
        </w:rPr>
      </w:pPr>
      <w:r w:rsidRPr="00FF5229">
        <w:rPr>
          <w:rFonts w:ascii="Times New Roman" w:hAnsi="Times New Roman" w:cs="Times New Roman"/>
          <w:lang w:val="en-GB"/>
        </w:rPr>
        <w:t>urgency?</w:t>
      </w:r>
    </w:p>
    <w:p w14:paraId="06F1D045" w14:textId="77777777" w:rsidR="007142F8" w:rsidRPr="00FF5229" w:rsidRDefault="007142F8" w:rsidP="00E43C48">
      <w:pPr>
        <w:pStyle w:val="Listeavsnitt"/>
        <w:numPr>
          <w:ilvl w:val="0"/>
          <w:numId w:val="2"/>
        </w:numPr>
        <w:rPr>
          <w:rFonts w:ascii="Times New Roman" w:hAnsi="Times New Roman" w:cs="Times New Roman"/>
          <w:lang w:val="en-GB"/>
        </w:rPr>
      </w:pPr>
      <w:r w:rsidRPr="00FF5229">
        <w:rPr>
          <w:rFonts w:ascii="Times New Roman" w:hAnsi="Times New Roman" w:cs="Times New Roman"/>
          <w:lang w:val="en-GB"/>
        </w:rPr>
        <w:t>interventions/procedures?</w:t>
      </w:r>
    </w:p>
    <w:p w14:paraId="05CF8DF5" w14:textId="77777777" w:rsidR="007142F8" w:rsidRPr="00FF5229" w:rsidRDefault="007142F8" w:rsidP="00E43C48">
      <w:pPr>
        <w:pStyle w:val="Listeavsnitt"/>
        <w:numPr>
          <w:ilvl w:val="0"/>
          <w:numId w:val="2"/>
        </w:numPr>
        <w:rPr>
          <w:rFonts w:ascii="Times New Roman" w:hAnsi="Times New Roman" w:cs="Times New Roman"/>
          <w:lang w:val="en-GB"/>
        </w:rPr>
      </w:pPr>
      <w:r w:rsidRPr="00FF5229">
        <w:rPr>
          <w:rFonts w:ascii="Times New Roman" w:hAnsi="Times New Roman" w:cs="Times New Roman"/>
          <w:lang w:val="en-GB"/>
        </w:rPr>
        <w:t>level of treatment?</w:t>
      </w:r>
    </w:p>
    <w:p w14:paraId="0685ADE6" w14:textId="77777777" w:rsidR="007142F8" w:rsidRPr="00FF5229" w:rsidRDefault="007142F8" w:rsidP="00E43C48">
      <w:pPr>
        <w:pStyle w:val="Listeavsnitt"/>
        <w:numPr>
          <w:ilvl w:val="0"/>
          <w:numId w:val="2"/>
        </w:numPr>
        <w:rPr>
          <w:rFonts w:ascii="Times New Roman" w:hAnsi="Times New Roman" w:cs="Times New Roman"/>
          <w:lang w:val="en-GB"/>
        </w:rPr>
      </w:pPr>
      <w:r w:rsidRPr="00FF5229">
        <w:rPr>
          <w:rFonts w:ascii="Times New Roman" w:hAnsi="Times New Roman" w:cs="Times New Roman"/>
          <w:lang w:val="en-GB"/>
        </w:rPr>
        <w:t xml:space="preserve">transportation or other aspects we have </w:t>
      </w:r>
      <w:proofErr w:type="gramStart"/>
      <w:r w:rsidRPr="00FF5229">
        <w:rPr>
          <w:rFonts w:ascii="Times New Roman" w:hAnsi="Times New Roman" w:cs="Times New Roman"/>
          <w:lang w:val="en-GB"/>
        </w:rPr>
        <w:t>discussed?</w:t>
      </w:r>
      <w:proofErr w:type="gramEnd"/>
    </w:p>
    <w:p w14:paraId="516D0561" w14:textId="77777777" w:rsidR="007142F8" w:rsidRPr="00FF5229" w:rsidRDefault="007142F8" w:rsidP="00FC0367">
      <w:pPr>
        <w:pStyle w:val="Listeavsnitt"/>
        <w:numPr>
          <w:ilvl w:val="0"/>
          <w:numId w:val="2"/>
        </w:numPr>
        <w:rPr>
          <w:rFonts w:ascii="Times New Roman" w:hAnsi="Times New Roman" w:cs="Times New Roman"/>
          <w:lang w:val="en-GB"/>
        </w:rPr>
      </w:pPr>
      <w:r w:rsidRPr="00FF5229">
        <w:rPr>
          <w:rFonts w:ascii="Times New Roman" w:hAnsi="Times New Roman" w:cs="Times New Roman"/>
          <w:lang w:val="en-GB"/>
        </w:rPr>
        <w:t>Why does age matter?</w:t>
      </w:r>
    </w:p>
    <w:p w14:paraId="1F11C397" w14:textId="77777777" w:rsidR="00FC0367" w:rsidRPr="00FF5229" w:rsidRDefault="00FC0367" w:rsidP="007142F8">
      <w:pPr>
        <w:rPr>
          <w:rFonts w:ascii="Times New Roman" w:hAnsi="Times New Roman" w:cs="Times New Roman"/>
          <w:lang w:val="en-GB"/>
        </w:rPr>
      </w:pPr>
    </w:p>
    <w:p w14:paraId="5E743640" w14:textId="18CA2C4A" w:rsidR="007142F8" w:rsidRPr="00815DFE" w:rsidRDefault="007142F8" w:rsidP="007142F8">
      <w:pPr>
        <w:rPr>
          <w:rFonts w:ascii="Times New Roman" w:hAnsi="Times New Roman" w:cs="Times New Roman"/>
          <w:u w:val="single"/>
          <w:lang w:val="en-GB"/>
        </w:rPr>
      </w:pPr>
      <w:r w:rsidRPr="00815DFE">
        <w:rPr>
          <w:rFonts w:ascii="Times New Roman" w:hAnsi="Times New Roman" w:cs="Times New Roman"/>
          <w:u w:val="single"/>
          <w:lang w:val="en-GB"/>
        </w:rPr>
        <w:t>Characteristics of older head injury patients</w:t>
      </w:r>
    </w:p>
    <w:p w14:paraId="2B521130" w14:textId="77777777" w:rsidR="007142F8" w:rsidRPr="00FF5229" w:rsidRDefault="007142F8" w:rsidP="007142F8">
      <w:pPr>
        <w:rPr>
          <w:rFonts w:ascii="Times New Roman" w:hAnsi="Times New Roman" w:cs="Times New Roman"/>
          <w:lang w:val="en-GB"/>
        </w:rPr>
      </w:pPr>
      <w:r w:rsidRPr="00FF5229">
        <w:rPr>
          <w:rFonts w:ascii="Times New Roman" w:hAnsi="Times New Roman" w:cs="Times New Roman"/>
          <w:lang w:val="en-GB"/>
        </w:rPr>
        <w:t>• How do you experience treating older patients with head injuries? If this has been discussed: What makes older patients a challenging group?</w:t>
      </w:r>
    </w:p>
    <w:p w14:paraId="066A3369" w14:textId="77777777" w:rsidR="007142F8" w:rsidRPr="00FF5229" w:rsidRDefault="007142F8" w:rsidP="007142F8">
      <w:pPr>
        <w:rPr>
          <w:rFonts w:ascii="Times New Roman" w:hAnsi="Times New Roman" w:cs="Times New Roman"/>
          <w:lang w:val="en-GB"/>
        </w:rPr>
      </w:pPr>
    </w:p>
    <w:p w14:paraId="3342F5DF" w14:textId="77777777" w:rsidR="007142F8" w:rsidRPr="00815DFE" w:rsidRDefault="007142F8" w:rsidP="007142F8">
      <w:pPr>
        <w:rPr>
          <w:rFonts w:ascii="Times New Roman" w:hAnsi="Times New Roman" w:cs="Times New Roman"/>
          <w:u w:val="single"/>
          <w:lang w:val="en-GB"/>
        </w:rPr>
      </w:pPr>
      <w:r w:rsidRPr="00815DFE">
        <w:rPr>
          <w:rFonts w:ascii="Times New Roman" w:hAnsi="Times New Roman" w:cs="Times New Roman"/>
          <w:u w:val="single"/>
          <w:lang w:val="en-GB"/>
        </w:rPr>
        <w:t>Feedback from colleagues</w:t>
      </w:r>
    </w:p>
    <w:p w14:paraId="2ADF44BA" w14:textId="77777777" w:rsidR="007142F8" w:rsidRPr="00FF5229" w:rsidRDefault="007142F8" w:rsidP="007142F8">
      <w:pPr>
        <w:rPr>
          <w:rFonts w:ascii="Times New Roman" w:hAnsi="Times New Roman" w:cs="Times New Roman"/>
          <w:lang w:val="en-GB"/>
        </w:rPr>
      </w:pPr>
      <w:r w:rsidRPr="00FF5229">
        <w:rPr>
          <w:rFonts w:ascii="Times New Roman" w:hAnsi="Times New Roman" w:cs="Times New Roman"/>
          <w:lang w:val="en-GB"/>
        </w:rPr>
        <w:t>• Describe the discussions/questions during the morning meeting after receiving an older patient from another hospital during your shift. What if the department is full? What if no surgical treatment is given and the patient is sent back the same day?</w:t>
      </w:r>
    </w:p>
    <w:p w14:paraId="525C6FCE" w14:textId="77777777" w:rsidR="007142F8" w:rsidRPr="00FF5229" w:rsidRDefault="007142F8" w:rsidP="007142F8">
      <w:pPr>
        <w:rPr>
          <w:rFonts w:ascii="Times New Roman" w:hAnsi="Times New Roman" w:cs="Times New Roman"/>
          <w:lang w:val="en-GB"/>
        </w:rPr>
      </w:pPr>
      <w:r w:rsidRPr="00FF5229">
        <w:rPr>
          <w:rFonts w:ascii="Times New Roman" w:hAnsi="Times New Roman" w:cs="Times New Roman"/>
          <w:lang w:val="en-GB"/>
        </w:rPr>
        <w:t>• Is it different if the patient is young?</w:t>
      </w:r>
    </w:p>
    <w:p w14:paraId="3F3A22AE" w14:textId="77777777" w:rsidR="007142F8" w:rsidRPr="00FF5229" w:rsidRDefault="007142F8" w:rsidP="007142F8">
      <w:pPr>
        <w:rPr>
          <w:rFonts w:ascii="Times New Roman" w:hAnsi="Times New Roman" w:cs="Times New Roman"/>
          <w:lang w:val="en-GB"/>
        </w:rPr>
      </w:pPr>
    </w:p>
    <w:p w14:paraId="345135D1" w14:textId="77777777" w:rsidR="007142F8" w:rsidRPr="00815DFE" w:rsidRDefault="007142F8" w:rsidP="007142F8">
      <w:pPr>
        <w:rPr>
          <w:rFonts w:ascii="Times New Roman" w:hAnsi="Times New Roman" w:cs="Times New Roman"/>
          <w:u w:val="single"/>
          <w:lang w:val="en-GB"/>
        </w:rPr>
      </w:pPr>
      <w:r w:rsidRPr="00815DFE">
        <w:rPr>
          <w:rFonts w:ascii="Times New Roman" w:hAnsi="Times New Roman" w:cs="Times New Roman"/>
          <w:u w:val="single"/>
          <w:lang w:val="en-GB"/>
        </w:rPr>
        <w:t>Prognosis</w:t>
      </w:r>
    </w:p>
    <w:p w14:paraId="2A8A6D24" w14:textId="77777777" w:rsidR="007142F8" w:rsidRPr="00FF5229" w:rsidRDefault="007142F8" w:rsidP="007142F8">
      <w:pPr>
        <w:rPr>
          <w:rFonts w:ascii="Times New Roman" w:hAnsi="Times New Roman" w:cs="Times New Roman"/>
          <w:lang w:val="en-GB"/>
        </w:rPr>
      </w:pPr>
      <w:r w:rsidRPr="00FF5229">
        <w:rPr>
          <w:rFonts w:ascii="Times New Roman" w:hAnsi="Times New Roman" w:cs="Times New Roman"/>
          <w:lang w:val="en-GB"/>
        </w:rPr>
        <w:t>• What is your perception of the outcomes for older patients with head injuries compared to younger patients?</w:t>
      </w:r>
    </w:p>
    <w:p w14:paraId="1B89CC3B" w14:textId="77777777" w:rsidR="007142F8" w:rsidRPr="00FF5229" w:rsidRDefault="007142F8" w:rsidP="007142F8">
      <w:pPr>
        <w:rPr>
          <w:rFonts w:ascii="Times New Roman" w:hAnsi="Times New Roman" w:cs="Times New Roman"/>
          <w:lang w:val="en-GB"/>
        </w:rPr>
      </w:pPr>
      <w:r w:rsidRPr="00FF5229">
        <w:rPr>
          <w:rFonts w:ascii="Times New Roman" w:hAnsi="Times New Roman" w:cs="Times New Roman"/>
          <w:lang w:val="en-GB"/>
        </w:rPr>
        <w:t>• Are there any aspects we have discussed now that you highlight in cases where treatment limitations without transfer are decided?</w:t>
      </w:r>
    </w:p>
    <w:p w14:paraId="106CB839" w14:textId="77777777" w:rsidR="007142F8" w:rsidRPr="00FF5229" w:rsidRDefault="007142F8" w:rsidP="007142F8">
      <w:pPr>
        <w:rPr>
          <w:rFonts w:ascii="Times New Roman" w:hAnsi="Times New Roman" w:cs="Times New Roman"/>
          <w:lang w:val="en-GB"/>
        </w:rPr>
      </w:pPr>
    </w:p>
    <w:p w14:paraId="35E40C71" w14:textId="77777777" w:rsidR="007142F8" w:rsidRPr="00F55F9A" w:rsidRDefault="007142F8" w:rsidP="007142F8">
      <w:pPr>
        <w:rPr>
          <w:rFonts w:ascii="Times New Roman" w:hAnsi="Times New Roman" w:cs="Times New Roman"/>
          <w:u w:val="single"/>
          <w:lang w:val="en-GB"/>
        </w:rPr>
      </w:pPr>
      <w:r w:rsidRPr="00F55F9A">
        <w:rPr>
          <w:rFonts w:ascii="Times New Roman" w:hAnsi="Times New Roman" w:cs="Times New Roman"/>
          <w:u w:val="single"/>
          <w:lang w:val="en-GB"/>
        </w:rPr>
        <w:t>Patient's wishes and the role of family members</w:t>
      </w:r>
    </w:p>
    <w:p w14:paraId="08BE2B90" w14:textId="77777777" w:rsidR="007142F8" w:rsidRPr="00FF5229" w:rsidRDefault="007142F8" w:rsidP="007142F8">
      <w:pPr>
        <w:rPr>
          <w:rFonts w:ascii="Times New Roman" w:hAnsi="Times New Roman" w:cs="Times New Roman"/>
          <w:lang w:val="en-GB"/>
        </w:rPr>
      </w:pPr>
      <w:r w:rsidRPr="00FF5229">
        <w:rPr>
          <w:rFonts w:ascii="Times New Roman" w:hAnsi="Times New Roman" w:cs="Times New Roman"/>
          <w:lang w:val="en-GB"/>
        </w:rPr>
        <w:t>• The need for information can be significant. Do you find that patients or family members are involved in this process?</w:t>
      </w:r>
    </w:p>
    <w:p w14:paraId="0299E4FE" w14:textId="77777777" w:rsidR="007142F8" w:rsidRPr="00FF5229" w:rsidRDefault="007142F8" w:rsidP="007142F8">
      <w:pPr>
        <w:rPr>
          <w:rFonts w:ascii="Times New Roman" w:hAnsi="Times New Roman" w:cs="Times New Roman"/>
          <w:lang w:val="en-GB"/>
        </w:rPr>
      </w:pPr>
      <w:r w:rsidRPr="00FF5229">
        <w:rPr>
          <w:rFonts w:ascii="Times New Roman" w:hAnsi="Times New Roman" w:cs="Times New Roman"/>
          <w:lang w:val="en-GB"/>
        </w:rPr>
        <w:t>• How would you describe the role of family members in the assessment of whether a patient should be transferred or not? (Advocates?)</w:t>
      </w:r>
    </w:p>
    <w:p w14:paraId="64F2A828" w14:textId="77777777" w:rsidR="007142F8" w:rsidRPr="00FF5229" w:rsidRDefault="007142F8" w:rsidP="007142F8">
      <w:pPr>
        <w:rPr>
          <w:rFonts w:ascii="Times New Roman" w:hAnsi="Times New Roman" w:cs="Times New Roman"/>
          <w:lang w:val="en-GB"/>
        </w:rPr>
      </w:pPr>
      <w:r w:rsidRPr="00FF5229">
        <w:rPr>
          <w:rFonts w:ascii="Times New Roman" w:hAnsi="Times New Roman" w:cs="Times New Roman"/>
          <w:lang w:val="en-GB"/>
        </w:rPr>
        <w:t>• What about the patient's wishes?</w:t>
      </w:r>
    </w:p>
    <w:p w14:paraId="4C29F61A" w14:textId="77777777" w:rsidR="007142F8" w:rsidRPr="00FF5229" w:rsidRDefault="007142F8" w:rsidP="007142F8">
      <w:pPr>
        <w:rPr>
          <w:rFonts w:ascii="Times New Roman" w:hAnsi="Times New Roman" w:cs="Times New Roman"/>
          <w:lang w:val="en-GB"/>
        </w:rPr>
      </w:pPr>
    </w:p>
    <w:p w14:paraId="0B3473F3" w14:textId="55A0CAC7" w:rsidR="007142F8" w:rsidRPr="00FF5229" w:rsidRDefault="007142F8" w:rsidP="007142F8">
      <w:pPr>
        <w:rPr>
          <w:rFonts w:ascii="Times New Roman" w:hAnsi="Times New Roman" w:cs="Times New Roman"/>
          <w:lang w:val="en-GB"/>
        </w:rPr>
      </w:pPr>
      <w:r w:rsidRPr="00F55F9A">
        <w:rPr>
          <w:rFonts w:ascii="Times New Roman" w:hAnsi="Times New Roman" w:cs="Times New Roman"/>
          <w:u w:val="single"/>
          <w:lang w:val="en-GB"/>
        </w:rPr>
        <w:t>Conclusion</w:t>
      </w:r>
      <w:r w:rsidR="00DD17B3">
        <w:rPr>
          <w:rFonts w:ascii="Times New Roman" w:hAnsi="Times New Roman" w:cs="Times New Roman"/>
          <w:u w:val="single"/>
          <w:lang w:val="en-GB"/>
        </w:rPr>
        <w:t xml:space="preserve">: </w:t>
      </w:r>
      <w:r w:rsidR="00DD17B3">
        <w:rPr>
          <w:rFonts w:ascii="Times New Roman" w:hAnsi="Times New Roman" w:cs="Times New Roman"/>
          <w:lang w:val="en-GB"/>
        </w:rPr>
        <w:t xml:space="preserve">Do </w:t>
      </w:r>
      <w:r w:rsidRPr="00FF5229">
        <w:rPr>
          <w:rFonts w:ascii="Times New Roman" w:hAnsi="Times New Roman" w:cs="Times New Roman"/>
          <w:lang w:val="en-GB"/>
        </w:rPr>
        <w:t>you have anything else on your mind? Is there anything you would like to add or any relevant aspects that I haven't asked you about?</w:t>
      </w:r>
    </w:p>
    <w:sectPr w:rsidR="007142F8" w:rsidRPr="00FF5229" w:rsidSect="005D20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66F8"/>
    <w:multiLevelType w:val="hybridMultilevel"/>
    <w:tmpl w:val="157A57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B844CD5"/>
    <w:multiLevelType w:val="hybridMultilevel"/>
    <w:tmpl w:val="ABE2A2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52C45CD"/>
    <w:multiLevelType w:val="hybridMultilevel"/>
    <w:tmpl w:val="3D44A2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75A7BC8"/>
    <w:multiLevelType w:val="hybridMultilevel"/>
    <w:tmpl w:val="FAC4C2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D3E506C"/>
    <w:multiLevelType w:val="hybridMultilevel"/>
    <w:tmpl w:val="26828CC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7B640FC3"/>
    <w:multiLevelType w:val="hybridMultilevel"/>
    <w:tmpl w:val="CA4EAE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27983044">
    <w:abstractNumId w:val="5"/>
  </w:num>
  <w:num w:numId="2" w16cid:durableId="483592976">
    <w:abstractNumId w:val="1"/>
  </w:num>
  <w:num w:numId="3" w16cid:durableId="708456676">
    <w:abstractNumId w:val="4"/>
  </w:num>
  <w:num w:numId="4" w16cid:durableId="214392693">
    <w:abstractNumId w:val="3"/>
  </w:num>
  <w:num w:numId="5" w16cid:durableId="1082334297">
    <w:abstractNumId w:val="2"/>
  </w:num>
  <w:num w:numId="6" w16cid:durableId="1873375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94"/>
    <w:rsid w:val="00001335"/>
    <w:rsid w:val="00002681"/>
    <w:rsid w:val="00003C64"/>
    <w:rsid w:val="000058BC"/>
    <w:rsid w:val="00013603"/>
    <w:rsid w:val="00013646"/>
    <w:rsid w:val="0001406E"/>
    <w:rsid w:val="00015EF2"/>
    <w:rsid w:val="000177BA"/>
    <w:rsid w:val="00032C87"/>
    <w:rsid w:val="000330AE"/>
    <w:rsid w:val="0003590E"/>
    <w:rsid w:val="000369C7"/>
    <w:rsid w:val="00046141"/>
    <w:rsid w:val="00051354"/>
    <w:rsid w:val="00051E72"/>
    <w:rsid w:val="000574D9"/>
    <w:rsid w:val="000654B8"/>
    <w:rsid w:val="000655EE"/>
    <w:rsid w:val="0006574C"/>
    <w:rsid w:val="00067506"/>
    <w:rsid w:val="00070ECA"/>
    <w:rsid w:val="00072EE6"/>
    <w:rsid w:val="00074A35"/>
    <w:rsid w:val="00076FA3"/>
    <w:rsid w:val="000774CC"/>
    <w:rsid w:val="00077CB7"/>
    <w:rsid w:val="00081049"/>
    <w:rsid w:val="00085EF5"/>
    <w:rsid w:val="00094587"/>
    <w:rsid w:val="000A0C7D"/>
    <w:rsid w:val="000A739E"/>
    <w:rsid w:val="000B2521"/>
    <w:rsid w:val="000C13AE"/>
    <w:rsid w:val="000C2CDD"/>
    <w:rsid w:val="000C38E9"/>
    <w:rsid w:val="000C42FD"/>
    <w:rsid w:val="000C66FA"/>
    <w:rsid w:val="000C7D57"/>
    <w:rsid w:val="000D0B50"/>
    <w:rsid w:val="000D683C"/>
    <w:rsid w:val="000E1B79"/>
    <w:rsid w:val="000E2DDF"/>
    <w:rsid w:val="000E3572"/>
    <w:rsid w:val="000E5566"/>
    <w:rsid w:val="000F5292"/>
    <w:rsid w:val="0010006E"/>
    <w:rsid w:val="00104D63"/>
    <w:rsid w:val="001059D4"/>
    <w:rsid w:val="001070AB"/>
    <w:rsid w:val="001122E0"/>
    <w:rsid w:val="00114646"/>
    <w:rsid w:val="00115F22"/>
    <w:rsid w:val="00117E60"/>
    <w:rsid w:val="00123B54"/>
    <w:rsid w:val="0013063E"/>
    <w:rsid w:val="001323C1"/>
    <w:rsid w:val="00133EF1"/>
    <w:rsid w:val="00134895"/>
    <w:rsid w:val="0013541D"/>
    <w:rsid w:val="0013628F"/>
    <w:rsid w:val="001422D7"/>
    <w:rsid w:val="00153B1A"/>
    <w:rsid w:val="0015521D"/>
    <w:rsid w:val="001566C4"/>
    <w:rsid w:val="001605EA"/>
    <w:rsid w:val="00161EA2"/>
    <w:rsid w:val="00165197"/>
    <w:rsid w:val="001679FD"/>
    <w:rsid w:val="0018162B"/>
    <w:rsid w:val="00191049"/>
    <w:rsid w:val="00193B3C"/>
    <w:rsid w:val="001A08B4"/>
    <w:rsid w:val="001A17A6"/>
    <w:rsid w:val="001B586C"/>
    <w:rsid w:val="001B5D2C"/>
    <w:rsid w:val="001B5E95"/>
    <w:rsid w:val="001B6861"/>
    <w:rsid w:val="001C3E1F"/>
    <w:rsid w:val="001C4545"/>
    <w:rsid w:val="001C4C8E"/>
    <w:rsid w:val="001D4058"/>
    <w:rsid w:val="001E0A44"/>
    <w:rsid w:val="001E49AF"/>
    <w:rsid w:val="001F1DC6"/>
    <w:rsid w:val="001F5123"/>
    <w:rsid w:val="00206255"/>
    <w:rsid w:val="0020642F"/>
    <w:rsid w:val="00207E9F"/>
    <w:rsid w:val="002116F1"/>
    <w:rsid w:val="00213140"/>
    <w:rsid w:val="0021595F"/>
    <w:rsid w:val="00220577"/>
    <w:rsid w:val="00220661"/>
    <w:rsid w:val="0022455C"/>
    <w:rsid w:val="00226A14"/>
    <w:rsid w:val="002278E9"/>
    <w:rsid w:val="00230F8F"/>
    <w:rsid w:val="0023123F"/>
    <w:rsid w:val="00244756"/>
    <w:rsid w:val="00244C37"/>
    <w:rsid w:val="00256777"/>
    <w:rsid w:val="0026003D"/>
    <w:rsid w:val="0026474B"/>
    <w:rsid w:val="00264AC4"/>
    <w:rsid w:val="00264DF9"/>
    <w:rsid w:val="00265545"/>
    <w:rsid w:val="0026568A"/>
    <w:rsid w:val="00272140"/>
    <w:rsid w:val="00277118"/>
    <w:rsid w:val="00280B5C"/>
    <w:rsid w:val="00281E06"/>
    <w:rsid w:val="00282EE6"/>
    <w:rsid w:val="002838BE"/>
    <w:rsid w:val="00283AA0"/>
    <w:rsid w:val="002857FB"/>
    <w:rsid w:val="00285FF9"/>
    <w:rsid w:val="00286576"/>
    <w:rsid w:val="00287ED0"/>
    <w:rsid w:val="002907E5"/>
    <w:rsid w:val="00292E6E"/>
    <w:rsid w:val="002A0756"/>
    <w:rsid w:val="002A61A8"/>
    <w:rsid w:val="002B560F"/>
    <w:rsid w:val="002C0FE8"/>
    <w:rsid w:val="002C1CAE"/>
    <w:rsid w:val="002C3228"/>
    <w:rsid w:val="002C4B51"/>
    <w:rsid w:val="002D29E9"/>
    <w:rsid w:val="002D31C2"/>
    <w:rsid w:val="002D5031"/>
    <w:rsid w:val="002D5352"/>
    <w:rsid w:val="002E4420"/>
    <w:rsid w:val="002E5816"/>
    <w:rsid w:val="002E7D1A"/>
    <w:rsid w:val="002F050D"/>
    <w:rsid w:val="002F30CD"/>
    <w:rsid w:val="002F7A37"/>
    <w:rsid w:val="00303101"/>
    <w:rsid w:val="0030512F"/>
    <w:rsid w:val="0030666C"/>
    <w:rsid w:val="003073DC"/>
    <w:rsid w:val="003135D7"/>
    <w:rsid w:val="00314DEC"/>
    <w:rsid w:val="003165E9"/>
    <w:rsid w:val="00330001"/>
    <w:rsid w:val="00331372"/>
    <w:rsid w:val="00332417"/>
    <w:rsid w:val="00340393"/>
    <w:rsid w:val="00340D20"/>
    <w:rsid w:val="00346B19"/>
    <w:rsid w:val="00355B25"/>
    <w:rsid w:val="00356004"/>
    <w:rsid w:val="0035664C"/>
    <w:rsid w:val="003601C7"/>
    <w:rsid w:val="0036054A"/>
    <w:rsid w:val="00361071"/>
    <w:rsid w:val="00366C93"/>
    <w:rsid w:val="00367477"/>
    <w:rsid w:val="00374340"/>
    <w:rsid w:val="0038395E"/>
    <w:rsid w:val="00384D56"/>
    <w:rsid w:val="0038555F"/>
    <w:rsid w:val="00385804"/>
    <w:rsid w:val="0039271D"/>
    <w:rsid w:val="003A5069"/>
    <w:rsid w:val="003B0A1D"/>
    <w:rsid w:val="003B178B"/>
    <w:rsid w:val="003B1E8D"/>
    <w:rsid w:val="003B5270"/>
    <w:rsid w:val="003B66E1"/>
    <w:rsid w:val="003B76F6"/>
    <w:rsid w:val="003B7BC5"/>
    <w:rsid w:val="003C3CB4"/>
    <w:rsid w:val="003C4FD3"/>
    <w:rsid w:val="003D2F99"/>
    <w:rsid w:val="003D61EE"/>
    <w:rsid w:val="003E0BA4"/>
    <w:rsid w:val="003F19B7"/>
    <w:rsid w:val="003F6C98"/>
    <w:rsid w:val="00402E2B"/>
    <w:rsid w:val="00402E64"/>
    <w:rsid w:val="00406663"/>
    <w:rsid w:val="00407933"/>
    <w:rsid w:val="00412E09"/>
    <w:rsid w:val="004147AD"/>
    <w:rsid w:val="00416D5C"/>
    <w:rsid w:val="00421E42"/>
    <w:rsid w:val="004225E4"/>
    <w:rsid w:val="00430DD5"/>
    <w:rsid w:val="004373B7"/>
    <w:rsid w:val="004379FF"/>
    <w:rsid w:val="00441D8F"/>
    <w:rsid w:val="00442D8D"/>
    <w:rsid w:val="00447FF1"/>
    <w:rsid w:val="00451D59"/>
    <w:rsid w:val="004547B4"/>
    <w:rsid w:val="00454A56"/>
    <w:rsid w:val="00455A3C"/>
    <w:rsid w:val="004563D7"/>
    <w:rsid w:val="00456516"/>
    <w:rsid w:val="004565E1"/>
    <w:rsid w:val="0045664A"/>
    <w:rsid w:val="004622ED"/>
    <w:rsid w:val="00462E16"/>
    <w:rsid w:val="004632D1"/>
    <w:rsid w:val="00463581"/>
    <w:rsid w:val="00466D78"/>
    <w:rsid w:val="004677BD"/>
    <w:rsid w:val="00467928"/>
    <w:rsid w:val="0047228E"/>
    <w:rsid w:val="0047373F"/>
    <w:rsid w:val="004743D0"/>
    <w:rsid w:val="0047572A"/>
    <w:rsid w:val="00476E3C"/>
    <w:rsid w:val="00480026"/>
    <w:rsid w:val="00481CF7"/>
    <w:rsid w:val="00483B91"/>
    <w:rsid w:val="00485311"/>
    <w:rsid w:val="004868A3"/>
    <w:rsid w:val="004926AE"/>
    <w:rsid w:val="004950DB"/>
    <w:rsid w:val="004955BA"/>
    <w:rsid w:val="00496F01"/>
    <w:rsid w:val="004979D5"/>
    <w:rsid w:val="004A1500"/>
    <w:rsid w:val="004A2892"/>
    <w:rsid w:val="004A43C7"/>
    <w:rsid w:val="004A69F1"/>
    <w:rsid w:val="004B7D22"/>
    <w:rsid w:val="004C19C9"/>
    <w:rsid w:val="004C5570"/>
    <w:rsid w:val="004C6C49"/>
    <w:rsid w:val="004C780F"/>
    <w:rsid w:val="004D56B3"/>
    <w:rsid w:val="004E2412"/>
    <w:rsid w:val="004E34D2"/>
    <w:rsid w:val="004E66CB"/>
    <w:rsid w:val="004E6FE3"/>
    <w:rsid w:val="004F436A"/>
    <w:rsid w:val="004F5293"/>
    <w:rsid w:val="004F55B7"/>
    <w:rsid w:val="004F563C"/>
    <w:rsid w:val="004F6ED6"/>
    <w:rsid w:val="00502606"/>
    <w:rsid w:val="00504C93"/>
    <w:rsid w:val="005102B2"/>
    <w:rsid w:val="00510CBC"/>
    <w:rsid w:val="00513488"/>
    <w:rsid w:val="00514DA1"/>
    <w:rsid w:val="005219DB"/>
    <w:rsid w:val="005271BB"/>
    <w:rsid w:val="005359E5"/>
    <w:rsid w:val="0053603C"/>
    <w:rsid w:val="00540C09"/>
    <w:rsid w:val="00540F6F"/>
    <w:rsid w:val="00540FD8"/>
    <w:rsid w:val="00541955"/>
    <w:rsid w:val="00543FE3"/>
    <w:rsid w:val="00546FC8"/>
    <w:rsid w:val="005602A0"/>
    <w:rsid w:val="00560C24"/>
    <w:rsid w:val="00563113"/>
    <w:rsid w:val="005643CF"/>
    <w:rsid w:val="00572307"/>
    <w:rsid w:val="00575F2E"/>
    <w:rsid w:val="00577277"/>
    <w:rsid w:val="00577977"/>
    <w:rsid w:val="005800DA"/>
    <w:rsid w:val="00580CE1"/>
    <w:rsid w:val="00582635"/>
    <w:rsid w:val="005902E8"/>
    <w:rsid w:val="005924D8"/>
    <w:rsid w:val="00592CCA"/>
    <w:rsid w:val="00592DD3"/>
    <w:rsid w:val="00594216"/>
    <w:rsid w:val="00597F9D"/>
    <w:rsid w:val="005A46AC"/>
    <w:rsid w:val="005A5E76"/>
    <w:rsid w:val="005A76D9"/>
    <w:rsid w:val="005B3042"/>
    <w:rsid w:val="005C4D1B"/>
    <w:rsid w:val="005C5374"/>
    <w:rsid w:val="005C5F3C"/>
    <w:rsid w:val="005D20A0"/>
    <w:rsid w:val="005D552D"/>
    <w:rsid w:val="005D6D83"/>
    <w:rsid w:val="005E147F"/>
    <w:rsid w:val="005E3EF1"/>
    <w:rsid w:val="005F2020"/>
    <w:rsid w:val="005F4AAB"/>
    <w:rsid w:val="005F627B"/>
    <w:rsid w:val="00604B63"/>
    <w:rsid w:val="0060505C"/>
    <w:rsid w:val="00606665"/>
    <w:rsid w:val="006072F7"/>
    <w:rsid w:val="00607A98"/>
    <w:rsid w:val="00615F83"/>
    <w:rsid w:val="0061696D"/>
    <w:rsid w:val="006369B4"/>
    <w:rsid w:val="00640D51"/>
    <w:rsid w:val="00641108"/>
    <w:rsid w:val="00642282"/>
    <w:rsid w:val="006461B6"/>
    <w:rsid w:val="00647D6D"/>
    <w:rsid w:val="00653470"/>
    <w:rsid w:val="00663BE7"/>
    <w:rsid w:val="00670594"/>
    <w:rsid w:val="00670F8F"/>
    <w:rsid w:val="006733B2"/>
    <w:rsid w:val="00682CED"/>
    <w:rsid w:val="00684DAE"/>
    <w:rsid w:val="00685BB7"/>
    <w:rsid w:val="00686A07"/>
    <w:rsid w:val="00695321"/>
    <w:rsid w:val="00697BDF"/>
    <w:rsid w:val="006A09A9"/>
    <w:rsid w:val="006A30E7"/>
    <w:rsid w:val="006A4954"/>
    <w:rsid w:val="006B35D1"/>
    <w:rsid w:val="006B52F1"/>
    <w:rsid w:val="006B6DC7"/>
    <w:rsid w:val="006C29F2"/>
    <w:rsid w:val="006C739D"/>
    <w:rsid w:val="006D410B"/>
    <w:rsid w:val="006D4853"/>
    <w:rsid w:val="006D485F"/>
    <w:rsid w:val="006E1427"/>
    <w:rsid w:val="006E5F24"/>
    <w:rsid w:val="006E6CB9"/>
    <w:rsid w:val="006F0AB5"/>
    <w:rsid w:val="006F116B"/>
    <w:rsid w:val="006F2889"/>
    <w:rsid w:val="006F3C88"/>
    <w:rsid w:val="006F4D0A"/>
    <w:rsid w:val="00703029"/>
    <w:rsid w:val="00703494"/>
    <w:rsid w:val="00703A9B"/>
    <w:rsid w:val="00706E92"/>
    <w:rsid w:val="00706EA5"/>
    <w:rsid w:val="0070709D"/>
    <w:rsid w:val="007070E1"/>
    <w:rsid w:val="00712758"/>
    <w:rsid w:val="007142F8"/>
    <w:rsid w:val="00717E9A"/>
    <w:rsid w:val="0072483B"/>
    <w:rsid w:val="007250CA"/>
    <w:rsid w:val="00727868"/>
    <w:rsid w:val="00733C41"/>
    <w:rsid w:val="00735B60"/>
    <w:rsid w:val="00736304"/>
    <w:rsid w:val="00736C00"/>
    <w:rsid w:val="0074232E"/>
    <w:rsid w:val="00746725"/>
    <w:rsid w:val="00747D2D"/>
    <w:rsid w:val="007507B6"/>
    <w:rsid w:val="00751BF4"/>
    <w:rsid w:val="00751DE0"/>
    <w:rsid w:val="007536FD"/>
    <w:rsid w:val="00753B6C"/>
    <w:rsid w:val="00754E73"/>
    <w:rsid w:val="00754EEB"/>
    <w:rsid w:val="0076038B"/>
    <w:rsid w:val="00762019"/>
    <w:rsid w:val="0076322D"/>
    <w:rsid w:val="00764394"/>
    <w:rsid w:val="00767B63"/>
    <w:rsid w:val="00773542"/>
    <w:rsid w:val="00776052"/>
    <w:rsid w:val="00783E2E"/>
    <w:rsid w:val="0078424B"/>
    <w:rsid w:val="007842DC"/>
    <w:rsid w:val="0078457C"/>
    <w:rsid w:val="00785C72"/>
    <w:rsid w:val="0078653C"/>
    <w:rsid w:val="007947DB"/>
    <w:rsid w:val="00795388"/>
    <w:rsid w:val="007956FB"/>
    <w:rsid w:val="007A425A"/>
    <w:rsid w:val="007A5ED6"/>
    <w:rsid w:val="007B0BEF"/>
    <w:rsid w:val="007B5AB3"/>
    <w:rsid w:val="007C0F1F"/>
    <w:rsid w:val="007C35D7"/>
    <w:rsid w:val="007C3C3E"/>
    <w:rsid w:val="007C79C4"/>
    <w:rsid w:val="007D3F77"/>
    <w:rsid w:val="007D5786"/>
    <w:rsid w:val="007E123A"/>
    <w:rsid w:val="007E3069"/>
    <w:rsid w:val="007E54A6"/>
    <w:rsid w:val="007E6170"/>
    <w:rsid w:val="007F05B5"/>
    <w:rsid w:val="007F1CD9"/>
    <w:rsid w:val="007F3AB8"/>
    <w:rsid w:val="007F7FBB"/>
    <w:rsid w:val="00800932"/>
    <w:rsid w:val="00810E22"/>
    <w:rsid w:val="00812E67"/>
    <w:rsid w:val="00815DFE"/>
    <w:rsid w:val="008239BA"/>
    <w:rsid w:val="0082507B"/>
    <w:rsid w:val="00825D94"/>
    <w:rsid w:val="00827563"/>
    <w:rsid w:val="008324B0"/>
    <w:rsid w:val="00832C42"/>
    <w:rsid w:val="0083565D"/>
    <w:rsid w:val="008405C0"/>
    <w:rsid w:val="00844381"/>
    <w:rsid w:val="0084459C"/>
    <w:rsid w:val="00844FC3"/>
    <w:rsid w:val="00847D7E"/>
    <w:rsid w:val="00850042"/>
    <w:rsid w:val="00852B17"/>
    <w:rsid w:val="00853A90"/>
    <w:rsid w:val="008739BC"/>
    <w:rsid w:val="00882D39"/>
    <w:rsid w:val="008842DE"/>
    <w:rsid w:val="008846C1"/>
    <w:rsid w:val="00886EFD"/>
    <w:rsid w:val="008A5339"/>
    <w:rsid w:val="008C1D25"/>
    <w:rsid w:val="008C2146"/>
    <w:rsid w:val="008C2EFB"/>
    <w:rsid w:val="008C344B"/>
    <w:rsid w:val="008C6466"/>
    <w:rsid w:val="008D33B3"/>
    <w:rsid w:val="008D3C63"/>
    <w:rsid w:val="008D6410"/>
    <w:rsid w:val="008E489E"/>
    <w:rsid w:val="008E4CED"/>
    <w:rsid w:val="008F2864"/>
    <w:rsid w:val="008F36C2"/>
    <w:rsid w:val="009003C7"/>
    <w:rsid w:val="009014C4"/>
    <w:rsid w:val="00904F50"/>
    <w:rsid w:val="00913B0B"/>
    <w:rsid w:val="0091467A"/>
    <w:rsid w:val="00920624"/>
    <w:rsid w:val="00923616"/>
    <w:rsid w:val="0092799D"/>
    <w:rsid w:val="00930E0F"/>
    <w:rsid w:val="0093428D"/>
    <w:rsid w:val="00937B42"/>
    <w:rsid w:val="009444D2"/>
    <w:rsid w:val="00944F77"/>
    <w:rsid w:val="00945198"/>
    <w:rsid w:val="00947AC8"/>
    <w:rsid w:val="009544FE"/>
    <w:rsid w:val="0095486C"/>
    <w:rsid w:val="0095560F"/>
    <w:rsid w:val="00962DA5"/>
    <w:rsid w:val="00965800"/>
    <w:rsid w:val="00970384"/>
    <w:rsid w:val="00976288"/>
    <w:rsid w:val="00977EA4"/>
    <w:rsid w:val="00980F06"/>
    <w:rsid w:val="009816C3"/>
    <w:rsid w:val="009834A9"/>
    <w:rsid w:val="009944CA"/>
    <w:rsid w:val="0099481D"/>
    <w:rsid w:val="009A2807"/>
    <w:rsid w:val="009A4579"/>
    <w:rsid w:val="009A7091"/>
    <w:rsid w:val="009C16DA"/>
    <w:rsid w:val="009C20D8"/>
    <w:rsid w:val="009E1F66"/>
    <w:rsid w:val="009E3D56"/>
    <w:rsid w:val="009E52C4"/>
    <w:rsid w:val="009E55AD"/>
    <w:rsid w:val="009E794B"/>
    <w:rsid w:val="009F32E7"/>
    <w:rsid w:val="009F3680"/>
    <w:rsid w:val="009F4AF6"/>
    <w:rsid w:val="009F5DF4"/>
    <w:rsid w:val="00A02BE5"/>
    <w:rsid w:val="00A07697"/>
    <w:rsid w:val="00A12EEF"/>
    <w:rsid w:val="00A13F79"/>
    <w:rsid w:val="00A207A3"/>
    <w:rsid w:val="00A21451"/>
    <w:rsid w:val="00A21D4F"/>
    <w:rsid w:val="00A24B37"/>
    <w:rsid w:val="00A2614D"/>
    <w:rsid w:val="00A31DCD"/>
    <w:rsid w:val="00A44775"/>
    <w:rsid w:val="00A44BF4"/>
    <w:rsid w:val="00A47C02"/>
    <w:rsid w:val="00A547DB"/>
    <w:rsid w:val="00A6016C"/>
    <w:rsid w:val="00A617A3"/>
    <w:rsid w:val="00A6316E"/>
    <w:rsid w:val="00A659B6"/>
    <w:rsid w:val="00A6679D"/>
    <w:rsid w:val="00A67DF8"/>
    <w:rsid w:val="00A701A8"/>
    <w:rsid w:val="00A70C54"/>
    <w:rsid w:val="00A76F6D"/>
    <w:rsid w:val="00A861AB"/>
    <w:rsid w:val="00A86976"/>
    <w:rsid w:val="00A870A8"/>
    <w:rsid w:val="00A90D86"/>
    <w:rsid w:val="00A927B9"/>
    <w:rsid w:val="00A947F9"/>
    <w:rsid w:val="00A9629D"/>
    <w:rsid w:val="00AA273F"/>
    <w:rsid w:val="00AA4072"/>
    <w:rsid w:val="00AA4D7C"/>
    <w:rsid w:val="00AA54A1"/>
    <w:rsid w:val="00AB0E04"/>
    <w:rsid w:val="00AB2377"/>
    <w:rsid w:val="00AB3C39"/>
    <w:rsid w:val="00AB7E15"/>
    <w:rsid w:val="00AC151D"/>
    <w:rsid w:val="00AD3D99"/>
    <w:rsid w:val="00AD416D"/>
    <w:rsid w:val="00AE23D2"/>
    <w:rsid w:val="00AF40B3"/>
    <w:rsid w:val="00AF4577"/>
    <w:rsid w:val="00AF66D6"/>
    <w:rsid w:val="00B0052C"/>
    <w:rsid w:val="00B048E4"/>
    <w:rsid w:val="00B073E1"/>
    <w:rsid w:val="00B11F20"/>
    <w:rsid w:val="00B1355D"/>
    <w:rsid w:val="00B217DE"/>
    <w:rsid w:val="00B238F3"/>
    <w:rsid w:val="00B3065E"/>
    <w:rsid w:val="00B3285B"/>
    <w:rsid w:val="00B34001"/>
    <w:rsid w:val="00B3531C"/>
    <w:rsid w:val="00B36306"/>
    <w:rsid w:val="00B36A47"/>
    <w:rsid w:val="00B43712"/>
    <w:rsid w:val="00B4492A"/>
    <w:rsid w:val="00B53E2C"/>
    <w:rsid w:val="00B57F5B"/>
    <w:rsid w:val="00B60650"/>
    <w:rsid w:val="00B62EF7"/>
    <w:rsid w:val="00B65BCF"/>
    <w:rsid w:val="00B669EC"/>
    <w:rsid w:val="00B67614"/>
    <w:rsid w:val="00B710A7"/>
    <w:rsid w:val="00B7128C"/>
    <w:rsid w:val="00B71A96"/>
    <w:rsid w:val="00B752C5"/>
    <w:rsid w:val="00B82D49"/>
    <w:rsid w:val="00B83A0B"/>
    <w:rsid w:val="00B83C49"/>
    <w:rsid w:val="00B96280"/>
    <w:rsid w:val="00BA4618"/>
    <w:rsid w:val="00BA7F85"/>
    <w:rsid w:val="00BB0C10"/>
    <w:rsid w:val="00BB2B15"/>
    <w:rsid w:val="00BB4B92"/>
    <w:rsid w:val="00BB5B69"/>
    <w:rsid w:val="00BB7BF9"/>
    <w:rsid w:val="00BC01F9"/>
    <w:rsid w:val="00BC5BF4"/>
    <w:rsid w:val="00BC78B9"/>
    <w:rsid w:val="00BC7C0E"/>
    <w:rsid w:val="00BD38BE"/>
    <w:rsid w:val="00BD3BD1"/>
    <w:rsid w:val="00BD71CC"/>
    <w:rsid w:val="00BE7C7D"/>
    <w:rsid w:val="00BF0170"/>
    <w:rsid w:val="00BF4A88"/>
    <w:rsid w:val="00BF4B08"/>
    <w:rsid w:val="00BF67E8"/>
    <w:rsid w:val="00BF6F1B"/>
    <w:rsid w:val="00C0199F"/>
    <w:rsid w:val="00C022F4"/>
    <w:rsid w:val="00C045D2"/>
    <w:rsid w:val="00C14379"/>
    <w:rsid w:val="00C15FAD"/>
    <w:rsid w:val="00C22CE5"/>
    <w:rsid w:val="00C26125"/>
    <w:rsid w:val="00C27267"/>
    <w:rsid w:val="00C35F26"/>
    <w:rsid w:val="00C40B41"/>
    <w:rsid w:val="00C46435"/>
    <w:rsid w:val="00C46DD0"/>
    <w:rsid w:val="00C55B8B"/>
    <w:rsid w:val="00C602F0"/>
    <w:rsid w:val="00C615DE"/>
    <w:rsid w:val="00C61D0C"/>
    <w:rsid w:val="00C712B1"/>
    <w:rsid w:val="00C72F5E"/>
    <w:rsid w:val="00C80815"/>
    <w:rsid w:val="00C81BEA"/>
    <w:rsid w:val="00C85DE6"/>
    <w:rsid w:val="00C903E6"/>
    <w:rsid w:val="00CA07C9"/>
    <w:rsid w:val="00CA6AB5"/>
    <w:rsid w:val="00CB2312"/>
    <w:rsid w:val="00CB34A7"/>
    <w:rsid w:val="00CB6249"/>
    <w:rsid w:val="00CC0A7F"/>
    <w:rsid w:val="00CC28D2"/>
    <w:rsid w:val="00CC2A53"/>
    <w:rsid w:val="00CC4EB0"/>
    <w:rsid w:val="00CD107A"/>
    <w:rsid w:val="00CD2361"/>
    <w:rsid w:val="00CD240D"/>
    <w:rsid w:val="00CD474B"/>
    <w:rsid w:val="00CE2A3A"/>
    <w:rsid w:val="00CF483E"/>
    <w:rsid w:val="00CF570A"/>
    <w:rsid w:val="00CF61DA"/>
    <w:rsid w:val="00D00E88"/>
    <w:rsid w:val="00D0547C"/>
    <w:rsid w:val="00D05F45"/>
    <w:rsid w:val="00D06D12"/>
    <w:rsid w:val="00D11111"/>
    <w:rsid w:val="00D17B33"/>
    <w:rsid w:val="00D21F0F"/>
    <w:rsid w:val="00D22A0E"/>
    <w:rsid w:val="00D26DD8"/>
    <w:rsid w:val="00D27BCA"/>
    <w:rsid w:val="00D314E5"/>
    <w:rsid w:val="00D412D1"/>
    <w:rsid w:val="00D47633"/>
    <w:rsid w:val="00D521EA"/>
    <w:rsid w:val="00D532F5"/>
    <w:rsid w:val="00D536C2"/>
    <w:rsid w:val="00D60DB5"/>
    <w:rsid w:val="00D648D5"/>
    <w:rsid w:val="00D66028"/>
    <w:rsid w:val="00D71554"/>
    <w:rsid w:val="00D72529"/>
    <w:rsid w:val="00D73978"/>
    <w:rsid w:val="00D81334"/>
    <w:rsid w:val="00D91983"/>
    <w:rsid w:val="00D9416C"/>
    <w:rsid w:val="00D97FDC"/>
    <w:rsid w:val="00DA03CD"/>
    <w:rsid w:val="00DA09E5"/>
    <w:rsid w:val="00DA10BE"/>
    <w:rsid w:val="00DA3AEC"/>
    <w:rsid w:val="00DA5138"/>
    <w:rsid w:val="00DA59E3"/>
    <w:rsid w:val="00DB1577"/>
    <w:rsid w:val="00DB21E4"/>
    <w:rsid w:val="00DB6891"/>
    <w:rsid w:val="00DC0881"/>
    <w:rsid w:val="00DC2B9E"/>
    <w:rsid w:val="00DC44F6"/>
    <w:rsid w:val="00DD0C97"/>
    <w:rsid w:val="00DD0E05"/>
    <w:rsid w:val="00DD17B3"/>
    <w:rsid w:val="00DE7EE3"/>
    <w:rsid w:val="00DF1A6A"/>
    <w:rsid w:val="00DF3FB9"/>
    <w:rsid w:val="00DF459F"/>
    <w:rsid w:val="00DF75DC"/>
    <w:rsid w:val="00E00D79"/>
    <w:rsid w:val="00E07051"/>
    <w:rsid w:val="00E10FFA"/>
    <w:rsid w:val="00E13824"/>
    <w:rsid w:val="00E149DF"/>
    <w:rsid w:val="00E25DD8"/>
    <w:rsid w:val="00E334E0"/>
    <w:rsid w:val="00E340A4"/>
    <w:rsid w:val="00E43C48"/>
    <w:rsid w:val="00E45011"/>
    <w:rsid w:val="00E4549C"/>
    <w:rsid w:val="00E460B4"/>
    <w:rsid w:val="00E50014"/>
    <w:rsid w:val="00E51C32"/>
    <w:rsid w:val="00E57BFF"/>
    <w:rsid w:val="00E637CC"/>
    <w:rsid w:val="00E66A6E"/>
    <w:rsid w:val="00E70931"/>
    <w:rsid w:val="00E71C1B"/>
    <w:rsid w:val="00E730C6"/>
    <w:rsid w:val="00E754F1"/>
    <w:rsid w:val="00E77638"/>
    <w:rsid w:val="00E83506"/>
    <w:rsid w:val="00E85541"/>
    <w:rsid w:val="00E86B23"/>
    <w:rsid w:val="00E873AA"/>
    <w:rsid w:val="00E915C8"/>
    <w:rsid w:val="00E92EB2"/>
    <w:rsid w:val="00E92F86"/>
    <w:rsid w:val="00E939FC"/>
    <w:rsid w:val="00EA152B"/>
    <w:rsid w:val="00EB49D9"/>
    <w:rsid w:val="00EB6E4D"/>
    <w:rsid w:val="00EB71F9"/>
    <w:rsid w:val="00EB7D57"/>
    <w:rsid w:val="00EC08CE"/>
    <w:rsid w:val="00EC0A59"/>
    <w:rsid w:val="00EC1564"/>
    <w:rsid w:val="00ED35B6"/>
    <w:rsid w:val="00ED5AAF"/>
    <w:rsid w:val="00ED7287"/>
    <w:rsid w:val="00EE33F4"/>
    <w:rsid w:val="00EE3E40"/>
    <w:rsid w:val="00EE53B2"/>
    <w:rsid w:val="00EE59F1"/>
    <w:rsid w:val="00EF695A"/>
    <w:rsid w:val="00EF74BC"/>
    <w:rsid w:val="00F022DC"/>
    <w:rsid w:val="00F04708"/>
    <w:rsid w:val="00F049FF"/>
    <w:rsid w:val="00F05899"/>
    <w:rsid w:val="00F06F4F"/>
    <w:rsid w:val="00F078CE"/>
    <w:rsid w:val="00F14ED6"/>
    <w:rsid w:val="00F16980"/>
    <w:rsid w:val="00F321EB"/>
    <w:rsid w:val="00F33FF6"/>
    <w:rsid w:val="00F4185A"/>
    <w:rsid w:val="00F52E87"/>
    <w:rsid w:val="00F55F9A"/>
    <w:rsid w:val="00F620BD"/>
    <w:rsid w:val="00F63A3A"/>
    <w:rsid w:val="00F647D3"/>
    <w:rsid w:val="00F651A0"/>
    <w:rsid w:val="00F66A72"/>
    <w:rsid w:val="00F66D46"/>
    <w:rsid w:val="00F72D0F"/>
    <w:rsid w:val="00F74A84"/>
    <w:rsid w:val="00F80499"/>
    <w:rsid w:val="00F8198A"/>
    <w:rsid w:val="00F82311"/>
    <w:rsid w:val="00F85974"/>
    <w:rsid w:val="00F8697B"/>
    <w:rsid w:val="00F874B0"/>
    <w:rsid w:val="00F92A2A"/>
    <w:rsid w:val="00F93BB4"/>
    <w:rsid w:val="00F943BE"/>
    <w:rsid w:val="00F947A8"/>
    <w:rsid w:val="00F95A29"/>
    <w:rsid w:val="00F97F4F"/>
    <w:rsid w:val="00FA1126"/>
    <w:rsid w:val="00FA33F2"/>
    <w:rsid w:val="00FA6CBA"/>
    <w:rsid w:val="00FA7899"/>
    <w:rsid w:val="00FB0F24"/>
    <w:rsid w:val="00FB1D6A"/>
    <w:rsid w:val="00FC0367"/>
    <w:rsid w:val="00FC0FB4"/>
    <w:rsid w:val="00FC2327"/>
    <w:rsid w:val="00FC2700"/>
    <w:rsid w:val="00FC2CF8"/>
    <w:rsid w:val="00FC7C9C"/>
    <w:rsid w:val="00FD136D"/>
    <w:rsid w:val="00FD1DD1"/>
    <w:rsid w:val="00FD40B2"/>
    <w:rsid w:val="00FD4DC7"/>
    <w:rsid w:val="00FE2D52"/>
    <w:rsid w:val="00FE3ABF"/>
    <w:rsid w:val="00FF5229"/>
    <w:rsid w:val="00FF7AF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61D6AAE7"/>
  <w15:chartTrackingRefBased/>
  <w15:docId w15:val="{91850E43-CE7A-0D4D-8EB2-1E61ACCAB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link w:val="ListeavsnittTegn"/>
    <w:uiPriority w:val="34"/>
    <w:qFormat/>
    <w:rsid w:val="0095560F"/>
    <w:pPr>
      <w:ind w:left="720"/>
      <w:contextualSpacing/>
    </w:pPr>
  </w:style>
  <w:style w:type="character" w:customStyle="1" w:styleId="ListeavsnittTegn">
    <w:name w:val="Listeavsnitt Tegn"/>
    <w:basedOn w:val="Standardskriftforavsnitt"/>
    <w:link w:val="Listeavsnitt"/>
    <w:uiPriority w:val="34"/>
    <w:rsid w:val="006D4853"/>
  </w:style>
  <w:style w:type="character" w:styleId="Merknadsreferanse">
    <w:name w:val="annotation reference"/>
    <w:basedOn w:val="Standardskriftforavsnitt"/>
    <w:uiPriority w:val="99"/>
    <w:semiHidden/>
    <w:unhideWhenUsed/>
    <w:rsid w:val="00AA54A1"/>
    <w:rPr>
      <w:sz w:val="16"/>
      <w:szCs w:val="16"/>
    </w:rPr>
  </w:style>
  <w:style w:type="paragraph" w:styleId="Merknadstekst">
    <w:name w:val="annotation text"/>
    <w:basedOn w:val="Normal"/>
    <w:link w:val="MerknadstekstTegn"/>
    <w:uiPriority w:val="99"/>
    <w:semiHidden/>
    <w:unhideWhenUsed/>
    <w:rPr>
      <w:sz w:val="20"/>
      <w:szCs w:val="20"/>
    </w:rPr>
  </w:style>
  <w:style w:type="character" w:customStyle="1" w:styleId="MerknadstekstTegn">
    <w:name w:val="Merknadstekst Tegn"/>
    <w:basedOn w:val="Standardskriftforavsnitt"/>
    <w:link w:val="Merknadsteks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74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781</Words>
  <Characters>4591</Characters>
  <Application>Microsoft Office Word</Application>
  <DocSecurity>0</DocSecurity>
  <Lines>102</Lines>
  <Paragraphs>39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Cuevas-Østrem - Norsk Luftambulanse Stiftelsen</dc:creator>
  <cp:keywords/>
  <dc:description/>
  <cp:lastModifiedBy>Mathias Cuevas-Østrem - Norsk Luftambulanse Stiftelsen</cp:lastModifiedBy>
  <cp:revision>47</cp:revision>
  <dcterms:created xsi:type="dcterms:W3CDTF">2023-06-27T08:51:00Z</dcterms:created>
  <dcterms:modified xsi:type="dcterms:W3CDTF">2023-07-06T14:14:00Z</dcterms:modified>
</cp:coreProperties>
</file>