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C9485" w14:textId="14241D66" w:rsidR="00A404BC" w:rsidRDefault="00D004EE" w:rsidP="00A404BC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  <w:sz w:val="32"/>
          <w:szCs w:val="32"/>
          <w:u w:val="single"/>
          <w:lang w:val="en-GB"/>
        </w:rPr>
      </w:pPr>
      <w:r w:rsidRPr="00EA4601">
        <w:rPr>
          <w:rFonts w:ascii="Times New Roman" w:hAnsi="Times New Roman" w:cs="Times New Roman"/>
          <w:b/>
          <w:bCs/>
          <w:sz w:val="32"/>
          <w:szCs w:val="32"/>
          <w:u w:val="single"/>
          <w:lang w:val="en-GB"/>
        </w:rPr>
        <w:t>Evaluation Sheet: Physisican Feedback</w:t>
      </w:r>
      <w:r w:rsidR="00441D9F">
        <w:rPr>
          <w:rFonts w:ascii="Times New Roman" w:hAnsi="Times New Roman" w:cs="Times New Roman"/>
          <w:b/>
          <w:bCs/>
          <w:sz w:val="32"/>
          <w:szCs w:val="32"/>
          <w:u w:val="single"/>
          <w:lang w:val="en-GB"/>
        </w:rPr>
        <w:t xml:space="preserve"> </w:t>
      </w:r>
      <w:r w:rsidR="00441D9F" w:rsidRPr="00441D9F">
        <w:rPr>
          <w:rFonts w:ascii="Times New Roman" w:hAnsi="Times New Roman" w:cs="Times New Roman"/>
          <w:b/>
          <w:bCs/>
          <w:sz w:val="18"/>
          <w:szCs w:val="18"/>
          <w:lang w:val="en-GB"/>
        </w:rPr>
        <w:t>(English translation from German language)</w:t>
      </w:r>
    </w:p>
    <w:p w14:paraId="4A4193FD" w14:textId="77777777" w:rsidR="00EA4601" w:rsidRPr="00EA4601" w:rsidRDefault="00EA4601" w:rsidP="00A404BC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  <w:sz w:val="32"/>
          <w:szCs w:val="32"/>
          <w:u w:val="single"/>
          <w:lang w:val="en-GB"/>
        </w:rPr>
      </w:pPr>
    </w:p>
    <w:p w14:paraId="48E44CEE" w14:textId="34FC5ED4" w:rsidR="00D004EE" w:rsidRPr="00D004EE" w:rsidRDefault="00D004EE" w:rsidP="00A404BC">
      <w:pPr>
        <w:rPr>
          <w:rFonts w:ascii="Times New Roman" w:hAnsi="Times New Roman" w:cs="Times New Roman"/>
          <w:sz w:val="32"/>
          <w:szCs w:val="32"/>
          <w:lang w:val="en-GB"/>
        </w:rPr>
      </w:pPr>
      <w:r w:rsidRPr="00F00E62">
        <w:rPr>
          <w:rFonts w:ascii="Times New Roman" w:hAnsi="Times New Roman" w:cs="Times New Roman"/>
          <w:bCs/>
          <w:sz w:val="32"/>
          <w:szCs w:val="32"/>
          <w:lang w:val="en-GB"/>
        </w:rPr>
        <w:t>Responses obtained in</w:t>
      </w:r>
      <w:r w:rsidR="00A404BC" w:rsidRPr="00F00E62">
        <w:rPr>
          <w:rFonts w:ascii="Times New Roman" w:hAnsi="Times New Roman" w:cs="Times New Roman"/>
          <w:sz w:val="32"/>
          <w:szCs w:val="32"/>
          <w:lang w:val="en-GB"/>
        </w:rPr>
        <w:t xml:space="preserve"> period</w:t>
      </w:r>
      <w:r w:rsidRPr="00D004EE">
        <w:rPr>
          <w:rFonts w:ascii="Times New Roman" w:hAnsi="Times New Roman" w:cs="Times New Roman"/>
          <w:sz w:val="32"/>
          <w:szCs w:val="32"/>
          <w:lang w:val="en-GB"/>
        </w:rPr>
        <w:t xml:space="preserve"> (I),</w:t>
      </w:r>
      <w:r w:rsidR="00A404BC" w:rsidRPr="00D004EE">
        <w:rPr>
          <w:rFonts w:ascii="Times New Roman" w:hAnsi="Times New Roman" w:cs="Times New Roman"/>
          <w:sz w:val="32"/>
          <w:szCs w:val="32"/>
          <w:lang w:val="en-GB"/>
        </w:rPr>
        <w:t xml:space="preserve"> from 31.8.</w:t>
      </w:r>
      <w:r w:rsidRPr="00D004EE">
        <w:rPr>
          <w:rFonts w:ascii="Times New Roman" w:hAnsi="Times New Roman" w:cs="Times New Roman"/>
          <w:sz w:val="32"/>
          <w:szCs w:val="32"/>
          <w:lang w:val="en-GB"/>
        </w:rPr>
        <w:t>2020–</w:t>
      </w:r>
      <w:r w:rsidR="00A404BC" w:rsidRPr="00D004EE">
        <w:rPr>
          <w:rFonts w:ascii="Times New Roman" w:hAnsi="Times New Roman" w:cs="Times New Roman"/>
          <w:sz w:val="32"/>
          <w:szCs w:val="32"/>
          <w:lang w:val="en-GB"/>
        </w:rPr>
        <w:t>28.9.2020</w:t>
      </w:r>
      <w:r w:rsidRPr="00D004EE">
        <w:rPr>
          <w:rFonts w:ascii="Times New Roman" w:hAnsi="Times New Roman" w:cs="Times New Roman"/>
          <w:sz w:val="32"/>
          <w:szCs w:val="32"/>
          <w:lang w:val="en-GB"/>
        </w:rPr>
        <w:t>: n=</w:t>
      </w:r>
      <w:r w:rsidR="00A404BC" w:rsidRPr="00D004EE">
        <w:rPr>
          <w:rFonts w:ascii="Times New Roman" w:hAnsi="Times New Roman" w:cs="Times New Roman"/>
          <w:sz w:val="32"/>
          <w:szCs w:val="32"/>
          <w:lang w:val="en-GB"/>
        </w:rPr>
        <w:t>77</w:t>
      </w:r>
    </w:p>
    <w:p w14:paraId="5C2E62F1" w14:textId="7A969CA0" w:rsidR="00EA4601" w:rsidRPr="00EA4601" w:rsidRDefault="00D004EE" w:rsidP="00A404BC">
      <w:pPr>
        <w:pBdr>
          <w:bottom w:val="single" w:sz="6" w:space="1" w:color="auto"/>
        </w:pBdr>
        <w:rPr>
          <w:rFonts w:ascii="Times New Roman" w:hAnsi="Times New Roman" w:cs="Times New Roman"/>
          <w:sz w:val="32"/>
          <w:szCs w:val="32"/>
          <w:lang w:val="en-GB"/>
        </w:rPr>
      </w:pPr>
      <w:r>
        <w:rPr>
          <w:rFonts w:ascii="Times New Roman" w:hAnsi="Times New Roman" w:cs="Times New Roman"/>
          <w:sz w:val="32"/>
          <w:szCs w:val="32"/>
          <w:lang w:val="en-GB"/>
        </w:rPr>
        <w:t xml:space="preserve">Responses obtained in period (II), </w:t>
      </w:r>
      <w:r w:rsidR="00A404BC" w:rsidRPr="00A404BC">
        <w:rPr>
          <w:rFonts w:ascii="Times New Roman" w:hAnsi="Times New Roman" w:cs="Times New Roman"/>
          <w:sz w:val="32"/>
          <w:szCs w:val="32"/>
          <w:lang w:val="en-GB"/>
        </w:rPr>
        <w:t>from 28.9.</w:t>
      </w:r>
      <w:r>
        <w:rPr>
          <w:rFonts w:ascii="Times New Roman" w:hAnsi="Times New Roman" w:cs="Times New Roman"/>
          <w:sz w:val="32"/>
          <w:szCs w:val="32"/>
          <w:lang w:val="en-GB"/>
        </w:rPr>
        <w:t>2020–</w:t>
      </w:r>
      <w:r w:rsidR="00A404BC" w:rsidRPr="00A404BC">
        <w:rPr>
          <w:rFonts w:ascii="Times New Roman" w:hAnsi="Times New Roman" w:cs="Times New Roman"/>
          <w:sz w:val="32"/>
          <w:szCs w:val="32"/>
          <w:lang w:val="en-GB"/>
        </w:rPr>
        <w:t>13.10.2020</w:t>
      </w:r>
      <w:r>
        <w:rPr>
          <w:rFonts w:ascii="Times New Roman" w:hAnsi="Times New Roman" w:cs="Times New Roman"/>
          <w:sz w:val="32"/>
          <w:szCs w:val="32"/>
          <w:lang w:val="en-GB"/>
        </w:rPr>
        <w:t>, n=</w:t>
      </w:r>
      <w:r w:rsidR="00A404BC" w:rsidRPr="00A404BC">
        <w:rPr>
          <w:rFonts w:ascii="Times New Roman" w:hAnsi="Times New Roman" w:cs="Times New Roman"/>
          <w:sz w:val="32"/>
          <w:szCs w:val="32"/>
          <w:lang w:val="en-GB"/>
        </w:rPr>
        <w:t>46</w:t>
      </w:r>
    </w:p>
    <w:p w14:paraId="202D687E" w14:textId="77777777" w:rsidR="00D004EE" w:rsidRPr="00A404BC" w:rsidRDefault="00D004EE" w:rsidP="00A404BC">
      <w:pPr>
        <w:rPr>
          <w:rFonts w:ascii="Times New Roman" w:hAnsi="Times New Roman" w:cs="Times New Roman"/>
          <w:b/>
          <w:bCs/>
          <w:sz w:val="32"/>
          <w:szCs w:val="32"/>
          <w:lang w:val="en-GB"/>
        </w:rPr>
      </w:pPr>
    </w:p>
    <w:p w14:paraId="6117CDB1" w14:textId="50D7310B" w:rsidR="00A404BC" w:rsidRDefault="00A404BC" w:rsidP="00A404B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Does the </w:t>
      </w:r>
      <w:r w:rsidR="00D004EE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proposed </w:t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>text contain errors?</w:t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Cs/>
          <w:sz w:val="28"/>
          <w:szCs w:val="28"/>
          <w:lang w:val="en-GB"/>
        </w:rPr>
        <w:t>(Yes/No)</w:t>
      </w:r>
    </w:p>
    <w:p w14:paraId="6DCF7FF9" w14:textId="77777777" w:rsidR="00A404BC" w:rsidRPr="00A404BC" w:rsidRDefault="00A404BC" w:rsidP="00A404B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693AE820" w14:textId="074D7828" w:rsidR="00A404BC" w:rsidRPr="00A404BC" w:rsidRDefault="00A404BC" w:rsidP="00A404BC">
      <w:pPr>
        <w:spacing w:after="0" w:line="276" w:lineRule="auto"/>
        <w:ind w:left="4248" w:firstLine="708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>I</w:t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  <w:t>II</w:t>
      </w:r>
    </w:p>
    <w:p w14:paraId="13E7F1E3" w14:textId="21C82AB1" w:rsidR="00A404BC" w:rsidRPr="00A404BC" w:rsidRDefault="00A404BC" w:rsidP="00A404B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>Yes:</w:t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Cs/>
          <w:sz w:val="28"/>
          <w:szCs w:val="28"/>
          <w:lang w:val="en-GB"/>
        </w:rPr>
        <w:t>40</w:t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Cs/>
          <w:sz w:val="28"/>
          <w:szCs w:val="28"/>
          <w:lang w:val="en-GB"/>
        </w:rPr>
        <w:t>32</w:t>
      </w:r>
    </w:p>
    <w:p w14:paraId="44375846" w14:textId="53B3C20F" w:rsidR="00A404BC" w:rsidRPr="00B1725A" w:rsidRDefault="00A404BC" w:rsidP="00A404B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No: </w:t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B1725A">
        <w:rPr>
          <w:rFonts w:ascii="Times New Roman" w:hAnsi="Times New Roman" w:cs="Times New Roman"/>
          <w:bCs/>
          <w:sz w:val="28"/>
          <w:szCs w:val="28"/>
          <w:lang w:val="en-GB"/>
        </w:rPr>
        <w:t>37</w:t>
      </w: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B1725A">
        <w:rPr>
          <w:rFonts w:ascii="Times New Roman" w:hAnsi="Times New Roman" w:cs="Times New Roman"/>
          <w:bCs/>
          <w:sz w:val="28"/>
          <w:szCs w:val="28"/>
          <w:lang w:val="en-GB"/>
        </w:rPr>
        <w:t>14</w:t>
      </w:r>
    </w:p>
    <w:p w14:paraId="1A4241DC" w14:textId="7E991AC8" w:rsidR="00A404BC" w:rsidRPr="00A404BC" w:rsidRDefault="00A404BC" w:rsidP="00A404B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>No input:</w:t>
      </w: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  <w:t xml:space="preserve">        </w:t>
      </w: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  <w:t xml:space="preserve"> </w:t>
      </w: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  <w:t xml:space="preserve"> </w:t>
      </w: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Cs/>
          <w:sz w:val="28"/>
          <w:szCs w:val="28"/>
          <w:lang w:val="en-GB"/>
        </w:rPr>
        <w:t>1</w:t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  <w:t xml:space="preserve"> </w:t>
      </w:r>
      <w:r w:rsidRPr="00A404BC">
        <w:rPr>
          <w:rFonts w:ascii="Times New Roman" w:hAnsi="Times New Roman" w:cs="Times New Roman"/>
          <w:bCs/>
          <w:sz w:val="28"/>
          <w:szCs w:val="28"/>
          <w:lang w:val="en-GB"/>
        </w:rPr>
        <w:t>-</w:t>
      </w:r>
    </w:p>
    <w:p w14:paraId="7AE552E2" w14:textId="77777777" w:rsidR="00A404BC" w:rsidRPr="00A404BC" w:rsidRDefault="00A404BC" w:rsidP="00A404B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4AA9B09F" w14:textId="77777777" w:rsidR="00A404BC" w:rsidRPr="00A404BC" w:rsidRDefault="00A404BC" w:rsidP="00A404B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1F0AF1B9" w14:textId="6A814E8E" w:rsidR="00A404BC" w:rsidRDefault="00A404BC" w:rsidP="00A404B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Is the </w:t>
      </w:r>
      <w:r w:rsidR="00D004EE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proposed </w:t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>text plausible (correct in terms of content)?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r w:rsidRPr="00A404BC">
        <w:rPr>
          <w:rFonts w:ascii="Times New Roman" w:hAnsi="Times New Roman" w:cs="Times New Roman"/>
          <w:bCs/>
          <w:sz w:val="28"/>
          <w:szCs w:val="28"/>
          <w:lang w:val="en-GB"/>
        </w:rPr>
        <w:t>(Grade 1-6)</w:t>
      </w:r>
    </w:p>
    <w:p w14:paraId="75971BC6" w14:textId="77777777" w:rsidR="00A404BC" w:rsidRPr="00A404BC" w:rsidRDefault="00A404BC" w:rsidP="00A404B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01E80F91" w14:textId="2A10AA7A" w:rsidR="00A404BC" w:rsidRPr="00A404BC" w:rsidRDefault="00A404BC" w:rsidP="00A404BC">
      <w:pPr>
        <w:spacing w:after="0" w:line="276" w:lineRule="auto"/>
        <w:ind w:left="4248" w:firstLine="708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>I</w:t>
      </w: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>II</w:t>
      </w:r>
    </w:p>
    <w:p w14:paraId="3EA9DA7C" w14:textId="46B3EACF" w:rsidR="00A404BC" w:rsidRPr="00A404BC" w:rsidRDefault="00A404BC" w:rsidP="00A404B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>Graded with 1:</w:t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Cs/>
          <w:sz w:val="28"/>
          <w:szCs w:val="28"/>
          <w:lang w:val="en-GB"/>
        </w:rPr>
        <w:t>32</w:t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Cs/>
          <w:sz w:val="28"/>
          <w:szCs w:val="28"/>
          <w:lang w:val="en-GB"/>
        </w:rPr>
        <w:t>13</w:t>
      </w:r>
    </w:p>
    <w:p w14:paraId="152F925B" w14:textId="7AA24A64" w:rsidR="00A404BC" w:rsidRPr="00A404BC" w:rsidRDefault="00A404BC" w:rsidP="00A404B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>Graded with 2:</w:t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Cs/>
          <w:sz w:val="28"/>
          <w:szCs w:val="28"/>
          <w:lang w:val="en-GB"/>
        </w:rPr>
        <w:t>29</w:t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  <w:t xml:space="preserve"> </w:t>
      </w:r>
      <w:r w:rsidRPr="00A404BC">
        <w:rPr>
          <w:rFonts w:ascii="Times New Roman" w:hAnsi="Times New Roman" w:cs="Times New Roman"/>
          <w:bCs/>
          <w:sz w:val="28"/>
          <w:szCs w:val="28"/>
          <w:lang w:val="en-GB"/>
        </w:rPr>
        <w:t>4</w:t>
      </w:r>
    </w:p>
    <w:p w14:paraId="5D0E663A" w14:textId="11BD527F" w:rsidR="00A404BC" w:rsidRPr="00A404BC" w:rsidRDefault="00A404BC" w:rsidP="00A404B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Graded with 3:  </w:t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  <w:t xml:space="preserve"> </w:t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Cs/>
          <w:sz w:val="28"/>
          <w:szCs w:val="28"/>
          <w:lang w:val="en-GB"/>
        </w:rPr>
        <w:t>2</w:t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  <w:t xml:space="preserve"> </w:t>
      </w:r>
      <w:r w:rsidRPr="00A404BC">
        <w:rPr>
          <w:rFonts w:ascii="Times New Roman" w:hAnsi="Times New Roman" w:cs="Times New Roman"/>
          <w:bCs/>
          <w:sz w:val="28"/>
          <w:szCs w:val="28"/>
          <w:lang w:val="en-GB"/>
        </w:rPr>
        <w:t>3</w:t>
      </w:r>
    </w:p>
    <w:p w14:paraId="0C74AF9E" w14:textId="27128E02" w:rsidR="00A404BC" w:rsidRPr="00A404BC" w:rsidRDefault="00A404BC" w:rsidP="00A404B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Graded with 4:  </w:t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  <w:t xml:space="preserve"> </w:t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  <w:t xml:space="preserve"> </w:t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Cs/>
          <w:sz w:val="28"/>
          <w:szCs w:val="28"/>
          <w:lang w:val="en-GB"/>
        </w:rPr>
        <w:t>1</w:t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  <w:t xml:space="preserve"> </w:t>
      </w:r>
      <w:r w:rsidRPr="00A404BC">
        <w:rPr>
          <w:rFonts w:ascii="Times New Roman" w:hAnsi="Times New Roman" w:cs="Times New Roman"/>
          <w:bCs/>
          <w:sz w:val="28"/>
          <w:szCs w:val="28"/>
          <w:lang w:val="en-GB"/>
        </w:rPr>
        <w:t>6</w:t>
      </w:r>
    </w:p>
    <w:p w14:paraId="7381ED21" w14:textId="0DDE9B3A" w:rsidR="00A404BC" w:rsidRPr="00A404BC" w:rsidRDefault="00A404BC" w:rsidP="00A404B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Graded with 5: </w:t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  <w:t xml:space="preserve"> </w:t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Cs/>
          <w:sz w:val="28"/>
          <w:szCs w:val="28"/>
          <w:lang w:val="en-GB"/>
        </w:rPr>
        <w:t>8</w:t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  <w:t xml:space="preserve"> </w:t>
      </w:r>
      <w:r w:rsidRPr="00A404BC">
        <w:rPr>
          <w:rFonts w:ascii="Times New Roman" w:hAnsi="Times New Roman" w:cs="Times New Roman"/>
          <w:bCs/>
          <w:sz w:val="28"/>
          <w:szCs w:val="28"/>
          <w:lang w:val="en-GB"/>
        </w:rPr>
        <w:t>-</w:t>
      </w:r>
    </w:p>
    <w:p w14:paraId="5A72F5AF" w14:textId="2FF5B1E6" w:rsidR="00A404BC" w:rsidRPr="00B1725A" w:rsidRDefault="00A404BC" w:rsidP="00A404B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Graded with 6:  </w:t>
      </w: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  <w:t xml:space="preserve"> </w:t>
      </w: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  <w:t xml:space="preserve"> </w:t>
      </w: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B1725A">
        <w:rPr>
          <w:rFonts w:ascii="Times New Roman" w:hAnsi="Times New Roman" w:cs="Times New Roman"/>
          <w:bCs/>
          <w:sz w:val="28"/>
          <w:szCs w:val="28"/>
          <w:lang w:val="en-GB"/>
        </w:rPr>
        <w:t>4</w:t>
      </w:r>
      <w:r w:rsidRPr="00B1725A">
        <w:rPr>
          <w:rFonts w:ascii="Times New Roman" w:hAnsi="Times New Roman" w:cs="Times New Roman"/>
          <w:bCs/>
          <w:sz w:val="28"/>
          <w:szCs w:val="28"/>
          <w:lang w:val="en-GB"/>
        </w:rPr>
        <w:tab/>
      </w: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  <w:t xml:space="preserve"> </w:t>
      </w:r>
      <w:r w:rsidRPr="00B1725A">
        <w:rPr>
          <w:rFonts w:ascii="Times New Roman" w:hAnsi="Times New Roman" w:cs="Times New Roman"/>
          <w:bCs/>
          <w:sz w:val="28"/>
          <w:szCs w:val="28"/>
          <w:lang w:val="en-GB"/>
        </w:rPr>
        <w:t>1</w:t>
      </w:r>
    </w:p>
    <w:p w14:paraId="07482D98" w14:textId="7FB6965F" w:rsidR="00A404BC" w:rsidRPr="00B1725A" w:rsidRDefault="00A404BC" w:rsidP="00A404B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No input:      </w:t>
      </w: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B1725A">
        <w:rPr>
          <w:rFonts w:ascii="Times New Roman" w:hAnsi="Times New Roman" w:cs="Times New Roman"/>
          <w:bCs/>
          <w:sz w:val="28"/>
          <w:szCs w:val="28"/>
          <w:lang w:val="en-GB"/>
        </w:rPr>
        <w:t>2</w:t>
      </w: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B1725A">
        <w:rPr>
          <w:rFonts w:ascii="Times New Roman" w:hAnsi="Times New Roman" w:cs="Times New Roman"/>
          <w:bCs/>
          <w:sz w:val="28"/>
          <w:szCs w:val="28"/>
          <w:lang w:val="en-GB"/>
        </w:rPr>
        <w:t>18</w:t>
      </w:r>
    </w:p>
    <w:p w14:paraId="7709CCB9" w14:textId="77777777" w:rsidR="00A404BC" w:rsidRPr="00B1725A" w:rsidRDefault="00A404BC" w:rsidP="00A404B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4DFFD15D" w14:textId="77777777" w:rsidR="00A404BC" w:rsidRPr="00B1725A" w:rsidRDefault="00A404BC" w:rsidP="00A404B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6A0FB5DF" w14:textId="77777777" w:rsidR="00A404BC" w:rsidRPr="00B1725A" w:rsidRDefault="00A404BC" w:rsidP="00A404B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77C12B16" w14:textId="77777777" w:rsidR="00A404BC" w:rsidRPr="00B1725A" w:rsidRDefault="00A404BC" w:rsidP="00A404B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489EED98" w14:textId="22ECACB3" w:rsidR="00A404BC" w:rsidRPr="00A404BC" w:rsidRDefault="00D004EE" w:rsidP="00A404B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My perception was</w:t>
      </w:r>
      <w:r w:rsidR="005C6338">
        <w:rPr>
          <w:rFonts w:ascii="Times New Roman" w:hAnsi="Times New Roman" w:cs="Times New Roman"/>
          <w:b/>
          <w:bCs/>
          <w:sz w:val="28"/>
          <w:szCs w:val="28"/>
          <w:lang w:val="en-GB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when using </w:t>
      </w:r>
      <w:r w:rsidR="00A404BC"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the documentation 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tool</w:t>
      </w:r>
      <w:r w:rsidR="00A404BC"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, I 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was </w:t>
      </w:r>
      <w:r w:rsidR="00A404BC"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.......... than without the tool! </w:t>
      </w:r>
      <w:r w:rsidR="00A404BC" w:rsidRPr="00A404BC">
        <w:rPr>
          <w:rFonts w:ascii="Times New Roman" w:hAnsi="Times New Roman" w:cs="Times New Roman"/>
          <w:bCs/>
          <w:sz w:val="28"/>
          <w:szCs w:val="28"/>
          <w:lang w:val="en-GB"/>
        </w:rPr>
        <w:t>(“significantly slower”, “slower”, “similarly fast”, “faster”, “significantly faster”)</w:t>
      </w:r>
    </w:p>
    <w:p w14:paraId="140DAAC7" w14:textId="77777777" w:rsidR="00A404BC" w:rsidRPr="00A404BC" w:rsidRDefault="00A404BC" w:rsidP="00A404B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6B5D3D80" w14:textId="7AC8EE85" w:rsidR="00A404BC" w:rsidRPr="00A404BC" w:rsidRDefault="00A404BC" w:rsidP="00A404BC">
      <w:pPr>
        <w:spacing w:after="0" w:line="276" w:lineRule="auto"/>
        <w:ind w:left="4248" w:firstLine="708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>I</w:t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>II</w:t>
      </w:r>
    </w:p>
    <w:p w14:paraId="730D53F4" w14:textId="744BBCDC" w:rsidR="00A404BC" w:rsidRPr="00B1725A" w:rsidRDefault="00A404BC" w:rsidP="00A404B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>Significantly faster:</w:t>
      </w: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B1725A">
        <w:rPr>
          <w:rFonts w:ascii="Times New Roman" w:hAnsi="Times New Roman" w:cs="Times New Roman"/>
          <w:bCs/>
          <w:sz w:val="28"/>
          <w:szCs w:val="28"/>
          <w:lang w:val="en-GB"/>
        </w:rPr>
        <w:t>77</w:t>
      </w: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B1725A">
        <w:rPr>
          <w:rFonts w:ascii="Times New Roman" w:hAnsi="Times New Roman" w:cs="Times New Roman"/>
          <w:bCs/>
          <w:sz w:val="28"/>
          <w:szCs w:val="28"/>
          <w:lang w:val="en-GB"/>
        </w:rPr>
        <w:t>45</w:t>
      </w:r>
    </w:p>
    <w:p w14:paraId="615AAC9A" w14:textId="06949521" w:rsidR="00A404BC" w:rsidRPr="00A404BC" w:rsidRDefault="00A404BC" w:rsidP="00A404B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No input:         </w:t>
      </w: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r w:rsidRPr="00A404BC">
        <w:rPr>
          <w:rFonts w:ascii="Times New Roman" w:hAnsi="Times New Roman" w:cs="Times New Roman"/>
          <w:bCs/>
          <w:sz w:val="28"/>
          <w:szCs w:val="28"/>
          <w:lang w:val="en-GB"/>
        </w:rPr>
        <w:t>-</w:t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  <w:t xml:space="preserve"> </w:t>
      </w:r>
      <w:r w:rsidRPr="00A404BC">
        <w:rPr>
          <w:rFonts w:ascii="Times New Roman" w:hAnsi="Times New Roman" w:cs="Times New Roman"/>
          <w:bCs/>
          <w:sz w:val="28"/>
          <w:szCs w:val="28"/>
          <w:lang w:val="en-GB"/>
        </w:rPr>
        <w:t>1</w:t>
      </w:r>
    </w:p>
    <w:p w14:paraId="6E9C7E9D" w14:textId="77777777" w:rsidR="00A404BC" w:rsidRPr="00A404BC" w:rsidRDefault="00A404BC" w:rsidP="00A404B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04B231BE" w14:textId="77777777" w:rsidR="00A404BC" w:rsidRPr="00A404BC" w:rsidRDefault="00A404BC" w:rsidP="00A404B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432AFE4B" w14:textId="77777777" w:rsidR="00A404BC" w:rsidRPr="00A404BC" w:rsidRDefault="00A404BC" w:rsidP="00A404B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04E06B61" w14:textId="77777777" w:rsidR="00A404BC" w:rsidRPr="00A404BC" w:rsidRDefault="00A404BC" w:rsidP="00A404B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1AD9B338" w14:textId="77777777" w:rsidR="00A404BC" w:rsidRPr="00A404BC" w:rsidRDefault="00A404BC" w:rsidP="00A404B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>Comments:</w:t>
      </w:r>
    </w:p>
    <w:p w14:paraId="0A6D6FA2" w14:textId="2CBD348D" w:rsidR="00A404BC" w:rsidRPr="00A404BC" w:rsidRDefault="00A404BC" w:rsidP="00A404BC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  <w:lang w:val="en-GB"/>
        </w:rPr>
      </w:pPr>
      <w:r w:rsidRPr="00A404BC">
        <w:rPr>
          <w:rFonts w:ascii="Times New Roman" w:hAnsi="Times New Roman" w:cs="Times New Roman"/>
          <w:bCs/>
          <w:sz w:val="28"/>
          <w:szCs w:val="28"/>
          <w:lang w:val="en-GB"/>
        </w:rPr>
        <w:t>Under the comments section, there was keyword feedback, which is listed below in clusters.</w:t>
      </w:r>
    </w:p>
    <w:p w14:paraId="23605FFD" w14:textId="399F35F8" w:rsidR="00A404BC" w:rsidRPr="00B1725A" w:rsidRDefault="00A404BC" w:rsidP="003617C1">
      <w:pPr>
        <w:spacing w:after="0" w:line="276" w:lineRule="auto"/>
        <w:ind w:left="4248" w:firstLine="708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>I</w:t>
      </w: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3617C1"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>II</w:t>
      </w:r>
    </w:p>
    <w:p w14:paraId="434F20FC" w14:textId="41514841" w:rsidR="00A404BC" w:rsidRPr="00A404BC" w:rsidRDefault="00A404BC" w:rsidP="00A404B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>Helpful/good/o.k./super/‘</w:t>
      </w:r>
      <w:r w:rsidR="00EA4601" w:rsidRPr="00EA4601">
        <w:rPr>
          <w:rStyle w:val="hgkelc"/>
          <w:rFonts w:ascii="Segoe UI Symbol" w:hAnsi="Segoe UI Symbol" w:cs="Segoe UI Symbol"/>
          <w:lang w:val="en-GB"/>
        </w:rPr>
        <w:t>✓</w:t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’:   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  <w:t xml:space="preserve"> </w:t>
      </w:r>
      <w:r w:rsidRPr="00A404BC">
        <w:rPr>
          <w:rFonts w:ascii="Times New Roman" w:hAnsi="Times New Roman" w:cs="Times New Roman"/>
          <w:bCs/>
          <w:sz w:val="28"/>
          <w:szCs w:val="28"/>
          <w:lang w:val="en-GB"/>
        </w:rPr>
        <w:t>9</w:t>
      </w:r>
      <w:r w:rsidRPr="00A404BC">
        <w:rPr>
          <w:rFonts w:ascii="Times New Roman" w:hAnsi="Times New Roman" w:cs="Times New Roman"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Cs/>
          <w:sz w:val="28"/>
          <w:szCs w:val="28"/>
          <w:lang w:val="en-GB"/>
        </w:rPr>
        <w:tab/>
      </w:r>
      <w:r w:rsidRPr="00A404BC">
        <w:rPr>
          <w:rFonts w:ascii="Times New Roman" w:hAnsi="Times New Roman" w:cs="Times New Roman"/>
          <w:bCs/>
          <w:sz w:val="28"/>
          <w:szCs w:val="28"/>
          <w:lang w:val="en-GB"/>
        </w:rPr>
        <w:tab/>
        <w:t>11</w:t>
      </w:r>
    </w:p>
    <w:p w14:paraId="4DB1469A" w14:textId="21C53B8B" w:rsidR="00A404BC" w:rsidRPr="00B1725A" w:rsidRDefault="003617C1" w:rsidP="00A404BC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  <w:lang w:val="en-GB"/>
        </w:rPr>
      </w:pP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>For the item NYHA:</w:t>
      </w:r>
      <w:r w:rsidR="00A404BC"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  <w:t xml:space="preserve"> </w:t>
      </w:r>
      <w:r w:rsidR="00A404BC"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B1725A">
        <w:rPr>
          <w:rFonts w:ascii="Times New Roman" w:hAnsi="Times New Roman" w:cs="Times New Roman"/>
          <w:bCs/>
          <w:sz w:val="28"/>
          <w:szCs w:val="28"/>
          <w:lang w:val="en-GB"/>
        </w:rPr>
        <w:t xml:space="preserve"> 2</w:t>
      </w:r>
      <w:r w:rsidR="00A404BC" w:rsidRPr="00B1725A">
        <w:rPr>
          <w:rFonts w:ascii="Times New Roman" w:hAnsi="Times New Roman" w:cs="Times New Roman"/>
          <w:bCs/>
          <w:sz w:val="28"/>
          <w:szCs w:val="28"/>
          <w:lang w:val="en-GB"/>
        </w:rPr>
        <w:tab/>
      </w:r>
      <w:r w:rsidR="00A404BC" w:rsidRPr="00B1725A">
        <w:rPr>
          <w:rFonts w:ascii="Times New Roman" w:hAnsi="Times New Roman" w:cs="Times New Roman"/>
          <w:bCs/>
          <w:sz w:val="28"/>
          <w:szCs w:val="28"/>
          <w:lang w:val="en-GB"/>
        </w:rPr>
        <w:tab/>
      </w:r>
      <w:r w:rsidR="00A404BC" w:rsidRPr="00B1725A">
        <w:rPr>
          <w:rFonts w:ascii="Times New Roman" w:hAnsi="Times New Roman" w:cs="Times New Roman"/>
          <w:bCs/>
          <w:sz w:val="28"/>
          <w:szCs w:val="28"/>
          <w:lang w:val="en-GB"/>
        </w:rPr>
        <w:tab/>
        <w:t xml:space="preserve"> 1</w:t>
      </w:r>
    </w:p>
    <w:p w14:paraId="24EE60BB" w14:textId="67787C75" w:rsidR="00A404BC" w:rsidRPr="005539F1" w:rsidRDefault="00A404BC" w:rsidP="00A404BC">
      <w:pPr>
        <w:spacing w:after="0" w:line="276" w:lineRule="auto"/>
        <w:ind w:left="708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        </w:t>
      </w:r>
      <w:r w:rsidR="003617C1"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5539F1">
        <w:rPr>
          <w:rFonts w:ascii="Times New Roman" w:hAnsi="Times New Roman" w:cs="Times New Roman"/>
          <w:b/>
          <w:bCs/>
          <w:sz w:val="28"/>
          <w:szCs w:val="28"/>
          <w:lang w:val="en-GB"/>
        </w:rPr>
        <w:t>NYHA II:</w:t>
      </w:r>
      <w:r w:rsidRPr="005539F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5539F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5539F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  <w:t xml:space="preserve"> </w:t>
      </w:r>
      <w:r w:rsidRPr="005539F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  <w:t xml:space="preserve"> </w:t>
      </w:r>
      <w:r w:rsidRPr="005539F1">
        <w:rPr>
          <w:rFonts w:ascii="Times New Roman" w:hAnsi="Times New Roman" w:cs="Times New Roman"/>
          <w:bCs/>
          <w:sz w:val="28"/>
          <w:szCs w:val="28"/>
          <w:lang w:val="en-GB"/>
        </w:rPr>
        <w:t>1</w:t>
      </w:r>
      <w:r w:rsidRPr="005539F1">
        <w:rPr>
          <w:rFonts w:ascii="Times New Roman" w:hAnsi="Times New Roman" w:cs="Times New Roman"/>
          <w:bCs/>
          <w:sz w:val="28"/>
          <w:szCs w:val="28"/>
          <w:lang w:val="en-GB"/>
        </w:rPr>
        <w:tab/>
      </w:r>
      <w:r w:rsidRPr="005539F1">
        <w:rPr>
          <w:rFonts w:ascii="Times New Roman" w:hAnsi="Times New Roman" w:cs="Times New Roman"/>
          <w:bCs/>
          <w:sz w:val="28"/>
          <w:szCs w:val="28"/>
          <w:lang w:val="en-GB"/>
        </w:rPr>
        <w:tab/>
      </w:r>
      <w:r w:rsidRPr="005539F1">
        <w:rPr>
          <w:rFonts w:ascii="Times New Roman" w:hAnsi="Times New Roman" w:cs="Times New Roman"/>
          <w:bCs/>
          <w:sz w:val="28"/>
          <w:szCs w:val="28"/>
          <w:lang w:val="en-GB"/>
        </w:rPr>
        <w:tab/>
        <w:t xml:space="preserve"> 2</w:t>
      </w:r>
    </w:p>
    <w:p w14:paraId="6801B727" w14:textId="144B8127" w:rsidR="00A404BC" w:rsidRPr="005539F1" w:rsidRDefault="00A404BC" w:rsidP="00A404BC">
      <w:pPr>
        <w:spacing w:after="0" w:line="276" w:lineRule="auto"/>
        <w:ind w:left="708"/>
        <w:rPr>
          <w:rFonts w:ascii="Times New Roman" w:hAnsi="Times New Roman" w:cs="Times New Roman"/>
          <w:bCs/>
          <w:sz w:val="28"/>
          <w:szCs w:val="28"/>
          <w:lang w:val="en-GB"/>
        </w:rPr>
      </w:pPr>
      <w:r w:rsidRPr="005539F1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        </w:t>
      </w:r>
      <w:r w:rsid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5539F1">
        <w:rPr>
          <w:rFonts w:ascii="Times New Roman" w:hAnsi="Times New Roman" w:cs="Times New Roman"/>
          <w:b/>
          <w:bCs/>
          <w:sz w:val="28"/>
          <w:szCs w:val="28"/>
          <w:lang w:val="en-GB"/>
        </w:rPr>
        <w:t>NYHA III:</w:t>
      </w:r>
      <w:r w:rsidRPr="005539F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5539F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5539F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  <w:t xml:space="preserve"> </w:t>
      </w:r>
      <w:r w:rsidRPr="005539F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  <w:t xml:space="preserve"> </w:t>
      </w:r>
      <w:r w:rsidRPr="005539F1">
        <w:rPr>
          <w:rFonts w:ascii="Times New Roman" w:hAnsi="Times New Roman" w:cs="Times New Roman"/>
          <w:bCs/>
          <w:sz w:val="28"/>
          <w:szCs w:val="28"/>
          <w:lang w:val="en-GB"/>
        </w:rPr>
        <w:t>1</w:t>
      </w:r>
      <w:r w:rsidRPr="005539F1">
        <w:rPr>
          <w:rFonts w:ascii="Times New Roman" w:hAnsi="Times New Roman" w:cs="Times New Roman"/>
          <w:bCs/>
          <w:sz w:val="28"/>
          <w:szCs w:val="28"/>
          <w:lang w:val="en-GB"/>
        </w:rPr>
        <w:tab/>
      </w:r>
      <w:r w:rsidRPr="005539F1">
        <w:rPr>
          <w:rFonts w:ascii="Times New Roman" w:hAnsi="Times New Roman" w:cs="Times New Roman"/>
          <w:bCs/>
          <w:sz w:val="28"/>
          <w:szCs w:val="28"/>
          <w:lang w:val="en-GB"/>
        </w:rPr>
        <w:tab/>
      </w:r>
      <w:r w:rsidRPr="005539F1">
        <w:rPr>
          <w:rFonts w:ascii="Times New Roman" w:hAnsi="Times New Roman" w:cs="Times New Roman"/>
          <w:bCs/>
          <w:sz w:val="28"/>
          <w:szCs w:val="28"/>
          <w:lang w:val="en-GB"/>
        </w:rPr>
        <w:tab/>
        <w:t xml:space="preserve"> -</w:t>
      </w:r>
    </w:p>
    <w:p w14:paraId="24DC4F7A" w14:textId="2036FA87" w:rsidR="00A404BC" w:rsidRPr="005539F1" w:rsidRDefault="00A404BC" w:rsidP="00A404BC">
      <w:pPr>
        <w:spacing w:after="0" w:line="276" w:lineRule="auto"/>
        <w:ind w:left="708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5539F1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       </w:t>
      </w:r>
      <w:r w:rsid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5539F1">
        <w:rPr>
          <w:rFonts w:ascii="Times New Roman" w:hAnsi="Times New Roman" w:cs="Times New Roman"/>
          <w:b/>
          <w:bCs/>
          <w:sz w:val="28"/>
          <w:szCs w:val="28"/>
          <w:lang w:val="en-GB"/>
        </w:rPr>
        <w:t>NYHA IV:</w:t>
      </w:r>
      <w:r w:rsidRPr="005539F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5539F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5539F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  <w:t xml:space="preserve"> </w:t>
      </w:r>
      <w:r w:rsidRPr="005539F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  <w:t xml:space="preserve"> </w:t>
      </w:r>
      <w:r w:rsidRPr="005539F1">
        <w:rPr>
          <w:rFonts w:ascii="Times New Roman" w:hAnsi="Times New Roman" w:cs="Times New Roman"/>
          <w:bCs/>
          <w:sz w:val="28"/>
          <w:szCs w:val="28"/>
          <w:lang w:val="en-GB"/>
        </w:rPr>
        <w:t xml:space="preserve">1        </w:t>
      </w:r>
      <w:r w:rsidRPr="005539F1">
        <w:rPr>
          <w:rFonts w:ascii="Times New Roman" w:hAnsi="Times New Roman" w:cs="Times New Roman"/>
          <w:bCs/>
          <w:sz w:val="28"/>
          <w:szCs w:val="28"/>
          <w:lang w:val="en-GB"/>
        </w:rPr>
        <w:tab/>
      </w:r>
      <w:r w:rsidRPr="005539F1">
        <w:rPr>
          <w:rFonts w:ascii="Times New Roman" w:hAnsi="Times New Roman" w:cs="Times New Roman"/>
          <w:bCs/>
          <w:sz w:val="28"/>
          <w:szCs w:val="28"/>
          <w:lang w:val="en-GB"/>
        </w:rPr>
        <w:tab/>
        <w:t xml:space="preserve"> -</w:t>
      </w:r>
    </w:p>
    <w:p w14:paraId="32E1BBE9" w14:textId="3CAB4709" w:rsidR="00A404BC" w:rsidRPr="003617C1" w:rsidRDefault="00B1725A" w:rsidP="00A404BC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C</w:t>
      </w: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>ardiovascular situation</w:t>
      </w:r>
      <w:r w:rsidR="003617C1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>:</w:t>
      </w:r>
      <w:r w:rsidR="003617C1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>22</w:t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ab/>
        <w:t>21</w:t>
      </w:r>
    </w:p>
    <w:p w14:paraId="18F2A327" w14:textId="664DAF7E" w:rsidR="00A404BC" w:rsidRPr="003617C1" w:rsidRDefault="003617C1" w:rsidP="00A404BC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  <w:lang w:val="en-GB"/>
        </w:rPr>
      </w:pPr>
      <w:r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>Palpi</w:t>
      </w:r>
      <w:r w:rsidR="00D004EE">
        <w:rPr>
          <w:rFonts w:ascii="Times New Roman" w:hAnsi="Times New Roman" w:cs="Times New Roman"/>
          <w:b/>
          <w:bCs/>
          <w:sz w:val="28"/>
          <w:szCs w:val="28"/>
          <w:lang w:val="en-GB"/>
        </w:rPr>
        <w:t>t</w:t>
      </w:r>
      <w:r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>ations:</w:t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  <w:t xml:space="preserve"> </w:t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  <w:t xml:space="preserve"> </w:t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  <w:t xml:space="preserve"> </w:t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>4</w:t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ab/>
        <w:t xml:space="preserve"> 3</w:t>
      </w:r>
    </w:p>
    <w:p w14:paraId="2F69C9EA" w14:textId="1161DDAE" w:rsidR="00A404BC" w:rsidRPr="003617C1" w:rsidRDefault="003617C1" w:rsidP="00A404BC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  <w:lang w:val="en-GB"/>
        </w:rPr>
      </w:pPr>
      <w:r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>(</w:t>
      </w:r>
      <w:r w:rsidR="00D004EE">
        <w:rPr>
          <w:rFonts w:ascii="Times New Roman" w:hAnsi="Times New Roman" w:cs="Times New Roman"/>
          <w:b/>
          <w:bCs/>
          <w:sz w:val="28"/>
          <w:szCs w:val="28"/>
          <w:lang w:val="en-GB"/>
        </w:rPr>
        <w:t>Former) tobacco</w:t>
      </w:r>
      <w:r w:rsidR="00D004EE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r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consumption: </w:t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  <w:t xml:space="preserve"> </w:t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>2</w:t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ab/>
        <w:t xml:space="preserve"> 2</w:t>
      </w:r>
    </w:p>
    <w:p w14:paraId="0873D913" w14:textId="53F919C0" w:rsidR="00A404BC" w:rsidRPr="003617C1" w:rsidRDefault="00D004EE" w:rsidP="00A404BC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S</w:t>
      </w:r>
      <w:r w:rsidR="003617C1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>ymptoms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of angina pectoris</w:t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>:</w:t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>10</w:t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ab/>
        <w:t>12</w:t>
      </w:r>
    </w:p>
    <w:p w14:paraId="5F5B50D1" w14:textId="2109B67A" w:rsidR="00A404BC" w:rsidRPr="003617C1" w:rsidRDefault="003617C1" w:rsidP="00A404B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>Cardio</w:t>
      </w:r>
      <w:r w:rsidR="00D004EE">
        <w:rPr>
          <w:rFonts w:ascii="Times New Roman" w:hAnsi="Times New Roman" w:cs="Times New Roman"/>
          <w:b/>
          <w:bCs/>
          <w:sz w:val="28"/>
          <w:szCs w:val="28"/>
          <w:lang w:val="en-GB"/>
        </w:rPr>
        <w:t>v</w:t>
      </w:r>
      <w:r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ascular </w:t>
      </w:r>
      <w:r w:rsidR="00D004EE">
        <w:rPr>
          <w:rFonts w:ascii="Times New Roman" w:hAnsi="Times New Roman" w:cs="Times New Roman"/>
          <w:b/>
          <w:bCs/>
          <w:sz w:val="28"/>
          <w:szCs w:val="28"/>
          <w:lang w:val="en-GB"/>
        </w:rPr>
        <w:t>(r</w:t>
      </w:r>
      <w:r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>isk</w:t>
      </w:r>
      <w:r w:rsidR="00D004EE">
        <w:rPr>
          <w:rFonts w:ascii="Times New Roman" w:hAnsi="Times New Roman" w:cs="Times New Roman"/>
          <w:b/>
          <w:bCs/>
          <w:sz w:val="28"/>
          <w:szCs w:val="28"/>
          <w:lang w:val="en-GB"/>
        </w:rPr>
        <w:t>)</w:t>
      </w:r>
      <w:r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r w:rsidR="00D004EE">
        <w:rPr>
          <w:rFonts w:ascii="Times New Roman" w:hAnsi="Times New Roman" w:cs="Times New Roman"/>
          <w:b/>
          <w:bCs/>
          <w:sz w:val="28"/>
          <w:szCs w:val="28"/>
          <w:lang w:val="en-GB"/>
        </w:rPr>
        <w:t>f</w:t>
      </w:r>
      <w:r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>actors</w:t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: </w:t>
      </w:r>
      <w:r w:rsidR="00D004EE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  <w:t xml:space="preserve"> </w:t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>3</w:t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ab/>
        <w:t xml:space="preserve"> 1</w:t>
      </w:r>
    </w:p>
    <w:p w14:paraId="4D38547E" w14:textId="47056FE9" w:rsidR="00A404BC" w:rsidRPr="003617C1" w:rsidRDefault="003617C1" w:rsidP="00F00E62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  <w:lang w:val="en-GB"/>
        </w:rPr>
      </w:pPr>
      <w:r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>Hypertension</w:t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>:</w:t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 xml:space="preserve"> 3</w:t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ab/>
        <w:t xml:space="preserve"> -</w:t>
      </w:r>
    </w:p>
    <w:p w14:paraId="050E3534" w14:textId="65B6D06B" w:rsidR="00A404BC" w:rsidRPr="00B1725A" w:rsidRDefault="003617C1" w:rsidP="00F00E62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  <w:lang w:val="en-GB"/>
        </w:rPr>
      </w:pP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>Obesity:</w:t>
      </w:r>
      <w:r w:rsidR="00A404BC"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B1725A">
        <w:rPr>
          <w:rFonts w:ascii="Times New Roman" w:hAnsi="Times New Roman" w:cs="Times New Roman"/>
          <w:bCs/>
          <w:sz w:val="28"/>
          <w:szCs w:val="28"/>
          <w:lang w:val="en-GB"/>
        </w:rPr>
        <w:t xml:space="preserve"> -</w:t>
      </w:r>
      <w:r w:rsidR="00A404BC" w:rsidRPr="00B1725A">
        <w:rPr>
          <w:rFonts w:ascii="Times New Roman" w:hAnsi="Times New Roman" w:cs="Times New Roman"/>
          <w:bCs/>
          <w:sz w:val="28"/>
          <w:szCs w:val="28"/>
          <w:lang w:val="en-GB"/>
        </w:rPr>
        <w:tab/>
      </w:r>
      <w:r w:rsidR="00A404BC" w:rsidRPr="00B1725A">
        <w:rPr>
          <w:rFonts w:ascii="Times New Roman" w:hAnsi="Times New Roman" w:cs="Times New Roman"/>
          <w:bCs/>
          <w:sz w:val="28"/>
          <w:szCs w:val="28"/>
          <w:lang w:val="en-GB"/>
        </w:rPr>
        <w:tab/>
      </w:r>
      <w:r w:rsidR="00A404BC" w:rsidRPr="00B1725A">
        <w:rPr>
          <w:rFonts w:ascii="Times New Roman" w:hAnsi="Times New Roman" w:cs="Times New Roman"/>
          <w:bCs/>
          <w:sz w:val="28"/>
          <w:szCs w:val="28"/>
          <w:lang w:val="en-GB"/>
        </w:rPr>
        <w:tab/>
        <w:t xml:space="preserve"> 1</w:t>
      </w:r>
    </w:p>
    <w:p w14:paraId="0D1BADB0" w14:textId="4A2FB19E" w:rsidR="00A404BC" w:rsidRPr="003617C1" w:rsidRDefault="003617C1" w:rsidP="00F00E62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  <w:lang w:val="en-GB"/>
        </w:rPr>
      </w:pP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>Vertigo</w:t>
      </w:r>
      <w:r w:rsidR="00A404BC"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>:</w:t>
      </w:r>
      <w:r w:rsidR="00A404BC"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  <w:t xml:space="preserve"> </w:t>
      </w:r>
      <w:r w:rsidR="00A404BC"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Pr="00B1725A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 xml:space="preserve"> 2</w:t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ab/>
        <w:t xml:space="preserve"> -</w:t>
      </w:r>
    </w:p>
    <w:p w14:paraId="79E2E957" w14:textId="3718B234" w:rsidR="00A404BC" w:rsidRPr="003617C1" w:rsidRDefault="003617C1" w:rsidP="00F00E62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  <w:lang w:val="en-GB"/>
        </w:rPr>
      </w:pPr>
      <w:r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>Syncope</w:t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>:</w:t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  <w:t xml:space="preserve"> </w:t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  <w:t xml:space="preserve"> </w:t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>2</w:t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ab/>
        <w:t xml:space="preserve"> -</w:t>
      </w:r>
    </w:p>
    <w:p w14:paraId="111E957C" w14:textId="309F8CCA" w:rsidR="00A404BC" w:rsidRPr="003617C1" w:rsidRDefault="003617C1" w:rsidP="00F00E62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  <w:lang w:val="en-GB"/>
        </w:rPr>
      </w:pPr>
      <w:r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>Family medical history</w:t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>:</w:t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 xml:space="preserve"> 2</w:t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ab/>
        <w:t xml:space="preserve"> -</w:t>
      </w:r>
    </w:p>
    <w:p w14:paraId="5D5978A8" w14:textId="722B846E" w:rsidR="00A404BC" w:rsidRPr="003617C1" w:rsidRDefault="003617C1" w:rsidP="00F00E62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>Body weight</w:t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>:</w:t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  <w:t xml:space="preserve"> </w:t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>1</w:t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ab/>
        <w:t xml:space="preserve"> -</w:t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</w:p>
    <w:p w14:paraId="4C76B13A" w14:textId="3E3CB190" w:rsidR="00A404BC" w:rsidRPr="003617C1" w:rsidRDefault="003617C1" w:rsidP="00F00E62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>Alcohol</w:t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>:</w:t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  <w:t xml:space="preserve"> </w:t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  <w:t xml:space="preserve"> </w:t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>1</w:t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ab/>
        <w:t xml:space="preserve"> -</w:t>
      </w:r>
    </w:p>
    <w:p w14:paraId="0079E301" w14:textId="38F5C597" w:rsidR="00A404BC" w:rsidRPr="003617C1" w:rsidRDefault="003617C1" w:rsidP="00F00E62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  <w:lang w:val="en-GB"/>
        </w:rPr>
      </w:pPr>
      <w:r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>Leg oedema:</w:t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  <w:t xml:space="preserve"> </w:t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  <w:t xml:space="preserve"> </w:t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>1</w:t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ab/>
        <w:t xml:space="preserve"> -</w:t>
      </w:r>
    </w:p>
    <w:p w14:paraId="5F06442D" w14:textId="03E2E692" w:rsidR="00A404BC" w:rsidRPr="003617C1" w:rsidRDefault="003617C1" w:rsidP="00F00E62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  <w:lang w:val="en-GB"/>
        </w:rPr>
      </w:pPr>
      <w:r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>Infection</w:t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>:</w:t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  <w:t xml:space="preserve"> </w:t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  <w:t xml:space="preserve"> </w:t>
      </w:r>
      <w:r w:rsidR="00F00E62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>1</w:t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ab/>
        <w:t xml:space="preserve"> -</w:t>
      </w:r>
    </w:p>
    <w:p w14:paraId="0E724FA3" w14:textId="32B42E81" w:rsidR="00A404BC" w:rsidRPr="003617C1" w:rsidRDefault="003617C1" w:rsidP="00F00E62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  <w:lang w:val="en-GB"/>
        </w:rPr>
      </w:pPr>
      <w:r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>No input</w:t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>:</w:t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F00E62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>26</w:t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ab/>
      </w:r>
      <w:r w:rsidR="00A404BC" w:rsidRPr="003617C1">
        <w:rPr>
          <w:rFonts w:ascii="Times New Roman" w:hAnsi="Times New Roman" w:cs="Times New Roman"/>
          <w:bCs/>
          <w:sz w:val="28"/>
          <w:szCs w:val="28"/>
          <w:lang w:val="en-GB"/>
        </w:rPr>
        <w:tab/>
        <w:t xml:space="preserve"> 2</w:t>
      </w:r>
    </w:p>
    <w:p w14:paraId="34E738A9" w14:textId="77777777" w:rsidR="00E42632" w:rsidRPr="003617C1" w:rsidRDefault="00E42632">
      <w:pPr>
        <w:rPr>
          <w:lang w:val="en-GB"/>
        </w:rPr>
      </w:pPr>
    </w:p>
    <w:sectPr w:rsidR="00E42632" w:rsidRPr="003617C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DD866" w14:textId="77777777" w:rsidR="00E448F8" w:rsidRDefault="00E448F8" w:rsidP="00E83E43">
      <w:pPr>
        <w:spacing w:after="0" w:line="240" w:lineRule="auto"/>
      </w:pPr>
      <w:r>
        <w:separator/>
      </w:r>
    </w:p>
  </w:endnote>
  <w:endnote w:type="continuationSeparator" w:id="0">
    <w:p w14:paraId="1960618A" w14:textId="77777777" w:rsidR="00E448F8" w:rsidRDefault="00E448F8" w:rsidP="00E83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A0E8F" w14:textId="77777777" w:rsidR="00E448F8" w:rsidRDefault="00E448F8" w:rsidP="00E83E43">
      <w:pPr>
        <w:spacing w:after="0" w:line="240" w:lineRule="auto"/>
      </w:pPr>
      <w:r>
        <w:separator/>
      </w:r>
    </w:p>
  </w:footnote>
  <w:footnote w:type="continuationSeparator" w:id="0">
    <w:p w14:paraId="592AB9A9" w14:textId="77777777" w:rsidR="00E448F8" w:rsidRDefault="00E448F8" w:rsidP="00E83E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4BC"/>
    <w:rsid w:val="001B4EF7"/>
    <w:rsid w:val="003617C1"/>
    <w:rsid w:val="00441D9F"/>
    <w:rsid w:val="0054061B"/>
    <w:rsid w:val="005C6338"/>
    <w:rsid w:val="00754A34"/>
    <w:rsid w:val="00A404BC"/>
    <w:rsid w:val="00A45A2D"/>
    <w:rsid w:val="00B1725A"/>
    <w:rsid w:val="00D004EE"/>
    <w:rsid w:val="00E42632"/>
    <w:rsid w:val="00E448F8"/>
    <w:rsid w:val="00E83E43"/>
    <w:rsid w:val="00EA4601"/>
    <w:rsid w:val="00F0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D5F3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404BC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0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004EE"/>
    <w:rPr>
      <w:rFonts w:ascii="Segoe UI" w:hAnsi="Segoe UI" w:cs="Segoe UI"/>
      <w:kern w:val="0"/>
      <w:sz w:val="18"/>
      <w:szCs w:val="18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04E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004E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004EE"/>
    <w:rPr>
      <w:kern w:val="0"/>
      <w:sz w:val="20"/>
      <w:szCs w:val="20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004E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004EE"/>
    <w:rPr>
      <w:b/>
      <w:bCs/>
      <w:kern w:val="0"/>
      <w:sz w:val="20"/>
      <w:szCs w:val="20"/>
      <w14:ligatures w14:val="none"/>
    </w:rPr>
  </w:style>
  <w:style w:type="character" w:customStyle="1" w:styleId="hgkelc">
    <w:name w:val="hgkelc"/>
    <w:basedOn w:val="Absatz-Standardschriftart"/>
    <w:rsid w:val="00EA4601"/>
  </w:style>
  <w:style w:type="paragraph" w:styleId="Kopfzeile">
    <w:name w:val="header"/>
    <w:basedOn w:val="Standard"/>
    <w:link w:val="KopfzeileZchn"/>
    <w:uiPriority w:val="99"/>
    <w:unhideWhenUsed/>
    <w:rsid w:val="00E83E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83E43"/>
    <w:rPr>
      <w:kern w:val="0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E83E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83E4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2024-10-14T01:48:00Z</dcterms:created>
  <dcterms:modified xsi:type="dcterms:W3CDTF">2024-10-14T01:48:00Z</dcterms:modified>
</cp:coreProperties>
</file>