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18F79" w14:textId="0F91B0A3" w:rsidR="00647D10" w:rsidRDefault="00647D10" w:rsidP="00647D10">
      <w:pPr>
        <w:pStyle w:val="1"/>
        <w:rPr>
          <w:rFonts w:hint="eastAsia"/>
        </w:rPr>
      </w:pPr>
      <w:r>
        <w:t xml:space="preserve">Additional file </w:t>
      </w:r>
      <w:r>
        <w:rPr>
          <w:rFonts w:hint="eastAsia"/>
        </w:rPr>
        <w:t xml:space="preserve">1: </w:t>
      </w:r>
      <w:r>
        <w:t xml:space="preserve">Details of the </w:t>
      </w:r>
      <w:r>
        <w:rPr>
          <w:rFonts w:hint="eastAsia"/>
        </w:rPr>
        <w:t>Delphi questionnaire</w:t>
      </w:r>
    </w:p>
    <w:p w14:paraId="14A551D7" w14:textId="77777777" w:rsidR="00647D10" w:rsidRDefault="00647D10" w:rsidP="00647D10">
      <w:pPr>
        <w:ind w:firstLine="480"/>
      </w:pPr>
      <w:r>
        <w:rPr>
          <w:rFonts w:hint="eastAsia"/>
        </w:rPr>
        <w:t>T</w:t>
      </w:r>
      <w:r w:rsidRPr="00E77B5B">
        <w:t xml:space="preserve">wo rounds of expert consultation were conducted using the Delphi method, and an online questionnaire tool (Questionnaire Star software 2.0.96) was used for data collection. The Delphi questionnaire comprised three parts: (a) </w:t>
      </w:r>
      <w:r>
        <w:rPr>
          <w:rFonts w:hint="eastAsia"/>
        </w:rPr>
        <w:t>S</w:t>
      </w:r>
      <w:r w:rsidRPr="005520E2">
        <w:t>ocio-demographic characteristics</w:t>
      </w:r>
      <w:r w:rsidRPr="00E77B5B">
        <w:t>: This part contained 8 items gathering basic demographic characteristics, such as name, gender, age and education level. (b) Scale Evaluation: In this part, a complete scale was presented along with detailed descriptions of each indicator and item. Experts were requested to rate each item on a five-point Likert scale, ranging from 1 (not important) to 5 (very important). They were also provided with space to comment on any revisions or deletions for the items and to offer suggestions for additional indicators or contents not previously included in the scale. (c) Expert Scoring Basis and Familiarity: This part investigated the rationale behind the experts’ item scoring and their level of familiarity with integrated health service system, ranging from 0.2 (not familiar) to 1.0 (very familiar). The evaluation was based on ‘work experience’, ‘theory analysis’, ‘literature review’ and ‘intuition’, with assigned degrees from high, medium to low. Specially, ‘work experience’ was scored at 0.5, 0.4 and 0.3; ‘theory analysis’ at 0.3, 0.2 and 0.1; and both ‘literature review’ and ‘intuition’ at 0.1, 0.1 and 0.05, respectively</w:t>
      </w:r>
      <w:r>
        <w:rPr>
          <w:rFonts w:hint="eastAsia"/>
        </w:rPr>
        <w:t xml:space="preserve"> [</w:t>
      </w:r>
      <w:r>
        <w:fldChar w:fldCharType="begin" w:fldLock="1"/>
      </w:r>
      <w:r>
        <w:instrText xml:space="preserve"> </w:instrText>
      </w:r>
      <w:r>
        <w:rPr>
          <w:rFonts w:hint="eastAsia"/>
        </w:rPr>
        <w:instrText>REF _Ref185410333 \r \h</w:instrText>
      </w:r>
      <w:r>
        <w:instrText xml:space="preserve"> </w:instrText>
      </w:r>
      <w:r>
        <w:fldChar w:fldCharType="separate"/>
      </w:r>
      <w:r>
        <w:t>1</w:t>
      </w:r>
      <w:r>
        <w:fldChar w:fldCharType="end"/>
      </w:r>
      <w:r>
        <w:rPr>
          <w:rFonts w:hint="eastAsia"/>
        </w:rPr>
        <w:t>]</w:t>
      </w:r>
      <w:r>
        <w:fldChar w:fldCharType="begin" w:fldLock="1"/>
      </w:r>
      <w:r>
        <w:instrText xml:space="preserve"> </w:instrText>
      </w:r>
      <w:r>
        <w:rPr>
          <w:rFonts w:hint="eastAsia"/>
        </w:rPr>
        <w:instrText>REF _Ref184228694 \r \h</w:instrText>
      </w:r>
      <w:r>
        <w:instrText xml:space="preserve"> </w:instrText>
      </w:r>
      <w:r>
        <w:fldChar w:fldCharType="separate"/>
      </w:r>
      <w:r>
        <w:fldChar w:fldCharType="end"/>
      </w:r>
      <w:r w:rsidRPr="00E77B5B">
        <w:t>.</w:t>
      </w:r>
    </w:p>
    <w:p w14:paraId="25416492" w14:textId="77777777" w:rsidR="00647D10" w:rsidRDefault="00647D10" w:rsidP="00647D10">
      <w:pPr>
        <w:ind w:firstLine="480"/>
      </w:pPr>
    </w:p>
    <w:p w14:paraId="58BC091C" w14:textId="77777777" w:rsidR="00647D10" w:rsidRPr="00A15129" w:rsidRDefault="00647D10" w:rsidP="00647D10">
      <w:pPr>
        <w:pStyle w:val="3"/>
        <w:rPr>
          <w:b/>
        </w:rPr>
      </w:pPr>
      <w:r w:rsidRPr="00A15129">
        <w:rPr>
          <w:rFonts w:hint="eastAsia"/>
          <w:b/>
        </w:rPr>
        <w:t>Reference</w:t>
      </w:r>
    </w:p>
    <w:p w14:paraId="35C31976" w14:textId="7B8F6560" w:rsidR="00786425" w:rsidRPr="00647D10" w:rsidRDefault="00647D10" w:rsidP="00647D10">
      <w:pPr>
        <w:pStyle w:val="af1"/>
        <w:numPr>
          <w:ilvl w:val="0"/>
          <w:numId w:val="1"/>
        </w:numPr>
        <w:ind w:left="442" w:firstLineChars="0" w:hanging="442"/>
      </w:pPr>
      <w:bookmarkStart w:id="0" w:name="_Ref185410333"/>
      <w:r w:rsidRPr="004F5C42">
        <w:t xml:space="preserve">Guan C-Y, Liu Y-L, Huang H, Yang X, Xu J-J, Fu X-Q, et al. Outpatient Experience of Human Caring Scale (OEHC-Scale): </w:t>
      </w:r>
      <w:r>
        <w:rPr>
          <w:rFonts w:hint="eastAsia"/>
        </w:rPr>
        <w:t>i</w:t>
      </w:r>
      <w:r w:rsidRPr="004F5C42">
        <w:t xml:space="preserve">mprovement by Delphi </w:t>
      </w:r>
      <w:r>
        <w:rPr>
          <w:rFonts w:hint="eastAsia"/>
        </w:rPr>
        <w:t>m</w:t>
      </w:r>
      <w:r w:rsidRPr="004F5C42">
        <w:t>ethod. Curr Med Sci. 2018;38:360–71.</w:t>
      </w:r>
      <w:bookmarkEnd w:id="0"/>
    </w:p>
    <w:sectPr w:rsidR="00786425" w:rsidRPr="00647D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6C1BCC"/>
    <w:multiLevelType w:val="hybridMultilevel"/>
    <w:tmpl w:val="11DA5026"/>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450250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D10"/>
    <w:rsid w:val="00647D10"/>
    <w:rsid w:val="00786425"/>
    <w:rsid w:val="00A51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6DBD"/>
  <w15:chartTrackingRefBased/>
  <w15:docId w15:val="{AB9E7FA2-3D37-4227-AEEE-0174D1F8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CF1"/>
    <w:pPr>
      <w:widowControl w:val="0"/>
      <w:spacing w:line="500" w:lineRule="exact"/>
      <w:ind w:firstLineChars="200" w:firstLine="200"/>
    </w:pPr>
    <w:rPr>
      <w:rFonts w:ascii="Times New Roman" w:eastAsia="宋体" w:hAnsi="Times New Roman" w:cs="黑体"/>
      <w:sz w:val="24"/>
      <w14:ligatures w14:val="none"/>
    </w:rPr>
  </w:style>
  <w:style w:type="paragraph" w:styleId="1">
    <w:name w:val="heading 1"/>
    <w:aliases w:val="一级标题"/>
    <w:basedOn w:val="a"/>
    <w:next w:val="a"/>
    <w:link w:val="10"/>
    <w:uiPriority w:val="2"/>
    <w:qFormat/>
    <w:rsid w:val="00A51CF1"/>
    <w:pPr>
      <w:keepNext/>
      <w:keepLines/>
      <w:ind w:firstLineChars="0" w:firstLine="0"/>
      <w:outlineLvl w:val="0"/>
    </w:pPr>
    <w:rPr>
      <w:rFonts w:eastAsia="黑体" w:cstheme="minorBidi"/>
      <w:kern w:val="44"/>
      <w:sz w:val="32"/>
      <w:szCs w:val="44"/>
    </w:rPr>
  </w:style>
  <w:style w:type="paragraph" w:styleId="2">
    <w:name w:val="heading 2"/>
    <w:aliases w:val="二级标题"/>
    <w:basedOn w:val="a"/>
    <w:next w:val="a"/>
    <w:link w:val="20"/>
    <w:autoRedefine/>
    <w:uiPriority w:val="3"/>
    <w:qFormat/>
    <w:rsid w:val="00A51CF1"/>
    <w:pPr>
      <w:keepNext/>
      <w:keepLines/>
      <w:spacing w:line="500" w:lineRule="atLeast"/>
      <w:ind w:firstLineChars="0" w:firstLine="0"/>
      <w:outlineLvl w:val="1"/>
    </w:pPr>
    <w:rPr>
      <w:rFonts w:eastAsia="黑体" w:cstheme="majorBidi"/>
      <w:sz w:val="28"/>
      <w:szCs w:val="32"/>
    </w:rPr>
  </w:style>
  <w:style w:type="paragraph" w:styleId="3">
    <w:name w:val="heading 3"/>
    <w:aliases w:val="三级标题"/>
    <w:basedOn w:val="a"/>
    <w:next w:val="a"/>
    <w:link w:val="30"/>
    <w:uiPriority w:val="4"/>
    <w:qFormat/>
    <w:rsid w:val="00A51CF1"/>
    <w:pPr>
      <w:keepNext/>
      <w:keepLines/>
      <w:spacing w:line="500" w:lineRule="atLeast"/>
      <w:ind w:firstLineChars="0" w:firstLine="0"/>
      <w:outlineLvl w:val="2"/>
    </w:pPr>
    <w:rPr>
      <w:bCs/>
      <w:sz w:val="28"/>
      <w:szCs w:val="32"/>
    </w:rPr>
  </w:style>
  <w:style w:type="paragraph" w:styleId="4">
    <w:name w:val="heading 4"/>
    <w:basedOn w:val="a"/>
    <w:next w:val="a"/>
    <w:link w:val="40"/>
    <w:uiPriority w:val="5"/>
    <w:rsid w:val="00A51CF1"/>
    <w:pPr>
      <w:keepNext/>
      <w:keepLines/>
      <w:ind w:firstLineChars="0" w:firstLine="0"/>
      <w:outlineLvl w:val="3"/>
    </w:pPr>
    <w:rPr>
      <w:rFonts w:cstheme="majorBidi"/>
      <w:b/>
      <w:bCs/>
      <w:szCs w:val="28"/>
    </w:rPr>
  </w:style>
  <w:style w:type="paragraph" w:styleId="5">
    <w:name w:val="heading 5"/>
    <w:basedOn w:val="a"/>
    <w:next w:val="a"/>
    <w:link w:val="50"/>
    <w:uiPriority w:val="9"/>
    <w:semiHidden/>
    <w:unhideWhenUsed/>
    <w:qFormat/>
    <w:rsid w:val="00647D10"/>
    <w:pPr>
      <w:keepNext/>
      <w:keepLines/>
      <w:spacing w:before="80" w:after="40"/>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0"/>
    <w:uiPriority w:val="9"/>
    <w:semiHidden/>
    <w:unhideWhenUsed/>
    <w:qFormat/>
    <w:rsid w:val="00647D10"/>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647D10"/>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647D10"/>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647D10"/>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rsid w:val="00A51CF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A51CF1"/>
  </w:style>
  <w:style w:type="paragraph" w:customStyle="1" w:styleId="a3">
    <w:name w:val="标书表格"/>
    <w:basedOn w:val="a"/>
    <w:next w:val="a"/>
    <w:link w:val="a4"/>
    <w:uiPriority w:val="8"/>
    <w:qFormat/>
    <w:rsid w:val="00A51CF1"/>
    <w:pPr>
      <w:adjustRightInd w:val="0"/>
      <w:snapToGrid w:val="0"/>
      <w:spacing w:line="240" w:lineRule="exact"/>
    </w:pPr>
    <w:rPr>
      <w:rFonts w:eastAsia="楷体"/>
      <w:sz w:val="21"/>
      <w:szCs w:val="21"/>
    </w:rPr>
  </w:style>
  <w:style w:type="character" w:customStyle="1" w:styleId="a4">
    <w:name w:val="标书表格 字符"/>
    <w:basedOn w:val="a0"/>
    <w:link w:val="a3"/>
    <w:uiPriority w:val="8"/>
    <w:rsid w:val="00A51CF1"/>
    <w:rPr>
      <w:rFonts w:ascii="Times New Roman" w:eastAsia="楷体" w:hAnsi="Times New Roman" w:cs="黑体"/>
      <w:szCs w:val="21"/>
      <w14:ligatures w14:val="none"/>
    </w:rPr>
  </w:style>
  <w:style w:type="paragraph" w:customStyle="1" w:styleId="a5">
    <w:name w:val="标书二级标题"/>
    <w:basedOn w:val="a"/>
    <w:next w:val="a"/>
    <w:link w:val="a6"/>
    <w:uiPriority w:val="5"/>
    <w:qFormat/>
    <w:rsid w:val="00A51CF1"/>
    <w:pPr>
      <w:keepNext/>
      <w:keepLines/>
      <w:adjustRightInd w:val="0"/>
      <w:snapToGrid w:val="0"/>
      <w:spacing w:beforeLines="50" w:before="156" w:line="360" w:lineRule="auto"/>
      <w:ind w:firstLine="562"/>
      <w:outlineLvl w:val="1"/>
    </w:pPr>
    <w:rPr>
      <w:rFonts w:eastAsia="楷体"/>
      <w:b/>
      <w:bCs/>
      <w:sz w:val="28"/>
      <w:szCs w:val="32"/>
    </w:rPr>
  </w:style>
  <w:style w:type="character" w:customStyle="1" w:styleId="a6">
    <w:name w:val="标书二级标题 字符"/>
    <w:basedOn w:val="a0"/>
    <w:link w:val="a5"/>
    <w:uiPriority w:val="5"/>
    <w:rsid w:val="00A51CF1"/>
    <w:rPr>
      <w:rFonts w:ascii="Times New Roman" w:eastAsia="楷体" w:hAnsi="Times New Roman" w:cs="黑体"/>
      <w:b/>
      <w:bCs/>
      <w:sz w:val="28"/>
      <w:szCs w:val="32"/>
      <w14:ligatures w14:val="none"/>
    </w:rPr>
  </w:style>
  <w:style w:type="paragraph" w:customStyle="1" w:styleId="a7">
    <w:name w:val="标书三级标题"/>
    <w:basedOn w:val="a"/>
    <w:next w:val="a"/>
    <w:link w:val="a8"/>
    <w:uiPriority w:val="6"/>
    <w:qFormat/>
    <w:rsid w:val="00A51CF1"/>
    <w:pPr>
      <w:keepNext/>
      <w:keepLines/>
      <w:adjustRightInd w:val="0"/>
      <w:snapToGrid w:val="0"/>
      <w:spacing w:beforeLines="50" w:before="156" w:line="360" w:lineRule="auto"/>
      <w:ind w:firstLine="482"/>
      <w:outlineLvl w:val="2"/>
    </w:pPr>
    <w:rPr>
      <w:rFonts w:eastAsia="楷体"/>
      <w:b/>
      <w:bCs/>
      <w:szCs w:val="32"/>
    </w:rPr>
  </w:style>
  <w:style w:type="character" w:customStyle="1" w:styleId="a8">
    <w:name w:val="标书三级标题 字符"/>
    <w:basedOn w:val="a0"/>
    <w:link w:val="a7"/>
    <w:uiPriority w:val="6"/>
    <w:rsid w:val="00A51CF1"/>
    <w:rPr>
      <w:rFonts w:ascii="Times New Roman" w:eastAsia="楷体" w:hAnsi="Times New Roman" w:cs="黑体"/>
      <w:b/>
      <w:bCs/>
      <w:sz w:val="24"/>
      <w:szCs w:val="32"/>
      <w14:ligatures w14:val="none"/>
    </w:rPr>
  </w:style>
  <w:style w:type="paragraph" w:customStyle="1" w:styleId="a9">
    <w:name w:val="标书一级标题"/>
    <w:basedOn w:val="a"/>
    <w:next w:val="a"/>
    <w:link w:val="aa"/>
    <w:uiPriority w:val="4"/>
    <w:qFormat/>
    <w:rsid w:val="00A51CF1"/>
    <w:pPr>
      <w:keepNext/>
      <w:keepLines/>
      <w:adjustRightInd w:val="0"/>
      <w:snapToGrid w:val="0"/>
      <w:spacing w:beforeLines="100" w:before="312" w:line="360" w:lineRule="auto"/>
      <w:ind w:firstLine="562"/>
      <w:outlineLvl w:val="0"/>
    </w:pPr>
    <w:rPr>
      <w:rFonts w:eastAsia="仿宋"/>
      <w:b/>
      <w:bCs/>
      <w:kern w:val="44"/>
      <w:sz w:val="28"/>
      <w:szCs w:val="44"/>
    </w:rPr>
  </w:style>
  <w:style w:type="character" w:customStyle="1" w:styleId="aa">
    <w:name w:val="标书一级标题 字符"/>
    <w:basedOn w:val="a0"/>
    <w:link w:val="a9"/>
    <w:uiPriority w:val="4"/>
    <w:rsid w:val="00A51CF1"/>
    <w:rPr>
      <w:rFonts w:ascii="Times New Roman" w:eastAsia="仿宋" w:hAnsi="Times New Roman" w:cs="黑体"/>
      <w:b/>
      <w:bCs/>
      <w:kern w:val="44"/>
      <w:sz w:val="28"/>
      <w:szCs w:val="44"/>
      <w14:ligatures w14:val="none"/>
    </w:rPr>
  </w:style>
  <w:style w:type="paragraph" w:customStyle="1" w:styleId="ab">
    <w:name w:val="标书正文"/>
    <w:basedOn w:val="a"/>
    <w:link w:val="ac"/>
    <w:uiPriority w:val="1"/>
    <w:qFormat/>
    <w:rsid w:val="00A51CF1"/>
    <w:pPr>
      <w:adjustRightInd w:val="0"/>
      <w:snapToGrid w:val="0"/>
      <w:spacing w:beforeLines="50" w:before="156" w:line="360" w:lineRule="auto"/>
      <w:ind w:firstLine="480"/>
    </w:pPr>
    <w:rPr>
      <w:rFonts w:eastAsia="楷体"/>
      <w:szCs w:val="21"/>
    </w:rPr>
  </w:style>
  <w:style w:type="character" w:customStyle="1" w:styleId="ac">
    <w:name w:val="标书正文 字符"/>
    <w:basedOn w:val="a0"/>
    <w:link w:val="ab"/>
    <w:uiPriority w:val="1"/>
    <w:rsid w:val="00A51CF1"/>
    <w:rPr>
      <w:rFonts w:ascii="Times New Roman" w:eastAsia="楷体" w:hAnsi="Times New Roman" w:cs="黑体"/>
      <w:sz w:val="24"/>
      <w:szCs w:val="21"/>
      <w14:ligatures w14:val="none"/>
    </w:rPr>
  </w:style>
  <w:style w:type="paragraph" w:styleId="ad">
    <w:name w:val="Title"/>
    <w:basedOn w:val="a"/>
    <w:next w:val="a"/>
    <w:link w:val="ae"/>
    <w:uiPriority w:val="1"/>
    <w:qFormat/>
    <w:rsid w:val="00A51CF1"/>
    <w:pPr>
      <w:jc w:val="center"/>
      <w:outlineLvl w:val="0"/>
    </w:pPr>
    <w:rPr>
      <w:rFonts w:eastAsia="黑体" w:cstheme="majorBidi"/>
      <w:bCs/>
      <w:sz w:val="32"/>
      <w:szCs w:val="32"/>
    </w:rPr>
  </w:style>
  <w:style w:type="character" w:customStyle="1" w:styleId="ae">
    <w:name w:val="标题 字符"/>
    <w:basedOn w:val="a0"/>
    <w:link w:val="ad"/>
    <w:uiPriority w:val="1"/>
    <w:rsid w:val="00A51CF1"/>
    <w:rPr>
      <w:rFonts w:ascii="Times New Roman" w:eastAsia="黑体" w:hAnsi="Times New Roman" w:cstheme="majorBidi"/>
      <w:bCs/>
      <w:sz w:val="32"/>
      <w:szCs w:val="32"/>
      <w14:ligatures w14:val="none"/>
    </w:rPr>
  </w:style>
  <w:style w:type="character" w:customStyle="1" w:styleId="10">
    <w:name w:val="标题 1 字符"/>
    <w:aliases w:val="一级标题 字符"/>
    <w:basedOn w:val="a0"/>
    <w:link w:val="1"/>
    <w:uiPriority w:val="2"/>
    <w:rsid w:val="00A51CF1"/>
    <w:rPr>
      <w:rFonts w:ascii="Times New Roman" w:eastAsia="黑体" w:hAnsi="Times New Roman"/>
      <w:kern w:val="44"/>
      <w:sz w:val="32"/>
      <w:szCs w:val="44"/>
      <w14:ligatures w14:val="none"/>
    </w:rPr>
  </w:style>
  <w:style w:type="character" w:customStyle="1" w:styleId="20">
    <w:name w:val="标题 2 字符"/>
    <w:aliases w:val="二级标题 字符"/>
    <w:basedOn w:val="a0"/>
    <w:link w:val="2"/>
    <w:uiPriority w:val="3"/>
    <w:rsid w:val="00A51CF1"/>
    <w:rPr>
      <w:rFonts w:ascii="Times New Roman" w:eastAsia="黑体" w:hAnsi="Times New Roman" w:cstheme="majorBidi"/>
      <w:sz w:val="28"/>
      <w:szCs w:val="32"/>
      <w14:ligatures w14:val="none"/>
    </w:rPr>
  </w:style>
  <w:style w:type="character" w:customStyle="1" w:styleId="30">
    <w:name w:val="标题 3 字符"/>
    <w:aliases w:val="三级标题 字符"/>
    <w:basedOn w:val="a0"/>
    <w:link w:val="3"/>
    <w:uiPriority w:val="4"/>
    <w:rsid w:val="00A51CF1"/>
    <w:rPr>
      <w:rFonts w:ascii="Times New Roman" w:eastAsia="宋体" w:hAnsi="Times New Roman" w:cs="黑体"/>
      <w:bCs/>
      <w:sz w:val="28"/>
      <w:szCs w:val="32"/>
      <w14:ligatures w14:val="none"/>
    </w:rPr>
  </w:style>
  <w:style w:type="character" w:customStyle="1" w:styleId="40">
    <w:name w:val="标题 4 字符"/>
    <w:basedOn w:val="a0"/>
    <w:link w:val="4"/>
    <w:uiPriority w:val="5"/>
    <w:rsid w:val="00A51CF1"/>
    <w:rPr>
      <w:rFonts w:ascii="Times New Roman" w:eastAsia="宋体" w:hAnsi="Times New Roman" w:cstheme="majorBidi"/>
      <w:b/>
      <w:bCs/>
      <w:sz w:val="24"/>
      <w:szCs w:val="28"/>
      <w14:ligatures w14:val="none"/>
    </w:rPr>
  </w:style>
  <w:style w:type="paragraph" w:customStyle="1" w:styleId="af">
    <w:name w:val="表格内文字"/>
    <w:basedOn w:val="a"/>
    <w:next w:val="a"/>
    <w:link w:val="af0"/>
    <w:uiPriority w:val="7"/>
    <w:qFormat/>
    <w:rsid w:val="00A51CF1"/>
    <w:pPr>
      <w:spacing w:line="240" w:lineRule="auto"/>
      <w:ind w:firstLineChars="0" w:firstLine="0"/>
      <w:jc w:val="center"/>
    </w:pPr>
    <w:rPr>
      <w:sz w:val="21"/>
    </w:rPr>
  </w:style>
  <w:style w:type="character" w:customStyle="1" w:styleId="af0">
    <w:name w:val="表格内文字 字符"/>
    <w:basedOn w:val="a0"/>
    <w:link w:val="af"/>
    <w:uiPriority w:val="7"/>
    <w:rsid w:val="00A51CF1"/>
    <w:rPr>
      <w:rFonts w:ascii="Times New Roman" w:eastAsia="宋体" w:hAnsi="Times New Roman" w:cs="黑体"/>
      <w14:ligatures w14:val="none"/>
    </w:rPr>
  </w:style>
  <w:style w:type="paragraph" w:styleId="af1">
    <w:name w:val="List Paragraph"/>
    <w:basedOn w:val="a"/>
    <w:uiPriority w:val="34"/>
    <w:qFormat/>
    <w:rsid w:val="00A51CF1"/>
    <w:pPr>
      <w:ind w:firstLine="420"/>
    </w:pPr>
  </w:style>
  <w:style w:type="paragraph" w:styleId="af2">
    <w:name w:val="annotation text"/>
    <w:basedOn w:val="a"/>
    <w:link w:val="af3"/>
    <w:uiPriority w:val="99"/>
    <w:unhideWhenUsed/>
    <w:rsid w:val="00A51CF1"/>
  </w:style>
  <w:style w:type="character" w:customStyle="1" w:styleId="af3">
    <w:name w:val="批注文字 字符"/>
    <w:basedOn w:val="a0"/>
    <w:link w:val="af2"/>
    <w:uiPriority w:val="99"/>
    <w:rsid w:val="00A51CF1"/>
    <w:rPr>
      <w:rFonts w:ascii="Times New Roman" w:eastAsia="宋体" w:hAnsi="Times New Roman" w:cs="黑体"/>
      <w:sz w:val="24"/>
      <w14:ligatures w14:val="none"/>
    </w:rPr>
  </w:style>
  <w:style w:type="character" w:styleId="af4">
    <w:name w:val="annotation reference"/>
    <w:basedOn w:val="a0"/>
    <w:uiPriority w:val="99"/>
    <w:semiHidden/>
    <w:unhideWhenUsed/>
    <w:rsid w:val="00A51CF1"/>
    <w:rPr>
      <w:sz w:val="21"/>
      <w:szCs w:val="21"/>
    </w:rPr>
  </w:style>
  <w:style w:type="paragraph" w:styleId="af5">
    <w:name w:val="annotation subject"/>
    <w:basedOn w:val="af2"/>
    <w:next w:val="af2"/>
    <w:link w:val="af6"/>
    <w:uiPriority w:val="99"/>
    <w:semiHidden/>
    <w:unhideWhenUsed/>
    <w:rsid w:val="00A51CF1"/>
    <w:rPr>
      <w:b/>
      <w:bCs/>
    </w:rPr>
  </w:style>
  <w:style w:type="character" w:customStyle="1" w:styleId="af6">
    <w:name w:val="批注主题 字符"/>
    <w:basedOn w:val="af3"/>
    <w:link w:val="af5"/>
    <w:uiPriority w:val="99"/>
    <w:semiHidden/>
    <w:rsid w:val="00A51CF1"/>
    <w:rPr>
      <w:rFonts w:ascii="Times New Roman" w:eastAsia="宋体" w:hAnsi="Times New Roman" w:cs="黑体"/>
      <w:b/>
      <w:bCs/>
      <w:sz w:val="24"/>
      <w14:ligatures w14:val="none"/>
    </w:rPr>
  </w:style>
  <w:style w:type="paragraph" w:customStyle="1" w:styleId="af7">
    <w:name w:val="四级标题"/>
    <w:next w:val="a"/>
    <w:link w:val="af8"/>
    <w:uiPriority w:val="5"/>
    <w:qFormat/>
    <w:rsid w:val="00A51CF1"/>
    <w:pPr>
      <w:outlineLvl w:val="3"/>
    </w:pPr>
    <w:rPr>
      <w:rFonts w:ascii="Times New Roman" w:eastAsia="宋体" w:hAnsi="Times New Roman" w:cs="Times New Roman"/>
      <w:b/>
      <w:sz w:val="24"/>
      <w:szCs w:val="24"/>
      <w14:ligatures w14:val="none"/>
    </w:rPr>
  </w:style>
  <w:style w:type="character" w:customStyle="1" w:styleId="af8">
    <w:name w:val="四级标题 字符"/>
    <w:basedOn w:val="a0"/>
    <w:link w:val="af7"/>
    <w:uiPriority w:val="5"/>
    <w:rsid w:val="00A51CF1"/>
    <w:rPr>
      <w:rFonts w:ascii="Times New Roman" w:eastAsia="宋体" w:hAnsi="Times New Roman" w:cs="Times New Roman"/>
      <w:b/>
      <w:sz w:val="24"/>
      <w:szCs w:val="24"/>
      <w14:ligatures w14:val="none"/>
    </w:rPr>
  </w:style>
  <w:style w:type="paragraph" w:styleId="af9">
    <w:name w:val="caption"/>
    <w:aliases w:val="题注，图标标题"/>
    <w:basedOn w:val="a"/>
    <w:next w:val="a"/>
    <w:uiPriority w:val="6"/>
    <w:qFormat/>
    <w:rsid w:val="00A51CF1"/>
    <w:pPr>
      <w:spacing w:line="240" w:lineRule="auto"/>
      <w:ind w:firstLineChars="0" w:firstLine="0"/>
      <w:jc w:val="center"/>
    </w:pPr>
    <w:rPr>
      <w:rFonts w:eastAsia="黑体" w:cstheme="majorBidi"/>
      <w:sz w:val="21"/>
      <w:szCs w:val="20"/>
    </w:rPr>
  </w:style>
  <w:style w:type="paragraph" w:styleId="afa">
    <w:name w:val="table of figures"/>
    <w:basedOn w:val="a"/>
    <w:next w:val="a"/>
    <w:uiPriority w:val="99"/>
    <w:unhideWhenUsed/>
    <w:rsid w:val="00A51CF1"/>
    <w:pPr>
      <w:ind w:leftChars="200" w:left="200" w:hangingChars="200" w:hanging="200"/>
    </w:pPr>
  </w:style>
  <w:style w:type="paragraph" w:styleId="afb">
    <w:name w:val="No Spacing"/>
    <w:uiPriority w:val="99"/>
    <w:rsid w:val="00A51CF1"/>
    <w:pPr>
      <w:widowControl w:val="0"/>
      <w:ind w:firstLineChars="200" w:firstLine="200"/>
    </w:pPr>
    <w:rPr>
      <w:rFonts w:ascii="Times New Roman" w:eastAsia="宋体" w:hAnsi="Times New Roman" w:cs="黑体"/>
      <w:sz w:val="24"/>
      <w:lang w:val="en-GB"/>
      <w14:ligatures w14:val="none"/>
    </w:rPr>
  </w:style>
  <w:style w:type="paragraph" w:styleId="afc">
    <w:name w:val="footer"/>
    <w:basedOn w:val="a"/>
    <w:link w:val="afd"/>
    <w:uiPriority w:val="99"/>
    <w:unhideWhenUsed/>
    <w:rsid w:val="00A51CF1"/>
    <w:pPr>
      <w:tabs>
        <w:tab w:val="center" w:pos="4153"/>
        <w:tab w:val="right" w:pos="8306"/>
      </w:tabs>
      <w:snapToGrid w:val="0"/>
      <w:spacing w:line="240" w:lineRule="atLeast"/>
    </w:pPr>
    <w:rPr>
      <w:sz w:val="18"/>
      <w:szCs w:val="18"/>
    </w:rPr>
  </w:style>
  <w:style w:type="character" w:customStyle="1" w:styleId="afd">
    <w:name w:val="页脚 字符"/>
    <w:basedOn w:val="a0"/>
    <w:link w:val="afc"/>
    <w:uiPriority w:val="99"/>
    <w:rsid w:val="00A51CF1"/>
    <w:rPr>
      <w:rFonts w:ascii="Times New Roman" w:eastAsia="宋体" w:hAnsi="Times New Roman" w:cs="黑体"/>
      <w:sz w:val="18"/>
      <w:szCs w:val="18"/>
      <w14:ligatures w14:val="none"/>
    </w:rPr>
  </w:style>
  <w:style w:type="paragraph" w:styleId="afe">
    <w:name w:val="header"/>
    <w:basedOn w:val="a"/>
    <w:link w:val="aff"/>
    <w:uiPriority w:val="99"/>
    <w:unhideWhenUsed/>
    <w:rsid w:val="00A51CF1"/>
    <w:pPr>
      <w:tabs>
        <w:tab w:val="center" w:pos="4153"/>
        <w:tab w:val="right" w:pos="8306"/>
      </w:tabs>
      <w:snapToGrid w:val="0"/>
      <w:spacing w:line="240" w:lineRule="atLeast"/>
      <w:jc w:val="center"/>
    </w:pPr>
    <w:rPr>
      <w:sz w:val="18"/>
      <w:szCs w:val="18"/>
    </w:rPr>
  </w:style>
  <w:style w:type="character" w:customStyle="1" w:styleId="aff">
    <w:name w:val="页眉 字符"/>
    <w:basedOn w:val="a0"/>
    <w:link w:val="afe"/>
    <w:uiPriority w:val="99"/>
    <w:rsid w:val="00A51CF1"/>
    <w:rPr>
      <w:rFonts w:ascii="Times New Roman" w:eastAsia="宋体" w:hAnsi="Times New Roman" w:cs="黑体"/>
      <w:sz w:val="18"/>
      <w:szCs w:val="18"/>
      <w14:ligatures w14:val="none"/>
    </w:rPr>
  </w:style>
  <w:style w:type="character" w:customStyle="1" w:styleId="50">
    <w:name w:val="标题 5 字符"/>
    <w:basedOn w:val="a0"/>
    <w:link w:val="5"/>
    <w:uiPriority w:val="9"/>
    <w:semiHidden/>
    <w:rsid w:val="00647D10"/>
    <w:rPr>
      <w:rFonts w:cstheme="majorBidi"/>
      <w:color w:val="0F4761" w:themeColor="accent1" w:themeShade="BF"/>
      <w:sz w:val="24"/>
      <w:szCs w:val="24"/>
      <w14:ligatures w14:val="none"/>
    </w:rPr>
  </w:style>
  <w:style w:type="character" w:customStyle="1" w:styleId="60">
    <w:name w:val="标题 6 字符"/>
    <w:basedOn w:val="a0"/>
    <w:link w:val="6"/>
    <w:uiPriority w:val="9"/>
    <w:semiHidden/>
    <w:rsid w:val="00647D10"/>
    <w:rPr>
      <w:rFonts w:cstheme="majorBidi"/>
      <w:b/>
      <w:bCs/>
      <w:color w:val="0F4761" w:themeColor="accent1" w:themeShade="BF"/>
      <w:sz w:val="24"/>
      <w14:ligatures w14:val="none"/>
    </w:rPr>
  </w:style>
  <w:style w:type="character" w:customStyle="1" w:styleId="70">
    <w:name w:val="标题 7 字符"/>
    <w:basedOn w:val="a0"/>
    <w:link w:val="7"/>
    <w:uiPriority w:val="9"/>
    <w:semiHidden/>
    <w:rsid w:val="00647D10"/>
    <w:rPr>
      <w:rFonts w:cstheme="majorBidi"/>
      <w:b/>
      <w:bCs/>
      <w:color w:val="595959" w:themeColor="text1" w:themeTint="A6"/>
      <w:sz w:val="24"/>
      <w14:ligatures w14:val="none"/>
    </w:rPr>
  </w:style>
  <w:style w:type="character" w:customStyle="1" w:styleId="80">
    <w:name w:val="标题 8 字符"/>
    <w:basedOn w:val="a0"/>
    <w:link w:val="8"/>
    <w:uiPriority w:val="9"/>
    <w:semiHidden/>
    <w:rsid w:val="00647D10"/>
    <w:rPr>
      <w:rFonts w:cstheme="majorBidi"/>
      <w:color w:val="595959" w:themeColor="text1" w:themeTint="A6"/>
      <w:sz w:val="24"/>
      <w14:ligatures w14:val="none"/>
    </w:rPr>
  </w:style>
  <w:style w:type="character" w:customStyle="1" w:styleId="90">
    <w:name w:val="标题 9 字符"/>
    <w:basedOn w:val="a0"/>
    <w:link w:val="9"/>
    <w:uiPriority w:val="9"/>
    <w:semiHidden/>
    <w:rsid w:val="00647D10"/>
    <w:rPr>
      <w:rFonts w:eastAsiaTheme="majorEastAsia" w:cstheme="majorBidi"/>
      <w:color w:val="595959" w:themeColor="text1" w:themeTint="A6"/>
      <w:sz w:val="24"/>
      <w14:ligatures w14:val="none"/>
    </w:rPr>
  </w:style>
  <w:style w:type="paragraph" w:styleId="aff0">
    <w:name w:val="Subtitle"/>
    <w:basedOn w:val="a"/>
    <w:next w:val="a"/>
    <w:link w:val="aff1"/>
    <w:uiPriority w:val="11"/>
    <w:qFormat/>
    <w:rsid w:val="00647D10"/>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ff1">
    <w:name w:val="副标题 字符"/>
    <w:basedOn w:val="a0"/>
    <w:link w:val="aff0"/>
    <w:uiPriority w:val="11"/>
    <w:rsid w:val="00647D10"/>
    <w:rPr>
      <w:rFonts w:asciiTheme="majorHAnsi" w:eastAsiaTheme="majorEastAsia" w:hAnsiTheme="majorHAnsi" w:cstheme="majorBidi"/>
      <w:color w:val="595959" w:themeColor="text1" w:themeTint="A6"/>
      <w:spacing w:val="15"/>
      <w:sz w:val="28"/>
      <w:szCs w:val="28"/>
      <w14:ligatures w14:val="none"/>
    </w:rPr>
  </w:style>
  <w:style w:type="paragraph" w:styleId="aff2">
    <w:name w:val="Quote"/>
    <w:basedOn w:val="a"/>
    <w:next w:val="a"/>
    <w:link w:val="aff3"/>
    <w:uiPriority w:val="29"/>
    <w:qFormat/>
    <w:rsid w:val="00647D10"/>
    <w:pPr>
      <w:spacing w:before="160" w:after="160"/>
      <w:jc w:val="center"/>
    </w:pPr>
    <w:rPr>
      <w:i/>
      <w:iCs/>
      <w:color w:val="404040" w:themeColor="text1" w:themeTint="BF"/>
    </w:rPr>
  </w:style>
  <w:style w:type="character" w:customStyle="1" w:styleId="aff3">
    <w:name w:val="引用 字符"/>
    <w:basedOn w:val="a0"/>
    <w:link w:val="aff2"/>
    <w:uiPriority w:val="29"/>
    <w:rsid w:val="00647D10"/>
    <w:rPr>
      <w:rFonts w:ascii="Times New Roman" w:eastAsia="宋体" w:hAnsi="Times New Roman" w:cs="黑体"/>
      <w:i/>
      <w:iCs/>
      <w:color w:val="404040" w:themeColor="text1" w:themeTint="BF"/>
      <w:sz w:val="24"/>
      <w14:ligatures w14:val="none"/>
    </w:rPr>
  </w:style>
  <w:style w:type="character" w:styleId="aff4">
    <w:name w:val="Intense Emphasis"/>
    <w:basedOn w:val="a0"/>
    <w:uiPriority w:val="21"/>
    <w:qFormat/>
    <w:rsid w:val="00647D10"/>
    <w:rPr>
      <w:i/>
      <w:iCs/>
      <w:color w:val="0F4761" w:themeColor="accent1" w:themeShade="BF"/>
    </w:rPr>
  </w:style>
  <w:style w:type="paragraph" w:styleId="aff5">
    <w:name w:val="Intense Quote"/>
    <w:basedOn w:val="a"/>
    <w:next w:val="a"/>
    <w:link w:val="aff6"/>
    <w:uiPriority w:val="30"/>
    <w:qFormat/>
    <w:rsid w:val="00647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6">
    <w:name w:val="明显引用 字符"/>
    <w:basedOn w:val="a0"/>
    <w:link w:val="aff5"/>
    <w:uiPriority w:val="30"/>
    <w:rsid w:val="00647D10"/>
    <w:rPr>
      <w:rFonts w:ascii="Times New Roman" w:eastAsia="宋体" w:hAnsi="Times New Roman" w:cs="黑体"/>
      <w:i/>
      <w:iCs/>
      <w:color w:val="0F4761" w:themeColor="accent1" w:themeShade="BF"/>
      <w:sz w:val="24"/>
      <w14:ligatures w14:val="none"/>
    </w:rPr>
  </w:style>
  <w:style w:type="character" w:styleId="aff7">
    <w:name w:val="Intense Reference"/>
    <w:basedOn w:val="a0"/>
    <w:uiPriority w:val="32"/>
    <w:qFormat/>
    <w:rsid w:val="00647D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1447</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Y</dc:creator>
  <cp:keywords/>
  <dc:description/>
  <cp:lastModifiedBy>Y Y</cp:lastModifiedBy>
  <cp:revision>1</cp:revision>
  <dcterms:created xsi:type="dcterms:W3CDTF">2024-12-18T06:23:00Z</dcterms:created>
  <dcterms:modified xsi:type="dcterms:W3CDTF">2024-12-18T06:24:00Z</dcterms:modified>
</cp:coreProperties>
</file>