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4B8CB" w14:textId="5C6558BF" w:rsidR="0031468F" w:rsidRPr="0031468F" w:rsidRDefault="0031468F" w:rsidP="0031468F">
      <w:pPr>
        <w:pStyle w:val="BasistekstVilans"/>
        <w:rPr>
          <w:b/>
          <w:bCs/>
        </w:rPr>
      </w:pPr>
      <w:r w:rsidRPr="0031468F">
        <w:rPr>
          <w:b/>
          <w:bCs/>
        </w:rPr>
        <w:t xml:space="preserve">Appendix </w:t>
      </w:r>
      <w:r w:rsidR="004B6ABE">
        <w:rPr>
          <w:b/>
          <w:bCs/>
        </w:rPr>
        <w:t>1</w:t>
      </w:r>
      <w:r w:rsidRPr="0031468F">
        <w:rPr>
          <w:b/>
          <w:bCs/>
        </w:rPr>
        <w:t xml:space="preserve"> search string </w:t>
      </w:r>
      <w:proofErr w:type="spellStart"/>
      <w:r w:rsidRPr="0031468F">
        <w:rPr>
          <w:b/>
          <w:bCs/>
        </w:rPr>
        <w:t>used</w:t>
      </w:r>
      <w:proofErr w:type="spellEnd"/>
      <w:r w:rsidRPr="0031468F">
        <w:rPr>
          <w:b/>
          <w:bCs/>
        </w:rPr>
        <w:t xml:space="preserve"> in </w:t>
      </w:r>
      <w:proofErr w:type="spellStart"/>
      <w:r w:rsidRPr="0031468F">
        <w:rPr>
          <w:b/>
          <w:bCs/>
        </w:rPr>
        <w:t>PubMed</w:t>
      </w:r>
      <w:proofErr w:type="spellEnd"/>
    </w:p>
    <w:p w14:paraId="0272333E" w14:textId="77777777" w:rsidR="0031468F" w:rsidRDefault="0031468F" w:rsidP="0031468F">
      <w:pPr>
        <w:pStyle w:val="BasistekstVilans"/>
      </w:pPr>
    </w:p>
    <w:p w14:paraId="72248FC9" w14:textId="152ACD0D" w:rsidR="0031468F" w:rsidRDefault="0031468F" w:rsidP="0031468F">
      <w:pPr>
        <w:pStyle w:val="BasistekstVilans"/>
      </w:pPr>
      <w:r>
        <w:t>(Integrated care[</w:t>
      </w:r>
      <w:proofErr w:type="spellStart"/>
      <w:r>
        <w:t>tw</w:t>
      </w:r>
      <w:proofErr w:type="spellEnd"/>
      <w:r>
        <w:t xml:space="preserve">] OR "Int J </w:t>
      </w:r>
      <w:proofErr w:type="spellStart"/>
      <w:r>
        <w:t>Integr</w:t>
      </w:r>
      <w:proofErr w:type="spellEnd"/>
      <w:r>
        <w:t xml:space="preserve"> Care"[Journal] OR (((</w:t>
      </w:r>
      <w:proofErr w:type="spellStart"/>
      <w:r>
        <w:t>integrat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integrata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integratability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integratable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integratated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</w:t>
      </w:r>
      <w:proofErr w:type="spellEnd"/>
      <w:r>
        <w:t>'[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integrateable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integrateand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integratecd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integrated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integrated</w:t>
      </w:r>
      <w:proofErr w:type="spellEnd"/>
      <w:r>
        <w:t>'[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integrated's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integratedated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integratedbreeding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integratedbucket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integratedc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integrateddiscovery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integratedethics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integratedgenomics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integratedhup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integratedinformationtheory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integratedly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integratedmap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integratedmodel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integratedmrf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integratedphasing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integratedpocketome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integratedprosthesis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integratedresource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integratedstressresponse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integrately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integrater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integrates</w:t>
      </w:r>
      <w:proofErr w:type="spellEnd"/>
      <w:r>
        <w:t>'[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integratesmolecular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integratests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integrateststrade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integrateur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integratevely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integratibility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integratice</w:t>
      </w:r>
      <w:proofErr w:type="spellEnd"/>
      <w:r>
        <w:t>[</w:t>
      </w:r>
      <w:proofErr w:type="spellStart"/>
      <w:r>
        <w:t>tw</w:t>
      </w:r>
      <w:proofErr w:type="spellEnd"/>
      <w:r>
        <w:t>] OR integratie[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integratied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integratin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integratine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integrating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integrating</w:t>
      </w:r>
      <w:proofErr w:type="spellEnd"/>
      <w:r>
        <w:t>'[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integratinggeographic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integratingmultiple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integratingproteomics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integration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integration</w:t>
      </w:r>
      <w:proofErr w:type="spellEnd"/>
      <w:r>
        <w:t>'[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integration's</w:t>
      </w:r>
      <w:proofErr w:type="spellEnd"/>
      <w:r>
        <w:t>[</w:t>
      </w:r>
      <w:proofErr w:type="spellStart"/>
      <w:r>
        <w:t>tw</w:t>
      </w:r>
      <w:proofErr w:type="spellEnd"/>
      <w:r>
        <w:t>] OR integration1[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integrational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integrationalism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integrationally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integrationhttp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integrationin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integrationism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integrationist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integrationist</w:t>
      </w:r>
      <w:proofErr w:type="spellEnd"/>
      <w:r>
        <w:t>'[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integrationist's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integrationists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integrationm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integrationmap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integrationnal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integrationof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integrationpromises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integrations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integrations</w:t>
      </w:r>
      <w:proofErr w:type="spellEnd"/>
      <w:r>
        <w:t>'[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integrationsdatabas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integrationseq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integrationsfachdienst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integrationsfachdienste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integrationsfachkrafte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integrationshelfer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integrationszentrum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integrationtechnique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integrationtechnologies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integratior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integratism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integratitive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integrativ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integrativa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integrativas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integrative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integrative</w:t>
      </w:r>
      <w:proofErr w:type="spellEnd"/>
      <w:r>
        <w:t>'[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integrativeanalysis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integrativebioinformatics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integrativebiology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integratived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integrativefunctional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integrativegenomics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integratively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integrativem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integrativeme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integrativemedicine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integrativemethodology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integrativemodeling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integrativen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integrativeness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integratives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integratives</w:t>
      </w:r>
      <w:proofErr w:type="spellEnd"/>
      <w:r>
        <w:t>'[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integrativity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integrativo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integratly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integratm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integratns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integrato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integratome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integratomic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integratomics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integraton</w:t>
      </w:r>
      <w:proofErr w:type="spellEnd"/>
      <w:r>
        <w:t>[</w:t>
      </w:r>
      <w:proofErr w:type="spellStart"/>
      <w:r>
        <w:t>tw</w:t>
      </w:r>
      <w:proofErr w:type="spellEnd"/>
      <w:r>
        <w:t>] OR integrator[</w:t>
      </w:r>
      <w:proofErr w:type="spellStart"/>
      <w:r>
        <w:t>tw</w:t>
      </w:r>
      <w:proofErr w:type="spellEnd"/>
      <w:r>
        <w:t>] OR integrator'[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integrator's</w:t>
      </w:r>
      <w:proofErr w:type="spellEnd"/>
      <w:r>
        <w:t>[</w:t>
      </w:r>
      <w:proofErr w:type="spellStart"/>
      <w:r>
        <w:t>tw</w:t>
      </w:r>
      <w:proofErr w:type="spellEnd"/>
      <w:r>
        <w:t>] OR integrator3[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integratore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integratori</w:t>
      </w:r>
      <w:proofErr w:type="spellEnd"/>
      <w:r>
        <w:t>[</w:t>
      </w:r>
      <w:proofErr w:type="spellStart"/>
      <w:r>
        <w:t>tw</w:t>
      </w:r>
      <w:proofErr w:type="spellEnd"/>
      <w:r>
        <w:t>] OR integrators[</w:t>
      </w:r>
      <w:proofErr w:type="spellStart"/>
      <w:r>
        <w:t>tw</w:t>
      </w:r>
      <w:proofErr w:type="spellEnd"/>
      <w:r>
        <w:t>] OR integrators'[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integratory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integratrade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integratration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lastRenderedPageBreak/>
        <w:t>integrats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integratuel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integratum</w:t>
      </w:r>
      <w:proofErr w:type="spellEnd"/>
      <w:r>
        <w:t>[</w:t>
      </w:r>
      <w:proofErr w:type="spellStart"/>
      <w:r>
        <w:t>tw</w:t>
      </w:r>
      <w:proofErr w:type="spellEnd"/>
      <w:r>
        <w:t>]) OR (</w:t>
      </w:r>
      <w:proofErr w:type="spellStart"/>
      <w:r>
        <w:t>coordinata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coordinatable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coordinatation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coordinate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coordinate</w:t>
      </w:r>
      <w:proofErr w:type="spellEnd"/>
      <w:r>
        <w:t>'[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coordinate's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coordinated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coordinated</w:t>
      </w:r>
      <w:proofErr w:type="spellEnd"/>
      <w:r>
        <w:t>'[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coordinatedly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coordinateless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coordinately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coordinateness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coordinateoligodendrocyte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coordinater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coordinates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coordinates</w:t>
      </w:r>
      <w:proofErr w:type="spellEnd"/>
      <w:r>
        <w:t>'[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coordinatesasisanterior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coordinateserver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coordinatesmba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coordinatesmbl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coordinateur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coordinatewise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coordinatie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coordinatiecentrum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coordinatiestructuur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coordinating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coordinating</w:t>
      </w:r>
      <w:proofErr w:type="spellEnd"/>
      <w:r>
        <w:t>'[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coordinatiometer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coordination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coordination</w:t>
      </w:r>
      <w:proofErr w:type="spellEnd"/>
      <w:r>
        <w:t>'[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coordination's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coordinational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coordinationally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coordinationas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coordinationcoordination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coordinationn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coordinationpolymers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coordinations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coordinationtwo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coordinatioon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coordinatiors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coordinative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coordinatively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coordinatization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coordinatizations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coordinatized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coordinatizing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coordinatograph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coordinatographs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coordinatometer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coordinaton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coordinator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coordinator</w:t>
      </w:r>
      <w:proofErr w:type="spellEnd"/>
      <w:r>
        <w:t>'[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coordinator's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coordinatore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coordinatorh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coordinators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coordinators</w:t>
      </w:r>
      <w:proofErr w:type="spellEnd"/>
      <w:r>
        <w:t>'[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coordinators's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coordinatorship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coordinatortrade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coordinatory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coordinatrice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coordinattion</w:t>
      </w:r>
      <w:proofErr w:type="spellEnd"/>
      <w:r>
        <w:t>[</w:t>
      </w:r>
      <w:proofErr w:type="spellStart"/>
      <w:r>
        <w:t>tw</w:t>
      </w:r>
      <w:proofErr w:type="spellEnd"/>
      <w:r>
        <w:t>])) AND care[</w:t>
      </w:r>
      <w:proofErr w:type="spellStart"/>
      <w:r>
        <w:t>tw</w:t>
      </w:r>
      <w:proofErr w:type="spellEnd"/>
      <w:r>
        <w:t>] AND (health[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healthcare</w:t>
      </w:r>
      <w:proofErr w:type="spellEnd"/>
      <w:r>
        <w:t>[</w:t>
      </w:r>
      <w:proofErr w:type="spellStart"/>
      <w:r>
        <w:t>tw</w:t>
      </w:r>
      <w:proofErr w:type="spellEnd"/>
      <w:r>
        <w:t>] OR Social[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Socialcare</w:t>
      </w:r>
      <w:proofErr w:type="spellEnd"/>
      <w:r>
        <w:t>[</w:t>
      </w:r>
      <w:proofErr w:type="spellStart"/>
      <w:r>
        <w:t>tw</w:t>
      </w:r>
      <w:proofErr w:type="spellEnd"/>
      <w:r>
        <w:t>] OR welfare[</w:t>
      </w:r>
      <w:proofErr w:type="spellStart"/>
      <w:r>
        <w:t>tw</w:t>
      </w:r>
      <w:proofErr w:type="spellEnd"/>
      <w:r>
        <w:t>]) AND ("</w:t>
      </w:r>
      <w:proofErr w:type="spellStart"/>
      <w:r>
        <w:t>organization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administration</w:t>
      </w:r>
      <w:proofErr w:type="spellEnd"/>
      <w:r>
        <w:t>"[</w:t>
      </w:r>
      <w:proofErr w:type="spellStart"/>
      <w:r>
        <w:t>Subheading</w:t>
      </w:r>
      <w:proofErr w:type="spellEnd"/>
      <w:r>
        <w:t>] OR services[</w:t>
      </w:r>
      <w:proofErr w:type="spellStart"/>
      <w:r>
        <w:t>tw</w:t>
      </w:r>
      <w:proofErr w:type="spellEnd"/>
      <w:r>
        <w:t>] OR delivery[</w:t>
      </w:r>
      <w:proofErr w:type="spellStart"/>
      <w:r>
        <w:t>tw</w:t>
      </w:r>
      <w:proofErr w:type="spellEnd"/>
      <w:r>
        <w:t>] OR management[</w:t>
      </w:r>
      <w:proofErr w:type="spellStart"/>
      <w:r>
        <w:t>tw</w:t>
      </w:r>
      <w:proofErr w:type="spellEnd"/>
      <w:r>
        <w:t>] OR systems[</w:t>
      </w:r>
      <w:proofErr w:type="spellStart"/>
      <w:r>
        <w:t>tw</w:t>
      </w:r>
      <w:proofErr w:type="spellEnd"/>
      <w:r>
        <w:t>] OR model[</w:t>
      </w:r>
      <w:proofErr w:type="spellStart"/>
      <w:r>
        <w:t>tw</w:t>
      </w:r>
      <w:proofErr w:type="spellEnd"/>
      <w:r>
        <w:t>] OR organisational[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organizational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quality</w:t>
      </w:r>
      <w:proofErr w:type="spellEnd"/>
      <w:r>
        <w:t>[</w:t>
      </w:r>
      <w:proofErr w:type="spellStart"/>
      <w:r>
        <w:t>tw</w:t>
      </w:r>
      <w:proofErr w:type="spellEnd"/>
      <w:r>
        <w:t>])) OR ((</w:t>
      </w:r>
      <w:proofErr w:type="spellStart"/>
      <w:r>
        <w:t>Disease</w:t>
      </w:r>
      <w:proofErr w:type="spellEnd"/>
      <w:r>
        <w:t xml:space="preserve"> management[</w:t>
      </w:r>
      <w:proofErr w:type="spellStart"/>
      <w:r>
        <w:t>tw</w:t>
      </w:r>
      <w:proofErr w:type="spellEnd"/>
      <w:r>
        <w:t>] OR Case management[</w:t>
      </w:r>
      <w:proofErr w:type="spellStart"/>
      <w:r>
        <w:t>tw</w:t>
      </w:r>
      <w:proofErr w:type="spellEnd"/>
      <w:r>
        <w:t>]) AND (care[</w:t>
      </w:r>
      <w:proofErr w:type="spellStart"/>
      <w:r>
        <w:t>tw</w:t>
      </w:r>
      <w:proofErr w:type="spellEnd"/>
      <w:r>
        <w:t>] OR health[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healthcare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socialcare</w:t>
      </w:r>
      <w:proofErr w:type="spellEnd"/>
      <w:r>
        <w:t>[TIAB] OR "</w:t>
      </w:r>
      <w:proofErr w:type="spellStart"/>
      <w:r>
        <w:t>social</w:t>
      </w:r>
      <w:proofErr w:type="spellEnd"/>
      <w:r>
        <w:t xml:space="preserve"> care"[TIAB] OR welfare[TIAB]) AND ("</w:t>
      </w:r>
      <w:proofErr w:type="spellStart"/>
      <w:r>
        <w:t>organization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administration</w:t>
      </w:r>
      <w:proofErr w:type="spellEnd"/>
      <w:r>
        <w:t>"[</w:t>
      </w:r>
      <w:proofErr w:type="spellStart"/>
      <w:r>
        <w:t>Subheading</w:t>
      </w:r>
      <w:proofErr w:type="spellEnd"/>
      <w:r>
        <w:t>] OR services[</w:t>
      </w:r>
      <w:proofErr w:type="spellStart"/>
      <w:r>
        <w:t>tw</w:t>
      </w:r>
      <w:proofErr w:type="spellEnd"/>
      <w:r>
        <w:t>] OR delivery[</w:t>
      </w:r>
      <w:proofErr w:type="spellStart"/>
      <w:r>
        <w:t>tw</w:t>
      </w:r>
      <w:proofErr w:type="spellEnd"/>
      <w:r>
        <w:t>] OR model[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quality</w:t>
      </w:r>
      <w:proofErr w:type="spellEnd"/>
      <w:r>
        <w:t>[</w:t>
      </w:r>
      <w:proofErr w:type="spellStart"/>
      <w:r>
        <w:t>tw</w:t>
      </w:r>
      <w:proofErr w:type="spellEnd"/>
      <w:r>
        <w:t xml:space="preserve">]))) AND (Client[TIAB] OR </w:t>
      </w:r>
      <w:proofErr w:type="spellStart"/>
      <w:r>
        <w:t>patient</w:t>
      </w:r>
      <w:proofErr w:type="spellEnd"/>
      <w:r>
        <w:t xml:space="preserve">[TIAB] OR </w:t>
      </w:r>
      <w:proofErr w:type="spellStart"/>
      <w:r>
        <w:t>citizens</w:t>
      </w:r>
      <w:proofErr w:type="spellEnd"/>
      <w:r>
        <w:t>[TIAB]) AND ((</w:t>
      </w:r>
      <w:proofErr w:type="spellStart"/>
      <w:r>
        <w:t>Needs</w:t>
      </w:r>
      <w:proofErr w:type="spellEnd"/>
      <w:r>
        <w:t xml:space="preserve">[TIAB] OR </w:t>
      </w:r>
      <w:proofErr w:type="spellStart"/>
      <w:r>
        <w:t>demands</w:t>
      </w:r>
      <w:proofErr w:type="spellEnd"/>
      <w:r>
        <w:t>[TIAB]) OR (</w:t>
      </w:r>
      <w:proofErr w:type="spellStart"/>
      <w:r>
        <w:t>developments</w:t>
      </w:r>
      <w:proofErr w:type="spellEnd"/>
      <w:r>
        <w:t>[TIAB] OR "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developments</w:t>
      </w:r>
      <w:proofErr w:type="spellEnd"/>
      <w:r>
        <w:t>"[TIAB] OR "</w:t>
      </w:r>
      <w:proofErr w:type="spellStart"/>
      <w:r>
        <w:t>healthcare</w:t>
      </w:r>
      <w:proofErr w:type="spellEnd"/>
      <w:r>
        <w:t xml:space="preserve"> </w:t>
      </w:r>
      <w:proofErr w:type="spellStart"/>
      <w:r>
        <w:t>developments</w:t>
      </w:r>
      <w:proofErr w:type="spellEnd"/>
      <w:r>
        <w:t xml:space="preserve">"[TIAB] OR "health care </w:t>
      </w:r>
      <w:proofErr w:type="spellStart"/>
      <w:r>
        <w:t>developments</w:t>
      </w:r>
      <w:proofErr w:type="spellEnd"/>
      <w:r>
        <w:t>"[TIAB] OR "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developments</w:t>
      </w:r>
      <w:proofErr w:type="spellEnd"/>
      <w:r>
        <w:t xml:space="preserve">"[TIAB])) AND ("health care"[TIAB] OR </w:t>
      </w:r>
      <w:proofErr w:type="spellStart"/>
      <w:r>
        <w:t>healthcare</w:t>
      </w:r>
      <w:proofErr w:type="spellEnd"/>
      <w:r>
        <w:t xml:space="preserve">[TIAB] OR "Social care"[TIAB] OR </w:t>
      </w:r>
      <w:proofErr w:type="spellStart"/>
      <w:r>
        <w:t>Socialcare</w:t>
      </w:r>
      <w:proofErr w:type="spellEnd"/>
      <w:r>
        <w:t>[TIAB] OR welfare[TIAB]) NOT (</w:t>
      </w:r>
      <w:proofErr w:type="spellStart"/>
      <w:r>
        <w:t>electronic</w:t>
      </w:r>
      <w:proofErr w:type="spellEnd"/>
      <w:r>
        <w:t>[</w:t>
      </w:r>
      <w:proofErr w:type="spellStart"/>
      <w:r>
        <w:t>Title</w:t>
      </w:r>
      <w:proofErr w:type="spellEnd"/>
      <w:r>
        <w:t>] OR Software[</w:t>
      </w:r>
      <w:proofErr w:type="spellStart"/>
      <w:r>
        <w:t>tiab</w:t>
      </w:r>
      <w:proofErr w:type="spellEnd"/>
      <w:r>
        <w:t xml:space="preserve">] OR Applications[TIAB] OR </w:t>
      </w:r>
      <w:proofErr w:type="spellStart"/>
      <w:r>
        <w:t>Operative</w:t>
      </w:r>
      <w:proofErr w:type="spellEnd"/>
      <w:r>
        <w:t xml:space="preserve">[TIAB] OR </w:t>
      </w:r>
      <w:proofErr w:type="spellStart"/>
      <w:r>
        <w:t>preoperative</w:t>
      </w:r>
      <w:proofErr w:type="spellEnd"/>
      <w:r>
        <w:t xml:space="preserve">[TIAB] OR </w:t>
      </w:r>
      <w:proofErr w:type="spellStart"/>
      <w:r>
        <w:t>postoperative</w:t>
      </w:r>
      <w:proofErr w:type="spellEnd"/>
      <w:r>
        <w:t xml:space="preserve">[TIAB] OR </w:t>
      </w:r>
      <w:proofErr w:type="spellStart"/>
      <w:r>
        <w:t>perioperative</w:t>
      </w:r>
      <w:proofErr w:type="spellEnd"/>
      <w:r>
        <w:t>[TIAB] OR (</w:t>
      </w:r>
      <w:proofErr w:type="spellStart"/>
      <w:r>
        <w:t>after</w:t>
      </w:r>
      <w:proofErr w:type="spellEnd"/>
      <w:r>
        <w:t xml:space="preserve">[TIAB] AND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surgery</w:t>
      </w:r>
      <w:proofErr w:type="spellEnd"/>
      <w:r>
        <w:t xml:space="preserve">[TIAB]) OR </w:t>
      </w:r>
      <w:proofErr w:type="spellStart"/>
      <w:r>
        <w:t>surgery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laboratory</w:t>
      </w:r>
      <w:proofErr w:type="spellEnd"/>
      <w:r>
        <w:t>[</w:t>
      </w:r>
      <w:proofErr w:type="spellStart"/>
      <w:r>
        <w:t>tiab</w:t>
      </w:r>
      <w:proofErr w:type="spellEnd"/>
      <w:r>
        <w:t xml:space="preserve">] OR </w:t>
      </w:r>
      <w:proofErr w:type="spellStart"/>
      <w:r>
        <w:t>Study</w:t>
      </w:r>
      <w:proofErr w:type="spellEnd"/>
      <w:r>
        <w:t xml:space="preserve"> protocol[TIAB] OR (protocol[</w:t>
      </w:r>
      <w:proofErr w:type="spellStart"/>
      <w:r>
        <w:t>Title</w:t>
      </w:r>
      <w:proofErr w:type="spellEnd"/>
      <w:r>
        <w:t>] OR protocol'[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protocol's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protocola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protocole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protocolectomy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protocoled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protocoles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protocolin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protocoling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protocolis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protocolisation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protocolised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lastRenderedPageBreak/>
        <w:t>protocolising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protocolitis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protocolization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protocolize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protocolized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protocolizing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protocoll</w:t>
      </w:r>
      <w:proofErr w:type="spellEnd"/>
      <w:r>
        <w:t>[</w:t>
      </w:r>
      <w:proofErr w:type="spellStart"/>
      <w:r>
        <w:t>Title</w:t>
      </w:r>
      <w:proofErr w:type="spellEnd"/>
      <w:r>
        <w:t>] OR protocollagen[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protocolled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protocolling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protocollized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protocollo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protocollum</w:t>
      </w:r>
      <w:proofErr w:type="spellEnd"/>
      <w:r>
        <w:t>[</w:t>
      </w:r>
      <w:proofErr w:type="spellStart"/>
      <w:r>
        <w:t>Title</w:t>
      </w:r>
      <w:proofErr w:type="spellEnd"/>
      <w:r>
        <w:t>] OR protocolnavigator[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protocolo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protocolos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protocols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protocols</w:t>
      </w:r>
      <w:proofErr w:type="spellEnd"/>
      <w:r>
        <w:t>'[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protocolsvariacion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protocoltm</w:t>
      </w:r>
      <w:proofErr w:type="spellEnd"/>
      <w:r>
        <w:t>[</w:t>
      </w:r>
      <w:proofErr w:type="spellStart"/>
      <w:r>
        <w:t>Title</w:t>
      </w:r>
      <w:proofErr w:type="spellEnd"/>
      <w:r>
        <w:t xml:space="preserve">]) OR </w:t>
      </w:r>
      <w:proofErr w:type="spellStart"/>
      <w:r>
        <w:t>Cost-effectiveness</w:t>
      </w:r>
      <w:proofErr w:type="spellEnd"/>
      <w:r>
        <w:t xml:space="preserve">[TIAB] OR </w:t>
      </w:r>
      <w:proofErr w:type="spellStart"/>
      <w:r>
        <w:t>Artificial</w:t>
      </w:r>
      <w:proofErr w:type="spellEnd"/>
      <w:r>
        <w:t xml:space="preserve"> intelligence[TIAB] OR "System development"[TIAB] OR "</w:t>
      </w:r>
      <w:proofErr w:type="spellStart"/>
      <w:r>
        <w:t>Educational</w:t>
      </w:r>
      <w:proofErr w:type="spellEnd"/>
      <w:r>
        <w:t xml:space="preserve"> tool"[TIAB] OR "Readiness assessment"[TIAB] OR </w:t>
      </w:r>
      <w:proofErr w:type="spellStart"/>
      <w:r>
        <w:t>Pharmaceutical</w:t>
      </w:r>
      <w:proofErr w:type="spellEnd"/>
      <w:r>
        <w:t>[</w:t>
      </w:r>
      <w:proofErr w:type="spellStart"/>
      <w:r>
        <w:t>Title</w:t>
      </w:r>
      <w:proofErr w:type="spellEnd"/>
      <w:r>
        <w:t>] OR information system[</w:t>
      </w:r>
      <w:proofErr w:type="spellStart"/>
      <w:r>
        <w:t>tiab</w:t>
      </w:r>
      <w:proofErr w:type="spellEnd"/>
      <w:r>
        <w:t xml:space="preserve">] OR </w:t>
      </w:r>
      <w:proofErr w:type="spellStart"/>
      <w:r>
        <w:t>biomedical</w:t>
      </w:r>
      <w:proofErr w:type="spellEnd"/>
      <w:r>
        <w:t>[TIAB] OR Management[</w:t>
      </w:r>
      <w:proofErr w:type="spellStart"/>
      <w:r>
        <w:t>Title</w:t>
      </w:r>
      <w:proofErr w:type="spellEnd"/>
      <w:r>
        <w:t>] AND "Oral"[TIAB] OR Medicine[</w:t>
      </w:r>
      <w:proofErr w:type="spellStart"/>
      <w:r>
        <w:t>Title</w:t>
      </w:r>
      <w:proofErr w:type="spellEnd"/>
      <w:r>
        <w:t>] OR Training[TIAB] OR "</w:t>
      </w:r>
      <w:proofErr w:type="spellStart"/>
      <w:r>
        <w:t>medical</w:t>
      </w:r>
      <w:proofErr w:type="spellEnd"/>
      <w:r>
        <w:t xml:space="preserve"> home"[TIAB] OR (stakeholder[</w:t>
      </w:r>
      <w:proofErr w:type="spellStart"/>
      <w:r>
        <w:t>Title</w:t>
      </w:r>
      <w:proofErr w:type="spellEnd"/>
      <w:r>
        <w:t>] OR stakeholder'[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stakeholder's</w:t>
      </w:r>
      <w:proofErr w:type="spellEnd"/>
      <w:r>
        <w:t>[</w:t>
      </w:r>
      <w:proofErr w:type="spellStart"/>
      <w:r>
        <w:t>Title</w:t>
      </w:r>
      <w:proofErr w:type="spellEnd"/>
      <w:r>
        <w:t>] OR stakeholders[</w:t>
      </w:r>
      <w:proofErr w:type="spellStart"/>
      <w:r>
        <w:t>Title</w:t>
      </w:r>
      <w:proofErr w:type="spellEnd"/>
      <w:r>
        <w:t>] OR stakeholders'[</w:t>
      </w:r>
      <w:proofErr w:type="spellStart"/>
      <w:r>
        <w:t>Title</w:t>
      </w:r>
      <w:proofErr w:type="spellEnd"/>
      <w:r>
        <w:t>]) OR Triage[TIAB] OR Safety[</w:t>
      </w:r>
      <w:proofErr w:type="spellStart"/>
      <w:r>
        <w:t>Title</w:t>
      </w:r>
      <w:proofErr w:type="spellEnd"/>
      <w:r>
        <w:t>] OR Curriculum[TIAB]) NOT (</w:t>
      </w:r>
      <w:proofErr w:type="spellStart"/>
      <w:r>
        <w:t>electronic</w:t>
      </w:r>
      <w:proofErr w:type="spellEnd"/>
      <w:r>
        <w:t>[TIAB] OR Software[</w:t>
      </w:r>
      <w:proofErr w:type="spellStart"/>
      <w:r>
        <w:t>tiab</w:t>
      </w:r>
      <w:proofErr w:type="spellEnd"/>
      <w:r>
        <w:t xml:space="preserve">] OR Applications[TIAB] OR </w:t>
      </w:r>
      <w:proofErr w:type="spellStart"/>
      <w:r>
        <w:t>Operative</w:t>
      </w:r>
      <w:proofErr w:type="spellEnd"/>
      <w:r>
        <w:t xml:space="preserve">[TIAB] OR </w:t>
      </w:r>
      <w:proofErr w:type="spellStart"/>
      <w:r>
        <w:t>preoperative</w:t>
      </w:r>
      <w:proofErr w:type="spellEnd"/>
      <w:r>
        <w:t xml:space="preserve">[TIAB] OR </w:t>
      </w:r>
      <w:proofErr w:type="spellStart"/>
      <w:r>
        <w:t>postoperative</w:t>
      </w:r>
      <w:proofErr w:type="spellEnd"/>
      <w:r>
        <w:t xml:space="preserve">[TIAB] OR </w:t>
      </w:r>
      <w:proofErr w:type="spellStart"/>
      <w:r>
        <w:t>perioperative</w:t>
      </w:r>
      <w:proofErr w:type="spellEnd"/>
      <w:r>
        <w:t>[TIAB] OR (</w:t>
      </w:r>
      <w:proofErr w:type="spellStart"/>
      <w:r>
        <w:t>after</w:t>
      </w:r>
      <w:proofErr w:type="spellEnd"/>
      <w:r>
        <w:t xml:space="preserve">[TIAB] AND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surgery</w:t>
      </w:r>
      <w:proofErr w:type="spellEnd"/>
      <w:r>
        <w:t xml:space="preserve">[TIAB]) OR </w:t>
      </w:r>
      <w:proofErr w:type="spellStart"/>
      <w:r>
        <w:t>laboratory</w:t>
      </w:r>
      <w:proofErr w:type="spellEnd"/>
      <w:r>
        <w:t>[</w:t>
      </w:r>
      <w:proofErr w:type="spellStart"/>
      <w:r>
        <w:t>tiab</w:t>
      </w:r>
      <w:proofErr w:type="spellEnd"/>
      <w:r>
        <w:t xml:space="preserve">] OR </w:t>
      </w:r>
      <w:proofErr w:type="spellStart"/>
      <w:r>
        <w:t>Study</w:t>
      </w:r>
      <w:proofErr w:type="spellEnd"/>
      <w:r>
        <w:t xml:space="preserve"> protocol[TIAB] OR (protocol[</w:t>
      </w:r>
      <w:proofErr w:type="spellStart"/>
      <w:r>
        <w:t>Title</w:t>
      </w:r>
      <w:proofErr w:type="spellEnd"/>
      <w:r>
        <w:t>] OR protocol'[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protocol's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protocola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protocole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protocolectomy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protocoled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protocoles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protocolin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protocoling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protocolis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protocolisation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protocolised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protocolising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protocolitis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protocolization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protocolize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protocolized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protocolizing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protocoll</w:t>
      </w:r>
      <w:proofErr w:type="spellEnd"/>
      <w:r>
        <w:t>[</w:t>
      </w:r>
      <w:proofErr w:type="spellStart"/>
      <w:r>
        <w:t>Title</w:t>
      </w:r>
      <w:proofErr w:type="spellEnd"/>
      <w:r>
        <w:t>] OR protocollagen[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protocolled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protocolling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protocollized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protocollo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protocollum</w:t>
      </w:r>
      <w:proofErr w:type="spellEnd"/>
      <w:r>
        <w:t>[</w:t>
      </w:r>
      <w:proofErr w:type="spellStart"/>
      <w:r>
        <w:t>Title</w:t>
      </w:r>
      <w:proofErr w:type="spellEnd"/>
      <w:r>
        <w:t>] OR protocolnavigator[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protocolo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protocolos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protocols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protocols</w:t>
      </w:r>
      <w:proofErr w:type="spellEnd"/>
      <w:r>
        <w:t>'[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protocolsvariacion</w:t>
      </w:r>
      <w:proofErr w:type="spellEnd"/>
      <w:r>
        <w:t>[</w:t>
      </w:r>
      <w:proofErr w:type="spellStart"/>
      <w:r>
        <w:t>Title</w:t>
      </w:r>
      <w:proofErr w:type="spellEnd"/>
      <w:r>
        <w:t xml:space="preserve">] OR </w:t>
      </w:r>
      <w:proofErr w:type="spellStart"/>
      <w:r>
        <w:t>protocoltm</w:t>
      </w:r>
      <w:proofErr w:type="spellEnd"/>
      <w:r>
        <w:t>[</w:t>
      </w:r>
      <w:proofErr w:type="spellStart"/>
      <w:r>
        <w:t>Title</w:t>
      </w:r>
      <w:proofErr w:type="spellEnd"/>
      <w:r>
        <w:t xml:space="preserve">]) OR </w:t>
      </w:r>
      <w:proofErr w:type="spellStart"/>
      <w:r>
        <w:t>Cost-effectiveness</w:t>
      </w:r>
      <w:proofErr w:type="spellEnd"/>
      <w:r>
        <w:t xml:space="preserve">[TIAB] OR </w:t>
      </w:r>
      <w:proofErr w:type="spellStart"/>
      <w:r>
        <w:t>Artificial</w:t>
      </w:r>
      <w:proofErr w:type="spellEnd"/>
      <w:r>
        <w:t xml:space="preserve"> intelligence[TIAB] OR "System development"[TIAB] OR "</w:t>
      </w:r>
      <w:proofErr w:type="spellStart"/>
      <w:r>
        <w:t>Educational</w:t>
      </w:r>
      <w:proofErr w:type="spellEnd"/>
      <w:r>
        <w:t xml:space="preserve"> tool"[TIAB] OR "Readiness assessment"[TIAB] OR </w:t>
      </w:r>
      <w:proofErr w:type="spellStart"/>
      <w:r>
        <w:t>Pharmaceutical</w:t>
      </w:r>
      <w:proofErr w:type="spellEnd"/>
      <w:r>
        <w:t>[</w:t>
      </w:r>
      <w:proofErr w:type="spellStart"/>
      <w:r>
        <w:t>Title</w:t>
      </w:r>
      <w:proofErr w:type="spellEnd"/>
      <w:r>
        <w:t>] OR information system[</w:t>
      </w:r>
      <w:proofErr w:type="spellStart"/>
      <w:r>
        <w:t>tiab</w:t>
      </w:r>
      <w:proofErr w:type="spellEnd"/>
      <w:r>
        <w:t xml:space="preserve">] OR </w:t>
      </w:r>
      <w:proofErr w:type="spellStart"/>
      <w:r>
        <w:t>biomedical</w:t>
      </w:r>
      <w:proofErr w:type="spellEnd"/>
      <w:r>
        <w:t>[</w:t>
      </w:r>
      <w:proofErr w:type="spellStart"/>
      <w:r>
        <w:t>tiab</w:t>
      </w:r>
      <w:proofErr w:type="spellEnd"/>
      <w:r>
        <w:t>] OR Management[</w:t>
      </w:r>
      <w:proofErr w:type="spellStart"/>
      <w:r>
        <w:t>Title</w:t>
      </w:r>
      <w:proofErr w:type="spellEnd"/>
      <w:r>
        <w:t>] OR "Oral"[TIAB] OR Medicine[</w:t>
      </w:r>
      <w:proofErr w:type="spellStart"/>
      <w:r>
        <w:t>Title</w:t>
      </w:r>
      <w:proofErr w:type="spellEnd"/>
      <w:r>
        <w:t>] OR Training[TIAB] OR "</w:t>
      </w:r>
      <w:proofErr w:type="spellStart"/>
      <w:r>
        <w:t>medical</w:t>
      </w:r>
      <w:proofErr w:type="spellEnd"/>
      <w:r>
        <w:t xml:space="preserve"> home"[TIAB] OR Triage[TIAB] OR Safety[</w:t>
      </w:r>
      <w:proofErr w:type="spellStart"/>
      <w:r>
        <w:t>Title</w:t>
      </w:r>
      <w:proofErr w:type="spellEnd"/>
      <w:r>
        <w:t xml:space="preserve">] OR Curriculum[TIAB]) AND ("2007/01/01"[PDAT] : </w:t>
      </w:r>
      <w:r w:rsidRPr="00131D19">
        <w:t>"</w:t>
      </w:r>
      <w:r w:rsidR="00131D19" w:rsidRPr="00131D19">
        <w:t>2023</w:t>
      </w:r>
      <w:r w:rsidRPr="00131D19">
        <w:t>/</w:t>
      </w:r>
      <w:r w:rsidR="00131D19" w:rsidRPr="00131D19">
        <w:t>05</w:t>
      </w:r>
      <w:r w:rsidRPr="00131D19">
        <w:t>/</w:t>
      </w:r>
      <w:r w:rsidR="00131D19" w:rsidRPr="00131D19">
        <w:t>15</w:t>
      </w:r>
      <w:r w:rsidRPr="00131D19">
        <w:t>"[PDAT])</w:t>
      </w:r>
    </w:p>
    <w:p w14:paraId="5228F462" w14:textId="77777777" w:rsidR="002A5008" w:rsidRPr="00645725" w:rsidRDefault="002A5008" w:rsidP="00645725">
      <w:pPr>
        <w:pStyle w:val="BasistekstVilans"/>
      </w:pPr>
    </w:p>
    <w:sectPr w:rsidR="002A5008" w:rsidRPr="00645725" w:rsidSect="005F4572">
      <w:pgSz w:w="11906" w:h="16838" w:code="9"/>
      <w:pgMar w:top="1418" w:right="2155" w:bottom="1418" w:left="2155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2880FB" w14:textId="77777777" w:rsidR="0031468F" w:rsidRPr="00645725" w:rsidRDefault="0031468F" w:rsidP="00645725">
      <w:pPr>
        <w:pStyle w:val="Voettekst"/>
      </w:pPr>
    </w:p>
  </w:endnote>
  <w:endnote w:type="continuationSeparator" w:id="0">
    <w:p w14:paraId="0502B435" w14:textId="77777777" w:rsidR="0031468F" w:rsidRPr="00645725" w:rsidRDefault="0031468F" w:rsidP="00645725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3423B4" w14:textId="77777777" w:rsidR="0031468F" w:rsidRPr="00645725" w:rsidRDefault="0031468F" w:rsidP="00645725">
      <w:pPr>
        <w:pStyle w:val="Voettekst"/>
      </w:pPr>
    </w:p>
  </w:footnote>
  <w:footnote w:type="continuationSeparator" w:id="0">
    <w:p w14:paraId="68E5E1CF" w14:textId="77777777" w:rsidR="0031468F" w:rsidRPr="00645725" w:rsidRDefault="0031468F" w:rsidP="00645725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2494A"/>
    <w:multiLevelType w:val="multilevel"/>
    <w:tmpl w:val="7B421744"/>
    <w:numStyleLink w:val="OpsommingkleineletterVilans"/>
  </w:abstractNum>
  <w:abstractNum w:abstractNumId="11" w15:restartNumberingAfterBreak="0">
    <w:nsid w:val="06FB0A3D"/>
    <w:multiLevelType w:val="multilevel"/>
    <w:tmpl w:val="9E50E438"/>
    <w:styleLink w:val="OpsommingbolletjeVilans"/>
    <w:lvl w:ilvl="0">
      <w:start w:val="1"/>
      <w:numFmt w:val="bullet"/>
      <w:pStyle w:val="Opsommingbolletje1eniveauVilans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Vilans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Vilans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BC24928"/>
    <w:multiLevelType w:val="multilevel"/>
    <w:tmpl w:val="B4BACAD8"/>
    <w:styleLink w:val="OpsommingstreepjeVilans"/>
    <w:lvl w:ilvl="0">
      <w:start w:val="1"/>
      <w:numFmt w:val="bullet"/>
      <w:pStyle w:val="Opsommingstreepje1eniveauVilans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Vilans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Vilans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EA27EB4"/>
    <w:multiLevelType w:val="multilevel"/>
    <w:tmpl w:val="B80072F2"/>
    <w:numStyleLink w:val="KopnummeringVilans"/>
  </w:abstractNum>
  <w:abstractNum w:abstractNumId="14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92E403D"/>
    <w:multiLevelType w:val="multilevel"/>
    <w:tmpl w:val="7B421744"/>
    <w:styleLink w:val="OpsommingkleineletterVilans"/>
    <w:lvl w:ilvl="0">
      <w:start w:val="1"/>
      <w:numFmt w:val="none"/>
      <w:pStyle w:val="OpsommingkleineletterbasistekstVilans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kleineletter1eniveauVilans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kleineletter2eniveauVilans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kleineletter3eniveauVilans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04772F3"/>
    <w:multiLevelType w:val="multilevel"/>
    <w:tmpl w:val="858608B0"/>
    <w:lvl w:ilvl="0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567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851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D665843"/>
    <w:multiLevelType w:val="multilevel"/>
    <w:tmpl w:val="90A8103A"/>
    <w:styleLink w:val="BijlagenummeringVilans"/>
    <w:lvl w:ilvl="0">
      <w:start w:val="1"/>
      <w:numFmt w:val="decimal"/>
      <w:pStyle w:val="Bijlagekop1Vilans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Vilans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B80072F2"/>
    <w:styleLink w:val="KopnummeringVilans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Vilans"/>
    <w:lvl w:ilvl="0">
      <w:start w:val="1"/>
      <w:numFmt w:val="bullet"/>
      <w:pStyle w:val="Opsommingopenrondje1eniveauVilans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Vilans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Vilans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E04A53"/>
    <w:multiLevelType w:val="multilevel"/>
    <w:tmpl w:val="7FB6E594"/>
    <w:styleLink w:val="AgendapuntlijstVilans"/>
    <w:lvl w:ilvl="0">
      <w:start w:val="1"/>
      <w:numFmt w:val="decimal"/>
      <w:pStyle w:val="AgendapuntVilans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E584C52"/>
    <w:multiLevelType w:val="multilevel"/>
    <w:tmpl w:val="8D0228AC"/>
    <w:numStyleLink w:val="OpsommingtekenVilans"/>
  </w:abstractNum>
  <w:abstractNum w:abstractNumId="24" w15:restartNumberingAfterBreak="0">
    <w:nsid w:val="4FF95A5C"/>
    <w:multiLevelType w:val="multilevel"/>
    <w:tmpl w:val="C3A2B1D8"/>
    <w:styleLink w:val="OpsommingnummerVilans"/>
    <w:lvl w:ilvl="0">
      <w:start w:val="1"/>
      <w:numFmt w:val="none"/>
      <w:pStyle w:val="OpsommingnummerbasistekstVilans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Vilans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Vilans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Vilans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3F335A0"/>
    <w:multiLevelType w:val="multilevel"/>
    <w:tmpl w:val="8D0228AC"/>
    <w:styleLink w:val="OpsommingtekenVilans"/>
    <w:lvl w:ilvl="0">
      <w:start w:val="1"/>
      <w:numFmt w:val="bullet"/>
      <w:pStyle w:val="Opsommingteken1eniveauVilans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Vilans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Vilans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6" w15:restartNumberingAfterBreak="0">
    <w:nsid w:val="6C6644DD"/>
    <w:multiLevelType w:val="multilevel"/>
    <w:tmpl w:val="9E50E438"/>
    <w:numStyleLink w:val="OpsommingbolletjeVilans"/>
  </w:abstractNum>
  <w:abstractNum w:abstractNumId="27" w15:restartNumberingAfterBreak="0">
    <w:nsid w:val="6CAB1E63"/>
    <w:multiLevelType w:val="multilevel"/>
    <w:tmpl w:val="7FB6E594"/>
    <w:numStyleLink w:val="AgendapuntlijstVilans"/>
  </w:abstractNum>
  <w:abstractNum w:abstractNumId="28" w15:restartNumberingAfterBreak="0">
    <w:nsid w:val="7038598F"/>
    <w:multiLevelType w:val="multilevel"/>
    <w:tmpl w:val="90A8103A"/>
    <w:numStyleLink w:val="BijlagenummeringVilans"/>
  </w:abstractNum>
  <w:abstractNum w:abstractNumId="29" w15:restartNumberingAfterBreak="0">
    <w:nsid w:val="70EC4E8C"/>
    <w:multiLevelType w:val="multilevel"/>
    <w:tmpl w:val="C9FA2D30"/>
    <w:numStyleLink w:val="OpsommingopenrondjeVilans"/>
  </w:abstractNum>
  <w:abstractNum w:abstractNumId="30" w15:restartNumberingAfterBreak="0">
    <w:nsid w:val="79AE6CDF"/>
    <w:multiLevelType w:val="multilevel"/>
    <w:tmpl w:val="B4BACAD8"/>
    <w:numStyleLink w:val="OpsommingstreepjeVilans"/>
  </w:abstractNum>
  <w:abstractNum w:abstractNumId="31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 w16cid:durableId="1306662278">
    <w:abstractNumId w:val="11"/>
  </w:num>
  <w:num w:numId="2" w16cid:durableId="1919898873">
    <w:abstractNumId w:val="20"/>
  </w:num>
  <w:num w:numId="3" w16cid:durableId="1646470901">
    <w:abstractNumId w:val="12"/>
  </w:num>
  <w:num w:numId="4" w16cid:durableId="1320698131">
    <w:abstractNumId w:val="22"/>
  </w:num>
  <w:num w:numId="5" w16cid:durableId="1028868478">
    <w:abstractNumId w:val="15"/>
  </w:num>
  <w:num w:numId="6" w16cid:durableId="1932278935">
    <w:abstractNumId w:val="14"/>
  </w:num>
  <w:num w:numId="7" w16cid:durableId="145586660">
    <w:abstractNumId w:val="19"/>
  </w:num>
  <w:num w:numId="8" w16cid:durableId="748382820">
    <w:abstractNumId w:val="25"/>
  </w:num>
  <w:num w:numId="9" w16cid:durableId="31742034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817796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08087049">
    <w:abstractNumId w:val="18"/>
  </w:num>
  <w:num w:numId="12" w16cid:durableId="909654427">
    <w:abstractNumId w:val="9"/>
  </w:num>
  <w:num w:numId="13" w16cid:durableId="1324967501">
    <w:abstractNumId w:val="7"/>
  </w:num>
  <w:num w:numId="14" w16cid:durableId="2072579294">
    <w:abstractNumId w:val="6"/>
  </w:num>
  <w:num w:numId="15" w16cid:durableId="652947018">
    <w:abstractNumId w:val="5"/>
  </w:num>
  <w:num w:numId="16" w16cid:durableId="1135022540">
    <w:abstractNumId w:val="4"/>
  </w:num>
  <w:num w:numId="17" w16cid:durableId="1638493912">
    <w:abstractNumId w:val="8"/>
  </w:num>
  <w:num w:numId="18" w16cid:durableId="923564543">
    <w:abstractNumId w:val="3"/>
  </w:num>
  <w:num w:numId="19" w16cid:durableId="266013092">
    <w:abstractNumId w:val="2"/>
  </w:num>
  <w:num w:numId="20" w16cid:durableId="1482186583">
    <w:abstractNumId w:val="1"/>
  </w:num>
  <w:num w:numId="21" w16cid:durableId="549077027">
    <w:abstractNumId w:val="0"/>
  </w:num>
  <w:num w:numId="22" w16cid:durableId="2025787341">
    <w:abstractNumId w:val="21"/>
  </w:num>
  <w:num w:numId="23" w16cid:durableId="655959514">
    <w:abstractNumId w:val="27"/>
  </w:num>
  <w:num w:numId="24" w16cid:durableId="732704229">
    <w:abstractNumId w:val="26"/>
  </w:num>
  <w:num w:numId="25" w16cid:durableId="1556158890">
    <w:abstractNumId w:val="29"/>
  </w:num>
  <w:num w:numId="26" w16cid:durableId="763915155">
    <w:abstractNumId w:val="30"/>
  </w:num>
  <w:num w:numId="27" w16cid:durableId="594871596">
    <w:abstractNumId w:val="13"/>
  </w:num>
  <w:num w:numId="28" w16cid:durableId="2113738479">
    <w:abstractNumId w:val="28"/>
  </w:num>
  <w:num w:numId="29" w16cid:durableId="788403496">
    <w:abstractNumId w:val="23"/>
  </w:num>
  <w:num w:numId="30" w16cid:durableId="1454788299">
    <w:abstractNumId w:val="17"/>
  </w:num>
  <w:num w:numId="31" w16cid:durableId="1345395433">
    <w:abstractNumId w:val="16"/>
  </w:num>
  <w:num w:numId="32" w16cid:durableId="419059809">
    <w:abstractNumId w:val="24"/>
  </w:num>
  <w:num w:numId="33" w16cid:durableId="148847436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30338999">
    <w:abstractNumId w:val="1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68F"/>
    <w:rsid w:val="00004562"/>
    <w:rsid w:val="00006237"/>
    <w:rsid w:val="0000663D"/>
    <w:rsid w:val="00010D95"/>
    <w:rsid w:val="00011BFA"/>
    <w:rsid w:val="00012581"/>
    <w:rsid w:val="0002562D"/>
    <w:rsid w:val="0003377A"/>
    <w:rsid w:val="00035232"/>
    <w:rsid w:val="000418EF"/>
    <w:rsid w:val="0004513F"/>
    <w:rsid w:val="000467F0"/>
    <w:rsid w:val="0004709B"/>
    <w:rsid w:val="00050D4B"/>
    <w:rsid w:val="0005205D"/>
    <w:rsid w:val="00052426"/>
    <w:rsid w:val="00052FF4"/>
    <w:rsid w:val="00053E43"/>
    <w:rsid w:val="0005430B"/>
    <w:rsid w:val="0005732F"/>
    <w:rsid w:val="00060895"/>
    <w:rsid w:val="00062462"/>
    <w:rsid w:val="00066DF0"/>
    <w:rsid w:val="00074DAC"/>
    <w:rsid w:val="0007714E"/>
    <w:rsid w:val="0009441E"/>
    <w:rsid w:val="0009698A"/>
    <w:rsid w:val="000A1B78"/>
    <w:rsid w:val="000C0969"/>
    <w:rsid w:val="000C1A1A"/>
    <w:rsid w:val="000C6E8E"/>
    <w:rsid w:val="000D0CCE"/>
    <w:rsid w:val="000D6AB7"/>
    <w:rsid w:val="000E1539"/>
    <w:rsid w:val="000E55A1"/>
    <w:rsid w:val="000E6E43"/>
    <w:rsid w:val="000F1D19"/>
    <w:rsid w:val="000F213A"/>
    <w:rsid w:val="000F2D93"/>
    <w:rsid w:val="000F650E"/>
    <w:rsid w:val="00100B98"/>
    <w:rsid w:val="00106601"/>
    <w:rsid w:val="00110A9F"/>
    <w:rsid w:val="001170AE"/>
    <w:rsid w:val="00117488"/>
    <w:rsid w:val="00122DED"/>
    <w:rsid w:val="00131D19"/>
    <w:rsid w:val="00132265"/>
    <w:rsid w:val="00134E43"/>
    <w:rsid w:val="00135A2A"/>
    <w:rsid w:val="00135E7B"/>
    <w:rsid w:val="00137CBB"/>
    <w:rsid w:val="00145B8E"/>
    <w:rsid w:val="0014640F"/>
    <w:rsid w:val="001504A9"/>
    <w:rsid w:val="00152E4D"/>
    <w:rsid w:val="001579D8"/>
    <w:rsid w:val="001639F5"/>
    <w:rsid w:val="0018093D"/>
    <w:rsid w:val="00187A59"/>
    <w:rsid w:val="0019042B"/>
    <w:rsid w:val="001B1B37"/>
    <w:rsid w:val="001B4C7E"/>
    <w:rsid w:val="001C11BE"/>
    <w:rsid w:val="001C6232"/>
    <w:rsid w:val="001C63E7"/>
    <w:rsid w:val="001D2384"/>
    <w:rsid w:val="001D2A06"/>
    <w:rsid w:val="001E2293"/>
    <w:rsid w:val="001E34AC"/>
    <w:rsid w:val="001E5F7F"/>
    <w:rsid w:val="001E6C3F"/>
    <w:rsid w:val="001F09EC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25889"/>
    <w:rsid w:val="00227119"/>
    <w:rsid w:val="00230B64"/>
    <w:rsid w:val="00236DE9"/>
    <w:rsid w:val="00242226"/>
    <w:rsid w:val="002518D2"/>
    <w:rsid w:val="00252B9A"/>
    <w:rsid w:val="00254088"/>
    <w:rsid w:val="00256039"/>
    <w:rsid w:val="00257AA9"/>
    <w:rsid w:val="00260AC1"/>
    <w:rsid w:val="00262D4E"/>
    <w:rsid w:val="002646C8"/>
    <w:rsid w:val="00280D1D"/>
    <w:rsid w:val="002816A4"/>
    <w:rsid w:val="00282B5D"/>
    <w:rsid w:val="00283592"/>
    <w:rsid w:val="00286914"/>
    <w:rsid w:val="00294CD2"/>
    <w:rsid w:val="002A2E44"/>
    <w:rsid w:val="002A5008"/>
    <w:rsid w:val="002B08A4"/>
    <w:rsid w:val="002B2998"/>
    <w:rsid w:val="002B64EE"/>
    <w:rsid w:val="002C46FB"/>
    <w:rsid w:val="002C49D6"/>
    <w:rsid w:val="002C6C31"/>
    <w:rsid w:val="002C748C"/>
    <w:rsid w:val="002D0E88"/>
    <w:rsid w:val="002D52B2"/>
    <w:rsid w:val="002E0941"/>
    <w:rsid w:val="002E2611"/>
    <w:rsid w:val="002E274E"/>
    <w:rsid w:val="002E68CD"/>
    <w:rsid w:val="002F678C"/>
    <w:rsid w:val="002F7B77"/>
    <w:rsid w:val="003063C0"/>
    <w:rsid w:val="00312D26"/>
    <w:rsid w:val="003145A9"/>
    <w:rsid w:val="0031468F"/>
    <w:rsid w:val="00317DEA"/>
    <w:rsid w:val="00322A9F"/>
    <w:rsid w:val="00323121"/>
    <w:rsid w:val="00334D4B"/>
    <w:rsid w:val="00335B5E"/>
    <w:rsid w:val="00337DDE"/>
    <w:rsid w:val="00345315"/>
    <w:rsid w:val="00346631"/>
    <w:rsid w:val="00347094"/>
    <w:rsid w:val="00350B92"/>
    <w:rsid w:val="0036336D"/>
    <w:rsid w:val="00364B2C"/>
    <w:rsid w:val="00364E1D"/>
    <w:rsid w:val="00365254"/>
    <w:rsid w:val="00365327"/>
    <w:rsid w:val="00374C23"/>
    <w:rsid w:val="00374D9A"/>
    <w:rsid w:val="00377612"/>
    <w:rsid w:val="00382603"/>
    <w:rsid w:val="0038342C"/>
    <w:rsid w:val="00383954"/>
    <w:rsid w:val="0039126D"/>
    <w:rsid w:val="0039337D"/>
    <w:rsid w:val="003964D4"/>
    <w:rsid w:val="0039656A"/>
    <w:rsid w:val="00396E0C"/>
    <w:rsid w:val="003A5ED3"/>
    <w:rsid w:val="003A6677"/>
    <w:rsid w:val="003B14A0"/>
    <w:rsid w:val="003B595E"/>
    <w:rsid w:val="003C2D66"/>
    <w:rsid w:val="003D04B7"/>
    <w:rsid w:val="003D09E4"/>
    <w:rsid w:val="003D414A"/>
    <w:rsid w:val="003D49E5"/>
    <w:rsid w:val="003E30F2"/>
    <w:rsid w:val="003E3B7D"/>
    <w:rsid w:val="003E766F"/>
    <w:rsid w:val="003F2747"/>
    <w:rsid w:val="003F768C"/>
    <w:rsid w:val="004001AF"/>
    <w:rsid w:val="00410F28"/>
    <w:rsid w:val="0041674F"/>
    <w:rsid w:val="0042284E"/>
    <w:rsid w:val="00424B7D"/>
    <w:rsid w:val="0042594D"/>
    <w:rsid w:val="00441382"/>
    <w:rsid w:val="00444A97"/>
    <w:rsid w:val="0044704B"/>
    <w:rsid w:val="00451221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B2C90"/>
    <w:rsid w:val="004B4E57"/>
    <w:rsid w:val="004B6ABE"/>
    <w:rsid w:val="004C51F8"/>
    <w:rsid w:val="004D2412"/>
    <w:rsid w:val="004D70F0"/>
    <w:rsid w:val="004F4A4D"/>
    <w:rsid w:val="004F6A99"/>
    <w:rsid w:val="004F702A"/>
    <w:rsid w:val="005017F3"/>
    <w:rsid w:val="00501A64"/>
    <w:rsid w:val="00503BFD"/>
    <w:rsid w:val="005043E5"/>
    <w:rsid w:val="00513D36"/>
    <w:rsid w:val="00514F37"/>
    <w:rsid w:val="00515E2F"/>
    <w:rsid w:val="00521726"/>
    <w:rsid w:val="00526530"/>
    <w:rsid w:val="0053645C"/>
    <w:rsid w:val="00543D5E"/>
    <w:rsid w:val="00545244"/>
    <w:rsid w:val="00550742"/>
    <w:rsid w:val="00553801"/>
    <w:rsid w:val="005615BE"/>
    <w:rsid w:val="00562E3D"/>
    <w:rsid w:val="00575FFC"/>
    <w:rsid w:val="005818B8"/>
    <w:rsid w:val="0059027A"/>
    <w:rsid w:val="005A1BD7"/>
    <w:rsid w:val="005A2BEC"/>
    <w:rsid w:val="005A36BE"/>
    <w:rsid w:val="005B4FAF"/>
    <w:rsid w:val="005B6E8C"/>
    <w:rsid w:val="005C29DD"/>
    <w:rsid w:val="005C5603"/>
    <w:rsid w:val="005C6668"/>
    <w:rsid w:val="005D4151"/>
    <w:rsid w:val="005D5E21"/>
    <w:rsid w:val="005E02CD"/>
    <w:rsid w:val="005E16B5"/>
    <w:rsid w:val="005E3E58"/>
    <w:rsid w:val="005F1E97"/>
    <w:rsid w:val="005F3A89"/>
    <w:rsid w:val="005F4572"/>
    <w:rsid w:val="00602CB6"/>
    <w:rsid w:val="006040DB"/>
    <w:rsid w:val="00606D41"/>
    <w:rsid w:val="00610FF8"/>
    <w:rsid w:val="00612C22"/>
    <w:rsid w:val="00622ADD"/>
    <w:rsid w:val="00624485"/>
    <w:rsid w:val="00641E45"/>
    <w:rsid w:val="00645725"/>
    <w:rsid w:val="0064630A"/>
    <w:rsid w:val="00647A67"/>
    <w:rsid w:val="00653D01"/>
    <w:rsid w:val="00664EE1"/>
    <w:rsid w:val="006662ED"/>
    <w:rsid w:val="00670274"/>
    <w:rsid w:val="006767B2"/>
    <w:rsid w:val="00685EED"/>
    <w:rsid w:val="006953A2"/>
    <w:rsid w:val="006B0F13"/>
    <w:rsid w:val="006B6044"/>
    <w:rsid w:val="006C6A9D"/>
    <w:rsid w:val="006D1154"/>
    <w:rsid w:val="006D2ECD"/>
    <w:rsid w:val="006D5E62"/>
    <w:rsid w:val="006F44BE"/>
    <w:rsid w:val="00703BD3"/>
    <w:rsid w:val="00705849"/>
    <w:rsid w:val="00706308"/>
    <w:rsid w:val="00712665"/>
    <w:rsid w:val="0071386B"/>
    <w:rsid w:val="007234E3"/>
    <w:rsid w:val="0072479C"/>
    <w:rsid w:val="00727966"/>
    <w:rsid w:val="007358BA"/>
    <w:rsid w:val="007361EE"/>
    <w:rsid w:val="00743326"/>
    <w:rsid w:val="00750733"/>
    <w:rsid w:val="00750780"/>
    <w:rsid w:val="007525D1"/>
    <w:rsid w:val="00752725"/>
    <w:rsid w:val="00756C31"/>
    <w:rsid w:val="007574D0"/>
    <w:rsid w:val="00760A65"/>
    <w:rsid w:val="00763B35"/>
    <w:rsid w:val="00764AF2"/>
    <w:rsid w:val="00766E99"/>
    <w:rsid w:val="00770652"/>
    <w:rsid w:val="00772136"/>
    <w:rsid w:val="00775717"/>
    <w:rsid w:val="00776618"/>
    <w:rsid w:val="007841A3"/>
    <w:rsid w:val="007865DD"/>
    <w:rsid w:val="00787B55"/>
    <w:rsid w:val="0079179F"/>
    <w:rsid w:val="00792FC0"/>
    <w:rsid w:val="00793E98"/>
    <w:rsid w:val="00796A8D"/>
    <w:rsid w:val="007B0C68"/>
    <w:rsid w:val="007B3114"/>
    <w:rsid w:val="007B5373"/>
    <w:rsid w:val="007B5460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137ED"/>
    <w:rsid w:val="008222EE"/>
    <w:rsid w:val="00823AC1"/>
    <w:rsid w:val="00826EA4"/>
    <w:rsid w:val="00832239"/>
    <w:rsid w:val="00843B35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5CD1"/>
    <w:rsid w:val="008C2F90"/>
    <w:rsid w:val="008C5834"/>
    <w:rsid w:val="008C6251"/>
    <w:rsid w:val="008D6125"/>
    <w:rsid w:val="008D7BDD"/>
    <w:rsid w:val="008E1C83"/>
    <w:rsid w:val="0090254C"/>
    <w:rsid w:val="0090724E"/>
    <w:rsid w:val="00907888"/>
    <w:rsid w:val="00907DE2"/>
    <w:rsid w:val="00910D57"/>
    <w:rsid w:val="009114A3"/>
    <w:rsid w:val="009221AC"/>
    <w:rsid w:val="009225D7"/>
    <w:rsid w:val="009248C1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57CCB"/>
    <w:rsid w:val="009606EB"/>
    <w:rsid w:val="009634EC"/>
    <w:rsid w:val="00963973"/>
    <w:rsid w:val="00971786"/>
    <w:rsid w:val="00971B3B"/>
    <w:rsid w:val="009933AB"/>
    <w:rsid w:val="009B18A8"/>
    <w:rsid w:val="009B727B"/>
    <w:rsid w:val="009C1976"/>
    <w:rsid w:val="009C2F70"/>
    <w:rsid w:val="009C2F9E"/>
    <w:rsid w:val="009D5AE2"/>
    <w:rsid w:val="009F74CD"/>
    <w:rsid w:val="009F7CB4"/>
    <w:rsid w:val="00A07FEF"/>
    <w:rsid w:val="00A13BD1"/>
    <w:rsid w:val="00A1497C"/>
    <w:rsid w:val="00A21956"/>
    <w:rsid w:val="00A42EEC"/>
    <w:rsid w:val="00A463DC"/>
    <w:rsid w:val="00A50406"/>
    <w:rsid w:val="00A50767"/>
    <w:rsid w:val="00A50801"/>
    <w:rsid w:val="00A60A58"/>
    <w:rsid w:val="00A61B21"/>
    <w:rsid w:val="00A65B09"/>
    <w:rsid w:val="00A670BB"/>
    <w:rsid w:val="00A71291"/>
    <w:rsid w:val="00A72C59"/>
    <w:rsid w:val="00A76E7C"/>
    <w:rsid w:val="00A81265"/>
    <w:rsid w:val="00A871D6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C7EB3"/>
    <w:rsid w:val="00AD24E6"/>
    <w:rsid w:val="00AD31A0"/>
    <w:rsid w:val="00AD44F1"/>
    <w:rsid w:val="00AD4DF7"/>
    <w:rsid w:val="00AE0183"/>
    <w:rsid w:val="00AE2110"/>
    <w:rsid w:val="00AE2EB1"/>
    <w:rsid w:val="00B01DA1"/>
    <w:rsid w:val="00B042DD"/>
    <w:rsid w:val="00B11A76"/>
    <w:rsid w:val="00B233E3"/>
    <w:rsid w:val="00B273AA"/>
    <w:rsid w:val="00B30352"/>
    <w:rsid w:val="00B3179E"/>
    <w:rsid w:val="00B346DF"/>
    <w:rsid w:val="00B460C2"/>
    <w:rsid w:val="00B47460"/>
    <w:rsid w:val="00B61142"/>
    <w:rsid w:val="00B63EB9"/>
    <w:rsid w:val="00B75ED8"/>
    <w:rsid w:val="00B77809"/>
    <w:rsid w:val="00B83AFB"/>
    <w:rsid w:val="00B83B98"/>
    <w:rsid w:val="00B83FAC"/>
    <w:rsid w:val="00B860DC"/>
    <w:rsid w:val="00B9540B"/>
    <w:rsid w:val="00BA3794"/>
    <w:rsid w:val="00BA3F4D"/>
    <w:rsid w:val="00BA79E3"/>
    <w:rsid w:val="00BB1FC1"/>
    <w:rsid w:val="00BB239A"/>
    <w:rsid w:val="00BB31CE"/>
    <w:rsid w:val="00BC0188"/>
    <w:rsid w:val="00BC0384"/>
    <w:rsid w:val="00BC6FB7"/>
    <w:rsid w:val="00BD19BE"/>
    <w:rsid w:val="00BD5564"/>
    <w:rsid w:val="00BE55A7"/>
    <w:rsid w:val="00BE64B3"/>
    <w:rsid w:val="00BF6A7B"/>
    <w:rsid w:val="00BF6B3C"/>
    <w:rsid w:val="00C00E45"/>
    <w:rsid w:val="00C05FCA"/>
    <w:rsid w:val="00C06D9A"/>
    <w:rsid w:val="00C0702B"/>
    <w:rsid w:val="00C11B08"/>
    <w:rsid w:val="00C12133"/>
    <w:rsid w:val="00C12A81"/>
    <w:rsid w:val="00C16413"/>
    <w:rsid w:val="00C17A25"/>
    <w:rsid w:val="00C201EB"/>
    <w:rsid w:val="00C20B27"/>
    <w:rsid w:val="00C33308"/>
    <w:rsid w:val="00C4003A"/>
    <w:rsid w:val="00C40873"/>
    <w:rsid w:val="00C41422"/>
    <w:rsid w:val="00C426AA"/>
    <w:rsid w:val="00C4317F"/>
    <w:rsid w:val="00C50828"/>
    <w:rsid w:val="00C51137"/>
    <w:rsid w:val="00C6206C"/>
    <w:rsid w:val="00C62814"/>
    <w:rsid w:val="00C72D11"/>
    <w:rsid w:val="00C863AE"/>
    <w:rsid w:val="00C87372"/>
    <w:rsid w:val="00C92E08"/>
    <w:rsid w:val="00C93473"/>
    <w:rsid w:val="00C952DE"/>
    <w:rsid w:val="00C971C1"/>
    <w:rsid w:val="00CA1FE3"/>
    <w:rsid w:val="00CA332D"/>
    <w:rsid w:val="00CB254D"/>
    <w:rsid w:val="00CB3533"/>
    <w:rsid w:val="00CB7600"/>
    <w:rsid w:val="00CB7625"/>
    <w:rsid w:val="00CB7D61"/>
    <w:rsid w:val="00CC2125"/>
    <w:rsid w:val="00CC34F0"/>
    <w:rsid w:val="00CC6A4B"/>
    <w:rsid w:val="00CC771A"/>
    <w:rsid w:val="00CD7A5A"/>
    <w:rsid w:val="00CD7AAF"/>
    <w:rsid w:val="00CE2BA6"/>
    <w:rsid w:val="00CE564D"/>
    <w:rsid w:val="00CF181E"/>
    <w:rsid w:val="00CF2B0C"/>
    <w:rsid w:val="00D023A0"/>
    <w:rsid w:val="00D16E87"/>
    <w:rsid w:val="00D25AA0"/>
    <w:rsid w:val="00D27D0E"/>
    <w:rsid w:val="00D35DA7"/>
    <w:rsid w:val="00D47AD0"/>
    <w:rsid w:val="00D57A57"/>
    <w:rsid w:val="00D613A9"/>
    <w:rsid w:val="00D658D3"/>
    <w:rsid w:val="00D65FB6"/>
    <w:rsid w:val="00D7238E"/>
    <w:rsid w:val="00D73003"/>
    <w:rsid w:val="00D73C03"/>
    <w:rsid w:val="00D802A1"/>
    <w:rsid w:val="00D81A72"/>
    <w:rsid w:val="00D92EDA"/>
    <w:rsid w:val="00D9359B"/>
    <w:rsid w:val="00D94B0E"/>
    <w:rsid w:val="00DA0C43"/>
    <w:rsid w:val="00DA5661"/>
    <w:rsid w:val="00DA6E07"/>
    <w:rsid w:val="00DA7584"/>
    <w:rsid w:val="00DA7A62"/>
    <w:rsid w:val="00DB0413"/>
    <w:rsid w:val="00DB0F15"/>
    <w:rsid w:val="00DB3292"/>
    <w:rsid w:val="00DC2F99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132D1"/>
    <w:rsid w:val="00E239D8"/>
    <w:rsid w:val="00E318F2"/>
    <w:rsid w:val="00E334BB"/>
    <w:rsid w:val="00E42DAD"/>
    <w:rsid w:val="00E4520C"/>
    <w:rsid w:val="00E454A7"/>
    <w:rsid w:val="00E45F90"/>
    <w:rsid w:val="00E47E3C"/>
    <w:rsid w:val="00E52291"/>
    <w:rsid w:val="00E527BE"/>
    <w:rsid w:val="00E5387D"/>
    <w:rsid w:val="00E56EFE"/>
    <w:rsid w:val="00E60CE6"/>
    <w:rsid w:val="00E61D02"/>
    <w:rsid w:val="00E62C23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39C5"/>
    <w:rsid w:val="00E87FB4"/>
    <w:rsid w:val="00E93FCF"/>
    <w:rsid w:val="00E9542B"/>
    <w:rsid w:val="00E96BF0"/>
    <w:rsid w:val="00E9778E"/>
    <w:rsid w:val="00EA694A"/>
    <w:rsid w:val="00EB7C66"/>
    <w:rsid w:val="00EC1C43"/>
    <w:rsid w:val="00EC42E3"/>
    <w:rsid w:val="00EC72BE"/>
    <w:rsid w:val="00ED2A99"/>
    <w:rsid w:val="00EE35E4"/>
    <w:rsid w:val="00EF4D4B"/>
    <w:rsid w:val="00F005C9"/>
    <w:rsid w:val="00F1404D"/>
    <w:rsid w:val="00F16B2B"/>
    <w:rsid w:val="00F16EDB"/>
    <w:rsid w:val="00F208DC"/>
    <w:rsid w:val="00F22CB3"/>
    <w:rsid w:val="00F234F5"/>
    <w:rsid w:val="00F3166C"/>
    <w:rsid w:val="00F33259"/>
    <w:rsid w:val="00F44FB8"/>
    <w:rsid w:val="00F502CA"/>
    <w:rsid w:val="00F519B9"/>
    <w:rsid w:val="00F55E8B"/>
    <w:rsid w:val="00F564F9"/>
    <w:rsid w:val="00F61133"/>
    <w:rsid w:val="00F669BA"/>
    <w:rsid w:val="00F7766C"/>
    <w:rsid w:val="00F81C80"/>
    <w:rsid w:val="00F82076"/>
    <w:rsid w:val="00F85744"/>
    <w:rsid w:val="00F94FCC"/>
    <w:rsid w:val="00FA1AA5"/>
    <w:rsid w:val="00FA269F"/>
    <w:rsid w:val="00FB21F7"/>
    <w:rsid w:val="00FB22AF"/>
    <w:rsid w:val="00FB2AAE"/>
    <w:rsid w:val="00FB46A6"/>
    <w:rsid w:val="00FB7F9C"/>
    <w:rsid w:val="00FC0B96"/>
    <w:rsid w:val="00FC25E1"/>
    <w:rsid w:val="00FC3FA5"/>
    <w:rsid w:val="00FC6260"/>
    <w:rsid w:val="00FD26DC"/>
    <w:rsid w:val="00FD27CF"/>
    <w:rsid w:val="00FD2C03"/>
    <w:rsid w:val="00FD472A"/>
    <w:rsid w:val="00FD63B3"/>
    <w:rsid w:val="00FE1BFD"/>
    <w:rsid w:val="00FE6EA7"/>
    <w:rsid w:val="00FE7673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1B30FE63"/>
  <w15:chartTrackingRefBased/>
  <w15:docId w15:val="{4B10A03E-97F2-4673-8D40-D74C82A5D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eorgia" w:eastAsia="Times New Roman" w:hAnsi="Georgia" w:cs="Maiandra GD"/>
        <w:kern w:val="2"/>
        <w:lang w:val="nl-NL" w:eastAsia="nl-NL" w:bidi="ar-SA"/>
        <w14:ligatures w14:val="standardContextual"/>
      </w:rPr>
    </w:rPrDefault>
    <w:pPrDefault>
      <w:pPr>
        <w:spacing w:line="344" w:lineRule="atLeast"/>
      </w:pPr>
    </w:pPrDefault>
  </w:docDefaults>
  <w:latentStyles w:defLockedState="0" w:defUIPriority="0" w:defSemiHidden="0" w:defUnhideWhenUsed="0" w:defQFormat="0" w:count="376">
    <w:lsdException w:name="Normal" w:uiPriority="68"/>
    <w:lsdException w:name="heading 1" w:uiPriority="4" w:qFormat="1"/>
    <w:lsdException w:name="heading 2" w:uiPriority="6" w:qFormat="1"/>
    <w:lsdException w:name="heading 3" w:uiPriority="8" w:qFormat="1"/>
    <w:lsdException w:name="heading 4" w:uiPriority="59"/>
    <w:lsdException w:name="heading 5" w:uiPriority="60"/>
    <w:lsdException w:name="heading 6" w:uiPriority="61"/>
    <w:lsdException w:name="heading 7" w:semiHidden="1" w:uiPriority="62"/>
    <w:lsdException w:name="heading 8" w:semiHidden="1" w:uiPriority="63"/>
    <w:lsdException w:name="heading 9" w:semiHidden="1" w:uiPriority="64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50"/>
    <w:lsdException w:name="toc 2" w:semiHidden="1" w:uiPriority="51"/>
    <w:lsdException w:name="toc 3" w:semiHidden="1" w:uiPriority="52"/>
    <w:lsdException w:name="toc 4" w:semiHidden="1" w:uiPriority="53"/>
    <w:lsdException w:name="toc 5" w:semiHidden="1" w:uiPriority="54"/>
    <w:lsdException w:name="toc 6" w:semiHidden="1" w:uiPriority="55"/>
    <w:lsdException w:name="toc 7" w:semiHidden="1" w:uiPriority="56"/>
    <w:lsdException w:name="toc 8" w:semiHidden="1" w:uiPriority="57"/>
    <w:lsdException w:name="toc 9" w:semiHidden="1" w:uiPriority="58"/>
    <w:lsdException w:name="Normal Indent" w:semiHidden="1"/>
    <w:lsdException w:name="footnote text" w:semiHidden="1" w:uiPriority="70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43"/>
    <w:lsdException w:name="table of figures" w:semiHidden="1" w:uiPriority="66"/>
    <w:lsdException w:name="envelope address" w:semiHidden="1"/>
    <w:lsdException w:name="envelope return" w:semiHidden="1"/>
    <w:lsdException w:name="footnote reference" w:semiHidden="1" w:uiPriority="69"/>
    <w:lsdException w:name="annotation reference" w:semiHidden="1"/>
    <w:lsdException w:name="line number" w:semiHidden="1"/>
    <w:lsdException w:name="page number" w:semiHidden="1"/>
    <w:lsdException w:name="endnote reference" w:semiHidden="1" w:uiPriority="46"/>
    <w:lsdException w:name="endnote text" w:semiHidden="1" w:uiPriority="47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2" w:semiHidden="1"/>
    <w:lsdException w:name="List 3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49"/>
    <w:lsdException w:name="FollowedHyperlink" w:semiHidden="1" w:uiPriority="48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Normal Vilans"/>
    <w:uiPriority w:val="68"/>
    <w:rsid w:val="00645725"/>
  </w:style>
  <w:style w:type="paragraph" w:styleId="Kop1">
    <w:name w:val="heading 1"/>
    <w:aliases w:val="Kop 1 Vilans"/>
    <w:basedOn w:val="ZsysbasisVilans"/>
    <w:next w:val="BasistekstVilans"/>
    <w:uiPriority w:val="4"/>
    <w:qFormat/>
    <w:rsid w:val="00645725"/>
    <w:pPr>
      <w:keepNext/>
      <w:keepLines/>
      <w:numPr>
        <w:numId w:val="27"/>
      </w:numPr>
      <w:spacing w:before="344"/>
      <w:outlineLvl w:val="0"/>
    </w:pPr>
    <w:rPr>
      <w:b/>
      <w:bCs/>
      <w:szCs w:val="32"/>
    </w:rPr>
  </w:style>
  <w:style w:type="paragraph" w:styleId="Kop2">
    <w:name w:val="heading 2"/>
    <w:aliases w:val="Kop 2 Vilans"/>
    <w:basedOn w:val="ZsysbasisVilans"/>
    <w:next w:val="BasistekstVilans"/>
    <w:uiPriority w:val="6"/>
    <w:qFormat/>
    <w:rsid w:val="00645725"/>
    <w:pPr>
      <w:keepNext/>
      <w:keepLines/>
      <w:numPr>
        <w:ilvl w:val="1"/>
        <w:numId w:val="27"/>
      </w:numPr>
      <w:spacing w:before="344"/>
      <w:outlineLvl w:val="1"/>
    </w:pPr>
    <w:rPr>
      <w:b/>
      <w:bCs/>
      <w:iCs/>
      <w:szCs w:val="28"/>
    </w:rPr>
  </w:style>
  <w:style w:type="paragraph" w:styleId="Kop3">
    <w:name w:val="heading 3"/>
    <w:aliases w:val="Kop 3 Vilans"/>
    <w:basedOn w:val="ZsysbasisVilans"/>
    <w:next w:val="BasistekstVilans"/>
    <w:uiPriority w:val="8"/>
    <w:qFormat/>
    <w:rsid w:val="00645725"/>
    <w:pPr>
      <w:keepNext/>
      <w:keepLines/>
      <w:numPr>
        <w:ilvl w:val="2"/>
        <w:numId w:val="27"/>
      </w:numPr>
      <w:spacing w:before="344"/>
      <w:outlineLvl w:val="2"/>
    </w:pPr>
    <w:rPr>
      <w:i/>
      <w:iCs/>
    </w:rPr>
  </w:style>
  <w:style w:type="paragraph" w:styleId="Kop4">
    <w:name w:val="heading 4"/>
    <w:aliases w:val="Kop 4 Vilans"/>
    <w:basedOn w:val="ZsysbasisVilans"/>
    <w:next w:val="BasistekstVilans"/>
    <w:uiPriority w:val="59"/>
    <w:rsid w:val="00645725"/>
    <w:pPr>
      <w:keepNext/>
      <w:keepLines/>
      <w:numPr>
        <w:ilvl w:val="3"/>
        <w:numId w:val="27"/>
      </w:numPr>
      <w:outlineLvl w:val="3"/>
    </w:pPr>
    <w:rPr>
      <w:bCs/>
      <w:szCs w:val="24"/>
    </w:rPr>
  </w:style>
  <w:style w:type="paragraph" w:styleId="Kop5">
    <w:name w:val="heading 5"/>
    <w:aliases w:val="Kop 5 Vilans"/>
    <w:basedOn w:val="ZsysbasisVilans"/>
    <w:next w:val="BasistekstVilans"/>
    <w:uiPriority w:val="60"/>
    <w:rsid w:val="00645725"/>
    <w:pPr>
      <w:keepNext/>
      <w:keepLines/>
      <w:numPr>
        <w:ilvl w:val="4"/>
        <w:numId w:val="27"/>
      </w:numPr>
      <w:outlineLvl w:val="4"/>
    </w:pPr>
    <w:rPr>
      <w:bCs/>
      <w:iCs/>
      <w:szCs w:val="22"/>
    </w:rPr>
  </w:style>
  <w:style w:type="paragraph" w:styleId="Kop6">
    <w:name w:val="heading 6"/>
    <w:aliases w:val="Kop 6 Vilans"/>
    <w:basedOn w:val="ZsysbasisVilans"/>
    <w:next w:val="BasistekstVilans"/>
    <w:uiPriority w:val="61"/>
    <w:rsid w:val="00645725"/>
    <w:pPr>
      <w:keepNext/>
      <w:keepLines/>
      <w:numPr>
        <w:ilvl w:val="5"/>
        <w:numId w:val="27"/>
      </w:numPr>
      <w:outlineLvl w:val="5"/>
    </w:pPr>
  </w:style>
  <w:style w:type="paragraph" w:styleId="Kop7">
    <w:name w:val="heading 7"/>
    <w:aliases w:val="Kop 7 Vilans"/>
    <w:basedOn w:val="ZsysbasisVilans"/>
    <w:next w:val="BasistekstVilans"/>
    <w:uiPriority w:val="62"/>
    <w:rsid w:val="00645725"/>
    <w:pPr>
      <w:keepNext/>
      <w:keepLines/>
      <w:numPr>
        <w:ilvl w:val="6"/>
        <w:numId w:val="27"/>
      </w:numPr>
      <w:outlineLvl w:val="6"/>
    </w:pPr>
    <w:rPr>
      <w:bCs/>
    </w:rPr>
  </w:style>
  <w:style w:type="paragraph" w:styleId="Kop8">
    <w:name w:val="heading 8"/>
    <w:aliases w:val="Kop 8 Vilans"/>
    <w:basedOn w:val="ZsysbasisVilans"/>
    <w:next w:val="BasistekstVilans"/>
    <w:uiPriority w:val="63"/>
    <w:rsid w:val="00645725"/>
    <w:pPr>
      <w:keepNext/>
      <w:keepLines/>
      <w:numPr>
        <w:ilvl w:val="7"/>
        <w:numId w:val="27"/>
      </w:numPr>
      <w:outlineLvl w:val="7"/>
    </w:pPr>
    <w:rPr>
      <w:iCs/>
    </w:rPr>
  </w:style>
  <w:style w:type="paragraph" w:styleId="Kop9">
    <w:name w:val="heading 9"/>
    <w:aliases w:val="Kop 9 Vilans"/>
    <w:basedOn w:val="ZsysbasisVilans"/>
    <w:next w:val="BasistekstVilans"/>
    <w:uiPriority w:val="64"/>
    <w:rsid w:val="00645725"/>
    <w:pPr>
      <w:keepNext/>
      <w:keepLines/>
      <w:numPr>
        <w:ilvl w:val="8"/>
        <w:numId w:val="27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Vilans">
    <w:name w:val="Basistekst Vilans"/>
    <w:basedOn w:val="ZsysbasisVilans"/>
    <w:qFormat/>
    <w:rsid w:val="00645725"/>
  </w:style>
  <w:style w:type="paragraph" w:customStyle="1" w:styleId="ZsysbasisVilans">
    <w:name w:val="Zsysbasis Vilans"/>
    <w:next w:val="BasistekstVilans"/>
    <w:link w:val="ZsysbasisVilansChar"/>
    <w:semiHidden/>
    <w:rsid w:val="00645725"/>
  </w:style>
  <w:style w:type="paragraph" w:customStyle="1" w:styleId="BasistekstvetVilans">
    <w:name w:val="Basistekst vet Vilans"/>
    <w:basedOn w:val="ZsysbasisVilans"/>
    <w:next w:val="BasistekstVilans"/>
    <w:uiPriority w:val="1"/>
    <w:qFormat/>
    <w:rsid w:val="00645725"/>
    <w:rPr>
      <w:b/>
      <w:bCs/>
    </w:rPr>
  </w:style>
  <w:style w:type="character" w:styleId="GevolgdeHyperlink">
    <w:name w:val="FollowedHyperlink"/>
    <w:aliases w:val="GevolgdeHyperlink Vilans"/>
    <w:basedOn w:val="Standaardalinea-lettertype"/>
    <w:uiPriority w:val="48"/>
    <w:rsid w:val="00C426AA"/>
    <w:rPr>
      <w:color w:val="0563C1"/>
      <w:u w:val="single"/>
    </w:rPr>
  </w:style>
  <w:style w:type="character" w:styleId="Hyperlink">
    <w:name w:val="Hyperlink"/>
    <w:aliases w:val="Hyperlink Vilans"/>
    <w:basedOn w:val="Standaardalinea-lettertype"/>
    <w:uiPriority w:val="49"/>
    <w:rsid w:val="00C426AA"/>
    <w:rPr>
      <w:color w:val="0563C1"/>
      <w:u w:val="single"/>
    </w:rPr>
  </w:style>
  <w:style w:type="paragraph" w:customStyle="1" w:styleId="AdresvakVilans">
    <w:name w:val="Adresvak Vilans"/>
    <w:basedOn w:val="ZsysbasisVilans"/>
    <w:uiPriority w:val="40"/>
    <w:rsid w:val="00645725"/>
    <w:pPr>
      <w:spacing w:line="304" w:lineRule="exact"/>
      <w:contextualSpacing/>
    </w:pPr>
    <w:rPr>
      <w:noProof/>
      <w:sz w:val="22"/>
    </w:rPr>
  </w:style>
  <w:style w:type="paragraph" w:styleId="Koptekst">
    <w:name w:val="header"/>
    <w:basedOn w:val="ZsysbasisVilans"/>
    <w:next w:val="BasistekstVilans"/>
    <w:semiHidden/>
    <w:rsid w:val="00645725"/>
  </w:style>
  <w:style w:type="paragraph" w:styleId="Voettekst">
    <w:name w:val="footer"/>
    <w:basedOn w:val="ZsysbasisVilans"/>
    <w:next w:val="BasistekstVilans"/>
    <w:semiHidden/>
    <w:rsid w:val="00645725"/>
    <w:pPr>
      <w:jc w:val="right"/>
    </w:pPr>
  </w:style>
  <w:style w:type="paragraph" w:customStyle="1" w:styleId="KoptekstVilans">
    <w:name w:val="Koptekst Vilans"/>
    <w:basedOn w:val="ZsysbasisdocumentgegevensVilans"/>
    <w:uiPriority w:val="65"/>
    <w:rsid w:val="00645725"/>
  </w:style>
  <w:style w:type="paragraph" w:customStyle="1" w:styleId="VoettekstVilans">
    <w:name w:val="Voettekst Vilans"/>
    <w:basedOn w:val="ZsysbasisdocumentgegevensVilans"/>
    <w:uiPriority w:val="71"/>
    <w:rsid w:val="00645725"/>
  </w:style>
  <w:style w:type="numbering" w:styleId="111111">
    <w:name w:val="Outline List 2"/>
    <w:basedOn w:val="Geenlijst"/>
    <w:semiHidden/>
    <w:rsid w:val="00E07762"/>
    <w:pPr>
      <w:numPr>
        <w:numId w:val="4"/>
      </w:numPr>
    </w:pPr>
  </w:style>
  <w:style w:type="numbering" w:styleId="1ai">
    <w:name w:val="Outline List 1"/>
    <w:basedOn w:val="Geenlijst"/>
    <w:semiHidden/>
    <w:rsid w:val="00E07762"/>
    <w:pPr>
      <w:numPr>
        <w:numId w:val="5"/>
      </w:numPr>
    </w:pPr>
  </w:style>
  <w:style w:type="paragraph" w:customStyle="1" w:styleId="BasistekstcursiefVilans">
    <w:name w:val="Basistekst cursief Vilans"/>
    <w:basedOn w:val="ZsysbasisVilans"/>
    <w:next w:val="BasistekstVilans"/>
    <w:uiPriority w:val="2"/>
    <w:qFormat/>
    <w:rsid w:val="00645725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Vilans"/>
    <w:next w:val="BasistekstVilans"/>
    <w:semiHidden/>
    <w:rsid w:val="00645725"/>
  </w:style>
  <w:style w:type="paragraph" w:styleId="Adresenvelop">
    <w:name w:val="envelope address"/>
    <w:basedOn w:val="ZsysbasisVilans"/>
    <w:next w:val="BasistekstVilans"/>
    <w:semiHidden/>
    <w:rsid w:val="00645725"/>
  </w:style>
  <w:style w:type="paragraph" w:styleId="Afsluiting">
    <w:name w:val="Closing"/>
    <w:basedOn w:val="ZsysbasisVilans"/>
    <w:next w:val="BasistekstVilans"/>
    <w:semiHidden/>
    <w:rsid w:val="00645725"/>
  </w:style>
  <w:style w:type="paragraph" w:customStyle="1" w:styleId="Inspring1eniveauVilans">
    <w:name w:val="Inspring 1e niveau Vilans"/>
    <w:basedOn w:val="ZsysbasisVilans"/>
    <w:uiPriority w:val="31"/>
    <w:qFormat/>
    <w:rsid w:val="00645725"/>
    <w:pPr>
      <w:tabs>
        <w:tab w:val="left" w:pos="284"/>
      </w:tabs>
      <w:ind w:left="284" w:hanging="284"/>
    </w:pPr>
  </w:style>
  <w:style w:type="paragraph" w:customStyle="1" w:styleId="Inspring2eniveauVilans">
    <w:name w:val="Inspring 2e niveau Vilans"/>
    <w:basedOn w:val="ZsysbasisVilans"/>
    <w:uiPriority w:val="32"/>
    <w:qFormat/>
    <w:rsid w:val="00645725"/>
    <w:pPr>
      <w:tabs>
        <w:tab w:val="left" w:pos="567"/>
      </w:tabs>
      <w:ind w:left="568" w:hanging="284"/>
    </w:pPr>
  </w:style>
  <w:style w:type="paragraph" w:customStyle="1" w:styleId="Inspring3eniveauVilans">
    <w:name w:val="Inspring 3e niveau Vilans"/>
    <w:basedOn w:val="ZsysbasisVilans"/>
    <w:uiPriority w:val="33"/>
    <w:qFormat/>
    <w:rsid w:val="00645725"/>
    <w:pPr>
      <w:tabs>
        <w:tab w:val="left" w:pos="851"/>
      </w:tabs>
      <w:ind w:left="851" w:hanging="284"/>
    </w:pPr>
  </w:style>
  <w:style w:type="paragraph" w:customStyle="1" w:styleId="Zwevend1eniveauVilans">
    <w:name w:val="Zwevend 1e niveau Vilans"/>
    <w:basedOn w:val="ZsysbasisVilans"/>
    <w:uiPriority w:val="34"/>
    <w:qFormat/>
    <w:rsid w:val="00645725"/>
    <w:pPr>
      <w:ind w:left="284"/>
    </w:pPr>
  </w:style>
  <w:style w:type="paragraph" w:customStyle="1" w:styleId="Zwevend2eniveauVilans">
    <w:name w:val="Zwevend 2e niveau Vilans"/>
    <w:basedOn w:val="ZsysbasisVilans"/>
    <w:uiPriority w:val="35"/>
    <w:qFormat/>
    <w:rsid w:val="00645725"/>
    <w:pPr>
      <w:ind w:left="567"/>
    </w:pPr>
  </w:style>
  <w:style w:type="paragraph" w:customStyle="1" w:styleId="Zwevend3eniveauVilans">
    <w:name w:val="Zwevend 3e niveau Vilans"/>
    <w:basedOn w:val="ZsysbasisVilans"/>
    <w:uiPriority w:val="36"/>
    <w:qFormat/>
    <w:rsid w:val="00645725"/>
    <w:pPr>
      <w:ind w:left="851"/>
    </w:pPr>
  </w:style>
  <w:style w:type="paragraph" w:styleId="Inhopg1">
    <w:name w:val="toc 1"/>
    <w:aliases w:val="Inhopg 1 Vilans"/>
    <w:basedOn w:val="ZsysbasistocVilans"/>
    <w:next w:val="BasistekstVilans"/>
    <w:uiPriority w:val="50"/>
    <w:rsid w:val="00645725"/>
    <w:rPr>
      <w:b/>
    </w:rPr>
  </w:style>
  <w:style w:type="paragraph" w:styleId="Inhopg2">
    <w:name w:val="toc 2"/>
    <w:aliases w:val="Inhopg 2 Vilans"/>
    <w:basedOn w:val="ZsysbasistocVilans"/>
    <w:next w:val="BasistekstVilans"/>
    <w:uiPriority w:val="51"/>
    <w:rsid w:val="00645725"/>
  </w:style>
  <w:style w:type="paragraph" w:styleId="Inhopg3">
    <w:name w:val="toc 3"/>
    <w:aliases w:val="Inhopg 3 Vilans"/>
    <w:basedOn w:val="ZsysbasistocVilans"/>
    <w:next w:val="BasistekstVilans"/>
    <w:uiPriority w:val="52"/>
    <w:rsid w:val="00645725"/>
  </w:style>
  <w:style w:type="paragraph" w:styleId="Inhopg4">
    <w:name w:val="toc 4"/>
    <w:aliases w:val="Inhopg 4 Vilans"/>
    <w:basedOn w:val="ZsysbasistocVilans"/>
    <w:next w:val="BasistekstVilans"/>
    <w:uiPriority w:val="53"/>
    <w:rsid w:val="00645725"/>
  </w:style>
  <w:style w:type="paragraph" w:styleId="Bronvermelding">
    <w:name w:val="table of authorities"/>
    <w:basedOn w:val="ZsysbasisVilans"/>
    <w:next w:val="BasistekstVilans"/>
    <w:semiHidden/>
    <w:rsid w:val="00645725"/>
    <w:pPr>
      <w:ind w:left="180" w:hanging="180"/>
    </w:pPr>
  </w:style>
  <w:style w:type="paragraph" w:styleId="Index2">
    <w:name w:val="index 2"/>
    <w:basedOn w:val="ZsysbasisVilans"/>
    <w:next w:val="BasistekstVilans"/>
    <w:semiHidden/>
    <w:rsid w:val="00645725"/>
  </w:style>
  <w:style w:type="paragraph" w:styleId="Index3">
    <w:name w:val="index 3"/>
    <w:basedOn w:val="ZsysbasisVilans"/>
    <w:next w:val="BasistekstVilans"/>
    <w:semiHidden/>
    <w:rsid w:val="00645725"/>
  </w:style>
  <w:style w:type="paragraph" w:styleId="Ondertitel">
    <w:name w:val="Subtitle"/>
    <w:basedOn w:val="ZsysbasisVilans"/>
    <w:next w:val="BasistekstVilans"/>
    <w:semiHidden/>
    <w:rsid w:val="00645725"/>
  </w:style>
  <w:style w:type="paragraph" w:styleId="Titel">
    <w:name w:val="Title"/>
    <w:basedOn w:val="ZsysbasisVilans"/>
    <w:next w:val="BasistekstVilans"/>
    <w:semiHidden/>
    <w:rsid w:val="00645725"/>
  </w:style>
  <w:style w:type="paragraph" w:customStyle="1" w:styleId="Kop2zondernummerVilans">
    <w:name w:val="Kop 2 zonder nummer Vilans"/>
    <w:basedOn w:val="ZsysbasisVilans"/>
    <w:next w:val="BasistekstVilans"/>
    <w:uiPriority w:val="5"/>
    <w:qFormat/>
    <w:rsid w:val="00645725"/>
    <w:pPr>
      <w:keepNext/>
      <w:keepLines/>
      <w:spacing w:before="344"/>
      <w:outlineLvl w:val="1"/>
    </w:pPr>
    <w:rPr>
      <w:b/>
      <w:bCs/>
      <w:iCs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Vilans">
    <w:name w:val="Kop 1 zonder nummer Vilans"/>
    <w:basedOn w:val="ZsysbasisVilans"/>
    <w:next w:val="BasistekstVilans"/>
    <w:uiPriority w:val="3"/>
    <w:qFormat/>
    <w:rsid w:val="00645725"/>
    <w:pPr>
      <w:keepNext/>
      <w:keepLines/>
      <w:spacing w:before="344"/>
      <w:outlineLvl w:val="0"/>
    </w:pPr>
    <w:rPr>
      <w:b/>
      <w:bCs/>
      <w:szCs w:val="32"/>
    </w:rPr>
  </w:style>
  <w:style w:type="paragraph" w:customStyle="1" w:styleId="Kop3zondernummerVilans">
    <w:name w:val="Kop 3 zonder nummer Vilans"/>
    <w:basedOn w:val="ZsysbasisVilans"/>
    <w:next w:val="BasistekstVilans"/>
    <w:uiPriority w:val="7"/>
    <w:qFormat/>
    <w:rsid w:val="00645725"/>
    <w:pPr>
      <w:keepNext/>
      <w:keepLines/>
      <w:spacing w:before="344"/>
      <w:outlineLvl w:val="2"/>
    </w:pPr>
    <w:rPr>
      <w:i/>
      <w:iCs/>
    </w:rPr>
  </w:style>
  <w:style w:type="paragraph" w:styleId="Index4">
    <w:name w:val="index 4"/>
    <w:basedOn w:val="Standaard"/>
    <w:next w:val="Standaard"/>
    <w:semiHidden/>
    <w:rsid w:val="00645725"/>
    <w:pPr>
      <w:ind w:left="720" w:hanging="180"/>
    </w:pPr>
  </w:style>
  <w:style w:type="paragraph" w:styleId="Index5">
    <w:name w:val="index 5"/>
    <w:basedOn w:val="Standaard"/>
    <w:next w:val="Standaard"/>
    <w:semiHidden/>
    <w:rsid w:val="00645725"/>
    <w:pPr>
      <w:ind w:left="900" w:hanging="180"/>
    </w:pPr>
  </w:style>
  <w:style w:type="paragraph" w:styleId="Index6">
    <w:name w:val="index 6"/>
    <w:basedOn w:val="Standaard"/>
    <w:next w:val="Standaard"/>
    <w:semiHidden/>
    <w:rsid w:val="00645725"/>
    <w:pPr>
      <w:ind w:left="1080" w:hanging="180"/>
    </w:pPr>
  </w:style>
  <w:style w:type="paragraph" w:styleId="Index7">
    <w:name w:val="index 7"/>
    <w:basedOn w:val="Standaard"/>
    <w:next w:val="Standaard"/>
    <w:semiHidden/>
    <w:rsid w:val="00645725"/>
    <w:pPr>
      <w:ind w:left="1260" w:hanging="180"/>
    </w:pPr>
  </w:style>
  <w:style w:type="paragraph" w:styleId="Index8">
    <w:name w:val="index 8"/>
    <w:basedOn w:val="Standaard"/>
    <w:next w:val="Standaard"/>
    <w:semiHidden/>
    <w:rsid w:val="00645725"/>
    <w:pPr>
      <w:ind w:left="1440" w:hanging="180"/>
    </w:pPr>
  </w:style>
  <w:style w:type="paragraph" w:styleId="Index9">
    <w:name w:val="index 9"/>
    <w:basedOn w:val="Standaard"/>
    <w:next w:val="Standaard"/>
    <w:semiHidden/>
    <w:rsid w:val="00645725"/>
    <w:pPr>
      <w:ind w:left="1620" w:hanging="180"/>
    </w:pPr>
  </w:style>
  <w:style w:type="paragraph" w:styleId="Inhopg5">
    <w:name w:val="toc 5"/>
    <w:aliases w:val="Inhopg 5 Vilans"/>
    <w:basedOn w:val="ZsysbasistocVilans"/>
    <w:next w:val="BasistekstVilans"/>
    <w:uiPriority w:val="54"/>
    <w:rsid w:val="00645725"/>
  </w:style>
  <w:style w:type="paragraph" w:styleId="Inhopg6">
    <w:name w:val="toc 6"/>
    <w:aliases w:val="Inhopg 6 Vilans"/>
    <w:basedOn w:val="ZsysbasistocVilans"/>
    <w:next w:val="BasistekstVilans"/>
    <w:uiPriority w:val="55"/>
    <w:rsid w:val="00645725"/>
  </w:style>
  <w:style w:type="paragraph" w:styleId="Inhopg7">
    <w:name w:val="toc 7"/>
    <w:aliases w:val="Inhopg 7 Vilans"/>
    <w:basedOn w:val="ZsysbasistocVilans"/>
    <w:next w:val="BasistekstVilans"/>
    <w:uiPriority w:val="56"/>
    <w:rsid w:val="00645725"/>
  </w:style>
  <w:style w:type="paragraph" w:styleId="Inhopg8">
    <w:name w:val="toc 8"/>
    <w:aliases w:val="Inhopg 8 Vilans"/>
    <w:basedOn w:val="ZsysbasistocVilans"/>
    <w:next w:val="BasistekstVilans"/>
    <w:uiPriority w:val="57"/>
    <w:rsid w:val="00645725"/>
  </w:style>
  <w:style w:type="paragraph" w:styleId="Inhopg9">
    <w:name w:val="toc 9"/>
    <w:aliases w:val="Inhopg 9 Vilans"/>
    <w:basedOn w:val="ZsysbasistocVilans"/>
    <w:next w:val="BasistekstVilans"/>
    <w:uiPriority w:val="58"/>
    <w:rsid w:val="00645725"/>
  </w:style>
  <w:style w:type="paragraph" w:styleId="Afzender">
    <w:name w:val="envelope return"/>
    <w:basedOn w:val="ZsysbasisVilans"/>
    <w:next w:val="BasistekstVilans"/>
    <w:semiHidden/>
    <w:rsid w:val="00645725"/>
  </w:style>
  <w:style w:type="numbering" w:styleId="Artikelsectie">
    <w:name w:val="Outline List 3"/>
    <w:basedOn w:val="Geenlijst"/>
    <w:semiHidden/>
    <w:rsid w:val="00E07762"/>
    <w:pPr>
      <w:numPr>
        <w:numId w:val="6"/>
      </w:numPr>
    </w:pPr>
  </w:style>
  <w:style w:type="paragraph" w:styleId="Berichtkop">
    <w:name w:val="Message Header"/>
    <w:basedOn w:val="ZsysbasisVilans"/>
    <w:next w:val="BasistekstVilans"/>
    <w:semiHidden/>
    <w:rsid w:val="00645725"/>
  </w:style>
  <w:style w:type="paragraph" w:styleId="Bloktekst">
    <w:name w:val="Block Text"/>
    <w:basedOn w:val="ZsysbasisVilans"/>
    <w:next w:val="BasistekstVilans"/>
    <w:semiHidden/>
    <w:rsid w:val="00645725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Vilans"/>
    <w:next w:val="BasistekstVilans"/>
    <w:semiHidden/>
    <w:rsid w:val="00645725"/>
  </w:style>
  <w:style w:type="paragraph" w:styleId="Handtekening">
    <w:name w:val="Signature"/>
    <w:basedOn w:val="ZsysbasisVilans"/>
    <w:next w:val="BasistekstVilans"/>
    <w:semiHidden/>
    <w:rsid w:val="00645725"/>
  </w:style>
  <w:style w:type="paragraph" w:styleId="HTML-voorafopgemaakt">
    <w:name w:val="HTML Preformatted"/>
    <w:basedOn w:val="ZsysbasisVilans"/>
    <w:next w:val="BasistekstVilans"/>
    <w:semiHidden/>
    <w:rsid w:val="00645725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13670" w:themeColor="accent6"/>
        <w:left w:val="single" w:sz="8" w:space="0" w:color="613670" w:themeColor="accent6"/>
        <w:bottom w:val="single" w:sz="8" w:space="0" w:color="613670" w:themeColor="accent6"/>
        <w:right w:val="single" w:sz="8" w:space="0" w:color="61367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367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3670" w:themeColor="accent6"/>
          <w:left w:val="single" w:sz="8" w:space="0" w:color="613670" w:themeColor="accent6"/>
          <w:bottom w:val="single" w:sz="8" w:space="0" w:color="613670" w:themeColor="accent6"/>
          <w:right w:val="single" w:sz="8" w:space="0" w:color="61367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3670" w:themeColor="accent6"/>
          <w:left w:val="single" w:sz="8" w:space="0" w:color="613670" w:themeColor="accent6"/>
          <w:bottom w:val="single" w:sz="8" w:space="0" w:color="613670" w:themeColor="accent6"/>
          <w:right w:val="single" w:sz="8" w:space="0" w:color="613670" w:themeColor="accent6"/>
        </w:tcBorders>
      </w:tcPr>
    </w:tblStylePr>
    <w:tblStylePr w:type="band1Horz">
      <w:tblPr/>
      <w:tcPr>
        <w:tcBorders>
          <w:top w:val="single" w:sz="8" w:space="0" w:color="613670" w:themeColor="accent6"/>
          <w:left w:val="single" w:sz="8" w:space="0" w:color="613670" w:themeColor="accent6"/>
          <w:bottom w:val="single" w:sz="8" w:space="0" w:color="613670" w:themeColor="accent6"/>
          <w:right w:val="single" w:sz="8" w:space="0" w:color="613670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9A627" w:themeColor="accent5"/>
        <w:left w:val="single" w:sz="8" w:space="0" w:color="59A627" w:themeColor="accent5"/>
        <w:bottom w:val="single" w:sz="8" w:space="0" w:color="59A627" w:themeColor="accent5"/>
        <w:right w:val="single" w:sz="8" w:space="0" w:color="59A627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9A62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9A627" w:themeColor="accent5"/>
          <w:left w:val="single" w:sz="8" w:space="0" w:color="59A627" w:themeColor="accent5"/>
          <w:bottom w:val="single" w:sz="8" w:space="0" w:color="59A627" w:themeColor="accent5"/>
          <w:right w:val="single" w:sz="8" w:space="0" w:color="59A62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9A627" w:themeColor="accent5"/>
          <w:left w:val="single" w:sz="8" w:space="0" w:color="59A627" w:themeColor="accent5"/>
          <w:bottom w:val="single" w:sz="8" w:space="0" w:color="59A627" w:themeColor="accent5"/>
          <w:right w:val="single" w:sz="8" w:space="0" w:color="59A627" w:themeColor="accent5"/>
        </w:tcBorders>
      </w:tcPr>
    </w:tblStylePr>
    <w:tblStylePr w:type="band1Horz">
      <w:tblPr/>
      <w:tcPr>
        <w:tcBorders>
          <w:top w:val="single" w:sz="8" w:space="0" w:color="59A627" w:themeColor="accent5"/>
          <w:left w:val="single" w:sz="8" w:space="0" w:color="59A627" w:themeColor="accent5"/>
          <w:bottom w:val="single" w:sz="8" w:space="0" w:color="59A627" w:themeColor="accent5"/>
          <w:right w:val="single" w:sz="8" w:space="0" w:color="59A627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3882" w:themeColor="accent4"/>
        <w:left w:val="single" w:sz="8" w:space="0" w:color="003882" w:themeColor="accent4"/>
        <w:bottom w:val="single" w:sz="8" w:space="0" w:color="003882" w:themeColor="accent4"/>
        <w:right w:val="single" w:sz="8" w:space="0" w:color="00388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88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882" w:themeColor="accent4"/>
          <w:left w:val="single" w:sz="8" w:space="0" w:color="003882" w:themeColor="accent4"/>
          <w:bottom w:val="single" w:sz="8" w:space="0" w:color="003882" w:themeColor="accent4"/>
          <w:right w:val="single" w:sz="8" w:space="0" w:color="00388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882" w:themeColor="accent4"/>
          <w:left w:val="single" w:sz="8" w:space="0" w:color="003882" w:themeColor="accent4"/>
          <w:bottom w:val="single" w:sz="8" w:space="0" w:color="003882" w:themeColor="accent4"/>
          <w:right w:val="single" w:sz="8" w:space="0" w:color="003882" w:themeColor="accent4"/>
        </w:tcBorders>
      </w:tcPr>
    </w:tblStylePr>
    <w:tblStylePr w:type="band1Horz">
      <w:tblPr/>
      <w:tcPr>
        <w:tcBorders>
          <w:top w:val="single" w:sz="8" w:space="0" w:color="003882" w:themeColor="accent4"/>
          <w:left w:val="single" w:sz="8" w:space="0" w:color="003882" w:themeColor="accent4"/>
          <w:bottom w:val="single" w:sz="8" w:space="0" w:color="003882" w:themeColor="accent4"/>
          <w:right w:val="single" w:sz="8" w:space="0" w:color="003882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8A89" w:themeColor="accent3"/>
        <w:left w:val="single" w:sz="8" w:space="0" w:color="008A89" w:themeColor="accent3"/>
        <w:bottom w:val="single" w:sz="8" w:space="0" w:color="008A89" w:themeColor="accent3"/>
        <w:right w:val="single" w:sz="8" w:space="0" w:color="008A8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A8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A89" w:themeColor="accent3"/>
          <w:left w:val="single" w:sz="8" w:space="0" w:color="008A89" w:themeColor="accent3"/>
          <w:bottom w:val="single" w:sz="8" w:space="0" w:color="008A89" w:themeColor="accent3"/>
          <w:right w:val="single" w:sz="8" w:space="0" w:color="008A8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A89" w:themeColor="accent3"/>
          <w:left w:val="single" w:sz="8" w:space="0" w:color="008A89" w:themeColor="accent3"/>
          <w:bottom w:val="single" w:sz="8" w:space="0" w:color="008A89" w:themeColor="accent3"/>
          <w:right w:val="single" w:sz="8" w:space="0" w:color="008A89" w:themeColor="accent3"/>
        </w:tcBorders>
      </w:tcPr>
    </w:tblStylePr>
    <w:tblStylePr w:type="band1Horz">
      <w:tblPr/>
      <w:tcPr>
        <w:tcBorders>
          <w:top w:val="single" w:sz="8" w:space="0" w:color="008A89" w:themeColor="accent3"/>
          <w:left w:val="single" w:sz="8" w:space="0" w:color="008A89" w:themeColor="accent3"/>
          <w:bottom w:val="single" w:sz="8" w:space="0" w:color="008A89" w:themeColor="accent3"/>
          <w:right w:val="single" w:sz="8" w:space="0" w:color="008A89" w:themeColor="accent3"/>
        </w:tcBorders>
      </w:tcPr>
    </w:tblStylePr>
  </w:style>
  <w:style w:type="paragraph" w:styleId="HTML-adres">
    <w:name w:val="HTML Address"/>
    <w:basedOn w:val="ZsysbasisVilans"/>
    <w:next w:val="BasistekstVilans"/>
    <w:semiHidden/>
    <w:rsid w:val="00645725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9FE3" w:themeColor="accent2"/>
        <w:left w:val="single" w:sz="8" w:space="0" w:color="009FE3" w:themeColor="accent2"/>
        <w:bottom w:val="single" w:sz="8" w:space="0" w:color="009FE3" w:themeColor="accent2"/>
        <w:right w:val="single" w:sz="8" w:space="0" w:color="009FE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FE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FE3" w:themeColor="accent2"/>
          <w:left w:val="single" w:sz="8" w:space="0" w:color="009FE3" w:themeColor="accent2"/>
          <w:bottom w:val="single" w:sz="8" w:space="0" w:color="009FE3" w:themeColor="accent2"/>
          <w:right w:val="single" w:sz="8" w:space="0" w:color="009FE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FE3" w:themeColor="accent2"/>
          <w:left w:val="single" w:sz="8" w:space="0" w:color="009FE3" w:themeColor="accent2"/>
          <w:bottom w:val="single" w:sz="8" w:space="0" w:color="009FE3" w:themeColor="accent2"/>
          <w:right w:val="single" w:sz="8" w:space="0" w:color="009FE3" w:themeColor="accent2"/>
        </w:tcBorders>
      </w:tcPr>
    </w:tblStylePr>
    <w:tblStylePr w:type="band1Horz">
      <w:tblPr/>
      <w:tcPr>
        <w:tcBorders>
          <w:top w:val="single" w:sz="8" w:space="0" w:color="009FE3" w:themeColor="accent2"/>
          <w:left w:val="single" w:sz="8" w:space="0" w:color="009FE3" w:themeColor="accent2"/>
          <w:bottom w:val="single" w:sz="8" w:space="0" w:color="009FE3" w:themeColor="accent2"/>
          <w:right w:val="single" w:sz="8" w:space="0" w:color="009FE3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482853" w:themeColor="accent6" w:themeShade="BF"/>
    </w:rPr>
    <w:tblPr>
      <w:tblStyleRowBandSize w:val="1"/>
      <w:tblStyleColBandSize w:val="1"/>
      <w:tblBorders>
        <w:top w:val="single" w:sz="8" w:space="0" w:color="613670" w:themeColor="accent6"/>
        <w:bottom w:val="single" w:sz="8" w:space="0" w:color="61367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3670" w:themeColor="accent6"/>
          <w:left w:val="nil"/>
          <w:bottom w:val="single" w:sz="8" w:space="0" w:color="61367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3670" w:themeColor="accent6"/>
          <w:left w:val="nil"/>
          <w:bottom w:val="single" w:sz="8" w:space="0" w:color="61367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C5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C5E3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Vilans"/>
    <w:next w:val="BasistekstVilans"/>
    <w:semiHidden/>
    <w:rsid w:val="00645725"/>
    <w:pPr>
      <w:ind w:left="284" w:hanging="284"/>
    </w:pPr>
  </w:style>
  <w:style w:type="paragraph" w:styleId="Lijst2">
    <w:name w:val="List 2"/>
    <w:basedOn w:val="ZsysbasisVilans"/>
    <w:next w:val="BasistekstVilans"/>
    <w:semiHidden/>
    <w:rsid w:val="00645725"/>
    <w:pPr>
      <w:ind w:left="568" w:hanging="284"/>
    </w:pPr>
  </w:style>
  <w:style w:type="paragraph" w:styleId="Lijst3">
    <w:name w:val="List 3"/>
    <w:basedOn w:val="ZsysbasisVilans"/>
    <w:next w:val="BasistekstVilans"/>
    <w:semiHidden/>
    <w:rsid w:val="00645725"/>
    <w:pPr>
      <w:ind w:left="851" w:hanging="284"/>
    </w:pPr>
  </w:style>
  <w:style w:type="paragraph" w:styleId="Lijst4">
    <w:name w:val="List 4"/>
    <w:basedOn w:val="ZsysbasisVilans"/>
    <w:next w:val="BasistekstVilans"/>
    <w:semiHidden/>
    <w:rsid w:val="00645725"/>
    <w:pPr>
      <w:ind w:left="1135" w:hanging="284"/>
    </w:pPr>
  </w:style>
  <w:style w:type="paragraph" w:styleId="Lijst5">
    <w:name w:val="List 5"/>
    <w:basedOn w:val="ZsysbasisVilans"/>
    <w:next w:val="BasistekstVilans"/>
    <w:semiHidden/>
    <w:rsid w:val="00645725"/>
    <w:pPr>
      <w:ind w:left="1418" w:hanging="284"/>
    </w:pPr>
  </w:style>
  <w:style w:type="paragraph" w:styleId="Index1">
    <w:name w:val="index 1"/>
    <w:basedOn w:val="ZsysbasisVilans"/>
    <w:next w:val="BasistekstVilans"/>
    <w:semiHidden/>
    <w:rsid w:val="00645725"/>
  </w:style>
  <w:style w:type="paragraph" w:styleId="Lijstopsomteken">
    <w:name w:val="List Bullet"/>
    <w:basedOn w:val="ZsysbasisVilans"/>
    <w:next w:val="BasistekstVilans"/>
    <w:semiHidden/>
    <w:rsid w:val="00645725"/>
    <w:pPr>
      <w:numPr>
        <w:numId w:val="12"/>
      </w:numPr>
      <w:ind w:left="357" w:hanging="357"/>
    </w:pPr>
  </w:style>
  <w:style w:type="paragraph" w:styleId="Lijstopsomteken2">
    <w:name w:val="List Bullet 2"/>
    <w:basedOn w:val="ZsysbasisVilans"/>
    <w:next w:val="BasistekstVilans"/>
    <w:semiHidden/>
    <w:rsid w:val="00645725"/>
    <w:pPr>
      <w:numPr>
        <w:numId w:val="13"/>
      </w:numPr>
      <w:ind w:left="641" w:hanging="357"/>
    </w:pPr>
  </w:style>
  <w:style w:type="paragraph" w:styleId="Lijstopsomteken3">
    <w:name w:val="List Bullet 3"/>
    <w:basedOn w:val="ZsysbasisVilans"/>
    <w:next w:val="BasistekstVilans"/>
    <w:semiHidden/>
    <w:rsid w:val="00645725"/>
    <w:pPr>
      <w:numPr>
        <w:numId w:val="14"/>
      </w:numPr>
      <w:ind w:left="924" w:hanging="357"/>
    </w:pPr>
  </w:style>
  <w:style w:type="paragraph" w:styleId="Lijstopsomteken4">
    <w:name w:val="List Bullet 4"/>
    <w:basedOn w:val="ZsysbasisVilans"/>
    <w:next w:val="BasistekstVilans"/>
    <w:semiHidden/>
    <w:rsid w:val="00645725"/>
    <w:pPr>
      <w:numPr>
        <w:numId w:val="15"/>
      </w:numPr>
      <w:ind w:left="1208" w:hanging="357"/>
    </w:pPr>
  </w:style>
  <w:style w:type="paragraph" w:styleId="Lijstnummering">
    <w:name w:val="List Number"/>
    <w:basedOn w:val="ZsysbasisVilans"/>
    <w:next w:val="BasistekstVilans"/>
    <w:semiHidden/>
    <w:rsid w:val="00645725"/>
    <w:pPr>
      <w:numPr>
        <w:numId w:val="17"/>
      </w:numPr>
      <w:ind w:left="357" w:hanging="357"/>
    </w:pPr>
  </w:style>
  <w:style w:type="paragraph" w:styleId="Lijstnummering2">
    <w:name w:val="List Number 2"/>
    <w:basedOn w:val="ZsysbasisVilans"/>
    <w:next w:val="BasistekstVilans"/>
    <w:semiHidden/>
    <w:rsid w:val="00645725"/>
    <w:pPr>
      <w:numPr>
        <w:numId w:val="18"/>
      </w:numPr>
      <w:ind w:left="641" w:hanging="357"/>
    </w:pPr>
  </w:style>
  <w:style w:type="paragraph" w:styleId="Lijstnummering3">
    <w:name w:val="List Number 3"/>
    <w:basedOn w:val="ZsysbasisVilans"/>
    <w:next w:val="BasistekstVilans"/>
    <w:semiHidden/>
    <w:rsid w:val="00645725"/>
    <w:pPr>
      <w:numPr>
        <w:numId w:val="19"/>
      </w:numPr>
      <w:ind w:left="924" w:hanging="357"/>
    </w:pPr>
  </w:style>
  <w:style w:type="paragraph" w:styleId="Lijstnummering4">
    <w:name w:val="List Number 4"/>
    <w:basedOn w:val="ZsysbasisVilans"/>
    <w:next w:val="BasistekstVilans"/>
    <w:semiHidden/>
    <w:rsid w:val="00645725"/>
    <w:pPr>
      <w:numPr>
        <w:numId w:val="20"/>
      </w:numPr>
      <w:ind w:left="1208" w:hanging="357"/>
    </w:pPr>
  </w:style>
  <w:style w:type="paragraph" w:styleId="Lijstnummering5">
    <w:name w:val="List Number 5"/>
    <w:basedOn w:val="ZsysbasisVilans"/>
    <w:next w:val="BasistekstVilans"/>
    <w:semiHidden/>
    <w:rsid w:val="00645725"/>
    <w:pPr>
      <w:numPr>
        <w:numId w:val="21"/>
      </w:numPr>
      <w:ind w:left="1491" w:hanging="357"/>
    </w:pPr>
  </w:style>
  <w:style w:type="paragraph" w:styleId="Lijstvoortzetting">
    <w:name w:val="List Continue"/>
    <w:basedOn w:val="ZsysbasisVilans"/>
    <w:next w:val="BasistekstVilans"/>
    <w:semiHidden/>
    <w:rsid w:val="00645725"/>
    <w:pPr>
      <w:ind w:left="284"/>
    </w:pPr>
  </w:style>
  <w:style w:type="paragraph" w:styleId="Lijstvoortzetting2">
    <w:name w:val="List Continue 2"/>
    <w:basedOn w:val="ZsysbasisVilans"/>
    <w:next w:val="BasistekstVilans"/>
    <w:semiHidden/>
    <w:rsid w:val="00645725"/>
    <w:pPr>
      <w:ind w:left="567"/>
    </w:pPr>
  </w:style>
  <w:style w:type="paragraph" w:styleId="Lijstvoortzetting3">
    <w:name w:val="List Continue 3"/>
    <w:basedOn w:val="ZsysbasisVilans"/>
    <w:next w:val="BasistekstVilans"/>
    <w:semiHidden/>
    <w:rsid w:val="00645725"/>
    <w:pPr>
      <w:ind w:left="851"/>
    </w:pPr>
  </w:style>
  <w:style w:type="paragraph" w:styleId="Lijstvoortzetting4">
    <w:name w:val="List Continue 4"/>
    <w:basedOn w:val="ZsysbasisVilans"/>
    <w:next w:val="BasistekstVilans"/>
    <w:semiHidden/>
    <w:rsid w:val="00645725"/>
    <w:pPr>
      <w:ind w:left="1134"/>
    </w:pPr>
  </w:style>
  <w:style w:type="paragraph" w:styleId="Lijstvoortzetting5">
    <w:name w:val="List Continue 5"/>
    <w:basedOn w:val="ZsysbasisVilans"/>
    <w:next w:val="BasistekstVilans"/>
    <w:semiHidden/>
    <w:rsid w:val="00645725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Vilans"/>
    <w:next w:val="BasistekstVilans"/>
    <w:semiHidden/>
    <w:rsid w:val="00645725"/>
  </w:style>
  <w:style w:type="paragraph" w:styleId="Notitiekop">
    <w:name w:val="Note Heading"/>
    <w:basedOn w:val="ZsysbasisVilans"/>
    <w:next w:val="BasistekstVilans"/>
    <w:semiHidden/>
    <w:rsid w:val="00645725"/>
  </w:style>
  <w:style w:type="paragraph" w:styleId="Plattetekst">
    <w:name w:val="Body Text"/>
    <w:basedOn w:val="ZsysbasisVilans"/>
    <w:next w:val="BasistekstVilans"/>
    <w:link w:val="PlattetekstChar"/>
    <w:semiHidden/>
    <w:rsid w:val="00645725"/>
    <w:rPr>
      <w:rFonts w:asciiTheme="minorHAnsi" w:hAnsiTheme="minorHAnsi"/>
      <w:color w:val="000000" w:themeColor="text1"/>
      <w:sz w:val="18"/>
      <w:szCs w:val="18"/>
    </w:rPr>
  </w:style>
  <w:style w:type="paragraph" w:styleId="Plattetekst2">
    <w:name w:val="Body Text 2"/>
    <w:basedOn w:val="ZsysbasisVilans"/>
    <w:next w:val="BasistekstVilans"/>
    <w:link w:val="Plattetekst2Char"/>
    <w:semiHidden/>
    <w:rsid w:val="00645725"/>
    <w:rPr>
      <w:rFonts w:ascii="Maiandra GD" w:hAnsi="Maiandra GD"/>
      <w:sz w:val="18"/>
      <w:szCs w:val="18"/>
    </w:rPr>
  </w:style>
  <w:style w:type="paragraph" w:styleId="Plattetekst3">
    <w:name w:val="Body Text 3"/>
    <w:basedOn w:val="ZsysbasisVilans"/>
    <w:next w:val="BasistekstVilans"/>
    <w:semiHidden/>
    <w:rsid w:val="00645725"/>
  </w:style>
  <w:style w:type="paragraph" w:styleId="Platteteksteersteinspringing">
    <w:name w:val="Body Text First Indent"/>
    <w:basedOn w:val="ZsysbasisVilans"/>
    <w:next w:val="BasistekstVilans"/>
    <w:link w:val="PlatteteksteersteinspringingChar"/>
    <w:semiHidden/>
    <w:rsid w:val="00645725"/>
    <w:pPr>
      <w:ind w:firstLine="360"/>
    </w:pPr>
    <w:rPr>
      <w:rFonts w:asciiTheme="minorHAnsi" w:hAnsiTheme="minorHAnsi"/>
      <w:color w:val="000000" w:themeColor="text1"/>
      <w:sz w:val="18"/>
      <w:szCs w:val="18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645725"/>
    <w:rPr>
      <w:rFonts w:asciiTheme="minorHAnsi" w:hAnsiTheme="minorHAnsi"/>
      <w:color w:val="000000" w:themeColor="text1"/>
      <w:sz w:val="18"/>
      <w:szCs w:val="18"/>
    </w:rPr>
  </w:style>
  <w:style w:type="paragraph" w:styleId="Plattetekstinspringen">
    <w:name w:val="Body Text Indent"/>
    <w:basedOn w:val="ZsysbasisVilans"/>
    <w:next w:val="BasistekstVilans"/>
    <w:link w:val="PlattetekstinspringenChar"/>
    <w:semiHidden/>
    <w:rsid w:val="00645725"/>
    <w:pPr>
      <w:ind w:left="284"/>
    </w:pPr>
    <w:rPr>
      <w:rFonts w:ascii="Maiandra GD" w:hAnsi="Maiandra GD"/>
      <w:sz w:val="18"/>
      <w:szCs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645725"/>
    <w:rPr>
      <w:rFonts w:ascii="Maiandra GD" w:hAnsi="Maiandra GD"/>
      <w:sz w:val="18"/>
      <w:szCs w:val="18"/>
    </w:rPr>
  </w:style>
  <w:style w:type="paragraph" w:styleId="Platteteksteersteinspringing2">
    <w:name w:val="Body Text First Indent 2"/>
    <w:basedOn w:val="ZsysbasisVilans"/>
    <w:next w:val="BasistekstVilans"/>
    <w:link w:val="Platteteksteersteinspringing2Char"/>
    <w:semiHidden/>
    <w:rsid w:val="00645725"/>
    <w:pPr>
      <w:ind w:left="360" w:firstLine="360"/>
    </w:pPr>
    <w:rPr>
      <w:rFonts w:ascii="Maiandra GD" w:hAnsi="Maiandra GD"/>
      <w:sz w:val="18"/>
      <w:szCs w:val="18"/>
    </w:r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VilansChar">
    <w:name w:val="Zsysbasis Vilans Char"/>
    <w:basedOn w:val="Standaardalinea-lettertype"/>
    <w:link w:val="ZsysbasisVilans"/>
    <w:semiHidden/>
    <w:rsid w:val="00645725"/>
  </w:style>
  <w:style w:type="paragraph" w:styleId="Standaardinspringing">
    <w:name w:val="Normal Indent"/>
    <w:basedOn w:val="ZsysbasisVilans"/>
    <w:next w:val="BasistekstVilans"/>
    <w:semiHidden/>
    <w:rsid w:val="00645725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BD5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Vilans"/>
    <w:basedOn w:val="Standaardalinea-lettertype"/>
    <w:uiPriority w:val="69"/>
    <w:rsid w:val="00CB7600"/>
    <w:rPr>
      <w:vertAlign w:val="superscript"/>
    </w:rPr>
  </w:style>
  <w:style w:type="paragraph" w:styleId="Voetnoottekst">
    <w:name w:val="footnote text"/>
    <w:aliases w:val="Voetnoottekst Vilans"/>
    <w:basedOn w:val="ZsysbasisVilans"/>
    <w:uiPriority w:val="70"/>
    <w:rsid w:val="00645725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451FDB"/>
    <w:rPr>
      <w:b w:val="0"/>
      <w:bCs w:val="0"/>
    </w:rPr>
  </w:style>
  <w:style w:type="paragraph" w:styleId="Datum">
    <w:name w:val="Date"/>
    <w:basedOn w:val="ZsysbasisVilans"/>
    <w:next w:val="BasistekstVilans"/>
    <w:semiHidden/>
    <w:rsid w:val="00645725"/>
  </w:style>
  <w:style w:type="paragraph" w:styleId="Tekstzonderopmaak">
    <w:name w:val="Plain Text"/>
    <w:basedOn w:val="ZsysbasisVilans"/>
    <w:next w:val="BasistekstVilans"/>
    <w:semiHidden/>
    <w:rsid w:val="00645725"/>
  </w:style>
  <w:style w:type="paragraph" w:styleId="Ballontekst">
    <w:name w:val="Balloon Text"/>
    <w:basedOn w:val="ZsysbasisVilans"/>
    <w:next w:val="BasistekstVilans"/>
    <w:semiHidden/>
    <w:rsid w:val="00645725"/>
  </w:style>
  <w:style w:type="paragraph" w:styleId="Bijschrift">
    <w:name w:val="caption"/>
    <w:aliases w:val="Bijschrift Vilans"/>
    <w:basedOn w:val="ZsysbasisVilans"/>
    <w:next w:val="BasistekstVilans"/>
    <w:uiPriority w:val="43"/>
    <w:rsid w:val="00645725"/>
  </w:style>
  <w:style w:type="character" w:customStyle="1" w:styleId="TekstopmerkingChar">
    <w:name w:val="Tekst opmerking Char"/>
    <w:basedOn w:val="ZsysbasisVilansChar"/>
    <w:link w:val="Tekstopmerking"/>
    <w:semiHidden/>
    <w:rsid w:val="00645725"/>
    <w:rPr>
      <w:rFonts w:asciiTheme="minorHAnsi" w:hAnsiTheme="minorHAnsi"/>
      <w:color w:val="000000" w:themeColor="text1"/>
      <w:sz w:val="18"/>
      <w:szCs w:val="18"/>
    </w:rPr>
  </w:style>
  <w:style w:type="paragraph" w:styleId="Documentstructuur">
    <w:name w:val="Document Map"/>
    <w:basedOn w:val="ZsysbasisVilans"/>
    <w:next w:val="BasistekstVilans"/>
    <w:semiHidden/>
    <w:rsid w:val="00645725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427C1D" w:themeColor="accent5" w:themeShade="BF"/>
    </w:rPr>
    <w:tblPr>
      <w:tblStyleRowBandSize w:val="1"/>
      <w:tblStyleColBandSize w:val="1"/>
      <w:tblBorders>
        <w:top w:val="single" w:sz="8" w:space="0" w:color="59A627" w:themeColor="accent5"/>
        <w:bottom w:val="single" w:sz="8" w:space="0" w:color="59A627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9A627" w:themeColor="accent5"/>
          <w:left w:val="nil"/>
          <w:bottom w:val="single" w:sz="8" w:space="0" w:color="59A627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9A627" w:themeColor="accent5"/>
          <w:left w:val="nil"/>
          <w:bottom w:val="single" w:sz="8" w:space="0" w:color="59A627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F0C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F0C1" w:themeFill="accent5" w:themeFillTint="3F"/>
      </w:tcPr>
    </w:tblStylePr>
  </w:style>
  <w:style w:type="paragraph" w:styleId="Eindnoottekst">
    <w:name w:val="endnote text"/>
    <w:aliases w:val="Eindnoottekst Vilans"/>
    <w:basedOn w:val="ZsysbasisVilans"/>
    <w:next w:val="BasistekstVilans"/>
    <w:uiPriority w:val="47"/>
    <w:rsid w:val="00645725"/>
  </w:style>
  <w:style w:type="paragraph" w:styleId="Indexkop">
    <w:name w:val="index heading"/>
    <w:basedOn w:val="ZsysbasisVilans"/>
    <w:next w:val="BasistekstVilans"/>
    <w:semiHidden/>
    <w:rsid w:val="00645725"/>
  </w:style>
  <w:style w:type="paragraph" w:styleId="Kopbronvermelding">
    <w:name w:val="toa heading"/>
    <w:basedOn w:val="ZsysbasisVilans"/>
    <w:next w:val="BasistekstVilans"/>
    <w:semiHidden/>
    <w:rsid w:val="00645725"/>
  </w:style>
  <w:style w:type="paragraph" w:styleId="Lijstopsomteken5">
    <w:name w:val="List Bullet 5"/>
    <w:basedOn w:val="ZsysbasisVilans"/>
    <w:next w:val="BasistekstVilans"/>
    <w:semiHidden/>
    <w:rsid w:val="00645725"/>
    <w:pPr>
      <w:numPr>
        <w:numId w:val="16"/>
      </w:numPr>
      <w:ind w:left="1491" w:hanging="357"/>
    </w:pPr>
  </w:style>
  <w:style w:type="paragraph" w:styleId="Macrotekst">
    <w:name w:val="macro"/>
    <w:basedOn w:val="ZsysbasisVilans"/>
    <w:next w:val="BasistekstVilans"/>
    <w:semiHidden/>
    <w:rsid w:val="00645725"/>
  </w:style>
  <w:style w:type="paragraph" w:styleId="Tekstopmerking">
    <w:name w:val="annotation text"/>
    <w:basedOn w:val="ZsysbasisVilans"/>
    <w:next w:val="BasistekstVilans"/>
    <w:link w:val="TekstopmerkingChar"/>
    <w:semiHidden/>
    <w:rsid w:val="00645725"/>
    <w:rPr>
      <w:rFonts w:asciiTheme="minorHAnsi" w:hAnsiTheme="minorHAnsi"/>
      <w:color w:val="000000" w:themeColor="text1"/>
      <w:sz w:val="18"/>
      <w:szCs w:val="18"/>
    </w:rPr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Opsommingteken1eniveauVilans">
    <w:name w:val="Opsomming teken 1e niveau Vilans"/>
    <w:basedOn w:val="ZsysbasisVilans"/>
    <w:uiPriority w:val="11"/>
    <w:qFormat/>
    <w:rsid w:val="00645725"/>
    <w:pPr>
      <w:numPr>
        <w:numId w:val="29"/>
      </w:numPr>
    </w:pPr>
  </w:style>
  <w:style w:type="paragraph" w:customStyle="1" w:styleId="Opsommingteken2eniveauVilans">
    <w:name w:val="Opsomming teken 2e niveau Vilans"/>
    <w:basedOn w:val="ZsysbasisVilans"/>
    <w:uiPriority w:val="12"/>
    <w:qFormat/>
    <w:rsid w:val="00645725"/>
    <w:pPr>
      <w:numPr>
        <w:ilvl w:val="1"/>
        <w:numId w:val="29"/>
      </w:numPr>
    </w:pPr>
  </w:style>
  <w:style w:type="paragraph" w:customStyle="1" w:styleId="Opsommingteken3eniveauVilans">
    <w:name w:val="Opsomming teken 3e niveau Vilans"/>
    <w:basedOn w:val="ZsysbasisVilans"/>
    <w:uiPriority w:val="13"/>
    <w:qFormat/>
    <w:rsid w:val="00645725"/>
    <w:pPr>
      <w:numPr>
        <w:ilvl w:val="2"/>
        <w:numId w:val="29"/>
      </w:numPr>
    </w:pPr>
  </w:style>
  <w:style w:type="paragraph" w:customStyle="1" w:styleId="Opsommingbolletje1eniveauVilans">
    <w:name w:val="Opsomming bolletje 1e niveau Vilans"/>
    <w:basedOn w:val="ZsysbasisVilans"/>
    <w:uiPriority w:val="22"/>
    <w:qFormat/>
    <w:rsid w:val="00645725"/>
    <w:pPr>
      <w:numPr>
        <w:numId w:val="24"/>
      </w:numPr>
    </w:pPr>
  </w:style>
  <w:style w:type="paragraph" w:customStyle="1" w:styleId="Opsommingbolletje2eniveauVilans">
    <w:name w:val="Opsomming bolletje 2e niveau Vilans"/>
    <w:basedOn w:val="ZsysbasisVilans"/>
    <w:uiPriority w:val="23"/>
    <w:qFormat/>
    <w:rsid w:val="00645725"/>
    <w:pPr>
      <w:numPr>
        <w:ilvl w:val="1"/>
        <w:numId w:val="24"/>
      </w:numPr>
    </w:pPr>
  </w:style>
  <w:style w:type="paragraph" w:customStyle="1" w:styleId="Opsommingbolletje3eniveauVilans">
    <w:name w:val="Opsomming bolletje 3e niveau Vilans"/>
    <w:basedOn w:val="ZsysbasisVilans"/>
    <w:uiPriority w:val="24"/>
    <w:qFormat/>
    <w:rsid w:val="00645725"/>
    <w:pPr>
      <w:numPr>
        <w:ilvl w:val="2"/>
        <w:numId w:val="24"/>
      </w:numPr>
    </w:pPr>
  </w:style>
  <w:style w:type="numbering" w:customStyle="1" w:styleId="OpsommingbolletjeVilans">
    <w:name w:val="Opsomming bolletje Vilans"/>
    <w:uiPriority w:val="99"/>
    <w:semiHidden/>
    <w:rsid w:val="005017F3"/>
    <w:pPr>
      <w:numPr>
        <w:numId w:val="1"/>
      </w:numPr>
    </w:pPr>
  </w:style>
  <w:style w:type="paragraph" w:customStyle="1" w:styleId="Opsommingkleineletter1eniveauVilans">
    <w:name w:val="Opsomming kleine letter 1e niveau Vilans"/>
    <w:basedOn w:val="ZsysbasisVilans"/>
    <w:uiPriority w:val="14"/>
    <w:qFormat/>
    <w:rsid w:val="00645725"/>
    <w:pPr>
      <w:numPr>
        <w:ilvl w:val="1"/>
        <w:numId w:val="34"/>
      </w:numPr>
    </w:pPr>
  </w:style>
  <w:style w:type="paragraph" w:customStyle="1" w:styleId="Opsommingkleineletter2eniveauVilans">
    <w:name w:val="Opsomming kleine letter 2e niveau Vilans"/>
    <w:basedOn w:val="ZsysbasisVilans"/>
    <w:uiPriority w:val="15"/>
    <w:qFormat/>
    <w:rsid w:val="00645725"/>
    <w:pPr>
      <w:numPr>
        <w:ilvl w:val="2"/>
        <w:numId w:val="34"/>
      </w:numPr>
    </w:pPr>
  </w:style>
  <w:style w:type="paragraph" w:customStyle="1" w:styleId="Opsommingkleineletter3eniveauVilans">
    <w:name w:val="Opsomming kleine letter 3e niveau Vilans"/>
    <w:basedOn w:val="ZsysbasisVilans"/>
    <w:uiPriority w:val="16"/>
    <w:qFormat/>
    <w:rsid w:val="00645725"/>
    <w:pPr>
      <w:numPr>
        <w:ilvl w:val="3"/>
        <w:numId w:val="34"/>
      </w:numPr>
    </w:pPr>
  </w:style>
  <w:style w:type="paragraph" w:customStyle="1" w:styleId="Opsommingnummer1eniveauVilans">
    <w:name w:val="Opsomming nummer 1e niveau Vilans"/>
    <w:basedOn w:val="ZsysbasisVilans"/>
    <w:uiPriority w:val="18"/>
    <w:qFormat/>
    <w:rsid w:val="00645725"/>
    <w:pPr>
      <w:numPr>
        <w:ilvl w:val="1"/>
        <w:numId w:val="32"/>
      </w:numPr>
    </w:pPr>
  </w:style>
  <w:style w:type="paragraph" w:customStyle="1" w:styleId="Opsommingnummer2eniveauVilans">
    <w:name w:val="Opsomming nummer 2e niveau Vilans"/>
    <w:basedOn w:val="ZsysbasisVilans"/>
    <w:uiPriority w:val="19"/>
    <w:qFormat/>
    <w:rsid w:val="00645725"/>
    <w:pPr>
      <w:numPr>
        <w:ilvl w:val="2"/>
        <w:numId w:val="32"/>
      </w:numPr>
    </w:pPr>
  </w:style>
  <w:style w:type="paragraph" w:customStyle="1" w:styleId="Opsommingnummer3eniveauVilans">
    <w:name w:val="Opsomming nummer 3e niveau Vilans"/>
    <w:basedOn w:val="ZsysbasisVilans"/>
    <w:uiPriority w:val="20"/>
    <w:qFormat/>
    <w:rsid w:val="00645725"/>
    <w:pPr>
      <w:numPr>
        <w:ilvl w:val="3"/>
        <w:numId w:val="32"/>
      </w:numPr>
    </w:pPr>
  </w:style>
  <w:style w:type="paragraph" w:customStyle="1" w:styleId="Opsommingopenrondje1eniveauVilans">
    <w:name w:val="Opsomming open rondje 1e niveau Vilans"/>
    <w:basedOn w:val="ZsysbasisVilans"/>
    <w:uiPriority w:val="25"/>
    <w:qFormat/>
    <w:rsid w:val="00645725"/>
    <w:pPr>
      <w:numPr>
        <w:numId w:val="25"/>
      </w:numPr>
    </w:pPr>
  </w:style>
  <w:style w:type="paragraph" w:customStyle="1" w:styleId="Opsommingopenrondje2eniveauVilans">
    <w:name w:val="Opsomming open rondje 2e niveau Vilans"/>
    <w:basedOn w:val="ZsysbasisVilans"/>
    <w:uiPriority w:val="26"/>
    <w:qFormat/>
    <w:rsid w:val="00645725"/>
    <w:pPr>
      <w:numPr>
        <w:ilvl w:val="1"/>
        <w:numId w:val="25"/>
      </w:numPr>
    </w:pPr>
  </w:style>
  <w:style w:type="paragraph" w:customStyle="1" w:styleId="Opsommingopenrondje3eniveauVilans">
    <w:name w:val="Opsomming open rondje 3e niveau Vilans"/>
    <w:basedOn w:val="ZsysbasisVilans"/>
    <w:uiPriority w:val="27"/>
    <w:qFormat/>
    <w:rsid w:val="00645725"/>
    <w:pPr>
      <w:numPr>
        <w:ilvl w:val="2"/>
        <w:numId w:val="25"/>
      </w:numPr>
    </w:pPr>
  </w:style>
  <w:style w:type="numbering" w:customStyle="1" w:styleId="OpsommingopenrondjeVilans">
    <w:name w:val="Opsomming open rondje Vilans"/>
    <w:uiPriority w:val="99"/>
    <w:semiHidden/>
    <w:rsid w:val="00957CCB"/>
    <w:pPr>
      <w:numPr>
        <w:numId w:val="2"/>
      </w:numPr>
    </w:pPr>
  </w:style>
  <w:style w:type="paragraph" w:customStyle="1" w:styleId="Opsommingstreepje1eniveauVilans">
    <w:name w:val="Opsomming streepje 1e niveau Vilans"/>
    <w:basedOn w:val="ZsysbasisVilans"/>
    <w:uiPriority w:val="28"/>
    <w:qFormat/>
    <w:rsid w:val="00645725"/>
    <w:pPr>
      <w:numPr>
        <w:numId w:val="26"/>
      </w:numPr>
    </w:pPr>
  </w:style>
  <w:style w:type="paragraph" w:customStyle="1" w:styleId="Opsommingstreepje2eniveauVilans">
    <w:name w:val="Opsomming streepje 2e niveau Vilans"/>
    <w:basedOn w:val="ZsysbasisVilans"/>
    <w:uiPriority w:val="29"/>
    <w:qFormat/>
    <w:rsid w:val="00645725"/>
    <w:pPr>
      <w:numPr>
        <w:ilvl w:val="1"/>
        <w:numId w:val="26"/>
      </w:numPr>
    </w:pPr>
  </w:style>
  <w:style w:type="paragraph" w:customStyle="1" w:styleId="Opsommingstreepje3eniveauVilans">
    <w:name w:val="Opsomming streepje 3e niveau Vilans"/>
    <w:basedOn w:val="ZsysbasisVilans"/>
    <w:uiPriority w:val="30"/>
    <w:qFormat/>
    <w:rsid w:val="00645725"/>
    <w:pPr>
      <w:numPr>
        <w:ilvl w:val="2"/>
        <w:numId w:val="26"/>
      </w:numPr>
    </w:pPr>
  </w:style>
  <w:style w:type="numbering" w:customStyle="1" w:styleId="OpsommingstreepjeVilans">
    <w:name w:val="Opsomming streepje Vilans"/>
    <w:uiPriority w:val="99"/>
    <w:semiHidden/>
    <w:rsid w:val="00B01DA1"/>
    <w:pPr>
      <w:numPr>
        <w:numId w:val="3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02961" w:themeColor="accent4" w:themeShade="BF"/>
    </w:rPr>
    <w:tblPr>
      <w:tblStyleRowBandSize w:val="1"/>
      <w:tblStyleColBandSize w:val="1"/>
      <w:tblBorders>
        <w:top w:val="single" w:sz="8" w:space="0" w:color="003882" w:themeColor="accent4"/>
        <w:bottom w:val="single" w:sz="8" w:space="0" w:color="00388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882" w:themeColor="accent4"/>
          <w:left w:val="nil"/>
          <w:bottom w:val="single" w:sz="8" w:space="0" w:color="00388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882" w:themeColor="accent4"/>
          <w:left w:val="nil"/>
          <w:bottom w:val="single" w:sz="8" w:space="0" w:color="00388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C9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1C9FF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006766" w:themeColor="accent3" w:themeShade="BF"/>
    </w:rPr>
    <w:tblPr>
      <w:tblStyleRowBandSize w:val="1"/>
      <w:tblStyleColBandSize w:val="1"/>
      <w:tblBorders>
        <w:top w:val="single" w:sz="8" w:space="0" w:color="008A89" w:themeColor="accent3"/>
        <w:bottom w:val="single" w:sz="8" w:space="0" w:color="008A8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A89" w:themeColor="accent3"/>
          <w:left w:val="nil"/>
          <w:bottom w:val="single" w:sz="8" w:space="0" w:color="008A8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A89" w:themeColor="accent3"/>
          <w:left w:val="nil"/>
          <w:bottom w:val="single" w:sz="8" w:space="0" w:color="008A8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F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FE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76AA" w:themeColor="accent2" w:themeShade="BF"/>
    </w:rPr>
    <w:tblPr>
      <w:tblStyleRowBandSize w:val="1"/>
      <w:tblStyleColBandSize w:val="1"/>
      <w:tblBorders>
        <w:top w:val="single" w:sz="8" w:space="0" w:color="009FE3" w:themeColor="accent2"/>
        <w:bottom w:val="single" w:sz="8" w:space="0" w:color="009FE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FE3" w:themeColor="accent2"/>
          <w:left w:val="nil"/>
          <w:bottom w:val="single" w:sz="8" w:space="0" w:color="009FE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FE3" w:themeColor="accent2"/>
          <w:left w:val="nil"/>
          <w:bottom w:val="single" w:sz="8" w:space="0" w:color="009FE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F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13670" w:themeColor="accent6"/>
        <w:left w:val="single" w:sz="8" w:space="0" w:color="613670" w:themeColor="accent6"/>
        <w:bottom w:val="single" w:sz="8" w:space="0" w:color="613670" w:themeColor="accent6"/>
        <w:right w:val="single" w:sz="8" w:space="0" w:color="613670" w:themeColor="accent6"/>
        <w:insideH w:val="single" w:sz="8" w:space="0" w:color="613670" w:themeColor="accent6"/>
        <w:insideV w:val="single" w:sz="8" w:space="0" w:color="61367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3670" w:themeColor="accent6"/>
          <w:left w:val="single" w:sz="8" w:space="0" w:color="613670" w:themeColor="accent6"/>
          <w:bottom w:val="single" w:sz="18" w:space="0" w:color="613670" w:themeColor="accent6"/>
          <w:right w:val="single" w:sz="8" w:space="0" w:color="613670" w:themeColor="accent6"/>
          <w:insideH w:val="nil"/>
          <w:insideV w:val="single" w:sz="8" w:space="0" w:color="61367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13670" w:themeColor="accent6"/>
          <w:left w:val="single" w:sz="8" w:space="0" w:color="613670" w:themeColor="accent6"/>
          <w:bottom w:val="single" w:sz="8" w:space="0" w:color="613670" w:themeColor="accent6"/>
          <w:right w:val="single" w:sz="8" w:space="0" w:color="613670" w:themeColor="accent6"/>
          <w:insideH w:val="nil"/>
          <w:insideV w:val="single" w:sz="8" w:space="0" w:color="61367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3670" w:themeColor="accent6"/>
          <w:left w:val="single" w:sz="8" w:space="0" w:color="613670" w:themeColor="accent6"/>
          <w:bottom w:val="single" w:sz="8" w:space="0" w:color="613670" w:themeColor="accent6"/>
          <w:right w:val="single" w:sz="8" w:space="0" w:color="613670" w:themeColor="accent6"/>
        </w:tcBorders>
      </w:tcPr>
    </w:tblStylePr>
    <w:tblStylePr w:type="band1Vert">
      <w:tblPr/>
      <w:tcPr>
        <w:tcBorders>
          <w:top w:val="single" w:sz="8" w:space="0" w:color="613670" w:themeColor="accent6"/>
          <w:left w:val="single" w:sz="8" w:space="0" w:color="613670" w:themeColor="accent6"/>
          <w:bottom w:val="single" w:sz="8" w:space="0" w:color="613670" w:themeColor="accent6"/>
          <w:right w:val="single" w:sz="8" w:space="0" w:color="613670" w:themeColor="accent6"/>
        </w:tcBorders>
        <w:shd w:val="clear" w:color="auto" w:fill="DBC5E3" w:themeFill="accent6" w:themeFillTint="3F"/>
      </w:tcPr>
    </w:tblStylePr>
    <w:tblStylePr w:type="band1Horz">
      <w:tblPr/>
      <w:tcPr>
        <w:tcBorders>
          <w:top w:val="single" w:sz="8" w:space="0" w:color="613670" w:themeColor="accent6"/>
          <w:left w:val="single" w:sz="8" w:space="0" w:color="613670" w:themeColor="accent6"/>
          <w:bottom w:val="single" w:sz="8" w:space="0" w:color="613670" w:themeColor="accent6"/>
          <w:right w:val="single" w:sz="8" w:space="0" w:color="613670" w:themeColor="accent6"/>
          <w:insideV w:val="single" w:sz="8" w:space="0" w:color="613670" w:themeColor="accent6"/>
        </w:tcBorders>
        <w:shd w:val="clear" w:color="auto" w:fill="DBC5E3" w:themeFill="accent6" w:themeFillTint="3F"/>
      </w:tcPr>
    </w:tblStylePr>
    <w:tblStylePr w:type="band2Horz">
      <w:tblPr/>
      <w:tcPr>
        <w:tcBorders>
          <w:top w:val="single" w:sz="8" w:space="0" w:color="613670" w:themeColor="accent6"/>
          <w:left w:val="single" w:sz="8" w:space="0" w:color="613670" w:themeColor="accent6"/>
          <w:bottom w:val="single" w:sz="8" w:space="0" w:color="613670" w:themeColor="accent6"/>
          <w:right w:val="single" w:sz="8" w:space="0" w:color="613670" w:themeColor="accent6"/>
          <w:insideV w:val="single" w:sz="8" w:space="0" w:color="613670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9A627" w:themeColor="accent5"/>
        <w:left w:val="single" w:sz="8" w:space="0" w:color="59A627" w:themeColor="accent5"/>
        <w:bottom w:val="single" w:sz="8" w:space="0" w:color="59A627" w:themeColor="accent5"/>
        <w:right w:val="single" w:sz="8" w:space="0" w:color="59A627" w:themeColor="accent5"/>
        <w:insideH w:val="single" w:sz="8" w:space="0" w:color="59A627" w:themeColor="accent5"/>
        <w:insideV w:val="single" w:sz="8" w:space="0" w:color="59A627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9A627" w:themeColor="accent5"/>
          <w:left w:val="single" w:sz="8" w:space="0" w:color="59A627" w:themeColor="accent5"/>
          <w:bottom w:val="single" w:sz="18" w:space="0" w:color="59A627" w:themeColor="accent5"/>
          <w:right w:val="single" w:sz="8" w:space="0" w:color="59A627" w:themeColor="accent5"/>
          <w:insideH w:val="nil"/>
          <w:insideV w:val="single" w:sz="8" w:space="0" w:color="59A627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9A627" w:themeColor="accent5"/>
          <w:left w:val="single" w:sz="8" w:space="0" w:color="59A627" w:themeColor="accent5"/>
          <w:bottom w:val="single" w:sz="8" w:space="0" w:color="59A627" w:themeColor="accent5"/>
          <w:right w:val="single" w:sz="8" w:space="0" w:color="59A627" w:themeColor="accent5"/>
          <w:insideH w:val="nil"/>
          <w:insideV w:val="single" w:sz="8" w:space="0" w:color="59A627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9A627" w:themeColor="accent5"/>
          <w:left w:val="single" w:sz="8" w:space="0" w:color="59A627" w:themeColor="accent5"/>
          <w:bottom w:val="single" w:sz="8" w:space="0" w:color="59A627" w:themeColor="accent5"/>
          <w:right w:val="single" w:sz="8" w:space="0" w:color="59A627" w:themeColor="accent5"/>
        </w:tcBorders>
      </w:tcPr>
    </w:tblStylePr>
    <w:tblStylePr w:type="band1Vert">
      <w:tblPr/>
      <w:tcPr>
        <w:tcBorders>
          <w:top w:val="single" w:sz="8" w:space="0" w:color="59A627" w:themeColor="accent5"/>
          <w:left w:val="single" w:sz="8" w:space="0" w:color="59A627" w:themeColor="accent5"/>
          <w:bottom w:val="single" w:sz="8" w:space="0" w:color="59A627" w:themeColor="accent5"/>
          <w:right w:val="single" w:sz="8" w:space="0" w:color="59A627" w:themeColor="accent5"/>
        </w:tcBorders>
        <w:shd w:val="clear" w:color="auto" w:fill="D4F0C1" w:themeFill="accent5" w:themeFillTint="3F"/>
      </w:tcPr>
    </w:tblStylePr>
    <w:tblStylePr w:type="band1Horz">
      <w:tblPr/>
      <w:tcPr>
        <w:tcBorders>
          <w:top w:val="single" w:sz="8" w:space="0" w:color="59A627" w:themeColor="accent5"/>
          <w:left w:val="single" w:sz="8" w:space="0" w:color="59A627" w:themeColor="accent5"/>
          <w:bottom w:val="single" w:sz="8" w:space="0" w:color="59A627" w:themeColor="accent5"/>
          <w:right w:val="single" w:sz="8" w:space="0" w:color="59A627" w:themeColor="accent5"/>
          <w:insideV w:val="single" w:sz="8" w:space="0" w:color="59A627" w:themeColor="accent5"/>
        </w:tcBorders>
        <w:shd w:val="clear" w:color="auto" w:fill="D4F0C1" w:themeFill="accent5" w:themeFillTint="3F"/>
      </w:tcPr>
    </w:tblStylePr>
    <w:tblStylePr w:type="band2Horz">
      <w:tblPr/>
      <w:tcPr>
        <w:tcBorders>
          <w:top w:val="single" w:sz="8" w:space="0" w:color="59A627" w:themeColor="accent5"/>
          <w:left w:val="single" w:sz="8" w:space="0" w:color="59A627" w:themeColor="accent5"/>
          <w:bottom w:val="single" w:sz="8" w:space="0" w:color="59A627" w:themeColor="accent5"/>
          <w:right w:val="single" w:sz="8" w:space="0" w:color="59A627" w:themeColor="accent5"/>
          <w:insideV w:val="single" w:sz="8" w:space="0" w:color="59A627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3882" w:themeColor="accent4"/>
        <w:left w:val="single" w:sz="8" w:space="0" w:color="003882" w:themeColor="accent4"/>
        <w:bottom w:val="single" w:sz="8" w:space="0" w:color="003882" w:themeColor="accent4"/>
        <w:right w:val="single" w:sz="8" w:space="0" w:color="003882" w:themeColor="accent4"/>
        <w:insideH w:val="single" w:sz="8" w:space="0" w:color="003882" w:themeColor="accent4"/>
        <w:insideV w:val="single" w:sz="8" w:space="0" w:color="00388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882" w:themeColor="accent4"/>
          <w:left w:val="single" w:sz="8" w:space="0" w:color="003882" w:themeColor="accent4"/>
          <w:bottom w:val="single" w:sz="18" w:space="0" w:color="003882" w:themeColor="accent4"/>
          <w:right w:val="single" w:sz="8" w:space="0" w:color="003882" w:themeColor="accent4"/>
          <w:insideH w:val="nil"/>
          <w:insideV w:val="single" w:sz="8" w:space="0" w:color="00388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882" w:themeColor="accent4"/>
          <w:left w:val="single" w:sz="8" w:space="0" w:color="003882" w:themeColor="accent4"/>
          <w:bottom w:val="single" w:sz="8" w:space="0" w:color="003882" w:themeColor="accent4"/>
          <w:right w:val="single" w:sz="8" w:space="0" w:color="003882" w:themeColor="accent4"/>
          <w:insideH w:val="nil"/>
          <w:insideV w:val="single" w:sz="8" w:space="0" w:color="00388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882" w:themeColor="accent4"/>
          <w:left w:val="single" w:sz="8" w:space="0" w:color="003882" w:themeColor="accent4"/>
          <w:bottom w:val="single" w:sz="8" w:space="0" w:color="003882" w:themeColor="accent4"/>
          <w:right w:val="single" w:sz="8" w:space="0" w:color="003882" w:themeColor="accent4"/>
        </w:tcBorders>
      </w:tcPr>
    </w:tblStylePr>
    <w:tblStylePr w:type="band1Vert">
      <w:tblPr/>
      <w:tcPr>
        <w:tcBorders>
          <w:top w:val="single" w:sz="8" w:space="0" w:color="003882" w:themeColor="accent4"/>
          <w:left w:val="single" w:sz="8" w:space="0" w:color="003882" w:themeColor="accent4"/>
          <w:bottom w:val="single" w:sz="8" w:space="0" w:color="003882" w:themeColor="accent4"/>
          <w:right w:val="single" w:sz="8" w:space="0" w:color="003882" w:themeColor="accent4"/>
        </w:tcBorders>
        <w:shd w:val="clear" w:color="auto" w:fill="A1C9FF" w:themeFill="accent4" w:themeFillTint="3F"/>
      </w:tcPr>
    </w:tblStylePr>
    <w:tblStylePr w:type="band1Horz">
      <w:tblPr/>
      <w:tcPr>
        <w:tcBorders>
          <w:top w:val="single" w:sz="8" w:space="0" w:color="003882" w:themeColor="accent4"/>
          <w:left w:val="single" w:sz="8" w:space="0" w:color="003882" w:themeColor="accent4"/>
          <w:bottom w:val="single" w:sz="8" w:space="0" w:color="003882" w:themeColor="accent4"/>
          <w:right w:val="single" w:sz="8" w:space="0" w:color="003882" w:themeColor="accent4"/>
          <w:insideV w:val="single" w:sz="8" w:space="0" w:color="003882" w:themeColor="accent4"/>
        </w:tcBorders>
        <w:shd w:val="clear" w:color="auto" w:fill="A1C9FF" w:themeFill="accent4" w:themeFillTint="3F"/>
      </w:tcPr>
    </w:tblStylePr>
    <w:tblStylePr w:type="band2Horz">
      <w:tblPr/>
      <w:tcPr>
        <w:tcBorders>
          <w:top w:val="single" w:sz="8" w:space="0" w:color="003882" w:themeColor="accent4"/>
          <w:left w:val="single" w:sz="8" w:space="0" w:color="003882" w:themeColor="accent4"/>
          <w:bottom w:val="single" w:sz="8" w:space="0" w:color="003882" w:themeColor="accent4"/>
          <w:right w:val="single" w:sz="8" w:space="0" w:color="003882" w:themeColor="accent4"/>
          <w:insideV w:val="single" w:sz="8" w:space="0" w:color="003882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8A89" w:themeColor="accent3"/>
        <w:left w:val="single" w:sz="8" w:space="0" w:color="008A89" w:themeColor="accent3"/>
        <w:bottom w:val="single" w:sz="8" w:space="0" w:color="008A89" w:themeColor="accent3"/>
        <w:right w:val="single" w:sz="8" w:space="0" w:color="008A89" w:themeColor="accent3"/>
        <w:insideH w:val="single" w:sz="8" w:space="0" w:color="008A89" w:themeColor="accent3"/>
        <w:insideV w:val="single" w:sz="8" w:space="0" w:color="008A8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A89" w:themeColor="accent3"/>
          <w:left w:val="single" w:sz="8" w:space="0" w:color="008A89" w:themeColor="accent3"/>
          <w:bottom w:val="single" w:sz="18" w:space="0" w:color="008A89" w:themeColor="accent3"/>
          <w:right w:val="single" w:sz="8" w:space="0" w:color="008A89" w:themeColor="accent3"/>
          <w:insideH w:val="nil"/>
          <w:insideV w:val="single" w:sz="8" w:space="0" w:color="008A8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A89" w:themeColor="accent3"/>
          <w:left w:val="single" w:sz="8" w:space="0" w:color="008A89" w:themeColor="accent3"/>
          <w:bottom w:val="single" w:sz="8" w:space="0" w:color="008A89" w:themeColor="accent3"/>
          <w:right w:val="single" w:sz="8" w:space="0" w:color="008A89" w:themeColor="accent3"/>
          <w:insideH w:val="nil"/>
          <w:insideV w:val="single" w:sz="8" w:space="0" w:color="008A8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A89" w:themeColor="accent3"/>
          <w:left w:val="single" w:sz="8" w:space="0" w:color="008A89" w:themeColor="accent3"/>
          <w:bottom w:val="single" w:sz="8" w:space="0" w:color="008A89" w:themeColor="accent3"/>
          <w:right w:val="single" w:sz="8" w:space="0" w:color="008A89" w:themeColor="accent3"/>
        </w:tcBorders>
      </w:tcPr>
    </w:tblStylePr>
    <w:tblStylePr w:type="band1Vert">
      <w:tblPr/>
      <w:tcPr>
        <w:tcBorders>
          <w:top w:val="single" w:sz="8" w:space="0" w:color="008A89" w:themeColor="accent3"/>
          <w:left w:val="single" w:sz="8" w:space="0" w:color="008A89" w:themeColor="accent3"/>
          <w:bottom w:val="single" w:sz="8" w:space="0" w:color="008A89" w:themeColor="accent3"/>
          <w:right w:val="single" w:sz="8" w:space="0" w:color="008A89" w:themeColor="accent3"/>
        </w:tcBorders>
        <w:shd w:val="clear" w:color="auto" w:fill="A3FFFE" w:themeFill="accent3" w:themeFillTint="3F"/>
      </w:tcPr>
    </w:tblStylePr>
    <w:tblStylePr w:type="band1Horz">
      <w:tblPr/>
      <w:tcPr>
        <w:tcBorders>
          <w:top w:val="single" w:sz="8" w:space="0" w:color="008A89" w:themeColor="accent3"/>
          <w:left w:val="single" w:sz="8" w:space="0" w:color="008A89" w:themeColor="accent3"/>
          <w:bottom w:val="single" w:sz="8" w:space="0" w:color="008A89" w:themeColor="accent3"/>
          <w:right w:val="single" w:sz="8" w:space="0" w:color="008A89" w:themeColor="accent3"/>
          <w:insideV w:val="single" w:sz="8" w:space="0" w:color="008A89" w:themeColor="accent3"/>
        </w:tcBorders>
        <w:shd w:val="clear" w:color="auto" w:fill="A3FFFE" w:themeFill="accent3" w:themeFillTint="3F"/>
      </w:tcPr>
    </w:tblStylePr>
    <w:tblStylePr w:type="band2Horz">
      <w:tblPr/>
      <w:tcPr>
        <w:tcBorders>
          <w:top w:val="single" w:sz="8" w:space="0" w:color="008A89" w:themeColor="accent3"/>
          <w:left w:val="single" w:sz="8" w:space="0" w:color="008A89" w:themeColor="accent3"/>
          <w:bottom w:val="single" w:sz="8" w:space="0" w:color="008A89" w:themeColor="accent3"/>
          <w:right w:val="single" w:sz="8" w:space="0" w:color="008A89" w:themeColor="accent3"/>
          <w:insideV w:val="single" w:sz="8" w:space="0" w:color="008A89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9FE3" w:themeColor="accent2"/>
        <w:left w:val="single" w:sz="8" w:space="0" w:color="009FE3" w:themeColor="accent2"/>
        <w:bottom w:val="single" w:sz="8" w:space="0" w:color="009FE3" w:themeColor="accent2"/>
        <w:right w:val="single" w:sz="8" w:space="0" w:color="009FE3" w:themeColor="accent2"/>
        <w:insideH w:val="single" w:sz="8" w:space="0" w:color="009FE3" w:themeColor="accent2"/>
        <w:insideV w:val="single" w:sz="8" w:space="0" w:color="009FE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FE3" w:themeColor="accent2"/>
          <w:left w:val="single" w:sz="8" w:space="0" w:color="009FE3" w:themeColor="accent2"/>
          <w:bottom w:val="single" w:sz="18" w:space="0" w:color="009FE3" w:themeColor="accent2"/>
          <w:right w:val="single" w:sz="8" w:space="0" w:color="009FE3" w:themeColor="accent2"/>
          <w:insideH w:val="nil"/>
          <w:insideV w:val="single" w:sz="8" w:space="0" w:color="009FE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FE3" w:themeColor="accent2"/>
          <w:left w:val="single" w:sz="8" w:space="0" w:color="009FE3" w:themeColor="accent2"/>
          <w:bottom w:val="single" w:sz="8" w:space="0" w:color="009FE3" w:themeColor="accent2"/>
          <w:right w:val="single" w:sz="8" w:space="0" w:color="009FE3" w:themeColor="accent2"/>
          <w:insideH w:val="nil"/>
          <w:insideV w:val="single" w:sz="8" w:space="0" w:color="009FE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FE3" w:themeColor="accent2"/>
          <w:left w:val="single" w:sz="8" w:space="0" w:color="009FE3" w:themeColor="accent2"/>
          <w:bottom w:val="single" w:sz="8" w:space="0" w:color="009FE3" w:themeColor="accent2"/>
          <w:right w:val="single" w:sz="8" w:space="0" w:color="009FE3" w:themeColor="accent2"/>
        </w:tcBorders>
      </w:tcPr>
    </w:tblStylePr>
    <w:tblStylePr w:type="band1Vert">
      <w:tblPr/>
      <w:tcPr>
        <w:tcBorders>
          <w:top w:val="single" w:sz="8" w:space="0" w:color="009FE3" w:themeColor="accent2"/>
          <w:left w:val="single" w:sz="8" w:space="0" w:color="009FE3" w:themeColor="accent2"/>
          <w:bottom w:val="single" w:sz="8" w:space="0" w:color="009FE3" w:themeColor="accent2"/>
          <w:right w:val="single" w:sz="8" w:space="0" w:color="009FE3" w:themeColor="accent2"/>
        </w:tcBorders>
        <w:shd w:val="clear" w:color="auto" w:fill="B9E9FF" w:themeFill="accent2" w:themeFillTint="3F"/>
      </w:tcPr>
    </w:tblStylePr>
    <w:tblStylePr w:type="band1Horz">
      <w:tblPr/>
      <w:tcPr>
        <w:tcBorders>
          <w:top w:val="single" w:sz="8" w:space="0" w:color="009FE3" w:themeColor="accent2"/>
          <w:left w:val="single" w:sz="8" w:space="0" w:color="009FE3" w:themeColor="accent2"/>
          <w:bottom w:val="single" w:sz="8" w:space="0" w:color="009FE3" w:themeColor="accent2"/>
          <w:right w:val="single" w:sz="8" w:space="0" w:color="009FE3" w:themeColor="accent2"/>
          <w:insideV w:val="single" w:sz="8" w:space="0" w:color="009FE3" w:themeColor="accent2"/>
        </w:tcBorders>
        <w:shd w:val="clear" w:color="auto" w:fill="B9E9FF" w:themeFill="accent2" w:themeFillTint="3F"/>
      </w:tcPr>
    </w:tblStylePr>
    <w:tblStylePr w:type="band2Horz">
      <w:tblPr/>
      <w:tcPr>
        <w:tcBorders>
          <w:top w:val="single" w:sz="8" w:space="0" w:color="009FE3" w:themeColor="accent2"/>
          <w:left w:val="single" w:sz="8" w:space="0" w:color="009FE3" w:themeColor="accent2"/>
          <w:bottom w:val="single" w:sz="8" w:space="0" w:color="009FE3" w:themeColor="accent2"/>
          <w:right w:val="single" w:sz="8" w:space="0" w:color="009FE3" w:themeColor="accent2"/>
          <w:insideV w:val="single" w:sz="8" w:space="0" w:color="009FE3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E8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841F" w:themeFill="accent5" w:themeFillShade="CC"/>
      </w:tcPr>
    </w:tblStylePr>
    <w:tblStylePr w:type="lastRow">
      <w:rPr>
        <w:b/>
        <w:bCs/>
        <w:color w:val="47841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C5E3" w:themeFill="accent6" w:themeFillTint="3F"/>
      </w:tcPr>
    </w:tblStylePr>
    <w:tblStylePr w:type="band1Horz">
      <w:tblPr/>
      <w:tcPr>
        <w:shd w:val="clear" w:color="auto" w:fill="E2D0E8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9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D2B59" w:themeFill="accent6" w:themeFillShade="CC"/>
      </w:tcPr>
    </w:tblStylePr>
    <w:tblStylePr w:type="lastRow">
      <w:rPr>
        <w:b/>
        <w:bCs/>
        <w:color w:val="4D2B5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F0C1" w:themeFill="accent5" w:themeFillTint="3F"/>
      </w:tcPr>
    </w:tblStylePr>
    <w:tblStylePr w:type="band1Horz">
      <w:tblPr/>
      <w:tcPr>
        <w:shd w:val="clear" w:color="auto" w:fill="DCF3CD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9E9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E6D" w:themeFill="accent3" w:themeFillShade="CC"/>
      </w:tcPr>
    </w:tblStylePr>
    <w:tblStylePr w:type="lastRow">
      <w:rPr>
        <w:b/>
        <w:bCs/>
        <w:color w:val="006E6D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C9FF" w:themeFill="accent4" w:themeFillTint="3F"/>
      </w:tcPr>
    </w:tblStylePr>
    <w:tblStylePr w:type="band1Horz">
      <w:tblPr/>
      <w:tcPr>
        <w:shd w:val="clear" w:color="auto" w:fill="B3D3F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C68" w:themeFill="accent4" w:themeFillShade="CC"/>
      </w:tcPr>
    </w:tblStylePr>
    <w:tblStylePr w:type="lastRow">
      <w:rPr>
        <w:b/>
        <w:bCs/>
        <w:color w:val="002C6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FE" w:themeFill="accent3" w:themeFillTint="3F"/>
      </w:tcPr>
    </w:tblStylePr>
    <w:tblStylePr w:type="band1Horz">
      <w:tblPr/>
      <w:tcPr>
        <w:shd w:val="clear" w:color="auto" w:fill="B4FFFE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EB5" w:themeFill="accent2" w:themeFillShade="CC"/>
      </w:tcPr>
    </w:tblStylePr>
    <w:tblStylePr w:type="lastRow">
      <w:rPr>
        <w:b/>
        <w:bCs/>
        <w:color w:val="007EB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F" w:themeFill="accent2" w:themeFillTint="3F"/>
      </w:tcPr>
    </w:tblStylePr>
    <w:tblStylePr w:type="band1Horz">
      <w:tblPr/>
      <w:tcPr>
        <w:shd w:val="clear" w:color="auto" w:fill="C6EDFF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FE0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EB5" w:themeFill="accent2" w:themeFillShade="CC"/>
      </w:tcPr>
    </w:tblStylePr>
    <w:tblStylePr w:type="lastRow">
      <w:rPr>
        <w:b/>
        <w:bCs/>
        <w:color w:val="007EB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FB2" w:themeFill="accent1" w:themeFillTint="3F"/>
      </w:tcPr>
    </w:tblStylePr>
    <w:tblStylePr w:type="band1Horz">
      <w:tblPr/>
      <w:tcPr>
        <w:shd w:val="clear" w:color="auto" w:fill="FDFFC1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9A627" w:themeColor="accent5"/>
        <w:left w:val="single" w:sz="4" w:space="0" w:color="613670" w:themeColor="accent6"/>
        <w:bottom w:val="single" w:sz="4" w:space="0" w:color="613670" w:themeColor="accent6"/>
        <w:right w:val="single" w:sz="4" w:space="0" w:color="61367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8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9A62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A204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A2043" w:themeColor="accent6" w:themeShade="99"/>
          <w:insideV w:val="nil"/>
        </w:tcBorders>
        <w:shd w:val="clear" w:color="auto" w:fill="3A204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2043" w:themeFill="accent6" w:themeFillShade="99"/>
      </w:tcPr>
    </w:tblStylePr>
    <w:tblStylePr w:type="band1Vert">
      <w:tblPr/>
      <w:tcPr>
        <w:shd w:val="clear" w:color="auto" w:fill="C5A2D2" w:themeFill="accent6" w:themeFillTint="66"/>
      </w:tcPr>
    </w:tblStylePr>
    <w:tblStylePr w:type="band1Horz">
      <w:tblPr/>
      <w:tcPr>
        <w:shd w:val="clear" w:color="auto" w:fill="B78BC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13670" w:themeColor="accent6"/>
        <w:left w:val="single" w:sz="4" w:space="0" w:color="59A627" w:themeColor="accent5"/>
        <w:bottom w:val="single" w:sz="4" w:space="0" w:color="59A627" w:themeColor="accent5"/>
        <w:right w:val="single" w:sz="4" w:space="0" w:color="59A627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9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367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5631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56317" w:themeColor="accent5" w:themeShade="99"/>
          <w:insideV w:val="nil"/>
        </w:tcBorders>
        <w:shd w:val="clear" w:color="auto" w:fill="35631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6317" w:themeFill="accent5" w:themeFillShade="99"/>
      </w:tcPr>
    </w:tblStylePr>
    <w:tblStylePr w:type="band1Vert">
      <w:tblPr/>
      <w:tcPr>
        <w:shd w:val="clear" w:color="auto" w:fill="B9E79C" w:themeFill="accent5" w:themeFillTint="66"/>
      </w:tcPr>
    </w:tblStylePr>
    <w:tblStylePr w:type="band1Horz">
      <w:tblPr/>
      <w:tcPr>
        <w:shd w:val="clear" w:color="auto" w:fill="A8E28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A89" w:themeColor="accent3"/>
        <w:left w:val="single" w:sz="4" w:space="0" w:color="003882" w:themeColor="accent4"/>
        <w:bottom w:val="single" w:sz="4" w:space="0" w:color="003882" w:themeColor="accent4"/>
        <w:right w:val="single" w:sz="4" w:space="0" w:color="00388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9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A8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14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14E" w:themeColor="accent4" w:themeShade="99"/>
          <w:insideV w:val="nil"/>
        </w:tcBorders>
        <w:shd w:val="clear" w:color="auto" w:fill="00214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14E" w:themeFill="accent4" w:themeFillShade="99"/>
      </w:tcPr>
    </w:tblStylePr>
    <w:tblStylePr w:type="band1Vert">
      <w:tblPr/>
      <w:tcPr>
        <w:shd w:val="clear" w:color="auto" w:fill="67A7FF" w:themeFill="accent4" w:themeFillTint="66"/>
      </w:tcPr>
    </w:tblStylePr>
    <w:tblStylePr w:type="band1Horz">
      <w:tblPr/>
      <w:tcPr>
        <w:shd w:val="clear" w:color="auto" w:fill="4192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882" w:themeColor="accent4"/>
        <w:left w:val="single" w:sz="4" w:space="0" w:color="008A89" w:themeColor="accent3"/>
        <w:bottom w:val="single" w:sz="4" w:space="0" w:color="008A89" w:themeColor="accent3"/>
        <w:right w:val="single" w:sz="4" w:space="0" w:color="008A8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88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25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252" w:themeColor="accent3" w:themeShade="99"/>
          <w:insideV w:val="nil"/>
        </w:tcBorders>
        <w:shd w:val="clear" w:color="auto" w:fill="00525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252" w:themeFill="accent3" w:themeFillShade="99"/>
      </w:tcPr>
    </w:tblStylePr>
    <w:tblStylePr w:type="band1Vert">
      <w:tblPr/>
      <w:tcPr>
        <w:shd w:val="clear" w:color="auto" w:fill="6AFFFD" w:themeFill="accent3" w:themeFillTint="66"/>
      </w:tcPr>
    </w:tblStylePr>
    <w:tblStylePr w:type="band1Horz">
      <w:tblPr/>
      <w:tcPr>
        <w:shd w:val="clear" w:color="auto" w:fill="45FFFD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FE3" w:themeColor="accent2"/>
        <w:left w:val="single" w:sz="4" w:space="0" w:color="009FE3" w:themeColor="accent2"/>
        <w:bottom w:val="single" w:sz="4" w:space="0" w:color="009FE3" w:themeColor="accent2"/>
        <w:right w:val="single" w:sz="4" w:space="0" w:color="009FE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FE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E8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E88" w:themeColor="accent2" w:themeShade="99"/>
          <w:insideV w:val="nil"/>
        </w:tcBorders>
        <w:shd w:val="clear" w:color="auto" w:fill="005E8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E88" w:themeFill="accent2" w:themeFillShade="99"/>
      </w:tcPr>
    </w:tblStylePr>
    <w:tblStylePr w:type="band1Vert">
      <w:tblPr/>
      <w:tcPr>
        <w:shd w:val="clear" w:color="auto" w:fill="8DDCFF" w:themeFill="accent2" w:themeFillTint="66"/>
      </w:tcPr>
    </w:tblStylePr>
    <w:tblStylePr w:type="band1Horz">
      <w:tblPr/>
      <w:tcPr>
        <w:shd w:val="clear" w:color="auto" w:fill="72D4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FE3" w:themeColor="accent2"/>
        <w:left w:val="single" w:sz="4" w:space="0" w:color="C3C800" w:themeColor="accent1"/>
        <w:bottom w:val="single" w:sz="4" w:space="0" w:color="C3C800" w:themeColor="accent1"/>
        <w:right w:val="single" w:sz="4" w:space="0" w:color="C3C8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FE0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FE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478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47800" w:themeColor="accent1" w:themeShade="99"/>
          <w:insideV w:val="nil"/>
        </w:tcBorders>
        <w:shd w:val="clear" w:color="auto" w:fill="7478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7800" w:themeFill="accent1" w:themeFillShade="99"/>
      </w:tcPr>
    </w:tblStylePr>
    <w:tblStylePr w:type="band1Vert">
      <w:tblPr/>
      <w:tcPr>
        <w:shd w:val="clear" w:color="auto" w:fill="FBFF83" w:themeFill="accent1" w:themeFillTint="66"/>
      </w:tcPr>
    </w:tblStylePr>
    <w:tblStylePr w:type="band1Horz">
      <w:tblPr/>
      <w:tcPr>
        <w:shd w:val="clear" w:color="auto" w:fill="FAFF6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D0E8" w:themeFill="accent6" w:themeFillTint="33"/>
    </w:tcPr>
    <w:tblStylePr w:type="firstRow">
      <w:rPr>
        <w:b/>
        <w:bCs/>
      </w:rPr>
      <w:tblPr/>
      <w:tcPr>
        <w:shd w:val="clear" w:color="auto" w:fill="C5A2D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A2D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8285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82853" w:themeFill="accent6" w:themeFillShade="BF"/>
      </w:tcPr>
    </w:tblStylePr>
    <w:tblStylePr w:type="band1Vert">
      <w:tblPr/>
      <w:tcPr>
        <w:shd w:val="clear" w:color="auto" w:fill="B78BC7" w:themeFill="accent6" w:themeFillTint="7F"/>
      </w:tcPr>
    </w:tblStylePr>
    <w:tblStylePr w:type="band1Horz">
      <w:tblPr/>
      <w:tcPr>
        <w:shd w:val="clear" w:color="auto" w:fill="B78BC7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F3CD" w:themeFill="accent5" w:themeFillTint="33"/>
    </w:tcPr>
    <w:tblStylePr w:type="firstRow">
      <w:rPr>
        <w:b/>
        <w:bCs/>
      </w:rPr>
      <w:tblPr/>
      <w:tcPr>
        <w:shd w:val="clear" w:color="auto" w:fill="B9E79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9E79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27C1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27C1D" w:themeFill="accent5" w:themeFillShade="BF"/>
      </w:tcPr>
    </w:tblStylePr>
    <w:tblStylePr w:type="band1Vert">
      <w:tblPr/>
      <w:tcPr>
        <w:shd w:val="clear" w:color="auto" w:fill="A8E283" w:themeFill="accent5" w:themeFillTint="7F"/>
      </w:tcPr>
    </w:tblStylePr>
    <w:tblStylePr w:type="band1Horz">
      <w:tblPr/>
      <w:tcPr>
        <w:shd w:val="clear" w:color="auto" w:fill="A8E283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3D3FF" w:themeFill="accent4" w:themeFillTint="33"/>
    </w:tcPr>
    <w:tblStylePr w:type="firstRow">
      <w:rPr>
        <w:b/>
        <w:bCs/>
      </w:rPr>
      <w:tblPr/>
      <w:tcPr>
        <w:shd w:val="clear" w:color="auto" w:fill="67A7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7A7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296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2961" w:themeFill="accent4" w:themeFillShade="BF"/>
      </w:tcPr>
    </w:tblStylePr>
    <w:tblStylePr w:type="band1Vert">
      <w:tblPr/>
      <w:tcPr>
        <w:shd w:val="clear" w:color="auto" w:fill="4192FF" w:themeFill="accent4" w:themeFillTint="7F"/>
      </w:tcPr>
    </w:tblStylePr>
    <w:tblStylePr w:type="band1Horz">
      <w:tblPr/>
      <w:tcPr>
        <w:shd w:val="clear" w:color="auto" w:fill="4192FF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FFFE" w:themeFill="accent3" w:themeFillTint="33"/>
    </w:tcPr>
    <w:tblStylePr w:type="firstRow">
      <w:rPr>
        <w:b/>
        <w:bCs/>
      </w:rPr>
      <w:tblPr/>
      <w:tcPr>
        <w:shd w:val="clear" w:color="auto" w:fill="6AFFF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FFF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676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6766" w:themeFill="accent3" w:themeFillShade="BF"/>
      </w:tcPr>
    </w:tblStylePr>
    <w:tblStylePr w:type="band1Vert">
      <w:tblPr/>
      <w:tcPr>
        <w:shd w:val="clear" w:color="auto" w:fill="45FFFD" w:themeFill="accent3" w:themeFillTint="7F"/>
      </w:tcPr>
    </w:tblStylePr>
    <w:tblStylePr w:type="band1Horz">
      <w:tblPr/>
      <w:tcPr>
        <w:shd w:val="clear" w:color="auto" w:fill="45FFFD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F" w:themeFill="accent2" w:themeFillTint="33"/>
    </w:tcPr>
    <w:tblStylePr w:type="firstRow">
      <w:rPr>
        <w:b/>
        <w:bCs/>
      </w:rPr>
      <w:tblPr/>
      <w:tcPr>
        <w:shd w:val="clear" w:color="auto" w:fill="8DDC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DC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6A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6AA" w:themeFill="accent2" w:themeFillShade="BF"/>
      </w:tcPr>
    </w:tblStylePr>
    <w:tblStylePr w:type="band1Vert">
      <w:tblPr/>
      <w:tcPr>
        <w:shd w:val="clear" w:color="auto" w:fill="72D4FF" w:themeFill="accent2" w:themeFillTint="7F"/>
      </w:tcPr>
    </w:tblStylePr>
    <w:tblStylePr w:type="band1Horz">
      <w:tblPr/>
      <w:tcPr>
        <w:shd w:val="clear" w:color="auto" w:fill="72D4FF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FC1" w:themeFill="accent1" w:themeFillTint="33"/>
    </w:tcPr>
    <w:tblStylePr w:type="firstRow">
      <w:rPr>
        <w:b/>
        <w:bCs/>
      </w:rPr>
      <w:tblPr/>
      <w:tcPr>
        <w:shd w:val="clear" w:color="auto" w:fill="FBFF8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FF8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195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19500" w:themeFill="accent1" w:themeFillShade="BF"/>
      </w:tcPr>
    </w:tblStylePr>
    <w:tblStylePr w:type="band1Vert">
      <w:tblPr/>
      <w:tcPr>
        <w:shd w:val="clear" w:color="auto" w:fill="FAFF64" w:themeFill="accent1" w:themeFillTint="7F"/>
      </w:tcPr>
    </w:tblStylePr>
    <w:tblStylePr w:type="band1Horz">
      <w:tblPr/>
      <w:tcPr>
        <w:shd w:val="clear" w:color="auto" w:fill="FAFF64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3670" w:themeColor="accent6"/>
        <w:left w:val="single" w:sz="8" w:space="0" w:color="613670" w:themeColor="accent6"/>
        <w:bottom w:val="single" w:sz="8" w:space="0" w:color="613670" w:themeColor="accent6"/>
        <w:right w:val="single" w:sz="8" w:space="0" w:color="61367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1367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1367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1367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1367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C5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C5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9A627" w:themeColor="accent5"/>
        <w:left w:val="single" w:sz="8" w:space="0" w:color="59A627" w:themeColor="accent5"/>
        <w:bottom w:val="single" w:sz="8" w:space="0" w:color="59A627" w:themeColor="accent5"/>
        <w:right w:val="single" w:sz="8" w:space="0" w:color="59A627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9A62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9A627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9A627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9A627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F0C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4F0C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882" w:themeColor="accent4"/>
        <w:left w:val="single" w:sz="8" w:space="0" w:color="003882" w:themeColor="accent4"/>
        <w:bottom w:val="single" w:sz="8" w:space="0" w:color="003882" w:themeColor="accent4"/>
        <w:right w:val="single" w:sz="8" w:space="0" w:color="00388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88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88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88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88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C9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1C9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A89" w:themeColor="accent3"/>
        <w:left w:val="single" w:sz="8" w:space="0" w:color="008A89" w:themeColor="accent3"/>
        <w:bottom w:val="single" w:sz="8" w:space="0" w:color="008A89" w:themeColor="accent3"/>
        <w:right w:val="single" w:sz="8" w:space="0" w:color="008A8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A8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A8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A8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A8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F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F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FE3" w:themeColor="accent2"/>
        <w:left w:val="single" w:sz="8" w:space="0" w:color="009FE3" w:themeColor="accent2"/>
        <w:bottom w:val="single" w:sz="8" w:space="0" w:color="009FE3" w:themeColor="accent2"/>
        <w:right w:val="single" w:sz="8" w:space="0" w:color="009FE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FE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FE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FE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FE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C800" w:themeColor="accent1"/>
        <w:left w:val="single" w:sz="8" w:space="0" w:color="C3C800" w:themeColor="accent1"/>
        <w:bottom w:val="single" w:sz="8" w:space="0" w:color="C3C800" w:themeColor="accent1"/>
        <w:right w:val="single" w:sz="8" w:space="0" w:color="C3C8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C8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3C8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C8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C8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FB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FB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13670" w:themeColor="accent6"/>
        <w:bottom w:val="single" w:sz="8" w:space="0" w:color="61367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13670" w:themeColor="accent6"/>
        </w:tcBorders>
      </w:tcPr>
    </w:tblStylePr>
    <w:tblStylePr w:type="lastRow">
      <w:rPr>
        <w:b/>
        <w:bCs/>
        <w:color w:val="878787" w:themeColor="text2"/>
      </w:rPr>
      <w:tblPr/>
      <w:tcPr>
        <w:tcBorders>
          <w:top w:val="single" w:sz="8" w:space="0" w:color="613670" w:themeColor="accent6"/>
          <w:bottom w:val="single" w:sz="8" w:space="0" w:color="61367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13670" w:themeColor="accent6"/>
          <w:bottom w:val="single" w:sz="8" w:space="0" w:color="613670" w:themeColor="accent6"/>
        </w:tcBorders>
      </w:tcPr>
    </w:tblStylePr>
    <w:tblStylePr w:type="band1Vert">
      <w:tblPr/>
      <w:tcPr>
        <w:shd w:val="clear" w:color="auto" w:fill="DBC5E3" w:themeFill="accent6" w:themeFillTint="3F"/>
      </w:tcPr>
    </w:tblStylePr>
    <w:tblStylePr w:type="band1Horz">
      <w:tblPr/>
      <w:tcPr>
        <w:shd w:val="clear" w:color="auto" w:fill="DBC5E3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9A627" w:themeColor="accent5"/>
        <w:bottom w:val="single" w:sz="8" w:space="0" w:color="59A627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9A627" w:themeColor="accent5"/>
        </w:tcBorders>
      </w:tcPr>
    </w:tblStylePr>
    <w:tblStylePr w:type="lastRow">
      <w:rPr>
        <w:b/>
        <w:bCs/>
        <w:color w:val="878787" w:themeColor="text2"/>
      </w:rPr>
      <w:tblPr/>
      <w:tcPr>
        <w:tcBorders>
          <w:top w:val="single" w:sz="8" w:space="0" w:color="59A627" w:themeColor="accent5"/>
          <w:bottom w:val="single" w:sz="8" w:space="0" w:color="59A62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9A627" w:themeColor="accent5"/>
          <w:bottom w:val="single" w:sz="8" w:space="0" w:color="59A627" w:themeColor="accent5"/>
        </w:tcBorders>
      </w:tcPr>
    </w:tblStylePr>
    <w:tblStylePr w:type="band1Vert">
      <w:tblPr/>
      <w:tcPr>
        <w:shd w:val="clear" w:color="auto" w:fill="D4F0C1" w:themeFill="accent5" w:themeFillTint="3F"/>
      </w:tcPr>
    </w:tblStylePr>
    <w:tblStylePr w:type="band1Horz">
      <w:tblPr/>
      <w:tcPr>
        <w:shd w:val="clear" w:color="auto" w:fill="D4F0C1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882" w:themeColor="accent4"/>
        <w:bottom w:val="single" w:sz="8" w:space="0" w:color="00388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882" w:themeColor="accent4"/>
        </w:tcBorders>
      </w:tcPr>
    </w:tblStylePr>
    <w:tblStylePr w:type="lastRow">
      <w:rPr>
        <w:b/>
        <w:bCs/>
        <w:color w:val="878787" w:themeColor="text2"/>
      </w:rPr>
      <w:tblPr/>
      <w:tcPr>
        <w:tcBorders>
          <w:top w:val="single" w:sz="8" w:space="0" w:color="003882" w:themeColor="accent4"/>
          <w:bottom w:val="single" w:sz="8" w:space="0" w:color="00388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882" w:themeColor="accent4"/>
          <w:bottom w:val="single" w:sz="8" w:space="0" w:color="003882" w:themeColor="accent4"/>
        </w:tcBorders>
      </w:tcPr>
    </w:tblStylePr>
    <w:tblStylePr w:type="band1Vert">
      <w:tblPr/>
      <w:tcPr>
        <w:shd w:val="clear" w:color="auto" w:fill="A1C9FF" w:themeFill="accent4" w:themeFillTint="3F"/>
      </w:tcPr>
    </w:tblStylePr>
    <w:tblStylePr w:type="band1Horz">
      <w:tblPr/>
      <w:tcPr>
        <w:shd w:val="clear" w:color="auto" w:fill="A1C9FF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A89" w:themeColor="accent3"/>
        <w:bottom w:val="single" w:sz="8" w:space="0" w:color="008A8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A89" w:themeColor="accent3"/>
        </w:tcBorders>
      </w:tcPr>
    </w:tblStylePr>
    <w:tblStylePr w:type="lastRow">
      <w:rPr>
        <w:b/>
        <w:bCs/>
        <w:color w:val="878787" w:themeColor="text2"/>
      </w:rPr>
      <w:tblPr/>
      <w:tcPr>
        <w:tcBorders>
          <w:top w:val="single" w:sz="8" w:space="0" w:color="008A89" w:themeColor="accent3"/>
          <w:bottom w:val="single" w:sz="8" w:space="0" w:color="008A8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A89" w:themeColor="accent3"/>
          <w:bottom w:val="single" w:sz="8" w:space="0" w:color="008A89" w:themeColor="accent3"/>
        </w:tcBorders>
      </w:tcPr>
    </w:tblStylePr>
    <w:tblStylePr w:type="band1Vert">
      <w:tblPr/>
      <w:tcPr>
        <w:shd w:val="clear" w:color="auto" w:fill="A3FFFE" w:themeFill="accent3" w:themeFillTint="3F"/>
      </w:tcPr>
    </w:tblStylePr>
    <w:tblStylePr w:type="band1Horz">
      <w:tblPr/>
      <w:tcPr>
        <w:shd w:val="clear" w:color="auto" w:fill="A3FFFE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FE3" w:themeColor="accent2"/>
        <w:bottom w:val="single" w:sz="8" w:space="0" w:color="009FE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FE3" w:themeColor="accent2"/>
        </w:tcBorders>
      </w:tcPr>
    </w:tblStylePr>
    <w:tblStylePr w:type="lastRow">
      <w:rPr>
        <w:b/>
        <w:bCs/>
        <w:color w:val="878787" w:themeColor="text2"/>
      </w:rPr>
      <w:tblPr/>
      <w:tcPr>
        <w:tcBorders>
          <w:top w:val="single" w:sz="8" w:space="0" w:color="009FE3" w:themeColor="accent2"/>
          <w:bottom w:val="single" w:sz="8" w:space="0" w:color="009FE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FE3" w:themeColor="accent2"/>
          <w:bottom w:val="single" w:sz="8" w:space="0" w:color="009FE3" w:themeColor="accent2"/>
        </w:tcBorders>
      </w:tcPr>
    </w:tblStylePr>
    <w:tblStylePr w:type="band1Vert">
      <w:tblPr/>
      <w:tcPr>
        <w:shd w:val="clear" w:color="auto" w:fill="B9E9FF" w:themeFill="accent2" w:themeFillTint="3F"/>
      </w:tcPr>
    </w:tblStylePr>
    <w:tblStylePr w:type="band1Horz">
      <w:tblPr/>
      <w:tcPr>
        <w:shd w:val="clear" w:color="auto" w:fill="B9E9FF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367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367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1367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9A627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9A62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9A627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88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88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88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A8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A8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A8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FE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FE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FE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52AA" w:themeColor="accent6" w:themeTint="BF"/>
        <w:left w:val="single" w:sz="8" w:space="0" w:color="9352AA" w:themeColor="accent6" w:themeTint="BF"/>
        <w:bottom w:val="single" w:sz="8" w:space="0" w:color="9352AA" w:themeColor="accent6" w:themeTint="BF"/>
        <w:right w:val="single" w:sz="8" w:space="0" w:color="9352AA" w:themeColor="accent6" w:themeTint="BF"/>
        <w:insideH w:val="single" w:sz="8" w:space="0" w:color="9352A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52AA" w:themeColor="accent6" w:themeTint="BF"/>
          <w:left w:val="single" w:sz="8" w:space="0" w:color="9352AA" w:themeColor="accent6" w:themeTint="BF"/>
          <w:bottom w:val="single" w:sz="8" w:space="0" w:color="9352AA" w:themeColor="accent6" w:themeTint="BF"/>
          <w:right w:val="single" w:sz="8" w:space="0" w:color="9352AA" w:themeColor="accent6" w:themeTint="BF"/>
          <w:insideH w:val="nil"/>
          <w:insideV w:val="nil"/>
        </w:tcBorders>
        <w:shd w:val="clear" w:color="auto" w:fill="61367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52AA" w:themeColor="accent6" w:themeTint="BF"/>
          <w:left w:val="single" w:sz="8" w:space="0" w:color="9352AA" w:themeColor="accent6" w:themeTint="BF"/>
          <w:bottom w:val="single" w:sz="8" w:space="0" w:color="9352AA" w:themeColor="accent6" w:themeTint="BF"/>
          <w:right w:val="single" w:sz="8" w:space="0" w:color="9352A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C5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C5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DD345" w:themeColor="accent5" w:themeTint="BF"/>
        <w:left w:val="single" w:sz="8" w:space="0" w:color="7DD345" w:themeColor="accent5" w:themeTint="BF"/>
        <w:bottom w:val="single" w:sz="8" w:space="0" w:color="7DD345" w:themeColor="accent5" w:themeTint="BF"/>
        <w:right w:val="single" w:sz="8" w:space="0" w:color="7DD345" w:themeColor="accent5" w:themeTint="BF"/>
        <w:insideH w:val="single" w:sz="8" w:space="0" w:color="7DD34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DD345" w:themeColor="accent5" w:themeTint="BF"/>
          <w:left w:val="single" w:sz="8" w:space="0" w:color="7DD345" w:themeColor="accent5" w:themeTint="BF"/>
          <w:bottom w:val="single" w:sz="8" w:space="0" w:color="7DD345" w:themeColor="accent5" w:themeTint="BF"/>
          <w:right w:val="single" w:sz="8" w:space="0" w:color="7DD345" w:themeColor="accent5" w:themeTint="BF"/>
          <w:insideH w:val="nil"/>
          <w:insideV w:val="nil"/>
        </w:tcBorders>
        <w:shd w:val="clear" w:color="auto" w:fill="59A62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D345" w:themeColor="accent5" w:themeTint="BF"/>
          <w:left w:val="single" w:sz="8" w:space="0" w:color="7DD345" w:themeColor="accent5" w:themeTint="BF"/>
          <w:bottom w:val="single" w:sz="8" w:space="0" w:color="7DD345" w:themeColor="accent5" w:themeTint="BF"/>
          <w:right w:val="single" w:sz="8" w:space="0" w:color="7DD34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0C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4F0C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60E1" w:themeColor="accent4" w:themeTint="BF"/>
        <w:left w:val="single" w:sz="8" w:space="0" w:color="0060E1" w:themeColor="accent4" w:themeTint="BF"/>
        <w:bottom w:val="single" w:sz="8" w:space="0" w:color="0060E1" w:themeColor="accent4" w:themeTint="BF"/>
        <w:right w:val="single" w:sz="8" w:space="0" w:color="0060E1" w:themeColor="accent4" w:themeTint="BF"/>
        <w:insideH w:val="single" w:sz="8" w:space="0" w:color="0060E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0E1" w:themeColor="accent4" w:themeTint="BF"/>
          <w:left w:val="single" w:sz="8" w:space="0" w:color="0060E1" w:themeColor="accent4" w:themeTint="BF"/>
          <w:bottom w:val="single" w:sz="8" w:space="0" w:color="0060E1" w:themeColor="accent4" w:themeTint="BF"/>
          <w:right w:val="single" w:sz="8" w:space="0" w:color="0060E1" w:themeColor="accent4" w:themeTint="BF"/>
          <w:insideH w:val="nil"/>
          <w:insideV w:val="nil"/>
        </w:tcBorders>
        <w:shd w:val="clear" w:color="auto" w:fill="00388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0E1" w:themeColor="accent4" w:themeTint="BF"/>
          <w:left w:val="single" w:sz="8" w:space="0" w:color="0060E1" w:themeColor="accent4" w:themeTint="BF"/>
          <w:bottom w:val="single" w:sz="8" w:space="0" w:color="0060E1" w:themeColor="accent4" w:themeTint="BF"/>
          <w:right w:val="single" w:sz="8" w:space="0" w:color="0060E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C9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1C9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E5" w:themeColor="accent3" w:themeTint="BF"/>
        <w:left w:val="single" w:sz="8" w:space="0" w:color="00E7E5" w:themeColor="accent3" w:themeTint="BF"/>
        <w:bottom w:val="single" w:sz="8" w:space="0" w:color="00E7E5" w:themeColor="accent3" w:themeTint="BF"/>
        <w:right w:val="single" w:sz="8" w:space="0" w:color="00E7E5" w:themeColor="accent3" w:themeTint="BF"/>
        <w:insideH w:val="single" w:sz="8" w:space="0" w:color="00E7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7E5" w:themeColor="accent3" w:themeTint="BF"/>
          <w:left w:val="single" w:sz="8" w:space="0" w:color="00E7E5" w:themeColor="accent3" w:themeTint="BF"/>
          <w:bottom w:val="single" w:sz="8" w:space="0" w:color="00E7E5" w:themeColor="accent3" w:themeTint="BF"/>
          <w:right w:val="single" w:sz="8" w:space="0" w:color="00E7E5" w:themeColor="accent3" w:themeTint="BF"/>
          <w:insideH w:val="nil"/>
          <w:insideV w:val="nil"/>
        </w:tcBorders>
        <w:shd w:val="clear" w:color="auto" w:fill="008A8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E5" w:themeColor="accent3" w:themeTint="BF"/>
          <w:left w:val="single" w:sz="8" w:space="0" w:color="00E7E5" w:themeColor="accent3" w:themeTint="BF"/>
          <w:bottom w:val="single" w:sz="8" w:space="0" w:color="00E7E5" w:themeColor="accent3" w:themeTint="BF"/>
          <w:right w:val="single" w:sz="8" w:space="0" w:color="00E7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F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F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BBEFF" w:themeColor="accent2" w:themeTint="BF"/>
        <w:left w:val="single" w:sz="8" w:space="0" w:color="2BBEFF" w:themeColor="accent2" w:themeTint="BF"/>
        <w:bottom w:val="single" w:sz="8" w:space="0" w:color="2BBEFF" w:themeColor="accent2" w:themeTint="BF"/>
        <w:right w:val="single" w:sz="8" w:space="0" w:color="2BBEFF" w:themeColor="accent2" w:themeTint="BF"/>
        <w:insideH w:val="single" w:sz="8" w:space="0" w:color="2BBE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EFF" w:themeColor="accent2" w:themeTint="BF"/>
          <w:left w:val="single" w:sz="8" w:space="0" w:color="2BBEFF" w:themeColor="accent2" w:themeTint="BF"/>
          <w:bottom w:val="single" w:sz="8" w:space="0" w:color="2BBEFF" w:themeColor="accent2" w:themeTint="BF"/>
          <w:right w:val="single" w:sz="8" w:space="0" w:color="2BBEFF" w:themeColor="accent2" w:themeTint="BF"/>
          <w:insideH w:val="nil"/>
          <w:insideV w:val="nil"/>
        </w:tcBorders>
        <w:shd w:val="clear" w:color="auto" w:fill="009FE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EFF" w:themeColor="accent2" w:themeTint="BF"/>
          <w:left w:val="single" w:sz="8" w:space="0" w:color="2BBEFF" w:themeColor="accent2" w:themeTint="BF"/>
          <w:bottom w:val="single" w:sz="8" w:space="0" w:color="2BBEFF" w:themeColor="accent2" w:themeTint="BF"/>
          <w:right w:val="single" w:sz="8" w:space="0" w:color="2BBE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C5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367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367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1367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1367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8BC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8BC7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4F0C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9A627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9A627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9A627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9A627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8E28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8E283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1C9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88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88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88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88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192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192FF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F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A8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A8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A8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A8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5FFF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5FFFD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FE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FE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FE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FE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D4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D4FF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FB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C8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C8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C8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C8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FF6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FF64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3670" w:themeColor="accent6"/>
        <w:left w:val="single" w:sz="8" w:space="0" w:color="613670" w:themeColor="accent6"/>
        <w:bottom w:val="single" w:sz="8" w:space="0" w:color="613670" w:themeColor="accent6"/>
        <w:right w:val="single" w:sz="8" w:space="0" w:color="613670" w:themeColor="accent6"/>
        <w:insideH w:val="single" w:sz="8" w:space="0" w:color="613670" w:themeColor="accent6"/>
        <w:insideV w:val="single" w:sz="8" w:space="0" w:color="613670" w:themeColor="accent6"/>
      </w:tblBorders>
    </w:tblPr>
    <w:tcPr>
      <w:shd w:val="clear" w:color="auto" w:fill="DBC5E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8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0E8" w:themeFill="accent6" w:themeFillTint="33"/>
      </w:tcPr>
    </w:tblStylePr>
    <w:tblStylePr w:type="band1Vert">
      <w:tblPr/>
      <w:tcPr>
        <w:shd w:val="clear" w:color="auto" w:fill="B78BC7" w:themeFill="accent6" w:themeFillTint="7F"/>
      </w:tcPr>
    </w:tblStylePr>
    <w:tblStylePr w:type="band1Horz">
      <w:tblPr/>
      <w:tcPr>
        <w:tcBorders>
          <w:insideH w:val="single" w:sz="6" w:space="0" w:color="613670" w:themeColor="accent6"/>
          <w:insideV w:val="single" w:sz="6" w:space="0" w:color="613670" w:themeColor="accent6"/>
        </w:tcBorders>
        <w:shd w:val="clear" w:color="auto" w:fill="B78BC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9A627" w:themeColor="accent5"/>
        <w:left w:val="single" w:sz="8" w:space="0" w:color="59A627" w:themeColor="accent5"/>
        <w:bottom w:val="single" w:sz="8" w:space="0" w:color="59A627" w:themeColor="accent5"/>
        <w:right w:val="single" w:sz="8" w:space="0" w:color="59A627" w:themeColor="accent5"/>
        <w:insideH w:val="single" w:sz="8" w:space="0" w:color="59A627" w:themeColor="accent5"/>
        <w:insideV w:val="single" w:sz="8" w:space="0" w:color="59A627" w:themeColor="accent5"/>
      </w:tblBorders>
    </w:tblPr>
    <w:tcPr>
      <w:shd w:val="clear" w:color="auto" w:fill="D4F0C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9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3CD" w:themeFill="accent5" w:themeFillTint="33"/>
      </w:tcPr>
    </w:tblStylePr>
    <w:tblStylePr w:type="band1Vert">
      <w:tblPr/>
      <w:tcPr>
        <w:shd w:val="clear" w:color="auto" w:fill="A8E283" w:themeFill="accent5" w:themeFillTint="7F"/>
      </w:tcPr>
    </w:tblStylePr>
    <w:tblStylePr w:type="band1Horz">
      <w:tblPr/>
      <w:tcPr>
        <w:tcBorders>
          <w:insideH w:val="single" w:sz="6" w:space="0" w:color="59A627" w:themeColor="accent5"/>
          <w:insideV w:val="single" w:sz="6" w:space="0" w:color="59A627" w:themeColor="accent5"/>
        </w:tcBorders>
        <w:shd w:val="clear" w:color="auto" w:fill="A8E28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882" w:themeColor="accent4"/>
        <w:left w:val="single" w:sz="8" w:space="0" w:color="003882" w:themeColor="accent4"/>
        <w:bottom w:val="single" w:sz="8" w:space="0" w:color="003882" w:themeColor="accent4"/>
        <w:right w:val="single" w:sz="8" w:space="0" w:color="003882" w:themeColor="accent4"/>
        <w:insideH w:val="single" w:sz="8" w:space="0" w:color="003882" w:themeColor="accent4"/>
        <w:insideV w:val="single" w:sz="8" w:space="0" w:color="003882" w:themeColor="accent4"/>
      </w:tblBorders>
    </w:tblPr>
    <w:tcPr>
      <w:shd w:val="clear" w:color="auto" w:fill="A1C9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E9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D3FF" w:themeFill="accent4" w:themeFillTint="33"/>
      </w:tcPr>
    </w:tblStylePr>
    <w:tblStylePr w:type="band1Vert">
      <w:tblPr/>
      <w:tcPr>
        <w:shd w:val="clear" w:color="auto" w:fill="4192FF" w:themeFill="accent4" w:themeFillTint="7F"/>
      </w:tcPr>
    </w:tblStylePr>
    <w:tblStylePr w:type="band1Horz">
      <w:tblPr/>
      <w:tcPr>
        <w:tcBorders>
          <w:insideH w:val="single" w:sz="6" w:space="0" w:color="003882" w:themeColor="accent4"/>
          <w:insideV w:val="single" w:sz="6" w:space="0" w:color="003882" w:themeColor="accent4"/>
        </w:tcBorders>
        <w:shd w:val="clear" w:color="auto" w:fill="4192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A89" w:themeColor="accent3"/>
        <w:left w:val="single" w:sz="8" w:space="0" w:color="008A89" w:themeColor="accent3"/>
        <w:bottom w:val="single" w:sz="8" w:space="0" w:color="008A89" w:themeColor="accent3"/>
        <w:right w:val="single" w:sz="8" w:space="0" w:color="008A89" w:themeColor="accent3"/>
        <w:insideH w:val="single" w:sz="8" w:space="0" w:color="008A89" w:themeColor="accent3"/>
        <w:insideV w:val="single" w:sz="8" w:space="0" w:color="008A89" w:themeColor="accent3"/>
      </w:tblBorders>
    </w:tblPr>
    <w:tcPr>
      <w:shd w:val="clear" w:color="auto" w:fill="A3FFF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FFE" w:themeFill="accent3" w:themeFillTint="33"/>
      </w:tcPr>
    </w:tblStylePr>
    <w:tblStylePr w:type="band1Vert">
      <w:tblPr/>
      <w:tcPr>
        <w:shd w:val="clear" w:color="auto" w:fill="45FFFD" w:themeFill="accent3" w:themeFillTint="7F"/>
      </w:tcPr>
    </w:tblStylePr>
    <w:tblStylePr w:type="band1Horz">
      <w:tblPr/>
      <w:tcPr>
        <w:tcBorders>
          <w:insideH w:val="single" w:sz="6" w:space="0" w:color="008A89" w:themeColor="accent3"/>
          <w:insideV w:val="single" w:sz="6" w:space="0" w:color="008A89" w:themeColor="accent3"/>
        </w:tcBorders>
        <w:shd w:val="clear" w:color="auto" w:fill="45FFF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FE3" w:themeColor="accent2"/>
        <w:left w:val="single" w:sz="8" w:space="0" w:color="009FE3" w:themeColor="accent2"/>
        <w:bottom w:val="single" w:sz="8" w:space="0" w:color="009FE3" w:themeColor="accent2"/>
        <w:right w:val="single" w:sz="8" w:space="0" w:color="009FE3" w:themeColor="accent2"/>
        <w:insideH w:val="single" w:sz="8" w:space="0" w:color="009FE3" w:themeColor="accent2"/>
        <w:insideV w:val="single" w:sz="8" w:space="0" w:color="009FE3" w:themeColor="accent2"/>
      </w:tblBorders>
    </w:tblPr>
    <w:tcPr>
      <w:shd w:val="clear" w:color="auto" w:fill="B9E9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F" w:themeFill="accent2" w:themeFillTint="33"/>
      </w:tcPr>
    </w:tblStylePr>
    <w:tblStylePr w:type="band1Vert">
      <w:tblPr/>
      <w:tcPr>
        <w:shd w:val="clear" w:color="auto" w:fill="72D4FF" w:themeFill="accent2" w:themeFillTint="7F"/>
      </w:tcPr>
    </w:tblStylePr>
    <w:tblStylePr w:type="band1Horz">
      <w:tblPr/>
      <w:tcPr>
        <w:tcBorders>
          <w:insideH w:val="single" w:sz="6" w:space="0" w:color="009FE3" w:themeColor="accent2"/>
          <w:insideV w:val="single" w:sz="6" w:space="0" w:color="009FE3" w:themeColor="accent2"/>
        </w:tcBorders>
        <w:shd w:val="clear" w:color="auto" w:fill="72D4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C800" w:themeColor="accent1"/>
        <w:left w:val="single" w:sz="8" w:space="0" w:color="C3C800" w:themeColor="accent1"/>
        <w:bottom w:val="single" w:sz="8" w:space="0" w:color="C3C800" w:themeColor="accent1"/>
        <w:right w:val="single" w:sz="8" w:space="0" w:color="C3C800" w:themeColor="accent1"/>
        <w:insideH w:val="single" w:sz="8" w:space="0" w:color="C3C800" w:themeColor="accent1"/>
        <w:insideV w:val="single" w:sz="8" w:space="0" w:color="C3C800" w:themeColor="accent1"/>
      </w:tblBorders>
    </w:tblPr>
    <w:tcPr>
      <w:shd w:val="clear" w:color="auto" w:fill="FCFFB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FFE0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FC1" w:themeFill="accent1" w:themeFillTint="33"/>
      </w:tcPr>
    </w:tblStylePr>
    <w:tblStylePr w:type="band1Vert">
      <w:tblPr/>
      <w:tcPr>
        <w:shd w:val="clear" w:color="auto" w:fill="FAFF64" w:themeFill="accent1" w:themeFillTint="7F"/>
      </w:tcPr>
    </w:tblStylePr>
    <w:tblStylePr w:type="band1Horz">
      <w:tblPr/>
      <w:tcPr>
        <w:tcBorders>
          <w:insideH w:val="single" w:sz="6" w:space="0" w:color="C3C800" w:themeColor="accent1"/>
          <w:insideV w:val="single" w:sz="6" w:space="0" w:color="C3C800" w:themeColor="accent1"/>
        </w:tcBorders>
        <w:shd w:val="clear" w:color="auto" w:fill="FAFF6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52AA" w:themeColor="accent6" w:themeTint="BF"/>
        <w:left w:val="single" w:sz="8" w:space="0" w:color="9352AA" w:themeColor="accent6" w:themeTint="BF"/>
        <w:bottom w:val="single" w:sz="8" w:space="0" w:color="9352AA" w:themeColor="accent6" w:themeTint="BF"/>
        <w:right w:val="single" w:sz="8" w:space="0" w:color="9352AA" w:themeColor="accent6" w:themeTint="BF"/>
        <w:insideH w:val="single" w:sz="8" w:space="0" w:color="9352AA" w:themeColor="accent6" w:themeTint="BF"/>
        <w:insideV w:val="single" w:sz="8" w:space="0" w:color="9352AA" w:themeColor="accent6" w:themeTint="BF"/>
      </w:tblBorders>
    </w:tblPr>
    <w:tcPr>
      <w:shd w:val="clear" w:color="auto" w:fill="DBC5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52A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8BC7" w:themeFill="accent6" w:themeFillTint="7F"/>
      </w:tcPr>
    </w:tblStylePr>
    <w:tblStylePr w:type="band1Horz">
      <w:tblPr/>
      <w:tcPr>
        <w:shd w:val="clear" w:color="auto" w:fill="B78BC7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DD345" w:themeColor="accent5" w:themeTint="BF"/>
        <w:left w:val="single" w:sz="8" w:space="0" w:color="7DD345" w:themeColor="accent5" w:themeTint="BF"/>
        <w:bottom w:val="single" w:sz="8" w:space="0" w:color="7DD345" w:themeColor="accent5" w:themeTint="BF"/>
        <w:right w:val="single" w:sz="8" w:space="0" w:color="7DD345" w:themeColor="accent5" w:themeTint="BF"/>
        <w:insideH w:val="single" w:sz="8" w:space="0" w:color="7DD345" w:themeColor="accent5" w:themeTint="BF"/>
        <w:insideV w:val="single" w:sz="8" w:space="0" w:color="7DD345" w:themeColor="accent5" w:themeTint="BF"/>
      </w:tblBorders>
    </w:tblPr>
    <w:tcPr>
      <w:shd w:val="clear" w:color="auto" w:fill="D4F0C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DD34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E283" w:themeFill="accent5" w:themeFillTint="7F"/>
      </w:tcPr>
    </w:tblStylePr>
    <w:tblStylePr w:type="band1Horz">
      <w:tblPr/>
      <w:tcPr>
        <w:shd w:val="clear" w:color="auto" w:fill="A8E283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60E1" w:themeColor="accent4" w:themeTint="BF"/>
        <w:left w:val="single" w:sz="8" w:space="0" w:color="0060E1" w:themeColor="accent4" w:themeTint="BF"/>
        <w:bottom w:val="single" w:sz="8" w:space="0" w:color="0060E1" w:themeColor="accent4" w:themeTint="BF"/>
        <w:right w:val="single" w:sz="8" w:space="0" w:color="0060E1" w:themeColor="accent4" w:themeTint="BF"/>
        <w:insideH w:val="single" w:sz="8" w:space="0" w:color="0060E1" w:themeColor="accent4" w:themeTint="BF"/>
        <w:insideV w:val="single" w:sz="8" w:space="0" w:color="0060E1" w:themeColor="accent4" w:themeTint="BF"/>
      </w:tblBorders>
    </w:tblPr>
    <w:tcPr>
      <w:shd w:val="clear" w:color="auto" w:fill="A1C9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0E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192FF" w:themeFill="accent4" w:themeFillTint="7F"/>
      </w:tcPr>
    </w:tblStylePr>
    <w:tblStylePr w:type="band1Horz">
      <w:tblPr/>
      <w:tcPr>
        <w:shd w:val="clear" w:color="auto" w:fill="4192FF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E5" w:themeColor="accent3" w:themeTint="BF"/>
        <w:left w:val="single" w:sz="8" w:space="0" w:color="00E7E5" w:themeColor="accent3" w:themeTint="BF"/>
        <w:bottom w:val="single" w:sz="8" w:space="0" w:color="00E7E5" w:themeColor="accent3" w:themeTint="BF"/>
        <w:right w:val="single" w:sz="8" w:space="0" w:color="00E7E5" w:themeColor="accent3" w:themeTint="BF"/>
        <w:insideH w:val="single" w:sz="8" w:space="0" w:color="00E7E5" w:themeColor="accent3" w:themeTint="BF"/>
        <w:insideV w:val="single" w:sz="8" w:space="0" w:color="00E7E5" w:themeColor="accent3" w:themeTint="BF"/>
      </w:tblBorders>
    </w:tblPr>
    <w:tcPr>
      <w:shd w:val="clear" w:color="auto" w:fill="A3FFF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7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5FFFD" w:themeFill="accent3" w:themeFillTint="7F"/>
      </w:tcPr>
    </w:tblStylePr>
    <w:tblStylePr w:type="band1Horz">
      <w:tblPr/>
      <w:tcPr>
        <w:shd w:val="clear" w:color="auto" w:fill="45FFFD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BBEFF" w:themeColor="accent2" w:themeTint="BF"/>
        <w:left w:val="single" w:sz="8" w:space="0" w:color="2BBEFF" w:themeColor="accent2" w:themeTint="BF"/>
        <w:bottom w:val="single" w:sz="8" w:space="0" w:color="2BBEFF" w:themeColor="accent2" w:themeTint="BF"/>
        <w:right w:val="single" w:sz="8" w:space="0" w:color="2BBEFF" w:themeColor="accent2" w:themeTint="BF"/>
        <w:insideH w:val="single" w:sz="8" w:space="0" w:color="2BBEFF" w:themeColor="accent2" w:themeTint="BF"/>
        <w:insideV w:val="single" w:sz="8" w:space="0" w:color="2BBEFF" w:themeColor="accent2" w:themeTint="BF"/>
      </w:tblBorders>
    </w:tblPr>
    <w:tcPr>
      <w:shd w:val="clear" w:color="auto" w:fill="B9E9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E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D4FF" w:themeFill="accent2" w:themeFillTint="7F"/>
      </w:tcPr>
    </w:tblStylePr>
    <w:tblStylePr w:type="band1Horz">
      <w:tblPr/>
      <w:tcPr>
        <w:shd w:val="clear" w:color="auto" w:fill="72D4FF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8FF16" w:themeColor="accent1" w:themeTint="BF"/>
        <w:left w:val="single" w:sz="8" w:space="0" w:color="F8FF16" w:themeColor="accent1" w:themeTint="BF"/>
        <w:bottom w:val="single" w:sz="8" w:space="0" w:color="F8FF16" w:themeColor="accent1" w:themeTint="BF"/>
        <w:right w:val="single" w:sz="8" w:space="0" w:color="F8FF16" w:themeColor="accent1" w:themeTint="BF"/>
        <w:insideH w:val="single" w:sz="8" w:space="0" w:color="F8FF16" w:themeColor="accent1" w:themeTint="BF"/>
        <w:insideV w:val="single" w:sz="8" w:space="0" w:color="F8FF16" w:themeColor="accent1" w:themeTint="BF"/>
      </w:tblBorders>
    </w:tblPr>
    <w:tcPr>
      <w:shd w:val="clear" w:color="auto" w:fill="FCFFB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FF1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64" w:themeFill="accent1" w:themeFillTint="7F"/>
      </w:tcPr>
    </w:tblStylePr>
    <w:tblStylePr w:type="band1Horz">
      <w:tblPr/>
      <w:tcPr>
        <w:shd w:val="clear" w:color="auto" w:fill="FAFF64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1367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01B3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285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285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285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2853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9A627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C521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27C1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27C1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7C1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7C1D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88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B4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96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96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96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961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A8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44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76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76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6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66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FE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E7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6A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6A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6A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6AA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C8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063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195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195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95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9500" w:themeFill="accent1" w:themeFillShade="BF"/>
      </w:tcPr>
    </w:tblStylePr>
  </w:style>
  <w:style w:type="paragraph" w:styleId="Bibliografie">
    <w:name w:val="Bibliography"/>
    <w:basedOn w:val="ZsysbasisVilans"/>
    <w:next w:val="BasistekstVilans"/>
    <w:uiPriority w:val="37"/>
    <w:semiHidden/>
    <w:rsid w:val="00645725"/>
  </w:style>
  <w:style w:type="paragraph" w:styleId="Citaat">
    <w:name w:val="Quote"/>
    <w:basedOn w:val="ZsysbasisVilans"/>
    <w:next w:val="BasistekstVilans"/>
    <w:link w:val="CitaatChar"/>
    <w:uiPriority w:val="29"/>
    <w:semiHidden/>
    <w:rsid w:val="00645725"/>
    <w:rPr>
      <w:rFonts w:ascii="Maiandra GD" w:hAnsi="Maiandra GD"/>
      <w:i/>
      <w:iCs/>
      <w:color w:val="000000" w:themeColor="text1"/>
      <w:sz w:val="18"/>
      <w:szCs w:val="18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645725"/>
    <w:rPr>
      <w:rFonts w:ascii="Maiandra GD" w:hAnsi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Vilans"/>
    <w:next w:val="BasistekstVilans"/>
    <w:link w:val="DuidelijkcitaatChar"/>
    <w:uiPriority w:val="30"/>
    <w:semiHidden/>
    <w:rsid w:val="00645725"/>
    <w:pPr>
      <w:spacing w:before="200" w:after="280"/>
      <w:ind w:left="936" w:right="936"/>
    </w:pPr>
    <w:rPr>
      <w:rFonts w:ascii="Maiandra GD" w:hAnsi="Maiandra GD"/>
      <w:b/>
      <w:bCs/>
      <w:i/>
      <w:iCs/>
      <w:sz w:val="18"/>
      <w:szCs w:val="1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645725"/>
    <w:rPr>
      <w:rFonts w:ascii="Maiandra GD" w:hAnsi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Vilans"/>
    <w:basedOn w:val="Standaardalinea-lettertype"/>
    <w:uiPriority w:val="46"/>
    <w:rsid w:val="00E07762"/>
    <w:rPr>
      <w:vertAlign w:val="superscript"/>
    </w:rPr>
  </w:style>
  <w:style w:type="paragraph" w:styleId="Geenafstand">
    <w:name w:val="No Spacing"/>
    <w:basedOn w:val="ZsysbasisVilans"/>
    <w:next w:val="BasistekstVilans"/>
    <w:uiPriority w:val="1"/>
    <w:semiHidden/>
    <w:rsid w:val="00645725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Vilans"/>
    <w:next w:val="BasistekstVilans"/>
    <w:uiPriority w:val="39"/>
    <w:semiHidden/>
    <w:rsid w:val="0064572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Vilans"/>
    <w:next w:val="BasistekstVilans"/>
    <w:uiPriority w:val="34"/>
    <w:semiHidden/>
    <w:rsid w:val="00645725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KopnummeringVilans">
    <w:name w:val="Kopnummering Vilans"/>
    <w:uiPriority w:val="99"/>
    <w:semiHidden/>
    <w:rsid w:val="00345315"/>
    <w:pPr>
      <w:numPr>
        <w:numId w:val="7"/>
      </w:numPr>
    </w:pPr>
  </w:style>
  <w:style w:type="paragraph" w:customStyle="1" w:styleId="ZsyseenpuntVilans">
    <w:name w:val="Zsyseenpunt Vilans"/>
    <w:basedOn w:val="ZsysbasisVilans"/>
    <w:semiHidden/>
    <w:rsid w:val="00645725"/>
    <w:pPr>
      <w:spacing w:line="20" w:lineRule="exact"/>
    </w:pPr>
    <w:rPr>
      <w:sz w:val="2"/>
    </w:rPr>
  </w:style>
  <w:style w:type="paragraph" w:customStyle="1" w:styleId="ZsysbasisdocumentgegevensVilans">
    <w:name w:val="Zsysbasisdocumentgegevens Vilans"/>
    <w:basedOn w:val="ZsysbasisVilans"/>
    <w:next w:val="BasistekstVilans"/>
    <w:semiHidden/>
    <w:rsid w:val="00645725"/>
    <w:rPr>
      <w:noProof/>
    </w:rPr>
  </w:style>
  <w:style w:type="paragraph" w:customStyle="1" w:styleId="DocumentgegevenskopjeVilans">
    <w:name w:val="Documentgegevens kopje Vilans"/>
    <w:basedOn w:val="ZsysbasisdocumentgegevensVilans"/>
    <w:uiPriority w:val="44"/>
    <w:rsid w:val="00645725"/>
    <w:pPr>
      <w:spacing w:line="344" w:lineRule="exact"/>
    </w:pPr>
    <w:rPr>
      <w:b/>
    </w:rPr>
  </w:style>
  <w:style w:type="paragraph" w:customStyle="1" w:styleId="DocumentgegevensVilans">
    <w:name w:val="Documentgegevens Vilans"/>
    <w:basedOn w:val="ZsysbasisdocumentgegevensVilans"/>
    <w:uiPriority w:val="45"/>
    <w:rsid w:val="00645725"/>
    <w:pPr>
      <w:spacing w:line="344" w:lineRule="exact"/>
    </w:pPr>
  </w:style>
  <w:style w:type="paragraph" w:customStyle="1" w:styleId="PaginanummerVilans">
    <w:name w:val="Paginanummer Vilans"/>
    <w:basedOn w:val="ZsysbasisdocumentgegevensVilans"/>
    <w:uiPriority w:val="67"/>
    <w:rsid w:val="00645725"/>
    <w:pPr>
      <w:spacing w:line="344" w:lineRule="exact"/>
      <w:jc w:val="right"/>
    </w:pPr>
  </w:style>
  <w:style w:type="paragraph" w:customStyle="1" w:styleId="AfzendergegevensVilans">
    <w:name w:val="Afzendergegevens Vilans"/>
    <w:basedOn w:val="ZsysbasisdocumentgegevensVilans"/>
    <w:uiPriority w:val="37"/>
    <w:semiHidden/>
    <w:rsid w:val="00645725"/>
  </w:style>
  <w:style w:type="paragraph" w:customStyle="1" w:styleId="AfzendergegevenskopjeVilans">
    <w:name w:val="Afzendergegevens kopje Vilans"/>
    <w:basedOn w:val="ZsysbasisdocumentgegevensVilans"/>
    <w:uiPriority w:val="37"/>
    <w:semiHidden/>
    <w:rsid w:val="00645725"/>
  </w:style>
  <w:style w:type="numbering" w:customStyle="1" w:styleId="OpsommingtekenVilans">
    <w:name w:val="Opsomming teken Vilans"/>
    <w:uiPriority w:val="99"/>
    <w:semiHidden/>
    <w:rsid w:val="00670274"/>
    <w:pPr>
      <w:numPr>
        <w:numId w:val="8"/>
      </w:numPr>
    </w:pPr>
  </w:style>
  <w:style w:type="paragraph" w:customStyle="1" w:styleId="AlineavoorafbeeldingVilans">
    <w:name w:val="Alinea voor afbeelding Vilans"/>
    <w:basedOn w:val="ZsysbasisVilans"/>
    <w:next w:val="BasistekstVilans"/>
    <w:uiPriority w:val="42"/>
    <w:rsid w:val="00645725"/>
  </w:style>
  <w:style w:type="paragraph" w:customStyle="1" w:styleId="TitelVilans">
    <w:name w:val="Titel Vilans"/>
    <w:basedOn w:val="ZsysbasisVilans"/>
    <w:uiPriority w:val="38"/>
    <w:rsid w:val="00645725"/>
    <w:pPr>
      <w:keepLines/>
    </w:pPr>
  </w:style>
  <w:style w:type="paragraph" w:customStyle="1" w:styleId="SubtitelVilans">
    <w:name w:val="Subtitel Vilans"/>
    <w:basedOn w:val="ZsysbasisVilans"/>
    <w:uiPriority w:val="37"/>
    <w:rsid w:val="00645725"/>
    <w:pPr>
      <w:keepLines/>
    </w:pPr>
  </w:style>
  <w:style w:type="numbering" w:customStyle="1" w:styleId="BijlagenummeringVilans">
    <w:name w:val="Bijlagenummering Vilans"/>
    <w:uiPriority w:val="99"/>
    <w:semiHidden/>
    <w:rsid w:val="00345315"/>
    <w:pPr>
      <w:numPr>
        <w:numId w:val="11"/>
      </w:numPr>
    </w:pPr>
  </w:style>
  <w:style w:type="paragraph" w:customStyle="1" w:styleId="Bijlagekop1Vilans">
    <w:name w:val="Bijlage kop 1 Vilans"/>
    <w:basedOn w:val="ZsysbasisVilans"/>
    <w:next w:val="BasistekstVilans"/>
    <w:uiPriority w:val="9"/>
    <w:qFormat/>
    <w:rsid w:val="00645725"/>
    <w:pPr>
      <w:keepNext/>
      <w:keepLines/>
      <w:numPr>
        <w:numId w:val="28"/>
      </w:numPr>
      <w:tabs>
        <w:tab w:val="left" w:pos="709"/>
      </w:tabs>
      <w:spacing w:before="344"/>
      <w:outlineLvl w:val="0"/>
    </w:pPr>
    <w:rPr>
      <w:b/>
      <w:bCs/>
      <w:szCs w:val="32"/>
    </w:rPr>
  </w:style>
  <w:style w:type="paragraph" w:customStyle="1" w:styleId="Bijlagekop2Vilans">
    <w:name w:val="Bijlage kop 2 Vilans"/>
    <w:basedOn w:val="ZsysbasisVilans"/>
    <w:next w:val="BasistekstVilans"/>
    <w:uiPriority w:val="10"/>
    <w:qFormat/>
    <w:rsid w:val="00645725"/>
    <w:pPr>
      <w:keepNext/>
      <w:keepLines/>
      <w:numPr>
        <w:ilvl w:val="1"/>
        <w:numId w:val="28"/>
      </w:numPr>
      <w:spacing w:before="344"/>
      <w:outlineLvl w:val="1"/>
    </w:pPr>
    <w:rPr>
      <w:b/>
      <w:bCs/>
      <w:iCs/>
      <w:szCs w:val="28"/>
    </w:rPr>
  </w:style>
  <w:style w:type="paragraph" w:styleId="Onderwerpvanopmerking">
    <w:name w:val="annotation subject"/>
    <w:basedOn w:val="ZsysbasisVilans"/>
    <w:next w:val="BasistekstVilans"/>
    <w:link w:val="OnderwerpvanopmerkingChar"/>
    <w:semiHidden/>
    <w:rsid w:val="00645725"/>
    <w:rPr>
      <w:rFonts w:asciiTheme="minorHAnsi" w:hAnsiTheme="minorHAnsi"/>
      <w:b/>
      <w:bCs/>
      <w:color w:val="000000" w:themeColor="text1"/>
      <w:sz w:val="18"/>
      <w:szCs w:val="18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645725"/>
    <w:rPr>
      <w:rFonts w:asciiTheme="minorHAnsi" w:hAnsiTheme="minorHAnsi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semiHidden/>
    <w:rsid w:val="00645725"/>
    <w:rPr>
      <w:rFonts w:ascii="Maiandra GD" w:hAnsi="Maiandra GD"/>
      <w:sz w:val="18"/>
      <w:szCs w:val="18"/>
    </w:rPr>
  </w:style>
  <w:style w:type="character" w:customStyle="1" w:styleId="PlattetekstChar">
    <w:name w:val="Platte tekst Char"/>
    <w:basedOn w:val="ZsysbasisVilansChar"/>
    <w:link w:val="Plattetekst"/>
    <w:semiHidden/>
    <w:rsid w:val="00645725"/>
    <w:rPr>
      <w:rFonts w:asciiTheme="minorHAnsi" w:hAnsiTheme="minorHAnsi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645725"/>
    <w:rPr>
      <w:rFonts w:ascii="Maiandra GD" w:hAnsi="Maiandra GD"/>
      <w:sz w:val="18"/>
      <w:szCs w:val="18"/>
    </w:rPr>
  </w:style>
  <w:style w:type="paragraph" w:styleId="Plattetekstinspringen2">
    <w:name w:val="Body Text Indent 2"/>
    <w:basedOn w:val="ZsysbasisVilans"/>
    <w:next w:val="BasistekstVilans"/>
    <w:link w:val="Plattetekstinspringen2Char"/>
    <w:semiHidden/>
    <w:rsid w:val="00645725"/>
    <w:pPr>
      <w:ind w:left="284"/>
    </w:pPr>
    <w:rPr>
      <w:rFonts w:ascii="Maiandra GD" w:hAnsi="Maiandra GD"/>
      <w:sz w:val="18"/>
      <w:szCs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645725"/>
    <w:rPr>
      <w:rFonts w:ascii="Maiandra GD" w:hAnsi="Maiandra GD"/>
      <w:sz w:val="18"/>
      <w:szCs w:val="18"/>
    </w:rPr>
  </w:style>
  <w:style w:type="paragraph" w:styleId="Plattetekstinspringen3">
    <w:name w:val="Body Text Indent 3"/>
    <w:basedOn w:val="ZsysbasisVilans"/>
    <w:next w:val="BasistekstVilans"/>
    <w:link w:val="Plattetekstinspringen3Char"/>
    <w:semiHidden/>
    <w:rsid w:val="00645725"/>
    <w:pPr>
      <w:ind w:left="284"/>
    </w:pPr>
    <w:rPr>
      <w:rFonts w:ascii="Maiandra GD" w:hAnsi="Maiandra GD"/>
      <w:sz w:val="18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645725"/>
    <w:rPr>
      <w:rFonts w:ascii="Maiandra GD" w:hAnsi="Maiandra GD"/>
      <w:sz w:val="18"/>
      <w:szCs w:val="16"/>
    </w:rPr>
  </w:style>
  <w:style w:type="paragraph" w:styleId="Lijstmetafbeeldingen">
    <w:name w:val="table of figures"/>
    <w:aliases w:val="Lijst met afbeeldingen Vilans"/>
    <w:basedOn w:val="ZsysbasisVilans"/>
    <w:next w:val="BasistekstVilans"/>
    <w:uiPriority w:val="66"/>
    <w:rsid w:val="00645725"/>
  </w:style>
  <w:style w:type="table" w:customStyle="1" w:styleId="TabelstijlblancoVilans">
    <w:name w:val="Tabelstijl blanco Vilans"/>
    <w:basedOn w:val="Standaardtabel"/>
    <w:uiPriority w:val="99"/>
    <w:qFormat/>
    <w:rsid w:val="005F3A89"/>
    <w:tblPr>
      <w:tblCellMar>
        <w:left w:w="0" w:type="dxa"/>
        <w:right w:w="0" w:type="dxa"/>
      </w:tblCellMar>
    </w:tblPr>
  </w:style>
  <w:style w:type="paragraph" w:customStyle="1" w:styleId="ZsysbasistocVilans">
    <w:name w:val="Zsysbasistoc Vilans"/>
    <w:basedOn w:val="ZsysbasisVilans"/>
    <w:next w:val="BasistekstVilans"/>
    <w:semiHidden/>
    <w:rsid w:val="00645725"/>
    <w:pPr>
      <w:ind w:left="709" w:right="567" w:hanging="709"/>
    </w:pPr>
  </w:style>
  <w:style w:type="numbering" w:customStyle="1" w:styleId="AgendapuntlijstVilans">
    <w:name w:val="Agendapunt (lijst) Vilans"/>
    <w:uiPriority w:val="99"/>
    <w:semiHidden/>
    <w:rsid w:val="001C6232"/>
    <w:pPr>
      <w:numPr>
        <w:numId w:val="22"/>
      </w:numPr>
    </w:pPr>
  </w:style>
  <w:style w:type="paragraph" w:customStyle="1" w:styleId="AgendapuntVilans">
    <w:name w:val="Agendapunt Vilans"/>
    <w:basedOn w:val="ZsysbasisVilans"/>
    <w:uiPriority w:val="41"/>
    <w:rsid w:val="00645725"/>
    <w:pPr>
      <w:numPr>
        <w:numId w:val="23"/>
      </w:numPr>
    </w:pPr>
  </w:style>
  <w:style w:type="paragraph" w:customStyle="1" w:styleId="DocumentnaamVilans">
    <w:name w:val="Documentnaam Vilans"/>
    <w:basedOn w:val="ZsysbasisVilans"/>
    <w:next w:val="BasistekstVilans"/>
    <w:semiHidden/>
    <w:rsid w:val="00645725"/>
  </w:style>
  <w:style w:type="table" w:styleId="Kleurrijkraster">
    <w:name w:val="Colorful Grid"/>
    <w:basedOn w:val="Standaardtabel"/>
    <w:uiPriority w:val="73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EB5" w:themeFill="accent2" w:themeFillShade="CC"/>
      </w:tcPr>
    </w:tblStylePr>
    <w:tblStylePr w:type="lastRow">
      <w:rPr>
        <w:b/>
        <w:bCs/>
        <w:color w:val="007EB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FE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FE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onkerelijst">
    <w:name w:val="Dark List"/>
    <w:basedOn w:val="Standaardtabel"/>
    <w:uiPriority w:val="70"/>
    <w:semiHidden/>
    <w:unhideWhenUsed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Rastertabel1licht">
    <w:name w:val="Grid Table 1 Light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BFF83" w:themeColor="accent1" w:themeTint="66"/>
        <w:left w:val="single" w:sz="4" w:space="0" w:color="FBFF83" w:themeColor="accent1" w:themeTint="66"/>
        <w:bottom w:val="single" w:sz="4" w:space="0" w:color="FBFF83" w:themeColor="accent1" w:themeTint="66"/>
        <w:right w:val="single" w:sz="4" w:space="0" w:color="FBFF83" w:themeColor="accent1" w:themeTint="66"/>
        <w:insideH w:val="single" w:sz="4" w:space="0" w:color="FBFF83" w:themeColor="accent1" w:themeTint="66"/>
        <w:insideV w:val="single" w:sz="4" w:space="0" w:color="FBFF8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9FF4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FF4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8DDCFF" w:themeColor="accent2" w:themeTint="66"/>
        <w:left w:val="single" w:sz="4" w:space="0" w:color="8DDCFF" w:themeColor="accent2" w:themeTint="66"/>
        <w:bottom w:val="single" w:sz="4" w:space="0" w:color="8DDCFF" w:themeColor="accent2" w:themeTint="66"/>
        <w:right w:val="single" w:sz="4" w:space="0" w:color="8DDCFF" w:themeColor="accent2" w:themeTint="66"/>
        <w:insideH w:val="single" w:sz="4" w:space="0" w:color="8DDCFF" w:themeColor="accent2" w:themeTint="66"/>
        <w:insideV w:val="single" w:sz="4" w:space="0" w:color="8DDC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5CB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CB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AFFFD" w:themeColor="accent3" w:themeTint="66"/>
        <w:left w:val="single" w:sz="4" w:space="0" w:color="6AFFFD" w:themeColor="accent3" w:themeTint="66"/>
        <w:bottom w:val="single" w:sz="4" w:space="0" w:color="6AFFFD" w:themeColor="accent3" w:themeTint="66"/>
        <w:right w:val="single" w:sz="4" w:space="0" w:color="6AFFFD" w:themeColor="accent3" w:themeTint="66"/>
        <w:insideH w:val="single" w:sz="4" w:space="0" w:color="6AFFFD" w:themeColor="accent3" w:themeTint="66"/>
        <w:insideV w:val="single" w:sz="4" w:space="0" w:color="6AFFFD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1FFFF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FFF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7A7FF" w:themeColor="accent4" w:themeTint="66"/>
        <w:left w:val="single" w:sz="4" w:space="0" w:color="67A7FF" w:themeColor="accent4" w:themeTint="66"/>
        <w:bottom w:val="single" w:sz="4" w:space="0" w:color="67A7FF" w:themeColor="accent4" w:themeTint="66"/>
        <w:right w:val="single" w:sz="4" w:space="0" w:color="67A7FF" w:themeColor="accent4" w:themeTint="66"/>
        <w:insideH w:val="single" w:sz="4" w:space="0" w:color="67A7FF" w:themeColor="accent4" w:themeTint="66"/>
        <w:insideV w:val="single" w:sz="4" w:space="0" w:color="67A7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B7C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B7C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9E79C" w:themeColor="accent5" w:themeTint="66"/>
        <w:left w:val="single" w:sz="4" w:space="0" w:color="B9E79C" w:themeColor="accent5" w:themeTint="66"/>
        <w:bottom w:val="single" w:sz="4" w:space="0" w:color="B9E79C" w:themeColor="accent5" w:themeTint="66"/>
        <w:right w:val="single" w:sz="4" w:space="0" w:color="B9E79C" w:themeColor="accent5" w:themeTint="66"/>
        <w:insideH w:val="single" w:sz="4" w:space="0" w:color="B9E79C" w:themeColor="accent5" w:themeTint="66"/>
        <w:insideV w:val="single" w:sz="4" w:space="0" w:color="B9E79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7DC6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7DC6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C5A2D2" w:themeColor="accent6" w:themeTint="66"/>
        <w:left w:val="single" w:sz="4" w:space="0" w:color="C5A2D2" w:themeColor="accent6" w:themeTint="66"/>
        <w:bottom w:val="single" w:sz="4" w:space="0" w:color="C5A2D2" w:themeColor="accent6" w:themeTint="66"/>
        <w:right w:val="single" w:sz="4" w:space="0" w:color="C5A2D2" w:themeColor="accent6" w:themeTint="66"/>
        <w:insideH w:val="single" w:sz="4" w:space="0" w:color="C5A2D2" w:themeColor="accent6" w:themeTint="66"/>
        <w:insideV w:val="single" w:sz="4" w:space="0" w:color="C5A2D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973B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973B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9FF45" w:themeColor="accent1" w:themeTint="99"/>
        <w:bottom w:val="single" w:sz="2" w:space="0" w:color="F9FF45" w:themeColor="accent1" w:themeTint="99"/>
        <w:insideH w:val="single" w:sz="2" w:space="0" w:color="F9FF45" w:themeColor="accent1" w:themeTint="99"/>
        <w:insideV w:val="single" w:sz="2" w:space="0" w:color="F9FF4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FF4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FF4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FC1" w:themeFill="accent1" w:themeFillTint="33"/>
      </w:tcPr>
    </w:tblStylePr>
    <w:tblStylePr w:type="band1Horz">
      <w:tblPr/>
      <w:tcPr>
        <w:shd w:val="clear" w:color="auto" w:fill="FDFFC1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55CBFF" w:themeColor="accent2" w:themeTint="99"/>
        <w:bottom w:val="single" w:sz="2" w:space="0" w:color="55CBFF" w:themeColor="accent2" w:themeTint="99"/>
        <w:insideH w:val="single" w:sz="2" w:space="0" w:color="55CBFF" w:themeColor="accent2" w:themeTint="99"/>
        <w:insideV w:val="single" w:sz="2" w:space="0" w:color="55CB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CB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CB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2" w:themeFillTint="33"/>
      </w:tcPr>
    </w:tblStylePr>
    <w:tblStylePr w:type="band1Horz">
      <w:tblPr/>
      <w:tcPr>
        <w:shd w:val="clear" w:color="auto" w:fill="C6ED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1FFFFD" w:themeColor="accent3" w:themeTint="99"/>
        <w:bottom w:val="single" w:sz="2" w:space="0" w:color="1FFFFD" w:themeColor="accent3" w:themeTint="99"/>
        <w:insideH w:val="single" w:sz="2" w:space="0" w:color="1FFFFD" w:themeColor="accent3" w:themeTint="99"/>
        <w:insideV w:val="single" w:sz="2" w:space="0" w:color="1FFFF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FFFF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FFFF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FFE" w:themeFill="accent3" w:themeFillTint="33"/>
      </w:tcPr>
    </w:tblStylePr>
    <w:tblStylePr w:type="band1Horz">
      <w:tblPr/>
      <w:tcPr>
        <w:shd w:val="clear" w:color="auto" w:fill="B4FFFE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1B7CFF" w:themeColor="accent4" w:themeTint="99"/>
        <w:bottom w:val="single" w:sz="2" w:space="0" w:color="1B7CFF" w:themeColor="accent4" w:themeTint="99"/>
        <w:insideH w:val="single" w:sz="2" w:space="0" w:color="1B7CFF" w:themeColor="accent4" w:themeTint="99"/>
        <w:insideV w:val="single" w:sz="2" w:space="0" w:color="1B7C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B7C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B7C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3FF" w:themeFill="accent4" w:themeFillTint="33"/>
      </w:tcPr>
    </w:tblStylePr>
    <w:tblStylePr w:type="band1Horz">
      <w:tblPr/>
      <w:tcPr>
        <w:shd w:val="clear" w:color="auto" w:fill="B3D3FF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97DC6A" w:themeColor="accent5" w:themeTint="99"/>
        <w:bottom w:val="single" w:sz="2" w:space="0" w:color="97DC6A" w:themeColor="accent5" w:themeTint="99"/>
        <w:insideH w:val="single" w:sz="2" w:space="0" w:color="97DC6A" w:themeColor="accent5" w:themeTint="99"/>
        <w:insideV w:val="single" w:sz="2" w:space="0" w:color="97DC6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7DC6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7DC6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CD" w:themeFill="accent5" w:themeFillTint="33"/>
      </w:tcPr>
    </w:tblStylePr>
    <w:tblStylePr w:type="band1Horz">
      <w:tblPr/>
      <w:tcPr>
        <w:shd w:val="clear" w:color="auto" w:fill="DCF3CD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A973BB" w:themeColor="accent6" w:themeTint="99"/>
        <w:bottom w:val="single" w:sz="2" w:space="0" w:color="A973BB" w:themeColor="accent6" w:themeTint="99"/>
        <w:insideH w:val="single" w:sz="2" w:space="0" w:color="A973BB" w:themeColor="accent6" w:themeTint="99"/>
        <w:insideV w:val="single" w:sz="2" w:space="0" w:color="A973B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973B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73B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E8" w:themeFill="accent6" w:themeFillTint="33"/>
      </w:tcPr>
    </w:tblStylePr>
    <w:tblStylePr w:type="band1Horz">
      <w:tblPr/>
      <w:tcPr>
        <w:shd w:val="clear" w:color="auto" w:fill="E2D0E8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9FF45" w:themeColor="accent1" w:themeTint="99"/>
        <w:left w:val="single" w:sz="4" w:space="0" w:color="F9FF45" w:themeColor="accent1" w:themeTint="99"/>
        <w:bottom w:val="single" w:sz="4" w:space="0" w:color="F9FF45" w:themeColor="accent1" w:themeTint="99"/>
        <w:right w:val="single" w:sz="4" w:space="0" w:color="F9FF45" w:themeColor="accent1" w:themeTint="99"/>
        <w:insideH w:val="single" w:sz="4" w:space="0" w:color="F9FF45" w:themeColor="accent1" w:themeTint="99"/>
        <w:insideV w:val="single" w:sz="4" w:space="0" w:color="F9FF4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FC1" w:themeFill="accent1" w:themeFillTint="33"/>
      </w:tcPr>
    </w:tblStylePr>
    <w:tblStylePr w:type="band1Horz">
      <w:tblPr/>
      <w:tcPr>
        <w:shd w:val="clear" w:color="auto" w:fill="FDFFC1" w:themeFill="accent1" w:themeFillTint="33"/>
      </w:tcPr>
    </w:tblStylePr>
    <w:tblStylePr w:type="neCell">
      <w:tblPr/>
      <w:tcPr>
        <w:tcBorders>
          <w:bottom w:val="single" w:sz="4" w:space="0" w:color="F9FF45" w:themeColor="accent1" w:themeTint="99"/>
        </w:tcBorders>
      </w:tcPr>
    </w:tblStylePr>
    <w:tblStylePr w:type="nwCell">
      <w:tblPr/>
      <w:tcPr>
        <w:tcBorders>
          <w:bottom w:val="single" w:sz="4" w:space="0" w:color="F9FF45" w:themeColor="accent1" w:themeTint="99"/>
        </w:tcBorders>
      </w:tcPr>
    </w:tblStylePr>
    <w:tblStylePr w:type="seCell">
      <w:tblPr/>
      <w:tcPr>
        <w:tcBorders>
          <w:top w:val="single" w:sz="4" w:space="0" w:color="F9FF45" w:themeColor="accent1" w:themeTint="99"/>
        </w:tcBorders>
      </w:tcPr>
    </w:tblStylePr>
    <w:tblStylePr w:type="swCell">
      <w:tblPr/>
      <w:tcPr>
        <w:tcBorders>
          <w:top w:val="single" w:sz="4" w:space="0" w:color="F9FF4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55CBFF" w:themeColor="accent2" w:themeTint="99"/>
        <w:left w:val="single" w:sz="4" w:space="0" w:color="55CBFF" w:themeColor="accent2" w:themeTint="99"/>
        <w:bottom w:val="single" w:sz="4" w:space="0" w:color="55CBFF" w:themeColor="accent2" w:themeTint="99"/>
        <w:right w:val="single" w:sz="4" w:space="0" w:color="55CBFF" w:themeColor="accent2" w:themeTint="99"/>
        <w:insideH w:val="single" w:sz="4" w:space="0" w:color="55CBFF" w:themeColor="accent2" w:themeTint="99"/>
        <w:insideV w:val="single" w:sz="4" w:space="0" w:color="55CB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F" w:themeFill="accent2" w:themeFillTint="33"/>
      </w:tcPr>
    </w:tblStylePr>
    <w:tblStylePr w:type="band1Horz">
      <w:tblPr/>
      <w:tcPr>
        <w:shd w:val="clear" w:color="auto" w:fill="C6EDFF" w:themeFill="accent2" w:themeFillTint="33"/>
      </w:tcPr>
    </w:tblStylePr>
    <w:tblStylePr w:type="neCell">
      <w:tblPr/>
      <w:tcPr>
        <w:tcBorders>
          <w:bottom w:val="single" w:sz="4" w:space="0" w:color="55CBFF" w:themeColor="accent2" w:themeTint="99"/>
        </w:tcBorders>
      </w:tcPr>
    </w:tblStylePr>
    <w:tblStylePr w:type="nwCell">
      <w:tblPr/>
      <w:tcPr>
        <w:tcBorders>
          <w:bottom w:val="single" w:sz="4" w:space="0" w:color="55CBFF" w:themeColor="accent2" w:themeTint="99"/>
        </w:tcBorders>
      </w:tcPr>
    </w:tblStylePr>
    <w:tblStylePr w:type="seCell">
      <w:tblPr/>
      <w:tcPr>
        <w:tcBorders>
          <w:top w:val="single" w:sz="4" w:space="0" w:color="55CBFF" w:themeColor="accent2" w:themeTint="99"/>
        </w:tcBorders>
      </w:tcPr>
    </w:tblStylePr>
    <w:tblStylePr w:type="swCell">
      <w:tblPr/>
      <w:tcPr>
        <w:tcBorders>
          <w:top w:val="single" w:sz="4" w:space="0" w:color="55CB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1FFFFD" w:themeColor="accent3" w:themeTint="99"/>
        <w:left w:val="single" w:sz="4" w:space="0" w:color="1FFFFD" w:themeColor="accent3" w:themeTint="99"/>
        <w:bottom w:val="single" w:sz="4" w:space="0" w:color="1FFFFD" w:themeColor="accent3" w:themeTint="99"/>
        <w:right w:val="single" w:sz="4" w:space="0" w:color="1FFFFD" w:themeColor="accent3" w:themeTint="99"/>
        <w:insideH w:val="single" w:sz="4" w:space="0" w:color="1FFFFD" w:themeColor="accent3" w:themeTint="99"/>
        <w:insideV w:val="single" w:sz="4" w:space="0" w:color="1FFFF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FFFE" w:themeFill="accent3" w:themeFillTint="33"/>
      </w:tcPr>
    </w:tblStylePr>
    <w:tblStylePr w:type="band1Horz">
      <w:tblPr/>
      <w:tcPr>
        <w:shd w:val="clear" w:color="auto" w:fill="B4FFFE" w:themeFill="accent3" w:themeFillTint="33"/>
      </w:tcPr>
    </w:tblStylePr>
    <w:tblStylePr w:type="neCell">
      <w:tblPr/>
      <w:tcPr>
        <w:tcBorders>
          <w:bottom w:val="single" w:sz="4" w:space="0" w:color="1FFFFD" w:themeColor="accent3" w:themeTint="99"/>
        </w:tcBorders>
      </w:tcPr>
    </w:tblStylePr>
    <w:tblStylePr w:type="nwCell">
      <w:tblPr/>
      <w:tcPr>
        <w:tcBorders>
          <w:bottom w:val="single" w:sz="4" w:space="0" w:color="1FFFFD" w:themeColor="accent3" w:themeTint="99"/>
        </w:tcBorders>
      </w:tcPr>
    </w:tblStylePr>
    <w:tblStylePr w:type="seCell">
      <w:tblPr/>
      <w:tcPr>
        <w:tcBorders>
          <w:top w:val="single" w:sz="4" w:space="0" w:color="1FFFFD" w:themeColor="accent3" w:themeTint="99"/>
        </w:tcBorders>
      </w:tcPr>
    </w:tblStylePr>
    <w:tblStylePr w:type="swCell">
      <w:tblPr/>
      <w:tcPr>
        <w:tcBorders>
          <w:top w:val="single" w:sz="4" w:space="0" w:color="1FFFFD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1B7CFF" w:themeColor="accent4" w:themeTint="99"/>
        <w:left w:val="single" w:sz="4" w:space="0" w:color="1B7CFF" w:themeColor="accent4" w:themeTint="99"/>
        <w:bottom w:val="single" w:sz="4" w:space="0" w:color="1B7CFF" w:themeColor="accent4" w:themeTint="99"/>
        <w:right w:val="single" w:sz="4" w:space="0" w:color="1B7CFF" w:themeColor="accent4" w:themeTint="99"/>
        <w:insideH w:val="single" w:sz="4" w:space="0" w:color="1B7CFF" w:themeColor="accent4" w:themeTint="99"/>
        <w:insideV w:val="single" w:sz="4" w:space="0" w:color="1B7C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D3FF" w:themeFill="accent4" w:themeFillTint="33"/>
      </w:tcPr>
    </w:tblStylePr>
    <w:tblStylePr w:type="band1Horz">
      <w:tblPr/>
      <w:tcPr>
        <w:shd w:val="clear" w:color="auto" w:fill="B3D3FF" w:themeFill="accent4" w:themeFillTint="33"/>
      </w:tcPr>
    </w:tblStylePr>
    <w:tblStylePr w:type="neCell">
      <w:tblPr/>
      <w:tcPr>
        <w:tcBorders>
          <w:bottom w:val="single" w:sz="4" w:space="0" w:color="1B7CFF" w:themeColor="accent4" w:themeTint="99"/>
        </w:tcBorders>
      </w:tcPr>
    </w:tblStylePr>
    <w:tblStylePr w:type="nwCell">
      <w:tblPr/>
      <w:tcPr>
        <w:tcBorders>
          <w:bottom w:val="single" w:sz="4" w:space="0" w:color="1B7CFF" w:themeColor="accent4" w:themeTint="99"/>
        </w:tcBorders>
      </w:tcPr>
    </w:tblStylePr>
    <w:tblStylePr w:type="seCell">
      <w:tblPr/>
      <w:tcPr>
        <w:tcBorders>
          <w:top w:val="single" w:sz="4" w:space="0" w:color="1B7CFF" w:themeColor="accent4" w:themeTint="99"/>
        </w:tcBorders>
      </w:tcPr>
    </w:tblStylePr>
    <w:tblStylePr w:type="swCell">
      <w:tblPr/>
      <w:tcPr>
        <w:tcBorders>
          <w:top w:val="single" w:sz="4" w:space="0" w:color="1B7C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7DC6A" w:themeColor="accent5" w:themeTint="99"/>
        <w:left w:val="single" w:sz="4" w:space="0" w:color="97DC6A" w:themeColor="accent5" w:themeTint="99"/>
        <w:bottom w:val="single" w:sz="4" w:space="0" w:color="97DC6A" w:themeColor="accent5" w:themeTint="99"/>
        <w:right w:val="single" w:sz="4" w:space="0" w:color="97DC6A" w:themeColor="accent5" w:themeTint="99"/>
        <w:insideH w:val="single" w:sz="4" w:space="0" w:color="97DC6A" w:themeColor="accent5" w:themeTint="99"/>
        <w:insideV w:val="single" w:sz="4" w:space="0" w:color="97DC6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F3CD" w:themeFill="accent5" w:themeFillTint="33"/>
      </w:tcPr>
    </w:tblStylePr>
    <w:tblStylePr w:type="band1Horz">
      <w:tblPr/>
      <w:tcPr>
        <w:shd w:val="clear" w:color="auto" w:fill="DCF3CD" w:themeFill="accent5" w:themeFillTint="33"/>
      </w:tcPr>
    </w:tblStylePr>
    <w:tblStylePr w:type="neCell">
      <w:tblPr/>
      <w:tcPr>
        <w:tcBorders>
          <w:bottom w:val="single" w:sz="4" w:space="0" w:color="97DC6A" w:themeColor="accent5" w:themeTint="99"/>
        </w:tcBorders>
      </w:tcPr>
    </w:tblStylePr>
    <w:tblStylePr w:type="nwCell">
      <w:tblPr/>
      <w:tcPr>
        <w:tcBorders>
          <w:bottom w:val="single" w:sz="4" w:space="0" w:color="97DC6A" w:themeColor="accent5" w:themeTint="99"/>
        </w:tcBorders>
      </w:tcPr>
    </w:tblStylePr>
    <w:tblStylePr w:type="seCell">
      <w:tblPr/>
      <w:tcPr>
        <w:tcBorders>
          <w:top w:val="single" w:sz="4" w:space="0" w:color="97DC6A" w:themeColor="accent5" w:themeTint="99"/>
        </w:tcBorders>
      </w:tcPr>
    </w:tblStylePr>
    <w:tblStylePr w:type="swCell">
      <w:tblPr/>
      <w:tcPr>
        <w:tcBorders>
          <w:top w:val="single" w:sz="4" w:space="0" w:color="97DC6A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973BB" w:themeColor="accent6" w:themeTint="99"/>
        <w:left w:val="single" w:sz="4" w:space="0" w:color="A973BB" w:themeColor="accent6" w:themeTint="99"/>
        <w:bottom w:val="single" w:sz="4" w:space="0" w:color="A973BB" w:themeColor="accent6" w:themeTint="99"/>
        <w:right w:val="single" w:sz="4" w:space="0" w:color="A973BB" w:themeColor="accent6" w:themeTint="99"/>
        <w:insideH w:val="single" w:sz="4" w:space="0" w:color="A973BB" w:themeColor="accent6" w:themeTint="99"/>
        <w:insideV w:val="single" w:sz="4" w:space="0" w:color="A973B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0E8" w:themeFill="accent6" w:themeFillTint="33"/>
      </w:tcPr>
    </w:tblStylePr>
    <w:tblStylePr w:type="band1Horz">
      <w:tblPr/>
      <w:tcPr>
        <w:shd w:val="clear" w:color="auto" w:fill="E2D0E8" w:themeFill="accent6" w:themeFillTint="33"/>
      </w:tcPr>
    </w:tblStylePr>
    <w:tblStylePr w:type="neCell">
      <w:tblPr/>
      <w:tcPr>
        <w:tcBorders>
          <w:bottom w:val="single" w:sz="4" w:space="0" w:color="A973BB" w:themeColor="accent6" w:themeTint="99"/>
        </w:tcBorders>
      </w:tcPr>
    </w:tblStylePr>
    <w:tblStylePr w:type="nwCell">
      <w:tblPr/>
      <w:tcPr>
        <w:tcBorders>
          <w:bottom w:val="single" w:sz="4" w:space="0" w:color="A973BB" w:themeColor="accent6" w:themeTint="99"/>
        </w:tcBorders>
      </w:tcPr>
    </w:tblStylePr>
    <w:tblStylePr w:type="seCell">
      <w:tblPr/>
      <w:tcPr>
        <w:tcBorders>
          <w:top w:val="single" w:sz="4" w:space="0" w:color="A973BB" w:themeColor="accent6" w:themeTint="99"/>
        </w:tcBorders>
      </w:tcPr>
    </w:tblStylePr>
    <w:tblStylePr w:type="swCell">
      <w:tblPr/>
      <w:tcPr>
        <w:tcBorders>
          <w:top w:val="single" w:sz="4" w:space="0" w:color="A973BB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9FF45" w:themeColor="accent1" w:themeTint="99"/>
        <w:left w:val="single" w:sz="4" w:space="0" w:color="F9FF45" w:themeColor="accent1" w:themeTint="99"/>
        <w:bottom w:val="single" w:sz="4" w:space="0" w:color="F9FF45" w:themeColor="accent1" w:themeTint="99"/>
        <w:right w:val="single" w:sz="4" w:space="0" w:color="F9FF45" w:themeColor="accent1" w:themeTint="99"/>
        <w:insideH w:val="single" w:sz="4" w:space="0" w:color="F9FF45" w:themeColor="accent1" w:themeTint="99"/>
        <w:insideV w:val="single" w:sz="4" w:space="0" w:color="F9FF4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C800" w:themeColor="accent1"/>
          <w:left w:val="single" w:sz="4" w:space="0" w:color="C3C800" w:themeColor="accent1"/>
          <w:bottom w:val="single" w:sz="4" w:space="0" w:color="C3C800" w:themeColor="accent1"/>
          <w:right w:val="single" w:sz="4" w:space="0" w:color="C3C800" w:themeColor="accent1"/>
          <w:insideH w:val="nil"/>
          <w:insideV w:val="nil"/>
        </w:tcBorders>
        <w:shd w:val="clear" w:color="auto" w:fill="C3C800" w:themeFill="accent1"/>
      </w:tcPr>
    </w:tblStylePr>
    <w:tblStylePr w:type="lastRow">
      <w:rPr>
        <w:b/>
        <w:bCs/>
      </w:rPr>
      <w:tblPr/>
      <w:tcPr>
        <w:tcBorders>
          <w:top w:val="double" w:sz="4" w:space="0" w:color="C3C8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FC1" w:themeFill="accent1" w:themeFillTint="33"/>
      </w:tcPr>
    </w:tblStylePr>
    <w:tblStylePr w:type="band1Horz">
      <w:tblPr/>
      <w:tcPr>
        <w:shd w:val="clear" w:color="auto" w:fill="FDFFC1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55CBFF" w:themeColor="accent2" w:themeTint="99"/>
        <w:left w:val="single" w:sz="4" w:space="0" w:color="55CBFF" w:themeColor="accent2" w:themeTint="99"/>
        <w:bottom w:val="single" w:sz="4" w:space="0" w:color="55CBFF" w:themeColor="accent2" w:themeTint="99"/>
        <w:right w:val="single" w:sz="4" w:space="0" w:color="55CBFF" w:themeColor="accent2" w:themeTint="99"/>
        <w:insideH w:val="single" w:sz="4" w:space="0" w:color="55CBFF" w:themeColor="accent2" w:themeTint="99"/>
        <w:insideV w:val="single" w:sz="4" w:space="0" w:color="55CB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FE3" w:themeColor="accent2"/>
          <w:left w:val="single" w:sz="4" w:space="0" w:color="009FE3" w:themeColor="accent2"/>
          <w:bottom w:val="single" w:sz="4" w:space="0" w:color="009FE3" w:themeColor="accent2"/>
          <w:right w:val="single" w:sz="4" w:space="0" w:color="009FE3" w:themeColor="accent2"/>
          <w:insideH w:val="nil"/>
          <w:insideV w:val="nil"/>
        </w:tcBorders>
        <w:shd w:val="clear" w:color="auto" w:fill="009FE3" w:themeFill="accent2"/>
      </w:tcPr>
    </w:tblStylePr>
    <w:tblStylePr w:type="lastRow">
      <w:rPr>
        <w:b/>
        <w:bCs/>
      </w:rPr>
      <w:tblPr/>
      <w:tcPr>
        <w:tcBorders>
          <w:top w:val="double" w:sz="4" w:space="0" w:color="009FE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2" w:themeFillTint="33"/>
      </w:tcPr>
    </w:tblStylePr>
    <w:tblStylePr w:type="band1Horz">
      <w:tblPr/>
      <w:tcPr>
        <w:shd w:val="clear" w:color="auto" w:fill="C6ED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1FFFFD" w:themeColor="accent3" w:themeTint="99"/>
        <w:left w:val="single" w:sz="4" w:space="0" w:color="1FFFFD" w:themeColor="accent3" w:themeTint="99"/>
        <w:bottom w:val="single" w:sz="4" w:space="0" w:color="1FFFFD" w:themeColor="accent3" w:themeTint="99"/>
        <w:right w:val="single" w:sz="4" w:space="0" w:color="1FFFFD" w:themeColor="accent3" w:themeTint="99"/>
        <w:insideH w:val="single" w:sz="4" w:space="0" w:color="1FFFFD" w:themeColor="accent3" w:themeTint="99"/>
        <w:insideV w:val="single" w:sz="4" w:space="0" w:color="1FFFF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A89" w:themeColor="accent3"/>
          <w:left w:val="single" w:sz="4" w:space="0" w:color="008A89" w:themeColor="accent3"/>
          <w:bottom w:val="single" w:sz="4" w:space="0" w:color="008A89" w:themeColor="accent3"/>
          <w:right w:val="single" w:sz="4" w:space="0" w:color="008A89" w:themeColor="accent3"/>
          <w:insideH w:val="nil"/>
          <w:insideV w:val="nil"/>
        </w:tcBorders>
        <w:shd w:val="clear" w:color="auto" w:fill="008A89" w:themeFill="accent3"/>
      </w:tcPr>
    </w:tblStylePr>
    <w:tblStylePr w:type="lastRow">
      <w:rPr>
        <w:b/>
        <w:bCs/>
      </w:rPr>
      <w:tblPr/>
      <w:tcPr>
        <w:tcBorders>
          <w:top w:val="double" w:sz="4" w:space="0" w:color="008A8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FFE" w:themeFill="accent3" w:themeFillTint="33"/>
      </w:tcPr>
    </w:tblStylePr>
    <w:tblStylePr w:type="band1Horz">
      <w:tblPr/>
      <w:tcPr>
        <w:shd w:val="clear" w:color="auto" w:fill="B4FFFE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1B7CFF" w:themeColor="accent4" w:themeTint="99"/>
        <w:left w:val="single" w:sz="4" w:space="0" w:color="1B7CFF" w:themeColor="accent4" w:themeTint="99"/>
        <w:bottom w:val="single" w:sz="4" w:space="0" w:color="1B7CFF" w:themeColor="accent4" w:themeTint="99"/>
        <w:right w:val="single" w:sz="4" w:space="0" w:color="1B7CFF" w:themeColor="accent4" w:themeTint="99"/>
        <w:insideH w:val="single" w:sz="4" w:space="0" w:color="1B7CFF" w:themeColor="accent4" w:themeTint="99"/>
        <w:insideV w:val="single" w:sz="4" w:space="0" w:color="1B7C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882" w:themeColor="accent4"/>
          <w:left w:val="single" w:sz="4" w:space="0" w:color="003882" w:themeColor="accent4"/>
          <w:bottom w:val="single" w:sz="4" w:space="0" w:color="003882" w:themeColor="accent4"/>
          <w:right w:val="single" w:sz="4" w:space="0" w:color="003882" w:themeColor="accent4"/>
          <w:insideH w:val="nil"/>
          <w:insideV w:val="nil"/>
        </w:tcBorders>
        <w:shd w:val="clear" w:color="auto" w:fill="003882" w:themeFill="accent4"/>
      </w:tcPr>
    </w:tblStylePr>
    <w:tblStylePr w:type="lastRow">
      <w:rPr>
        <w:b/>
        <w:bCs/>
      </w:rPr>
      <w:tblPr/>
      <w:tcPr>
        <w:tcBorders>
          <w:top w:val="double" w:sz="4" w:space="0" w:color="00388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3FF" w:themeFill="accent4" w:themeFillTint="33"/>
      </w:tcPr>
    </w:tblStylePr>
    <w:tblStylePr w:type="band1Horz">
      <w:tblPr/>
      <w:tcPr>
        <w:shd w:val="clear" w:color="auto" w:fill="B3D3FF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7DC6A" w:themeColor="accent5" w:themeTint="99"/>
        <w:left w:val="single" w:sz="4" w:space="0" w:color="97DC6A" w:themeColor="accent5" w:themeTint="99"/>
        <w:bottom w:val="single" w:sz="4" w:space="0" w:color="97DC6A" w:themeColor="accent5" w:themeTint="99"/>
        <w:right w:val="single" w:sz="4" w:space="0" w:color="97DC6A" w:themeColor="accent5" w:themeTint="99"/>
        <w:insideH w:val="single" w:sz="4" w:space="0" w:color="97DC6A" w:themeColor="accent5" w:themeTint="99"/>
        <w:insideV w:val="single" w:sz="4" w:space="0" w:color="97DC6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A627" w:themeColor="accent5"/>
          <w:left w:val="single" w:sz="4" w:space="0" w:color="59A627" w:themeColor="accent5"/>
          <w:bottom w:val="single" w:sz="4" w:space="0" w:color="59A627" w:themeColor="accent5"/>
          <w:right w:val="single" w:sz="4" w:space="0" w:color="59A627" w:themeColor="accent5"/>
          <w:insideH w:val="nil"/>
          <w:insideV w:val="nil"/>
        </w:tcBorders>
        <w:shd w:val="clear" w:color="auto" w:fill="59A627" w:themeFill="accent5"/>
      </w:tcPr>
    </w:tblStylePr>
    <w:tblStylePr w:type="lastRow">
      <w:rPr>
        <w:b/>
        <w:bCs/>
      </w:rPr>
      <w:tblPr/>
      <w:tcPr>
        <w:tcBorders>
          <w:top w:val="double" w:sz="4" w:space="0" w:color="59A62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CD" w:themeFill="accent5" w:themeFillTint="33"/>
      </w:tcPr>
    </w:tblStylePr>
    <w:tblStylePr w:type="band1Horz">
      <w:tblPr/>
      <w:tcPr>
        <w:shd w:val="clear" w:color="auto" w:fill="DCF3CD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973BB" w:themeColor="accent6" w:themeTint="99"/>
        <w:left w:val="single" w:sz="4" w:space="0" w:color="A973BB" w:themeColor="accent6" w:themeTint="99"/>
        <w:bottom w:val="single" w:sz="4" w:space="0" w:color="A973BB" w:themeColor="accent6" w:themeTint="99"/>
        <w:right w:val="single" w:sz="4" w:space="0" w:color="A973BB" w:themeColor="accent6" w:themeTint="99"/>
        <w:insideH w:val="single" w:sz="4" w:space="0" w:color="A973BB" w:themeColor="accent6" w:themeTint="99"/>
        <w:insideV w:val="single" w:sz="4" w:space="0" w:color="A973B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3670" w:themeColor="accent6"/>
          <w:left w:val="single" w:sz="4" w:space="0" w:color="613670" w:themeColor="accent6"/>
          <w:bottom w:val="single" w:sz="4" w:space="0" w:color="613670" w:themeColor="accent6"/>
          <w:right w:val="single" w:sz="4" w:space="0" w:color="613670" w:themeColor="accent6"/>
          <w:insideH w:val="nil"/>
          <w:insideV w:val="nil"/>
        </w:tcBorders>
        <w:shd w:val="clear" w:color="auto" w:fill="613670" w:themeFill="accent6"/>
      </w:tcPr>
    </w:tblStylePr>
    <w:tblStylePr w:type="lastRow">
      <w:rPr>
        <w:b/>
        <w:bCs/>
      </w:rPr>
      <w:tblPr/>
      <w:tcPr>
        <w:tcBorders>
          <w:top w:val="double" w:sz="4" w:space="0" w:color="61367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E8" w:themeFill="accent6" w:themeFillTint="33"/>
      </w:tcPr>
    </w:tblStylePr>
    <w:tblStylePr w:type="band1Horz">
      <w:tblPr/>
      <w:tcPr>
        <w:shd w:val="clear" w:color="auto" w:fill="E2D0E8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FC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C8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C8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C8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C800" w:themeFill="accent1"/>
      </w:tcPr>
    </w:tblStylePr>
    <w:tblStylePr w:type="band1Vert">
      <w:tblPr/>
      <w:tcPr>
        <w:shd w:val="clear" w:color="auto" w:fill="FBFF83" w:themeFill="accent1" w:themeFillTint="66"/>
      </w:tcPr>
    </w:tblStylePr>
    <w:tblStylePr w:type="band1Horz">
      <w:tblPr/>
      <w:tcPr>
        <w:shd w:val="clear" w:color="auto" w:fill="FBFF83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FE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FE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FE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FE3" w:themeFill="accent2"/>
      </w:tcPr>
    </w:tblStylePr>
    <w:tblStylePr w:type="band1Vert">
      <w:tblPr/>
      <w:tcPr>
        <w:shd w:val="clear" w:color="auto" w:fill="8DDCFF" w:themeFill="accent2" w:themeFillTint="66"/>
      </w:tcPr>
    </w:tblStylePr>
    <w:tblStylePr w:type="band1Horz">
      <w:tblPr/>
      <w:tcPr>
        <w:shd w:val="clear" w:color="auto" w:fill="8DDC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FFF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A8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A8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A8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A89" w:themeFill="accent3"/>
      </w:tcPr>
    </w:tblStylePr>
    <w:tblStylePr w:type="band1Vert">
      <w:tblPr/>
      <w:tcPr>
        <w:shd w:val="clear" w:color="auto" w:fill="6AFFFD" w:themeFill="accent3" w:themeFillTint="66"/>
      </w:tcPr>
    </w:tblStylePr>
    <w:tblStylePr w:type="band1Horz">
      <w:tblPr/>
      <w:tcPr>
        <w:shd w:val="clear" w:color="auto" w:fill="6AFFFD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3D3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88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88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88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882" w:themeFill="accent4"/>
      </w:tcPr>
    </w:tblStylePr>
    <w:tblStylePr w:type="band1Vert">
      <w:tblPr/>
      <w:tcPr>
        <w:shd w:val="clear" w:color="auto" w:fill="67A7FF" w:themeFill="accent4" w:themeFillTint="66"/>
      </w:tcPr>
    </w:tblStylePr>
    <w:tblStylePr w:type="band1Horz">
      <w:tblPr/>
      <w:tcPr>
        <w:shd w:val="clear" w:color="auto" w:fill="67A7FF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3C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9A627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9A627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9A62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9A627" w:themeFill="accent5"/>
      </w:tcPr>
    </w:tblStylePr>
    <w:tblStylePr w:type="band1Vert">
      <w:tblPr/>
      <w:tcPr>
        <w:shd w:val="clear" w:color="auto" w:fill="B9E79C" w:themeFill="accent5" w:themeFillTint="66"/>
      </w:tcPr>
    </w:tblStylePr>
    <w:tblStylePr w:type="band1Horz">
      <w:tblPr/>
      <w:tcPr>
        <w:shd w:val="clear" w:color="auto" w:fill="B9E79C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D0E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367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367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1367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13670" w:themeFill="accent6"/>
      </w:tcPr>
    </w:tblStylePr>
    <w:tblStylePr w:type="band1Vert">
      <w:tblPr/>
      <w:tcPr>
        <w:shd w:val="clear" w:color="auto" w:fill="C5A2D2" w:themeFill="accent6" w:themeFillTint="66"/>
      </w:tcPr>
    </w:tblStylePr>
    <w:tblStylePr w:type="band1Horz">
      <w:tblPr/>
      <w:tcPr>
        <w:shd w:val="clear" w:color="auto" w:fill="C5A2D2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19042B"/>
    <w:pPr>
      <w:spacing w:line="240" w:lineRule="auto"/>
    </w:pPr>
    <w:rPr>
      <w:color w:val="919500" w:themeColor="accent1" w:themeShade="BF"/>
    </w:rPr>
    <w:tblPr>
      <w:tblStyleRowBandSize w:val="1"/>
      <w:tblStyleColBandSize w:val="1"/>
      <w:tblBorders>
        <w:top w:val="single" w:sz="4" w:space="0" w:color="F9FF45" w:themeColor="accent1" w:themeTint="99"/>
        <w:left w:val="single" w:sz="4" w:space="0" w:color="F9FF45" w:themeColor="accent1" w:themeTint="99"/>
        <w:bottom w:val="single" w:sz="4" w:space="0" w:color="F9FF45" w:themeColor="accent1" w:themeTint="99"/>
        <w:right w:val="single" w:sz="4" w:space="0" w:color="F9FF45" w:themeColor="accent1" w:themeTint="99"/>
        <w:insideH w:val="single" w:sz="4" w:space="0" w:color="F9FF45" w:themeColor="accent1" w:themeTint="99"/>
        <w:insideV w:val="single" w:sz="4" w:space="0" w:color="F9FF4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9FF4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FF4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FC1" w:themeFill="accent1" w:themeFillTint="33"/>
      </w:tcPr>
    </w:tblStylePr>
    <w:tblStylePr w:type="band1Horz">
      <w:tblPr/>
      <w:tcPr>
        <w:shd w:val="clear" w:color="auto" w:fill="FDFFC1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19042B"/>
    <w:pPr>
      <w:spacing w:line="240" w:lineRule="auto"/>
    </w:pPr>
    <w:rPr>
      <w:color w:val="0076AA" w:themeColor="accent2" w:themeShade="BF"/>
    </w:rPr>
    <w:tblPr>
      <w:tblStyleRowBandSize w:val="1"/>
      <w:tblStyleColBandSize w:val="1"/>
      <w:tblBorders>
        <w:top w:val="single" w:sz="4" w:space="0" w:color="55CBFF" w:themeColor="accent2" w:themeTint="99"/>
        <w:left w:val="single" w:sz="4" w:space="0" w:color="55CBFF" w:themeColor="accent2" w:themeTint="99"/>
        <w:bottom w:val="single" w:sz="4" w:space="0" w:color="55CBFF" w:themeColor="accent2" w:themeTint="99"/>
        <w:right w:val="single" w:sz="4" w:space="0" w:color="55CBFF" w:themeColor="accent2" w:themeTint="99"/>
        <w:insideH w:val="single" w:sz="4" w:space="0" w:color="55CBFF" w:themeColor="accent2" w:themeTint="99"/>
        <w:insideV w:val="single" w:sz="4" w:space="0" w:color="55CB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5CB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CB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2" w:themeFillTint="33"/>
      </w:tcPr>
    </w:tblStylePr>
    <w:tblStylePr w:type="band1Horz">
      <w:tblPr/>
      <w:tcPr>
        <w:shd w:val="clear" w:color="auto" w:fill="C6ED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19042B"/>
    <w:pPr>
      <w:spacing w:line="240" w:lineRule="auto"/>
    </w:pPr>
    <w:rPr>
      <w:color w:val="006766" w:themeColor="accent3" w:themeShade="BF"/>
    </w:rPr>
    <w:tblPr>
      <w:tblStyleRowBandSize w:val="1"/>
      <w:tblStyleColBandSize w:val="1"/>
      <w:tblBorders>
        <w:top w:val="single" w:sz="4" w:space="0" w:color="1FFFFD" w:themeColor="accent3" w:themeTint="99"/>
        <w:left w:val="single" w:sz="4" w:space="0" w:color="1FFFFD" w:themeColor="accent3" w:themeTint="99"/>
        <w:bottom w:val="single" w:sz="4" w:space="0" w:color="1FFFFD" w:themeColor="accent3" w:themeTint="99"/>
        <w:right w:val="single" w:sz="4" w:space="0" w:color="1FFFFD" w:themeColor="accent3" w:themeTint="99"/>
        <w:insideH w:val="single" w:sz="4" w:space="0" w:color="1FFFFD" w:themeColor="accent3" w:themeTint="99"/>
        <w:insideV w:val="single" w:sz="4" w:space="0" w:color="1FFFF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1FFFF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FFF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FFE" w:themeFill="accent3" w:themeFillTint="33"/>
      </w:tcPr>
    </w:tblStylePr>
    <w:tblStylePr w:type="band1Horz">
      <w:tblPr/>
      <w:tcPr>
        <w:shd w:val="clear" w:color="auto" w:fill="B4FFFE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19042B"/>
    <w:pPr>
      <w:spacing w:line="240" w:lineRule="auto"/>
    </w:pPr>
    <w:rPr>
      <w:color w:val="002961" w:themeColor="accent4" w:themeShade="BF"/>
    </w:rPr>
    <w:tblPr>
      <w:tblStyleRowBandSize w:val="1"/>
      <w:tblStyleColBandSize w:val="1"/>
      <w:tblBorders>
        <w:top w:val="single" w:sz="4" w:space="0" w:color="1B7CFF" w:themeColor="accent4" w:themeTint="99"/>
        <w:left w:val="single" w:sz="4" w:space="0" w:color="1B7CFF" w:themeColor="accent4" w:themeTint="99"/>
        <w:bottom w:val="single" w:sz="4" w:space="0" w:color="1B7CFF" w:themeColor="accent4" w:themeTint="99"/>
        <w:right w:val="single" w:sz="4" w:space="0" w:color="1B7CFF" w:themeColor="accent4" w:themeTint="99"/>
        <w:insideH w:val="single" w:sz="4" w:space="0" w:color="1B7CFF" w:themeColor="accent4" w:themeTint="99"/>
        <w:insideV w:val="single" w:sz="4" w:space="0" w:color="1B7C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1B7C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B7C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3FF" w:themeFill="accent4" w:themeFillTint="33"/>
      </w:tcPr>
    </w:tblStylePr>
    <w:tblStylePr w:type="band1Horz">
      <w:tblPr/>
      <w:tcPr>
        <w:shd w:val="clear" w:color="auto" w:fill="B3D3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19042B"/>
    <w:pPr>
      <w:spacing w:line="240" w:lineRule="auto"/>
    </w:pPr>
    <w:rPr>
      <w:color w:val="427C1D" w:themeColor="accent5" w:themeShade="BF"/>
    </w:rPr>
    <w:tblPr>
      <w:tblStyleRowBandSize w:val="1"/>
      <w:tblStyleColBandSize w:val="1"/>
      <w:tblBorders>
        <w:top w:val="single" w:sz="4" w:space="0" w:color="97DC6A" w:themeColor="accent5" w:themeTint="99"/>
        <w:left w:val="single" w:sz="4" w:space="0" w:color="97DC6A" w:themeColor="accent5" w:themeTint="99"/>
        <w:bottom w:val="single" w:sz="4" w:space="0" w:color="97DC6A" w:themeColor="accent5" w:themeTint="99"/>
        <w:right w:val="single" w:sz="4" w:space="0" w:color="97DC6A" w:themeColor="accent5" w:themeTint="99"/>
        <w:insideH w:val="single" w:sz="4" w:space="0" w:color="97DC6A" w:themeColor="accent5" w:themeTint="99"/>
        <w:insideV w:val="single" w:sz="4" w:space="0" w:color="97DC6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7DC6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7DC6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CD" w:themeFill="accent5" w:themeFillTint="33"/>
      </w:tcPr>
    </w:tblStylePr>
    <w:tblStylePr w:type="band1Horz">
      <w:tblPr/>
      <w:tcPr>
        <w:shd w:val="clear" w:color="auto" w:fill="DCF3CD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19042B"/>
    <w:pPr>
      <w:spacing w:line="240" w:lineRule="auto"/>
    </w:pPr>
    <w:rPr>
      <w:color w:val="482853" w:themeColor="accent6" w:themeShade="BF"/>
    </w:rPr>
    <w:tblPr>
      <w:tblStyleRowBandSize w:val="1"/>
      <w:tblStyleColBandSize w:val="1"/>
      <w:tblBorders>
        <w:top w:val="single" w:sz="4" w:space="0" w:color="A973BB" w:themeColor="accent6" w:themeTint="99"/>
        <w:left w:val="single" w:sz="4" w:space="0" w:color="A973BB" w:themeColor="accent6" w:themeTint="99"/>
        <w:bottom w:val="single" w:sz="4" w:space="0" w:color="A973BB" w:themeColor="accent6" w:themeTint="99"/>
        <w:right w:val="single" w:sz="4" w:space="0" w:color="A973BB" w:themeColor="accent6" w:themeTint="99"/>
        <w:insideH w:val="single" w:sz="4" w:space="0" w:color="A973BB" w:themeColor="accent6" w:themeTint="99"/>
        <w:insideV w:val="single" w:sz="4" w:space="0" w:color="A973B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973B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73B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E8" w:themeFill="accent6" w:themeFillTint="33"/>
      </w:tcPr>
    </w:tblStylePr>
    <w:tblStylePr w:type="band1Horz">
      <w:tblPr/>
      <w:tcPr>
        <w:shd w:val="clear" w:color="auto" w:fill="E2D0E8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19042B"/>
    <w:pPr>
      <w:spacing w:line="240" w:lineRule="auto"/>
    </w:pPr>
    <w:rPr>
      <w:color w:val="919500" w:themeColor="accent1" w:themeShade="BF"/>
    </w:rPr>
    <w:tblPr>
      <w:tblStyleRowBandSize w:val="1"/>
      <w:tblStyleColBandSize w:val="1"/>
      <w:tblBorders>
        <w:top w:val="single" w:sz="4" w:space="0" w:color="F9FF45" w:themeColor="accent1" w:themeTint="99"/>
        <w:left w:val="single" w:sz="4" w:space="0" w:color="F9FF45" w:themeColor="accent1" w:themeTint="99"/>
        <w:bottom w:val="single" w:sz="4" w:space="0" w:color="F9FF45" w:themeColor="accent1" w:themeTint="99"/>
        <w:right w:val="single" w:sz="4" w:space="0" w:color="F9FF45" w:themeColor="accent1" w:themeTint="99"/>
        <w:insideH w:val="single" w:sz="4" w:space="0" w:color="F9FF45" w:themeColor="accent1" w:themeTint="99"/>
        <w:insideV w:val="single" w:sz="4" w:space="0" w:color="F9FF4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FC1" w:themeFill="accent1" w:themeFillTint="33"/>
      </w:tcPr>
    </w:tblStylePr>
    <w:tblStylePr w:type="band1Horz">
      <w:tblPr/>
      <w:tcPr>
        <w:shd w:val="clear" w:color="auto" w:fill="FDFFC1" w:themeFill="accent1" w:themeFillTint="33"/>
      </w:tcPr>
    </w:tblStylePr>
    <w:tblStylePr w:type="neCell">
      <w:tblPr/>
      <w:tcPr>
        <w:tcBorders>
          <w:bottom w:val="single" w:sz="4" w:space="0" w:color="F9FF45" w:themeColor="accent1" w:themeTint="99"/>
        </w:tcBorders>
      </w:tcPr>
    </w:tblStylePr>
    <w:tblStylePr w:type="nwCell">
      <w:tblPr/>
      <w:tcPr>
        <w:tcBorders>
          <w:bottom w:val="single" w:sz="4" w:space="0" w:color="F9FF45" w:themeColor="accent1" w:themeTint="99"/>
        </w:tcBorders>
      </w:tcPr>
    </w:tblStylePr>
    <w:tblStylePr w:type="seCell">
      <w:tblPr/>
      <w:tcPr>
        <w:tcBorders>
          <w:top w:val="single" w:sz="4" w:space="0" w:color="F9FF45" w:themeColor="accent1" w:themeTint="99"/>
        </w:tcBorders>
      </w:tcPr>
    </w:tblStylePr>
    <w:tblStylePr w:type="swCell">
      <w:tblPr/>
      <w:tcPr>
        <w:tcBorders>
          <w:top w:val="single" w:sz="4" w:space="0" w:color="F9FF4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19042B"/>
    <w:pPr>
      <w:spacing w:line="240" w:lineRule="auto"/>
    </w:pPr>
    <w:rPr>
      <w:color w:val="0076AA" w:themeColor="accent2" w:themeShade="BF"/>
    </w:rPr>
    <w:tblPr>
      <w:tblStyleRowBandSize w:val="1"/>
      <w:tblStyleColBandSize w:val="1"/>
      <w:tblBorders>
        <w:top w:val="single" w:sz="4" w:space="0" w:color="55CBFF" w:themeColor="accent2" w:themeTint="99"/>
        <w:left w:val="single" w:sz="4" w:space="0" w:color="55CBFF" w:themeColor="accent2" w:themeTint="99"/>
        <w:bottom w:val="single" w:sz="4" w:space="0" w:color="55CBFF" w:themeColor="accent2" w:themeTint="99"/>
        <w:right w:val="single" w:sz="4" w:space="0" w:color="55CBFF" w:themeColor="accent2" w:themeTint="99"/>
        <w:insideH w:val="single" w:sz="4" w:space="0" w:color="55CBFF" w:themeColor="accent2" w:themeTint="99"/>
        <w:insideV w:val="single" w:sz="4" w:space="0" w:color="55CB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F" w:themeFill="accent2" w:themeFillTint="33"/>
      </w:tcPr>
    </w:tblStylePr>
    <w:tblStylePr w:type="band1Horz">
      <w:tblPr/>
      <w:tcPr>
        <w:shd w:val="clear" w:color="auto" w:fill="C6EDFF" w:themeFill="accent2" w:themeFillTint="33"/>
      </w:tcPr>
    </w:tblStylePr>
    <w:tblStylePr w:type="neCell">
      <w:tblPr/>
      <w:tcPr>
        <w:tcBorders>
          <w:bottom w:val="single" w:sz="4" w:space="0" w:color="55CBFF" w:themeColor="accent2" w:themeTint="99"/>
        </w:tcBorders>
      </w:tcPr>
    </w:tblStylePr>
    <w:tblStylePr w:type="nwCell">
      <w:tblPr/>
      <w:tcPr>
        <w:tcBorders>
          <w:bottom w:val="single" w:sz="4" w:space="0" w:color="55CBFF" w:themeColor="accent2" w:themeTint="99"/>
        </w:tcBorders>
      </w:tcPr>
    </w:tblStylePr>
    <w:tblStylePr w:type="seCell">
      <w:tblPr/>
      <w:tcPr>
        <w:tcBorders>
          <w:top w:val="single" w:sz="4" w:space="0" w:color="55CBFF" w:themeColor="accent2" w:themeTint="99"/>
        </w:tcBorders>
      </w:tcPr>
    </w:tblStylePr>
    <w:tblStylePr w:type="swCell">
      <w:tblPr/>
      <w:tcPr>
        <w:tcBorders>
          <w:top w:val="single" w:sz="4" w:space="0" w:color="55CB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19042B"/>
    <w:pPr>
      <w:spacing w:line="240" w:lineRule="auto"/>
    </w:pPr>
    <w:rPr>
      <w:color w:val="006766" w:themeColor="accent3" w:themeShade="BF"/>
    </w:rPr>
    <w:tblPr>
      <w:tblStyleRowBandSize w:val="1"/>
      <w:tblStyleColBandSize w:val="1"/>
      <w:tblBorders>
        <w:top w:val="single" w:sz="4" w:space="0" w:color="1FFFFD" w:themeColor="accent3" w:themeTint="99"/>
        <w:left w:val="single" w:sz="4" w:space="0" w:color="1FFFFD" w:themeColor="accent3" w:themeTint="99"/>
        <w:bottom w:val="single" w:sz="4" w:space="0" w:color="1FFFFD" w:themeColor="accent3" w:themeTint="99"/>
        <w:right w:val="single" w:sz="4" w:space="0" w:color="1FFFFD" w:themeColor="accent3" w:themeTint="99"/>
        <w:insideH w:val="single" w:sz="4" w:space="0" w:color="1FFFFD" w:themeColor="accent3" w:themeTint="99"/>
        <w:insideV w:val="single" w:sz="4" w:space="0" w:color="1FFFF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FFFE" w:themeFill="accent3" w:themeFillTint="33"/>
      </w:tcPr>
    </w:tblStylePr>
    <w:tblStylePr w:type="band1Horz">
      <w:tblPr/>
      <w:tcPr>
        <w:shd w:val="clear" w:color="auto" w:fill="B4FFFE" w:themeFill="accent3" w:themeFillTint="33"/>
      </w:tcPr>
    </w:tblStylePr>
    <w:tblStylePr w:type="neCell">
      <w:tblPr/>
      <w:tcPr>
        <w:tcBorders>
          <w:bottom w:val="single" w:sz="4" w:space="0" w:color="1FFFFD" w:themeColor="accent3" w:themeTint="99"/>
        </w:tcBorders>
      </w:tcPr>
    </w:tblStylePr>
    <w:tblStylePr w:type="nwCell">
      <w:tblPr/>
      <w:tcPr>
        <w:tcBorders>
          <w:bottom w:val="single" w:sz="4" w:space="0" w:color="1FFFFD" w:themeColor="accent3" w:themeTint="99"/>
        </w:tcBorders>
      </w:tcPr>
    </w:tblStylePr>
    <w:tblStylePr w:type="seCell">
      <w:tblPr/>
      <w:tcPr>
        <w:tcBorders>
          <w:top w:val="single" w:sz="4" w:space="0" w:color="1FFFFD" w:themeColor="accent3" w:themeTint="99"/>
        </w:tcBorders>
      </w:tcPr>
    </w:tblStylePr>
    <w:tblStylePr w:type="swCell">
      <w:tblPr/>
      <w:tcPr>
        <w:tcBorders>
          <w:top w:val="single" w:sz="4" w:space="0" w:color="1FFFFD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19042B"/>
    <w:pPr>
      <w:spacing w:line="240" w:lineRule="auto"/>
    </w:pPr>
    <w:rPr>
      <w:color w:val="002961" w:themeColor="accent4" w:themeShade="BF"/>
    </w:rPr>
    <w:tblPr>
      <w:tblStyleRowBandSize w:val="1"/>
      <w:tblStyleColBandSize w:val="1"/>
      <w:tblBorders>
        <w:top w:val="single" w:sz="4" w:space="0" w:color="1B7CFF" w:themeColor="accent4" w:themeTint="99"/>
        <w:left w:val="single" w:sz="4" w:space="0" w:color="1B7CFF" w:themeColor="accent4" w:themeTint="99"/>
        <w:bottom w:val="single" w:sz="4" w:space="0" w:color="1B7CFF" w:themeColor="accent4" w:themeTint="99"/>
        <w:right w:val="single" w:sz="4" w:space="0" w:color="1B7CFF" w:themeColor="accent4" w:themeTint="99"/>
        <w:insideH w:val="single" w:sz="4" w:space="0" w:color="1B7CFF" w:themeColor="accent4" w:themeTint="99"/>
        <w:insideV w:val="single" w:sz="4" w:space="0" w:color="1B7C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D3FF" w:themeFill="accent4" w:themeFillTint="33"/>
      </w:tcPr>
    </w:tblStylePr>
    <w:tblStylePr w:type="band1Horz">
      <w:tblPr/>
      <w:tcPr>
        <w:shd w:val="clear" w:color="auto" w:fill="B3D3FF" w:themeFill="accent4" w:themeFillTint="33"/>
      </w:tcPr>
    </w:tblStylePr>
    <w:tblStylePr w:type="neCell">
      <w:tblPr/>
      <w:tcPr>
        <w:tcBorders>
          <w:bottom w:val="single" w:sz="4" w:space="0" w:color="1B7CFF" w:themeColor="accent4" w:themeTint="99"/>
        </w:tcBorders>
      </w:tcPr>
    </w:tblStylePr>
    <w:tblStylePr w:type="nwCell">
      <w:tblPr/>
      <w:tcPr>
        <w:tcBorders>
          <w:bottom w:val="single" w:sz="4" w:space="0" w:color="1B7CFF" w:themeColor="accent4" w:themeTint="99"/>
        </w:tcBorders>
      </w:tcPr>
    </w:tblStylePr>
    <w:tblStylePr w:type="seCell">
      <w:tblPr/>
      <w:tcPr>
        <w:tcBorders>
          <w:top w:val="single" w:sz="4" w:space="0" w:color="1B7CFF" w:themeColor="accent4" w:themeTint="99"/>
        </w:tcBorders>
      </w:tcPr>
    </w:tblStylePr>
    <w:tblStylePr w:type="swCell">
      <w:tblPr/>
      <w:tcPr>
        <w:tcBorders>
          <w:top w:val="single" w:sz="4" w:space="0" w:color="1B7C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19042B"/>
    <w:pPr>
      <w:spacing w:line="240" w:lineRule="auto"/>
    </w:pPr>
    <w:rPr>
      <w:color w:val="427C1D" w:themeColor="accent5" w:themeShade="BF"/>
    </w:rPr>
    <w:tblPr>
      <w:tblStyleRowBandSize w:val="1"/>
      <w:tblStyleColBandSize w:val="1"/>
      <w:tblBorders>
        <w:top w:val="single" w:sz="4" w:space="0" w:color="97DC6A" w:themeColor="accent5" w:themeTint="99"/>
        <w:left w:val="single" w:sz="4" w:space="0" w:color="97DC6A" w:themeColor="accent5" w:themeTint="99"/>
        <w:bottom w:val="single" w:sz="4" w:space="0" w:color="97DC6A" w:themeColor="accent5" w:themeTint="99"/>
        <w:right w:val="single" w:sz="4" w:space="0" w:color="97DC6A" w:themeColor="accent5" w:themeTint="99"/>
        <w:insideH w:val="single" w:sz="4" w:space="0" w:color="97DC6A" w:themeColor="accent5" w:themeTint="99"/>
        <w:insideV w:val="single" w:sz="4" w:space="0" w:color="97DC6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F3CD" w:themeFill="accent5" w:themeFillTint="33"/>
      </w:tcPr>
    </w:tblStylePr>
    <w:tblStylePr w:type="band1Horz">
      <w:tblPr/>
      <w:tcPr>
        <w:shd w:val="clear" w:color="auto" w:fill="DCF3CD" w:themeFill="accent5" w:themeFillTint="33"/>
      </w:tcPr>
    </w:tblStylePr>
    <w:tblStylePr w:type="neCell">
      <w:tblPr/>
      <w:tcPr>
        <w:tcBorders>
          <w:bottom w:val="single" w:sz="4" w:space="0" w:color="97DC6A" w:themeColor="accent5" w:themeTint="99"/>
        </w:tcBorders>
      </w:tcPr>
    </w:tblStylePr>
    <w:tblStylePr w:type="nwCell">
      <w:tblPr/>
      <w:tcPr>
        <w:tcBorders>
          <w:bottom w:val="single" w:sz="4" w:space="0" w:color="97DC6A" w:themeColor="accent5" w:themeTint="99"/>
        </w:tcBorders>
      </w:tcPr>
    </w:tblStylePr>
    <w:tblStylePr w:type="seCell">
      <w:tblPr/>
      <w:tcPr>
        <w:tcBorders>
          <w:top w:val="single" w:sz="4" w:space="0" w:color="97DC6A" w:themeColor="accent5" w:themeTint="99"/>
        </w:tcBorders>
      </w:tcPr>
    </w:tblStylePr>
    <w:tblStylePr w:type="swCell">
      <w:tblPr/>
      <w:tcPr>
        <w:tcBorders>
          <w:top w:val="single" w:sz="4" w:space="0" w:color="97DC6A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19042B"/>
    <w:pPr>
      <w:spacing w:line="240" w:lineRule="auto"/>
    </w:pPr>
    <w:rPr>
      <w:color w:val="482853" w:themeColor="accent6" w:themeShade="BF"/>
    </w:rPr>
    <w:tblPr>
      <w:tblStyleRowBandSize w:val="1"/>
      <w:tblStyleColBandSize w:val="1"/>
      <w:tblBorders>
        <w:top w:val="single" w:sz="4" w:space="0" w:color="A973BB" w:themeColor="accent6" w:themeTint="99"/>
        <w:left w:val="single" w:sz="4" w:space="0" w:color="A973BB" w:themeColor="accent6" w:themeTint="99"/>
        <w:bottom w:val="single" w:sz="4" w:space="0" w:color="A973BB" w:themeColor="accent6" w:themeTint="99"/>
        <w:right w:val="single" w:sz="4" w:space="0" w:color="A973BB" w:themeColor="accent6" w:themeTint="99"/>
        <w:insideH w:val="single" w:sz="4" w:space="0" w:color="A973BB" w:themeColor="accent6" w:themeTint="99"/>
        <w:insideV w:val="single" w:sz="4" w:space="0" w:color="A973B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0E8" w:themeFill="accent6" w:themeFillTint="33"/>
      </w:tcPr>
    </w:tblStylePr>
    <w:tblStylePr w:type="band1Horz">
      <w:tblPr/>
      <w:tcPr>
        <w:shd w:val="clear" w:color="auto" w:fill="E2D0E8" w:themeFill="accent6" w:themeFillTint="33"/>
      </w:tcPr>
    </w:tblStylePr>
    <w:tblStylePr w:type="neCell">
      <w:tblPr/>
      <w:tcPr>
        <w:tcBorders>
          <w:bottom w:val="single" w:sz="4" w:space="0" w:color="A973BB" w:themeColor="accent6" w:themeTint="99"/>
        </w:tcBorders>
      </w:tcPr>
    </w:tblStylePr>
    <w:tblStylePr w:type="nwCell">
      <w:tblPr/>
      <w:tcPr>
        <w:tcBorders>
          <w:bottom w:val="single" w:sz="4" w:space="0" w:color="A973BB" w:themeColor="accent6" w:themeTint="99"/>
        </w:tcBorders>
      </w:tcPr>
    </w:tblStylePr>
    <w:tblStylePr w:type="seCell">
      <w:tblPr/>
      <w:tcPr>
        <w:tcBorders>
          <w:top w:val="single" w:sz="4" w:space="0" w:color="A973BB" w:themeColor="accent6" w:themeTint="99"/>
        </w:tcBorders>
      </w:tcPr>
    </w:tblStylePr>
    <w:tblStylePr w:type="swCell">
      <w:tblPr/>
      <w:tcPr>
        <w:tcBorders>
          <w:top w:val="single" w:sz="4" w:space="0" w:color="A973BB" w:themeColor="accent6" w:themeTint="99"/>
        </w:tcBorders>
      </w:tcPr>
    </w:tblStylePr>
  </w:style>
  <w:style w:type="table" w:styleId="Lichtraster">
    <w:name w:val="Light Grid"/>
    <w:basedOn w:val="Standaardtabe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C3C800" w:themeColor="accent1"/>
        <w:left w:val="single" w:sz="8" w:space="0" w:color="C3C800" w:themeColor="accent1"/>
        <w:bottom w:val="single" w:sz="8" w:space="0" w:color="C3C800" w:themeColor="accent1"/>
        <w:right w:val="single" w:sz="8" w:space="0" w:color="C3C800" w:themeColor="accent1"/>
        <w:insideH w:val="single" w:sz="8" w:space="0" w:color="C3C800" w:themeColor="accent1"/>
        <w:insideV w:val="single" w:sz="8" w:space="0" w:color="C3C8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C800" w:themeColor="accent1"/>
          <w:left w:val="single" w:sz="8" w:space="0" w:color="C3C800" w:themeColor="accent1"/>
          <w:bottom w:val="single" w:sz="18" w:space="0" w:color="C3C800" w:themeColor="accent1"/>
          <w:right w:val="single" w:sz="8" w:space="0" w:color="C3C800" w:themeColor="accent1"/>
          <w:insideH w:val="nil"/>
          <w:insideV w:val="single" w:sz="8" w:space="0" w:color="C3C8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C800" w:themeColor="accent1"/>
          <w:left w:val="single" w:sz="8" w:space="0" w:color="C3C800" w:themeColor="accent1"/>
          <w:bottom w:val="single" w:sz="8" w:space="0" w:color="C3C800" w:themeColor="accent1"/>
          <w:right w:val="single" w:sz="8" w:space="0" w:color="C3C800" w:themeColor="accent1"/>
          <w:insideH w:val="nil"/>
          <w:insideV w:val="single" w:sz="8" w:space="0" w:color="C3C8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C800" w:themeColor="accent1"/>
          <w:left w:val="single" w:sz="8" w:space="0" w:color="C3C800" w:themeColor="accent1"/>
          <w:bottom w:val="single" w:sz="8" w:space="0" w:color="C3C800" w:themeColor="accent1"/>
          <w:right w:val="single" w:sz="8" w:space="0" w:color="C3C800" w:themeColor="accent1"/>
        </w:tcBorders>
      </w:tcPr>
    </w:tblStylePr>
    <w:tblStylePr w:type="band1Vert">
      <w:tblPr/>
      <w:tcPr>
        <w:tcBorders>
          <w:top w:val="single" w:sz="8" w:space="0" w:color="C3C800" w:themeColor="accent1"/>
          <w:left w:val="single" w:sz="8" w:space="0" w:color="C3C800" w:themeColor="accent1"/>
          <w:bottom w:val="single" w:sz="8" w:space="0" w:color="C3C800" w:themeColor="accent1"/>
          <w:right w:val="single" w:sz="8" w:space="0" w:color="C3C800" w:themeColor="accent1"/>
        </w:tcBorders>
        <w:shd w:val="clear" w:color="auto" w:fill="FCFFB2" w:themeFill="accent1" w:themeFillTint="3F"/>
      </w:tcPr>
    </w:tblStylePr>
    <w:tblStylePr w:type="band1Horz">
      <w:tblPr/>
      <w:tcPr>
        <w:tcBorders>
          <w:top w:val="single" w:sz="8" w:space="0" w:color="C3C800" w:themeColor="accent1"/>
          <w:left w:val="single" w:sz="8" w:space="0" w:color="C3C800" w:themeColor="accent1"/>
          <w:bottom w:val="single" w:sz="8" w:space="0" w:color="C3C800" w:themeColor="accent1"/>
          <w:right w:val="single" w:sz="8" w:space="0" w:color="C3C800" w:themeColor="accent1"/>
          <w:insideV w:val="single" w:sz="8" w:space="0" w:color="C3C800" w:themeColor="accent1"/>
        </w:tcBorders>
        <w:shd w:val="clear" w:color="auto" w:fill="FCFFB2" w:themeFill="accent1" w:themeFillTint="3F"/>
      </w:tcPr>
    </w:tblStylePr>
    <w:tblStylePr w:type="band2Horz">
      <w:tblPr/>
      <w:tcPr>
        <w:tcBorders>
          <w:top w:val="single" w:sz="8" w:space="0" w:color="C3C800" w:themeColor="accent1"/>
          <w:left w:val="single" w:sz="8" w:space="0" w:color="C3C800" w:themeColor="accent1"/>
          <w:bottom w:val="single" w:sz="8" w:space="0" w:color="C3C800" w:themeColor="accent1"/>
          <w:right w:val="single" w:sz="8" w:space="0" w:color="C3C800" w:themeColor="accent1"/>
          <w:insideV w:val="single" w:sz="8" w:space="0" w:color="C3C800" w:themeColor="accent1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C3C800" w:themeColor="accent1"/>
        <w:left w:val="single" w:sz="8" w:space="0" w:color="C3C800" w:themeColor="accent1"/>
        <w:bottom w:val="single" w:sz="8" w:space="0" w:color="C3C800" w:themeColor="accent1"/>
        <w:right w:val="single" w:sz="8" w:space="0" w:color="C3C8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C8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C800" w:themeColor="accent1"/>
          <w:left w:val="single" w:sz="8" w:space="0" w:color="C3C800" w:themeColor="accent1"/>
          <w:bottom w:val="single" w:sz="8" w:space="0" w:color="C3C800" w:themeColor="accent1"/>
          <w:right w:val="single" w:sz="8" w:space="0" w:color="C3C8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C800" w:themeColor="accent1"/>
          <w:left w:val="single" w:sz="8" w:space="0" w:color="C3C800" w:themeColor="accent1"/>
          <w:bottom w:val="single" w:sz="8" w:space="0" w:color="C3C800" w:themeColor="accent1"/>
          <w:right w:val="single" w:sz="8" w:space="0" w:color="C3C800" w:themeColor="accent1"/>
        </w:tcBorders>
      </w:tcPr>
    </w:tblStylePr>
    <w:tblStylePr w:type="band1Horz">
      <w:tblPr/>
      <w:tcPr>
        <w:tcBorders>
          <w:top w:val="single" w:sz="8" w:space="0" w:color="C3C800" w:themeColor="accent1"/>
          <w:left w:val="single" w:sz="8" w:space="0" w:color="C3C800" w:themeColor="accent1"/>
          <w:bottom w:val="single" w:sz="8" w:space="0" w:color="C3C800" w:themeColor="accent1"/>
          <w:right w:val="single" w:sz="8" w:space="0" w:color="C3C800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9042B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9042B"/>
    <w:pPr>
      <w:spacing w:line="240" w:lineRule="auto"/>
    </w:pPr>
    <w:rPr>
      <w:color w:val="919500" w:themeColor="accent1" w:themeShade="BF"/>
    </w:rPr>
    <w:tblPr>
      <w:tblStyleRowBandSize w:val="1"/>
      <w:tblStyleColBandSize w:val="1"/>
      <w:tblBorders>
        <w:top w:val="single" w:sz="8" w:space="0" w:color="C3C800" w:themeColor="accent1"/>
        <w:bottom w:val="single" w:sz="8" w:space="0" w:color="C3C8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C800" w:themeColor="accent1"/>
          <w:left w:val="nil"/>
          <w:bottom w:val="single" w:sz="8" w:space="0" w:color="C3C8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C800" w:themeColor="accent1"/>
          <w:left w:val="nil"/>
          <w:bottom w:val="single" w:sz="8" w:space="0" w:color="C3C8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FB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FB2" w:themeFill="accent1" w:themeFillTint="3F"/>
      </w:tcPr>
    </w:tblStylePr>
  </w:style>
  <w:style w:type="table" w:styleId="Lijsttabel1licht">
    <w:name w:val="List Table 1 Light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FF4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FF4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FC1" w:themeFill="accent1" w:themeFillTint="33"/>
      </w:tcPr>
    </w:tblStylePr>
    <w:tblStylePr w:type="band1Horz">
      <w:tblPr/>
      <w:tcPr>
        <w:shd w:val="clear" w:color="auto" w:fill="FDFFC1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CB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CB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2" w:themeFillTint="33"/>
      </w:tcPr>
    </w:tblStylePr>
    <w:tblStylePr w:type="band1Horz">
      <w:tblPr/>
      <w:tcPr>
        <w:shd w:val="clear" w:color="auto" w:fill="C6ED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FFFF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FFF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FFE" w:themeFill="accent3" w:themeFillTint="33"/>
      </w:tcPr>
    </w:tblStylePr>
    <w:tblStylePr w:type="band1Horz">
      <w:tblPr/>
      <w:tcPr>
        <w:shd w:val="clear" w:color="auto" w:fill="B4FFFE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B7C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B7C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3FF" w:themeFill="accent4" w:themeFillTint="33"/>
      </w:tcPr>
    </w:tblStylePr>
    <w:tblStylePr w:type="band1Horz">
      <w:tblPr/>
      <w:tcPr>
        <w:shd w:val="clear" w:color="auto" w:fill="B3D3FF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7DC6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7DC6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CD" w:themeFill="accent5" w:themeFillTint="33"/>
      </w:tcPr>
    </w:tblStylePr>
    <w:tblStylePr w:type="band1Horz">
      <w:tblPr/>
      <w:tcPr>
        <w:shd w:val="clear" w:color="auto" w:fill="DCF3CD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973B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973B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E8" w:themeFill="accent6" w:themeFillTint="33"/>
      </w:tcPr>
    </w:tblStylePr>
    <w:tblStylePr w:type="band1Horz">
      <w:tblPr/>
      <w:tcPr>
        <w:shd w:val="clear" w:color="auto" w:fill="E2D0E8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9FF45" w:themeColor="accent1" w:themeTint="99"/>
        <w:bottom w:val="single" w:sz="4" w:space="0" w:color="F9FF45" w:themeColor="accent1" w:themeTint="99"/>
        <w:insideH w:val="single" w:sz="4" w:space="0" w:color="F9FF4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FC1" w:themeFill="accent1" w:themeFillTint="33"/>
      </w:tcPr>
    </w:tblStylePr>
    <w:tblStylePr w:type="band1Horz">
      <w:tblPr/>
      <w:tcPr>
        <w:shd w:val="clear" w:color="auto" w:fill="FDFFC1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55CBFF" w:themeColor="accent2" w:themeTint="99"/>
        <w:bottom w:val="single" w:sz="4" w:space="0" w:color="55CBFF" w:themeColor="accent2" w:themeTint="99"/>
        <w:insideH w:val="single" w:sz="4" w:space="0" w:color="55CB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2" w:themeFillTint="33"/>
      </w:tcPr>
    </w:tblStylePr>
    <w:tblStylePr w:type="band1Horz">
      <w:tblPr/>
      <w:tcPr>
        <w:shd w:val="clear" w:color="auto" w:fill="C6EDFF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1FFFFD" w:themeColor="accent3" w:themeTint="99"/>
        <w:bottom w:val="single" w:sz="4" w:space="0" w:color="1FFFFD" w:themeColor="accent3" w:themeTint="99"/>
        <w:insideH w:val="single" w:sz="4" w:space="0" w:color="1FFFF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FFE" w:themeFill="accent3" w:themeFillTint="33"/>
      </w:tcPr>
    </w:tblStylePr>
    <w:tblStylePr w:type="band1Horz">
      <w:tblPr/>
      <w:tcPr>
        <w:shd w:val="clear" w:color="auto" w:fill="B4FFFE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1B7CFF" w:themeColor="accent4" w:themeTint="99"/>
        <w:bottom w:val="single" w:sz="4" w:space="0" w:color="1B7CFF" w:themeColor="accent4" w:themeTint="99"/>
        <w:insideH w:val="single" w:sz="4" w:space="0" w:color="1B7C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3FF" w:themeFill="accent4" w:themeFillTint="33"/>
      </w:tcPr>
    </w:tblStylePr>
    <w:tblStylePr w:type="band1Horz">
      <w:tblPr/>
      <w:tcPr>
        <w:shd w:val="clear" w:color="auto" w:fill="B3D3FF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7DC6A" w:themeColor="accent5" w:themeTint="99"/>
        <w:bottom w:val="single" w:sz="4" w:space="0" w:color="97DC6A" w:themeColor="accent5" w:themeTint="99"/>
        <w:insideH w:val="single" w:sz="4" w:space="0" w:color="97DC6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CD" w:themeFill="accent5" w:themeFillTint="33"/>
      </w:tcPr>
    </w:tblStylePr>
    <w:tblStylePr w:type="band1Horz">
      <w:tblPr/>
      <w:tcPr>
        <w:shd w:val="clear" w:color="auto" w:fill="DCF3CD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973BB" w:themeColor="accent6" w:themeTint="99"/>
        <w:bottom w:val="single" w:sz="4" w:space="0" w:color="A973BB" w:themeColor="accent6" w:themeTint="99"/>
        <w:insideH w:val="single" w:sz="4" w:space="0" w:color="A973B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E8" w:themeFill="accent6" w:themeFillTint="33"/>
      </w:tcPr>
    </w:tblStylePr>
    <w:tblStylePr w:type="band1Horz">
      <w:tblPr/>
      <w:tcPr>
        <w:shd w:val="clear" w:color="auto" w:fill="E2D0E8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C3C800" w:themeColor="accent1"/>
        <w:left w:val="single" w:sz="4" w:space="0" w:color="C3C800" w:themeColor="accent1"/>
        <w:bottom w:val="single" w:sz="4" w:space="0" w:color="C3C800" w:themeColor="accent1"/>
        <w:right w:val="single" w:sz="4" w:space="0" w:color="C3C8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C800" w:themeFill="accent1"/>
      </w:tcPr>
    </w:tblStylePr>
    <w:tblStylePr w:type="lastRow">
      <w:rPr>
        <w:b/>
        <w:bCs/>
      </w:rPr>
      <w:tblPr/>
      <w:tcPr>
        <w:tcBorders>
          <w:top w:val="double" w:sz="4" w:space="0" w:color="C3C8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C800" w:themeColor="accent1"/>
          <w:right w:val="single" w:sz="4" w:space="0" w:color="C3C800" w:themeColor="accent1"/>
        </w:tcBorders>
      </w:tcPr>
    </w:tblStylePr>
    <w:tblStylePr w:type="band1Horz">
      <w:tblPr/>
      <w:tcPr>
        <w:tcBorders>
          <w:top w:val="single" w:sz="4" w:space="0" w:color="C3C800" w:themeColor="accent1"/>
          <w:bottom w:val="single" w:sz="4" w:space="0" w:color="C3C8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C800" w:themeColor="accent1"/>
          <w:left w:val="nil"/>
        </w:tcBorders>
      </w:tcPr>
    </w:tblStylePr>
    <w:tblStylePr w:type="swCell">
      <w:tblPr/>
      <w:tcPr>
        <w:tcBorders>
          <w:top w:val="double" w:sz="4" w:space="0" w:color="C3C800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9FE3" w:themeColor="accent2"/>
        <w:left w:val="single" w:sz="4" w:space="0" w:color="009FE3" w:themeColor="accent2"/>
        <w:bottom w:val="single" w:sz="4" w:space="0" w:color="009FE3" w:themeColor="accent2"/>
        <w:right w:val="single" w:sz="4" w:space="0" w:color="009FE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FE3" w:themeFill="accent2"/>
      </w:tcPr>
    </w:tblStylePr>
    <w:tblStylePr w:type="lastRow">
      <w:rPr>
        <w:b/>
        <w:bCs/>
      </w:rPr>
      <w:tblPr/>
      <w:tcPr>
        <w:tcBorders>
          <w:top w:val="double" w:sz="4" w:space="0" w:color="009FE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FE3" w:themeColor="accent2"/>
          <w:right w:val="single" w:sz="4" w:space="0" w:color="009FE3" w:themeColor="accent2"/>
        </w:tcBorders>
      </w:tcPr>
    </w:tblStylePr>
    <w:tblStylePr w:type="band1Horz">
      <w:tblPr/>
      <w:tcPr>
        <w:tcBorders>
          <w:top w:val="single" w:sz="4" w:space="0" w:color="009FE3" w:themeColor="accent2"/>
          <w:bottom w:val="single" w:sz="4" w:space="0" w:color="009FE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FE3" w:themeColor="accent2"/>
          <w:left w:val="nil"/>
        </w:tcBorders>
      </w:tcPr>
    </w:tblStylePr>
    <w:tblStylePr w:type="swCell">
      <w:tblPr/>
      <w:tcPr>
        <w:tcBorders>
          <w:top w:val="double" w:sz="4" w:space="0" w:color="009FE3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8A89" w:themeColor="accent3"/>
        <w:left w:val="single" w:sz="4" w:space="0" w:color="008A89" w:themeColor="accent3"/>
        <w:bottom w:val="single" w:sz="4" w:space="0" w:color="008A89" w:themeColor="accent3"/>
        <w:right w:val="single" w:sz="4" w:space="0" w:color="008A8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A89" w:themeFill="accent3"/>
      </w:tcPr>
    </w:tblStylePr>
    <w:tblStylePr w:type="lastRow">
      <w:rPr>
        <w:b/>
        <w:bCs/>
      </w:rPr>
      <w:tblPr/>
      <w:tcPr>
        <w:tcBorders>
          <w:top w:val="double" w:sz="4" w:space="0" w:color="008A8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A89" w:themeColor="accent3"/>
          <w:right w:val="single" w:sz="4" w:space="0" w:color="008A89" w:themeColor="accent3"/>
        </w:tcBorders>
      </w:tcPr>
    </w:tblStylePr>
    <w:tblStylePr w:type="band1Horz">
      <w:tblPr/>
      <w:tcPr>
        <w:tcBorders>
          <w:top w:val="single" w:sz="4" w:space="0" w:color="008A89" w:themeColor="accent3"/>
          <w:bottom w:val="single" w:sz="4" w:space="0" w:color="008A8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A89" w:themeColor="accent3"/>
          <w:left w:val="nil"/>
        </w:tcBorders>
      </w:tcPr>
    </w:tblStylePr>
    <w:tblStylePr w:type="swCell">
      <w:tblPr/>
      <w:tcPr>
        <w:tcBorders>
          <w:top w:val="double" w:sz="4" w:space="0" w:color="008A89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3882" w:themeColor="accent4"/>
        <w:left w:val="single" w:sz="4" w:space="0" w:color="003882" w:themeColor="accent4"/>
        <w:bottom w:val="single" w:sz="4" w:space="0" w:color="003882" w:themeColor="accent4"/>
        <w:right w:val="single" w:sz="4" w:space="0" w:color="00388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882" w:themeFill="accent4"/>
      </w:tcPr>
    </w:tblStylePr>
    <w:tblStylePr w:type="lastRow">
      <w:rPr>
        <w:b/>
        <w:bCs/>
      </w:rPr>
      <w:tblPr/>
      <w:tcPr>
        <w:tcBorders>
          <w:top w:val="double" w:sz="4" w:space="0" w:color="00388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882" w:themeColor="accent4"/>
          <w:right w:val="single" w:sz="4" w:space="0" w:color="003882" w:themeColor="accent4"/>
        </w:tcBorders>
      </w:tcPr>
    </w:tblStylePr>
    <w:tblStylePr w:type="band1Horz">
      <w:tblPr/>
      <w:tcPr>
        <w:tcBorders>
          <w:top w:val="single" w:sz="4" w:space="0" w:color="003882" w:themeColor="accent4"/>
          <w:bottom w:val="single" w:sz="4" w:space="0" w:color="00388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882" w:themeColor="accent4"/>
          <w:left w:val="nil"/>
        </w:tcBorders>
      </w:tcPr>
    </w:tblStylePr>
    <w:tblStylePr w:type="swCell">
      <w:tblPr/>
      <w:tcPr>
        <w:tcBorders>
          <w:top w:val="double" w:sz="4" w:space="0" w:color="003882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59A627" w:themeColor="accent5"/>
        <w:left w:val="single" w:sz="4" w:space="0" w:color="59A627" w:themeColor="accent5"/>
        <w:bottom w:val="single" w:sz="4" w:space="0" w:color="59A627" w:themeColor="accent5"/>
        <w:right w:val="single" w:sz="4" w:space="0" w:color="59A627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9A627" w:themeFill="accent5"/>
      </w:tcPr>
    </w:tblStylePr>
    <w:tblStylePr w:type="lastRow">
      <w:rPr>
        <w:b/>
        <w:bCs/>
      </w:rPr>
      <w:tblPr/>
      <w:tcPr>
        <w:tcBorders>
          <w:top w:val="double" w:sz="4" w:space="0" w:color="59A627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9A627" w:themeColor="accent5"/>
          <w:right w:val="single" w:sz="4" w:space="0" w:color="59A627" w:themeColor="accent5"/>
        </w:tcBorders>
      </w:tcPr>
    </w:tblStylePr>
    <w:tblStylePr w:type="band1Horz">
      <w:tblPr/>
      <w:tcPr>
        <w:tcBorders>
          <w:top w:val="single" w:sz="4" w:space="0" w:color="59A627" w:themeColor="accent5"/>
          <w:bottom w:val="single" w:sz="4" w:space="0" w:color="59A627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9A627" w:themeColor="accent5"/>
          <w:left w:val="nil"/>
        </w:tcBorders>
      </w:tcPr>
    </w:tblStylePr>
    <w:tblStylePr w:type="swCell">
      <w:tblPr/>
      <w:tcPr>
        <w:tcBorders>
          <w:top w:val="double" w:sz="4" w:space="0" w:color="59A627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13670" w:themeColor="accent6"/>
        <w:left w:val="single" w:sz="4" w:space="0" w:color="613670" w:themeColor="accent6"/>
        <w:bottom w:val="single" w:sz="4" w:space="0" w:color="613670" w:themeColor="accent6"/>
        <w:right w:val="single" w:sz="4" w:space="0" w:color="61367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13670" w:themeFill="accent6"/>
      </w:tcPr>
    </w:tblStylePr>
    <w:tblStylePr w:type="lastRow">
      <w:rPr>
        <w:b/>
        <w:bCs/>
      </w:rPr>
      <w:tblPr/>
      <w:tcPr>
        <w:tcBorders>
          <w:top w:val="double" w:sz="4" w:space="0" w:color="61367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13670" w:themeColor="accent6"/>
          <w:right w:val="single" w:sz="4" w:space="0" w:color="613670" w:themeColor="accent6"/>
        </w:tcBorders>
      </w:tcPr>
    </w:tblStylePr>
    <w:tblStylePr w:type="band1Horz">
      <w:tblPr/>
      <w:tcPr>
        <w:tcBorders>
          <w:top w:val="single" w:sz="4" w:space="0" w:color="613670" w:themeColor="accent6"/>
          <w:bottom w:val="single" w:sz="4" w:space="0" w:color="61367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13670" w:themeColor="accent6"/>
          <w:left w:val="nil"/>
        </w:tcBorders>
      </w:tcPr>
    </w:tblStylePr>
    <w:tblStylePr w:type="swCell">
      <w:tblPr/>
      <w:tcPr>
        <w:tcBorders>
          <w:top w:val="double" w:sz="4" w:space="0" w:color="613670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9FF45" w:themeColor="accent1" w:themeTint="99"/>
        <w:left w:val="single" w:sz="4" w:space="0" w:color="F9FF45" w:themeColor="accent1" w:themeTint="99"/>
        <w:bottom w:val="single" w:sz="4" w:space="0" w:color="F9FF45" w:themeColor="accent1" w:themeTint="99"/>
        <w:right w:val="single" w:sz="4" w:space="0" w:color="F9FF45" w:themeColor="accent1" w:themeTint="99"/>
        <w:insideH w:val="single" w:sz="4" w:space="0" w:color="F9FF4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C800" w:themeColor="accent1"/>
          <w:left w:val="single" w:sz="4" w:space="0" w:color="C3C800" w:themeColor="accent1"/>
          <w:bottom w:val="single" w:sz="4" w:space="0" w:color="C3C800" w:themeColor="accent1"/>
          <w:right w:val="single" w:sz="4" w:space="0" w:color="C3C800" w:themeColor="accent1"/>
          <w:insideH w:val="nil"/>
        </w:tcBorders>
        <w:shd w:val="clear" w:color="auto" w:fill="C3C800" w:themeFill="accent1"/>
      </w:tcPr>
    </w:tblStylePr>
    <w:tblStylePr w:type="lastRow">
      <w:rPr>
        <w:b/>
        <w:bCs/>
      </w:rPr>
      <w:tblPr/>
      <w:tcPr>
        <w:tcBorders>
          <w:top w:val="double" w:sz="4" w:space="0" w:color="F9FF4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FC1" w:themeFill="accent1" w:themeFillTint="33"/>
      </w:tcPr>
    </w:tblStylePr>
    <w:tblStylePr w:type="band1Horz">
      <w:tblPr/>
      <w:tcPr>
        <w:shd w:val="clear" w:color="auto" w:fill="FDFFC1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55CBFF" w:themeColor="accent2" w:themeTint="99"/>
        <w:left w:val="single" w:sz="4" w:space="0" w:color="55CBFF" w:themeColor="accent2" w:themeTint="99"/>
        <w:bottom w:val="single" w:sz="4" w:space="0" w:color="55CBFF" w:themeColor="accent2" w:themeTint="99"/>
        <w:right w:val="single" w:sz="4" w:space="0" w:color="55CBFF" w:themeColor="accent2" w:themeTint="99"/>
        <w:insideH w:val="single" w:sz="4" w:space="0" w:color="55CB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FE3" w:themeColor="accent2"/>
          <w:left w:val="single" w:sz="4" w:space="0" w:color="009FE3" w:themeColor="accent2"/>
          <w:bottom w:val="single" w:sz="4" w:space="0" w:color="009FE3" w:themeColor="accent2"/>
          <w:right w:val="single" w:sz="4" w:space="0" w:color="009FE3" w:themeColor="accent2"/>
          <w:insideH w:val="nil"/>
        </w:tcBorders>
        <w:shd w:val="clear" w:color="auto" w:fill="009FE3" w:themeFill="accent2"/>
      </w:tcPr>
    </w:tblStylePr>
    <w:tblStylePr w:type="lastRow">
      <w:rPr>
        <w:b/>
        <w:bCs/>
      </w:rPr>
      <w:tblPr/>
      <w:tcPr>
        <w:tcBorders>
          <w:top w:val="double" w:sz="4" w:space="0" w:color="55CB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2" w:themeFillTint="33"/>
      </w:tcPr>
    </w:tblStylePr>
    <w:tblStylePr w:type="band1Horz">
      <w:tblPr/>
      <w:tcPr>
        <w:shd w:val="clear" w:color="auto" w:fill="C6EDFF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1FFFFD" w:themeColor="accent3" w:themeTint="99"/>
        <w:left w:val="single" w:sz="4" w:space="0" w:color="1FFFFD" w:themeColor="accent3" w:themeTint="99"/>
        <w:bottom w:val="single" w:sz="4" w:space="0" w:color="1FFFFD" w:themeColor="accent3" w:themeTint="99"/>
        <w:right w:val="single" w:sz="4" w:space="0" w:color="1FFFFD" w:themeColor="accent3" w:themeTint="99"/>
        <w:insideH w:val="single" w:sz="4" w:space="0" w:color="1FFFF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A89" w:themeColor="accent3"/>
          <w:left w:val="single" w:sz="4" w:space="0" w:color="008A89" w:themeColor="accent3"/>
          <w:bottom w:val="single" w:sz="4" w:space="0" w:color="008A89" w:themeColor="accent3"/>
          <w:right w:val="single" w:sz="4" w:space="0" w:color="008A89" w:themeColor="accent3"/>
          <w:insideH w:val="nil"/>
        </w:tcBorders>
        <w:shd w:val="clear" w:color="auto" w:fill="008A89" w:themeFill="accent3"/>
      </w:tcPr>
    </w:tblStylePr>
    <w:tblStylePr w:type="lastRow">
      <w:rPr>
        <w:b/>
        <w:bCs/>
      </w:rPr>
      <w:tblPr/>
      <w:tcPr>
        <w:tcBorders>
          <w:top w:val="double" w:sz="4" w:space="0" w:color="1FFF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FFE" w:themeFill="accent3" w:themeFillTint="33"/>
      </w:tcPr>
    </w:tblStylePr>
    <w:tblStylePr w:type="band1Horz">
      <w:tblPr/>
      <w:tcPr>
        <w:shd w:val="clear" w:color="auto" w:fill="B4FFFE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1B7CFF" w:themeColor="accent4" w:themeTint="99"/>
        <w:left w:val="single" w:sz="4" w:space="0" w:color="1B7CFF" w:themeColor="accent4" w:themeTint="99"/>
        <w:bottom w:val="single" w:sz="4" w:space="0" w:color="1B7CFF" w:themeColor="accent4" w:themeTint="99"/>
        <w:right w:val="single" w:sz="4" w:space="0" w:color="1B7CFF" w:themeColor="accent4" w:themeTint="99"/>
        <w:insideH w:val="single" w:sz="4" w:space="0" w:color="1B7C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882" w:themeColor="accent4"/>
          <w:left w:val="single" w:sz="4" w:space="0" w:color="003882" w:themeColor="accent4"/>
          <w:bottom w:val="single" w:sz="4" w:space="0" w:color="003882" w:themeColor="accent4"/>
          <w:right w:val="single" w:sz="4" w:space="0" w:color="003882" w:themeColor="accent4"/>
          <w:insideH w:val="nil"/>
        </w:tcBorders>
        <w:shd w:val="clear" w:color="auto" w:fill="003882" w:themeFill="accent4"/>
      </w:tcPr>
    </w:tblStylePr>
    <w:tblStylePr w:type="lastRow">
      <w:rPr>
        <w:b/>
        <w:bCs/>
      </w:rPr>
      <w:tblPr/>
      <w:tcPr>
        <w:tcBorders>
          <w:top w:val="double" w:sz="4" w:space="0" w:color="1B7C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3FF" w:themeFill="accent4" w:themeFillTint="33"/>
      </w:tcPr>
    </w:tblStylePr>
    <w:tblStylePr w:type="band1Horz">
      <w:tblPr/>
      <w:tcPr>
        <w:shd w:val="clear" w:color="auto" w:fill="B3D3FF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7DC6A" w:themeColor="accent5" w:themeTint="99"/>
        <w:left w:val="single" w:sz="4" w:space="0" w:color="97DC6A" w:themeColor="accent5" w:themeTint="99"/>
        <w:bottom w:val="single" w:sz="4" w:space="0" w:color="97DC6A" w:themeColor="accent5" w:themeTint="99"/>
        <w:right w:val="single" w:sz="4" w:space="0" w:color="97DC6A" w:themeColor="accent5" w:themeTint="99"/>
        <w:insideH w:val="single" w:sz="4" w:space="0" w:color="97DC6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A627" w:themeColor="accent5"/>
          <w:left w:val="single" w:sz="4" w:space="0" w:color="59A627" w:themeColor="accent5"/>
          <w:bottom w:val="single" w:sz="4" w:space="0" w:color="59A627" w:themeColor="accent5"/>
          <w:right w:val="single" w:sz="4" w:space="0" w:color="59A627" w:themeColor="accent5"/>
          <w:insideH w:val="nil"/>
        </w:tcBorders>
        <w:shd w:val="clear" w:color="auto" w:fill="59A627" w:themeFill="accent5"/>
      </w:tcPr>
    </w:tblStylePr>
    <w:tblStylePr w:type="lastRow">
      <w:rPr>
        <w:b/>
        <w:bCs/>
      </w:rPr>
      <w:tblPr/>
      <w:tcPr>
        <w:tcBorders>
          <w:top w:val="double" w:sz="4" w:space="0" w:color="97DC6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CD" w:themeFill="accent5" w:themeFillTint="33"/>
      </w:tcPr>
    </w:tblStylePr>
    <w:tblStylePr w:type="band1Horz">
      <w:tblPr/>
      <w:tcPr>
        <w:shd w:val="clear" w:color="auto" w:fill="DCF3CD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973BB" w:themeColor="accent6" w:themeTint="99"/>
        <w:left w:val="single" w:sz="4" w:space="0" w:color="A973BB" w:themeColor="accent6" w:themeTint="99"/>
        <w:bottom w:val="single" w:sz="4" w:space="0" w:color="A973BB" w:themeColor="accent6" w:themeTint="99"/>
        <w:right w:val="single" w:sz="4" w:space="0" w:color="A973BB" w:themeColor="accent6" w:themeTint="99"/>
        <w:insideH w:val="single" w:sz="4" w:space="0" w:color="A973B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3670" w:themeColor="accent6"/>
          <w:left w:val="single" w:sz="4" w:space="0" w:color="613670" w:themeColor="accent6"/>
          <w:bottom w:val="single" w:sz="4" w:space="0" w:color="613670" w:themeColor="accent6"/>
          <w:right w:val="single" w:sz="4" w:space="0" w:color="613670" w:themeColor="accent6"/>
          <w:insideH w:val="nil"/>
        </w:tcBorders>
        <w:shd w:val="clear" w:color="auto" w:fill="613670" w:themeFill="accent6"/>
      </w:tcPr>
    </w:tblStylePr>
    <w:tblStylePr w:type="lastRow">
      <w:rPr>
        <w:b/>
        <w:bCs/>
      </w:rPr>
      <w:tblPr/>
      <w:tcPr>
        <w:tcBorders>
          <w:top w:val="double" w:sz="4" w:space="0" w:color="A973B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E8" w:themeFill="accent6" w:themeFillTint="33"/>
      </w:tcPr>
    </w:tblStylePr>
    <w:tblStylePr w:type="band1Horz">
      <w:tblPr/>
      <w:tcPr>
        <w:shd w:val="clear" w:color="auto" w:fill="E2D0E8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C800" w:themeColor="accent1"/>
        <w:left w:val="single" w:sz="24" w:space="0" w:color="C3C800" w:themeColor="accent1"/>
        <w:bottom w:val="single" w:sz="24" w:space="0" w:color="C3C800" w:themeColor="accent1"/>
        <w:right w:val="single" w:sz="24" w:space="0" w:color="C3C800" w:themeColor="accent1"/>
      </w:tblBorders>
    </w:tblPr>
    <w:tcPr>
      <w:shd w:val="clear" w:color="auto" w:fill="C3C8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FE3" w:themeColor="accent2"/>
        <w:left w:val="single" w:sz="24" w:space="0" w:color="009FE3" w:themeColor="accent2"/>
        <w:bottom w:val="single" w:sz="24" w:space="0" w:color="009FE3" w:themeColor="accent2"/>
        <w:right w:val="single" w:sz="24" w:space="0" w:color="009FE3" w:themeColor="accent2"/>
      </w:tblBorders>
    </w:tblPr>
    <w:tcPr>
      <w:shd w:val="clear" w:color="auto" w:fill="009FE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A89" w:themeColor="accent3"/>
        <w:left w:val="single" w:sz="24" w:space="0" w:color="008A89" w:themeColor="accent3"/>
        <w:bottom w:val="single" w:sz="24" w:space="0" w:color="008A89" w:themeColor="accent3"/>
        <w:right w:val="single" w:sz="24" w:space="0" w:color="008A89" w:themeColor="accent3"/>
      </w:tblBorders>
    </w:tblPr>
    <w:tcPr>
      <w:shd w:val="clear" w:color="auto" w:fill="008A8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882" w:themeColor="accent4"/>
        <w:left w:val="single" w:sz="24" w:space="0" w:color="003882" w:themeColor="accent4"/>
        <w:bottom w:val="single" w:sz="24" w:space="0" w:color="003882" w:themeColor="accent4"/>
        <w:right w:val="single" w:sz="24" w:space="0" w:color="003882" w:themeColor="accent4"/>
      </w:tblBorders>
    </w:tblPr>
    <w:tcPr>
      <w:shd w:val="clear" w:color="auto" w:fill="00388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9A627" w:themeColor="accent5"/>
        <w:left w:val="single" w:sz="24" w:space="0" w:color="59A627" w:themeColor="accent5"/>
        <w:bottom w:val="single" w:sz="24" w:space="0" w:color="59A627" w:themeColor="accent5"/>
        <w:right w:val="single" w:sz="24" w:space="0" w:color="59A627" w:themeColor="accent5"/>
      </w:tblBorders>
    </w:tblPr>
    <w:tcPr>
      <w:shd w:val="clear" w:color="auto" w:fill="59A627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13670" w:themeColor="accent6"/>
        <w:left w:val="single" w:sz="24" w:space="0" w:color="613670" w:themeColor="accent6"/>
        <w:bottom w:val="single" w:sz="24" w:space="0" w:color="613670" w:themeColor="accent6"/>
        <w:right w:val="single" w:sz="24" w:space="0" w:color="613670" w:themeColor="accent6"/>
      </w:tblBorders>
    </w:tblPr>
    <w:tcPr>
      <w:shd w:val="clear" w:color="auto" w:fill="61367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19042B"/>
    <w:pPr>
      <w:spacing w:line="240" w:lineRule="auto"/>
    </w:pPr>
    <w:rPr>
      <w:color w:val="919500" w:themeColor="accent1" w:themeShade="BF"/>
    </w:rPr>
    <w:tblPr>
      <w:tblStyleRowBandSize w:val="1"/>
      <w:tblStyleColBandSize w:val="1"/>
      <w:tblBorders>
        <w:top w:val="single" w:sz="4" w:space="0" w:color="C3C800" w:themeColor="accent1"/>
        <w:bottom w:val="single" w:sz="4" w:space="0" w:color="C3C8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C8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C8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FC1" w:themeFill="accent1" w:themeFillTint="33"/>
      </w:tcPr>
    </w:tblStylePr>
    <w:tblStylePr w:type="band1Horz">
      <w:tblPr/>
      <w:tcPr>
        <w:shd w:val="clear" w:color="auto" w:fill="FDFFC1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19042B"/>
    <w:pPr>
      <w:spacing w:line="240" w:lineRule="auto"/>
    </w:pPr>
    <w:rPr>
      <w:color w:val="0076AA" w:themeColor="accent2" w:themeShade="BF"/>
    </w:rPr>
    <w:tblPr>
      <w:tblStyleRowBandSize w:val="1"/>
      <w:tblStyleColBandSize w:val="1"/>
      <w:tblBorders>
        <w:top w:val="single" w:sz="4" w:space="0" w:color="009FE3" w:themeColor="accent2"/>
        <w:bottom w:val="single" w:sz="4" w:space="0" w:color="009FE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FE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FE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2" w:themeFillTint="33"/>
      </w:tcPr>
    </w:tblStylePr>
    <w:tblStylePr w:type="band1Horz">
      <w:tblPr/>
      <w:tcPr>
        <w:shd w:val="clear" w:color="auto" w:fill="C6ED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19042B"/>
    <w:pPr>
      <w:spacing w:line="240" w:lineRule="auto"/>
    </w:pPr>
    <w:rPr>
      <w:color w:val="006766" w:themeColor="accent3" w:themeShade="BF"/>
    </w:rPr>
    <w:tblPr>
      <w:tblStyleRowBandSize w:val="1"/>
      <w:tblStyleColBandSize w:val="1"/>
      <w:tblBorders>
        <w:top w:val="single" w:sz="4" w:space="0" w:color="008A89" w:themeColor="accent3"/>
        <w:bottom w:val="single" w:sz="4" w:space="0" w:color="008A8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8A8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8A8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FFE" w:themeFill="accent3" w:themeFillTint="33"/>
      </w:tcPr>
    </w:tblStylePr>
    <w:tblStylePr w:type="band1Horz">
      <w:tblPr/>
      <w:tcPr>
        <w:shd w:val="clear" w:color="auto" w:fill="B4FFFE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19042B"/>
    <w:pPr>
      <w:spacing w:line="240" w:lineRule="auto"/>
    </w:pPr>
    <w:rPr>
      <w:color w:val="002961" w:themeColor="accent4" w:themeShade="BF"/>
    </w:rPr>
    <w:tblPr>
      <w:tblStyleRowBandSize w:val="1"/>
      <w:tblStyleColBandSize w:val="1"/>
      <w:tblBorders>
        <w:top w:val="single" w:sz="4" w:space="0" w:color="003882" w:themeColor="accent4"/>
        <w:bottom w:val="single" w:sz="4" w:space="0" w:color="00388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388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388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3FF" w:themeFill="accent4" w:themeFillTint="33"/>
      </w:tcPr>
    </w:tblStylePr>
    <w:tblStylePr w:type="band1Horz">
      <w:tblPr/>
      <w:tcPr>
        <w:shd w:val="clear" w:color="auto" w:fill="B3D3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19042B"/>
    <w:pPr>
      <w:spacing w:line="240" w:lineRule="auto"/>
    </w:pPr>
    <w:rPr>
      <w:color w:val="427C1D" w:themeColor="accent5" w:themeShade="BF"/>
    </w:rPr>
    <w:tblPr>
      <w:tblStyleRowBandSize w:val="1"/>
      <w:tblStyleColBandSize w:val="1"/>
      <w:tblBorders>
        <w:top w:val="single" w:sz="4" w:space="0" w:color="59A627" w:themeColor="accent5"/>
        <w:bottom w:val="single" w:sz="4" w:space="0" w:color="59A627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9A627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9A62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CD" w:themeFill="accent5" w:themeFillTint="33"/>
      </w:tcPr>
    </w:tblStylePr>
    <w:tblStylePr w:type="band1Horz">
      <w:tblPr/>
      <w:tcPr>
        <w:shd w:val="clear" w:color="auto" w:fill="DCF3CD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19042B"/>
    <w:pPr>
      <w:spacing w:line="240" w:lineRule="auto"/>
    </w:pPr>
    <w:rPr>
      <w:color w:val="482853" w:themeColor="accent6" w:themeShade="BF"/>
    </w:rPr>
    <w:tblPr>
      <w:tblStyleRowBandSize w:val="1"/>
      <w:tblStyleColBandSize w:val="1"/>
      <w:tblBorders>
        <w:top w:val="single" w:sz="4" w:space="0" w:color="613670" w:themeColor="accent6"/>
        <w:bottom w:val="single" w:sz="4" w:space="0" w:color="61367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1367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1367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E8" w:themeFill="accent6" w:themeFillTint="33"/>
      </w:tcPr>
    </w:tblStylePr>
    <w:tblStylePr w:type="band1Horz">
      <w:tblPr/>
      <w:tcPr>
        <w:shd w:val="clear" w:color="auto" w:fill="E2D0E8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19042B"/>
    <w:pPr>
      <w:spacing w:line="240" w:lineRule="auto"/>
    </w:pPr>
    <w:rPr>
      <w:color w:val="9195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C8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C8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C8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C8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DFFC1" w:themeFill="accent1" w:themeFillTint="33"/>
      </w:tcPr>
    </w:tblStylePr>
    <w:tblStylePr w:type="band1Horz">
      <w:tblPr/>
      <w:tcPr>
        <w:shd w:val="clear" w:color="auto" w:fill="FDFFC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19042B"/>
    <w:pPr>
      <w:spacing w:line="240" w:lineRule="auto"/>
    </w:pPr>
    <w:rPr>
      <w:color w:val="0076A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FE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FE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FE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FE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6EDFF" w:themeFill="accent2" w:themeFillTint="33"/>
      </w:tcPr>
    </w:tblStylePr>
    <w:tblStylePr w:type="band1Horz">
      <w:tblPr/>
      <w:tcPr>
        <w:shd w:val="clear" w:color="auto" w:fill="C6ED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19042B"/>
    <w:pPr>
      <w:spacing w:line="240" w:lineRule="auto"/>
    </w:pPr>
    <w:rPr>
      <w:color w:val="00676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A8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A8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A8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A8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4FFFE" w:themeFill="accent3" w:themeFillTint="33"/>
      </w:tcPr>
    </w:tblStylePr>
    <w:tblStylePr w:type="band1Horz">
      <w:tblPr/>
      <w:tcPr>
        <w:shd w:val="clear" w:color="auto" w:fill="B4FFF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19042B"/>
    <w:pPr>
      <w:spacing w:line="240" w:lineRule="auto"/>
    </w:pPr>
    <w:rPr>
      <w:color w:val="00296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88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88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88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88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3D3FF" w:themeFill="accent4" w:themeFillTint="33"/>
      </w:tcPr>
    </w:tblStylePr>
    <w:tblStylePr w:type="band1Horz">
      <w:tblPr/>
      <w:tcPr>
        <w:shd w:val="clear" w:color="auto" w:fill="B3D3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19042B"/>
    <w:pPr>
      <w:spacing w:line="240" w:lineRule="auto"/>
    </w:pPr>
    <w:rPr>
      <w:color w:val="427C1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9A627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9A627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9A627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9A627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CF3CD" w:themeFill="accent5" w:themeFillTint="33"/>
      </w:tcPr>
    </w:tblStylePr>
    <w:tblStylePr w:type="band1Horz">
      <w:tblPr/>
      <w:tcPr>
        <w:shd w:val="clear" w:color="auto" w:fill="DCF3C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19042B"/>
    <w:pPr>
      <w:spacing w:line="240" w:lineRule="auto"/>
    </w:pPr>
    <w:rPr>
      <w:color w:val="48285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1367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1367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1367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1367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D0E8" w:themeFill="accent6" w:themeFillTint="33"/>
      </w:tcPr>
    </w:tblStylePr>
    <w:tblStylePr w:type="band1Horz">
      <w:tblPr/>
      <w:tcPr>
        <w:shd w:val="clear" w:color="auto" w:fill="E2D0E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878787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C800" w:themeColor="accent1"/>
        <w:bottom w:val="single" w:sz="8" w:space="0" w:color="C3C8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C800" w:themeColor="accent1"/>
        </w:tcBorders>
      </w:tcPr>
    </w:tblStylePr>
    <w:tblStylePr w:type="lastRow">
      <w:rPr>
        <w:b/>
        <w:bCs/>
        <w:color w:val="878787" w:themeColor="text2"/>
      </w:rPr>
      <w:tblPr/>
      <w:tcPr>
        <w:tcBorders>
          <w:top w:val="single" w:sz="8" w:space="0" w:color="C3C800" w:themeColor="accent1"/>
          <w:bottom w:val="single" w:sz="8" w:space="0" w:color="C3C8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C800" w:themeColor="accent1"/>
          <w:bottom w:val="single" w:sz="8" w:space="0" w:color="C3C800" w:themeColor="accent1"/>
        </w:tcBorders>
      </w:tcPr>
    </w:tblStylePr>
    <w:tblStylePr w:type="band1Vert">
      <w:tblPr/>
      <w:tcPr>
        <w:shd w:val="clear" w:color="auto" w:fill="FCFFB2" w:themeFill="accent1" w:themeFillTint="3F"/>
      </w:tcPr>
    </w:tblStylePr>
    <w:tblStylePr w:type="band1Horz">
      <w:tblPr/>
      <w:tcPr>
        <w:shd w:val="clear" w:color="auto" w:fill="FCFFB2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F8FF16" w:themeColor="accent1" w:themeTint="BF"/>
        <w:left w:val="single" w:sz="8" w:space="0" w:color="F8FF16" w:themeColor="accent1" w:themeTint="BF"/>
        <w:bottom w:val="single" w:sz="8" w:space="0" w:color="F8FF16" w:themeColor="accent1" w:themeTint="BF"/>
        <w:right w:val="single" w:sz="8" w:space="0" w:color="F8FF16" w:themeColor="accent1" w:themeTint="BF"/>
        <w:insideH w:val="single" w:sz="8" w:space="0" w:color="F8FF1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FF16" w:themeColor="accent1" w:themeTint="BF"/>
          <w:left w:val="single" w:sz="8" w:space="0" w:color="F8FF16" w:themeColor="accent1" w:themeTint="BF"/>
          <w:bottom w:val="single" w:sz="8" w:space="0" w:color="F8FF16" w:themeColor="accent1" w:themeTint="BF"/>
          <w:right w:val="single" w:sz="8" w:space="0" w:color="F8FF16" w:themeColor="accent1" w:themeTint="BF"/>
          <w:insideH w:val="nil"/>
          <w:insideV w:val="nil"/>
        </w:tcBorders>
        <w:shd w:val="clear" w:color="auto" w:fill="C3C8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FF16" w:themeColor="accent1" w:themeTint="BF"/>
          <w:left w:val="single" w:sz="8" w:space="0" w:color="F8FF16" w:themeColor="accent1" w:themeTint="BF"/>
          <w:bottom w:val="single" w:sz="8" w:space="0" w:color="F8FF16" w:themeColor="accent1" w:themeTint="BF"/>
          <w:right w:val="single" w:sz="8" w:space="0" w:color="F8FF1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FB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FB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C8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C8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C8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rasterlicht">
    <w:name w:val="Grid Table Light"/>
    <w:basedOn w:val="Standaardtabel"/>
    <w:uiPriority w:val="40"/>
    <w:semiHidden/>
    <w:rsid w:val="0019042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OpsommingnummerbasistekstVilans">
    <w:name w:val="Opsomming nummer basistekst Vilans"/>
    <w:basedOn w:val="ZsysbasisVilans"/>
    <w:next w:val="BasistekstVilans"/>
    <w:uiPriority w:val="21"/>
    <w:qFormat/>
    <w:rsid w:val="00645725"/>
    <w:pPr>
      <w:numPr>
        <w:numId w:val="32"/>
      </w:numPr>
    </w:pPr>
  </w:style>
  <w:style w:type="paragraph" w:customStyle="1" w:styleId="OpsommingkleineletterbasistekstVilans">
    <w:name w:val="Opsomming kleine letter basistekst Vilans"/>
    <w:basedOn w:val="ZsysbasisVilans"/>
    <w:next w:val="BasistekstVilans"/>
    <w:uiPriority w:val="17"/>
    <w:qFormat/>
    <w:rsid w:val="00645725"/>
    <w:pPr>
      <w:numPr>
        <w:numId w:val="34"/>
      </w:numPr>
    </w:pPr>
  </w:style>
  <w:style w:type="numbering" w:customStyle="1" w:styleId="OpsommingkleineletterVilans">
    <w:name w:val="Opsomming kleine letter Vilans"/>
    <w:uiPriority w:val="99"/>
    <w:semiHidden/>
    <w:rsid w:val="002C49D6"/>
    <w:pPr>
      <w:numPr>
        <w:numId w:val="31"/>
      </w:numPr>
    </w:pPr>
  </w:style>
  <w:style w:type="numbering" w:customStyle="1" w:styleId="OpsommingnummerVilans">
    <w:name w:val="Opsomming nummer Vilans"/>
    <w:uiPriority w:val="99"/>
    <w:semiHidden/>
    <w:rsid w:val="002C49D6"/>
    <w:pPr>
      <w:numPr>
        <w:numId w:val="32"/>
      </w:numPr>
    </w:pPr>
  </w:style>
  <w:style w:type="paragraph" w:customStyle="1" w:styleId="AdresvakbedrijfsnaamVilans">
    <w:name w:val="Adresvak bedrijfsnaam Vilans"/>
    <w:basedOn w:val="ZsysbasisVilans"/>
    <w:next w:val="AdresvakVilans"/>
    <w:uiPriority w:val="39"/>
    <w:rsid w:val="00645725"/>
    <w:pPr>
      <w:spacing w:line="304" w:lineRule="exact"/>
    </w:pPr>
    <w:rPr>
      <w:b/>
      <w:sz w:val="22"/>
    </w:rPr>
  </w:style>
  <w:style w:type="character" w:styleId="Hashtag">
    <w:name w:val="Hashtag"/>
    <w:basedOn w:val="Standaardalinea-lettertype"/>
    <w:uiPriority w:val="99"/>
    <w:semiHidden/>
    <w:unhideWhenUsed/>
    <w:rsid w:val="005C29DD"/>
    <w:rPr>
      <w:color w:val="2B579A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C29DD"/>
    <w:rPr>
      <w:color w:val="605E5C"/>
      <w:shd w:val="clear" w:color="auto" w:fill="E1DFDD"/>
    </w:rPr>
  </w:style>
  <w:style w:type="character" w:styleId="Slimmehyperlink">
    <w:name w:val="Smart Hyperlink"/>
    <w:basedOn w:val="Standaardalinea-lettertype"/>
    <w:uiPriority w:val="99"/>
    <w:semiHidden/>
    <w:unhideWhenUsed/>
    <w:rsid w:val="005C29DD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5C29DD"/>
    <w:rPr>
      <w:color w:val="0000FF"/>
      <w:u w:val="single"/>
      <w:shd w:val="clear" w:color="auto" w:fill="F3F2F1"/>
    </w:rPr>
  </w:style>
  <w:style w:type="character" w:styleId="Vermelding">
    <w:name w:val="Mention"/>
    <w:basedOn w:val="Standaardalinea-lettertype"/>
    <w:uiPriority w:val="99"/>
    <w:semiHidden/>
    <w:unhideWhenUsed/>
    <w:rsid w:val="005C29D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leuren Vilans">
      <a:dk1>
        <a:srgbClr val="000000"/>
      </a:dk1>
      <a:lt1>
        <a:srgbClr val="FFFFFF"/>
      </a:lt1>
      <a:dk2>
        <a:srgbClr val="878787"/>
      </a:dk2>
      <a:lt2>
        <a:srgbClr val="FFFFFF"/>
      </a:lt2>
      <a:accent1>
        <a:srgbClr val="C3C800"/>
      </a:accent1>
      <a:accent2>
        <a:srgbClr val="009FE3"/>
      </a:accent2>
      <a:accent3>
        <a:srgbClr val="008A89"/>
      </a:accent3>
      <a:accent4>
        <a:srgbClr val="003882"/>
      </a:accent4>
      <a:accent5>
        <a:srgbClr val="59A627"/>
      </a:accent5>
      <a:accent6>
        <a:srgbClr val="613670"/>
      </a:accent6>
      <a:hlink>
        <a:srgbClr val="000000"/>
      </a:hlink>
      <a:folHlink>
        <a:srgbClr val="000000"/>
      </a:folHlink>
    </a:clrScheme>
    <a:fontScheme name="Lettertypen Vilans Brief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F676D-554C-4C1D-92EC-6DECC31BD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776</Words>
  <Characters>7400</Characters>
  <Application>Microsoft Office Word</Application>
  <DocSecurity>0</DocSecurity>
  <Lines>61</Lines>
  <Paragraphs>16</Paragraphs>
  <ScaleCrop>false</ScaleCrop>
  <Company/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Minkman, Mirella</dc:creator>
  <cp:keywords/>
  <dc:description/>
  <cp:lastModifiedBy>Minkman, Mirella</cp:lastModifiedBy>
  <cp:revision>4</cp:revision>
  <cp:lastPrinted>2020-09-23T10:51:00Z</cp:lastPrinted>
  <dcterms:created xsi:type="dcterms:W3CDTF">2023-02-24T14:40:00Z</dcterms:created>
  <dcterms:modified xsi:type="dcterms:W3CDTF">2024-08-16T15:21:00Z</dcterms:modified>
</cp:coreProperties>
</file>