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D51A5" w14:textId="7E3497C3" w:rsidR="005A032E" w:rsidRPr="00556446" w:rsidRDefault="00840855" w:rsidP="0098646F">
      <w:pPr>
        <w:spacing w:after="120"/>
        <w:contextualSpacing/>
        <w:rPr>
          <w:rFonts w:ascii="Times New Roman" w:hAnsi="Times New Roman" w:cs="Times New Roman"/>
          <w:iCs/>
        </w:rPr>
      </w:pPr>
      <w:r w:rsidRPr="00556446">
        <w:rPr>
          <w:rFonts w:ascii="Times New Roman" w:hAnsi="Times New Roman" w:cs="Times New Roman"/>
          <w:iCs/>
        </w:rPr>
        <w:t xml:space="preserve"> </w:t>
      </w:r>
    </w:p>
    <w:p w14:paraId="10A4E592" w14:textId="2107D600" w:rsidR="00065C37" w:rsidRPr="00556446" w:rsidRDefault="00065C37" w:rsidP="0098646F">
      <w:pPr>
        <w:spacing w:after="120"/>
        <w:contextualSpacing/>
        <w:rPr>
          <w:rFonts w:ascii="Times New Roman" w:hAnsi="Times New Roman" w:cs="Times New Roman"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2520"/>
        <w:gridCol w:w="3787"/>
        <w:gridCol w:w="2688"/>
      </w:tblGrid>
      <w:tr w:rsidR="00065C37" w:rsidRPr="00653274" w14:paraId="375FDFA3" w14:textId="77777777" w:rsidTr="00556446">
        <w:tc>
          <w:tcPr>
            <w:tcW w:w="1795" w:type="dxa"/>
          </w:tcPr>
          <w:p w14:paraId="560A7E3E" w14:textId="76A37FB4" w:rsidR="00065C37" w:rsidRPr="00556446" w:rsidRDefault="00065C37" w:rsidP="0098646F">
            <w:pPr>
              <w:spacing w:after="120"/>
              <w:contextualSpacing/>
              <w:rPr>
                <w:rFonts w:ascii="Arial" w:hAnsi="Arial" w:cs="Arial"/>
                <w:b/>
                <w:bCs/>
                <w:iCs/>
              </w:rPr>
            </w:pPr>
            <w:r w:rsidRPr="00556446">
              <w:rPr>
                <w:rFonts w:ascii="Arial" w:hAnsi="Arial" w:cs="Arial"/>
                <w:b/>
                <w:bCs/>
                <w:iCs/>
              </w:rPr>
              <w:t>Code</w:t>
            </w:r>
          </w:p>
        </w:tc>
        <w:tc>
          <w:tcPr>
            <w:tcW w:w="2520" w:type="dxa"/>
          </w:tcPr>
          <w:p w14:paraId="6B99E1AB" w14:textId="2FA7B600" w:rsidR="00065C37" w:rsidRPr="00556446" w:rsidRDefault="00065C37" w:rsidP="0098646F">
            <w:pPr>
              <w:spacing w:after="120"/>
              <w:contextualSpacing/>
              <w:rPr>
                <w:rFonts w:ascii="Arial" w:hAnsi="Arial" w:cs="Arial"/>
                <w:b/>
                <w:bCs/>
                <w:iCs/>
              </w:rPr>
            </w:pPr>
            <w:r w:rsidRPr="00556446">
              <w:rPr>
                <w:rFonts w:ascii="Arial" w:hAnsi="Arial" w:cs="Arial"/>
                <w:b/>
                <w:bCs/>
                <w:iCs/>
              </w:rPr>
              <w:t>Definition</w:t>
            </w:r>
          </w:p>
        </w:tc>
        <w:tc>
          <w:tcPr>
            <w:tcW w:w="3787" w:type="dxa"/>
          </w:tcPr>
          <w:p w14:paraId="09735276" w14:textId="7138DEBB" w:rsidR="00065C37" w:rsidRPr="00556446" w:rsidRDefault="00065C37" w:rsidP="0098646F">
            <w:pPr>
              <w:spacing w:after="120"/>
              <w:contextualSpacing/>
              <w:rPr>
                <w:rFonts w:ascii="Arial" w:hAnsi="Arial" w:cs="Arial"/>
                <w:b/>
                <w:bCs/>
                <w:iCs/>
              </w:rPr>
            </w:pPr>
            <w:r w:rsidRPr="00556446">
              <w:rPr>
                <w:rFonts w:ascii="Arial" w:hAnsi="Arial" w:cs="Arial"/>
                <w:b/>
                <w:bCs/>
                <w:iCs/>
              </w:rPr>
              <w:t xml:space="preserve">Example </w:t>
            </w:r>
          </w:p>
        </w:tc>
        <w:tc>
          <w:tcPr>
            <w:tcW w:w="2688" w:type="dxa"/>
          </w:tcPr>
          <w:p w14:paraId="282F3DBA" w14:textId="7F26181E" w:rsidR="00065C37" w:rsidRPr="00556446" w:rsidRDefault="00065C37" w:rsidP="0098646F">
            <w:pPr>
              <w:spacing w:after="120"/>
              <w:contextualSpacing/>
              <w:rPr>
                <w:rFonts w:ascii="Arial" w:hAnsi="Arial" w:cs="Arial"/>
                <w:b/>
                <w:bCs/>
                <w:iCs/>
              </w:rPr>
            </w:pPr>
            <w:r w:rsidRPr="00556446">
              <w:rPr>
                <w:rFonts w:ascii="Arial" w:hAnsi="Arial" w:cs="Arial"/>
                <w:b/>
                <w:bCs/>
                <w:iCs/>
              </w:rPr>
              <w:t>What it is not</w:t>
            </w:r>
          </w:p>
        </w:tc>
      </w:tr>
      <w:tr w:rsidR="00065C37" w:rsidRPr="00653274" w14:paraId="20FC00AD" w14:textId="77777777" w:rsidTr="00556446">
        <w:tc>
          <w:tcPr>
            <w:tcW w:w="1795" w:type="dxa"/>
          </w:tcPr>
          <w:p w14:paraId="74134C99" w14:textId="3AB76899" w:rsidR="00065C37" w:rsidRPr="00141D57" w:rsidRDefault="001E324F" w:rsidP="0098646F">
            <w:pPr>
              <w:spacing w:after="120"/>
              <w:contextualSpacing/>
              <w:rPr>
                <w:rFonts w:ascii="Arial" w:hAnsi="Arial" w:cs="Arial"/>
                <w:iCs/>
              </w:rPr>
            </w:pPr>
            <w:r w:rsidRPr="00141D57">
              <w:rPr>
                <w:rFonts w:ascii="Arial" w:hAnsi="Arial" w:cs="Arial"/>
                <w:iCs/>
              </w:rPr>
              <w:t>Background</w:t>
            </w:r>
          </w:p>
        </w:tc>
        <w:tc>
          <w:tcPr>
            <w:tcW w:w="2520" w:type="dxa"/>
          </w:tcPr>
          <w:p w14:paraId="236E885D" w14:textId="5B263341" w:rsidR="00065C37" w:rsidRPr="00141D57" w:rsidRDefault="00805570" w:rsidP="0098646F">
            <w:pPr>
              <w:spacing w:after="120"/>
              <w:contextualSpacing/>
              <w:rPr>
                <w:rFonts w:ascii="Arial" w:hAnsi="Arial" w:cs="Arial"/>
                <w:iCs/>
              </w:rPr>
            </w:pPr>
            <w:r w:rsidRPr="00141D57">
              <w:rPr>
                <w:rFonts w:ascii="Arial" w:hAnsi="Arial" w:cs="Arial"/>
                <w:iCs/>
              </w:rPr>
              <w:t>Patient’s background information</w:t>
            </w:r>
          </w:p>
        </w:tc>
        <w:tc>
          <w:tcPr>
            <w:tcW w:w="3787" w:type="dxa"/>
          </w:tcPr>
          <w:p w14:paraId="62721826" w14:textId="22AFE90F" w:rsidR="00065C37" w:rsidRPr="00141D57" w:rsidRDefault="00805570" w:rsidP="00141D57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  <w:iCs/>
              </w:rPr>
            </w:pPr>
            <w:r w:rsidRPr="00141D57">
              <w:rPr>
                <w:rFonts w:ascii="Arial" w:hAnsi="Arial" w:cs="Arial"/>
                <w:iCs/>
              </w:rPr>
              <w:t>Demographics, family</w:t>
            </w:r>
            <w:r w:rsidR="0028596F" w:rsidRPr="00141D57">
              <w:rPr>
                <w:rFonts w:ascii="Arial" w:hAnsi="Arial" w:cs="Arial"/>
                <w:iCs/>
              </w:rPr>
              <w:t xml:space="preserve"> situation</w:t>
            </w:r>
          </w:p>
        </w:tc>
        <w:tc>
          <w:tcPr>
            <w:tcW w:w="2688" w:type="dxa"/>
          </w:tcPr>
          <w:p w14:paraId="4E1544C4" w14:textId="77777777" w:rsidR="00065C37" w:rsidRPr="00141D57" w:rsidRDefault="00065C37" w:rsidP="0098646F">
            <w:pPr>
              <w:spacing w:after="120"/>
              <w:contextualSpacing/>
              <w:rPr>
                <w:rFonts w:ascii="Arial" w:hAnsi="Arial" w:cs="Arial"/>
                <w:iCs/>
              </w:rPr>
            </w:pPr>
          </w:p>
        </w:tc>
      </w:tr>
      <w:tr w:rsidR="00ED5BE6" w:rsidRPr="00653274" w14:paraId="41FDB9DA" w14:textId="77777777" w:rsidTr="00556446">
        <w:tc>
          <w:tcPr>
            <w:tcW w:w="1795" w:type="dxa"/>
          </w:tcPr>
          <w:p w14:paraId="729166F1" w14:textId="6C890BE8" w:rsidR="00ED5BE6" w:rsidRPr="00141D57" w:rsidRDefault="00ED5BE6" w:rsidP="0098646F">
            <w:pPr>
              <w:spacing w:after="120"/>
              <w:contextualSpacing/>
              <w:rPr>
                <w:rFonts w:ascii="Arial" w:hAnsi="Arial" w:cs="Arial"/>
                <w:iCs/>
              </w:rPr>
            </w:pPr>
            <w:r w:rsidRPr="00653274">
              <w:rPr>
                <w:rFonts w:ascii="Arial" w:hAnsi="Arial" w:cs="Arial"/>
                <w:iCs/>
              </w:rPr>
              <w:t xml:space="preserve">Medical </w:t>
            </w:r>
          </w:p>
        </w:tc>
        <w:tc>
          <w:tcPr>
            <w:tcW w:w="2520" w:type="dxa"/>
          </w:tcPr>
          <w:p w14:paraId="4F271859" w14:textId="29C4B3E9" w:rsidR="00ED5BE6" w:rsidRPr="00141D57" w:rsidRDefault="0003584B" w:rsidP="0098646F">
            <w:pPr>
              <w:spacing w:after="120"/>
              <w:contextualSpacing/>
              <w:rPr>
                <w:rFonts w:ascii="Arial" w:hAnsi="Arial" w:cs="Arial"/>
                <w:iCs/>
              </w:rPr>
            </w:pPr>
            <w:r w:rsidRPr="00141D57">
              <w:rPr>
                <w:rFonts w:ascii="Arial" w:hAnsi="Arial" w:cs="Arial"/>
                <w:iCs/>
              </w:rPr>
              <w:t xml:space="preserve">Topics </w:t>
            </w:r>
            <w:r w:rsidR="00B300FC" w:rsidRPr="00141D57">
              <w:rPr>
                <w:rFonts w:ascii="Arial" w:hAnsi="Arial" w:cs="Arial"/>
                <w:iCs/>
              </w:rPr>
              <w:t xml:space="preserve">involving </w:t>
            </w:r>
            <w:r w:rsidR="0075191E" w:rsidRPr="00141D57">
              <w:rPr>
                <w:rFonts w:ascii="Arial" w:hAnsi="Arial" w:cs="Arial"/>
                <w:iCs/>
              </w:rPr>
              <w:t xml:space="preserve">medical </w:t>
            </w:r>
            <w:r w:rsidR="006509A2" w:rsidRPr="00141D57">
              <w:rPr>
                <w:rFonts w:ascii="Arial" w:hAnsi="Arial" w:cs="Arial"/>
                <w:iCs/>
              </w:rPr>
              <w:t>health issues</w:t>
            </w:r>
          </w:p>
        </w:tc>
        <w:tc>
          <w:tcPr>
            <w:tcW w:w="3787" w:type="dxa"/>
          </w:tcPr>
          <w:p w14:paraId="6188ED27" w14:textId="29347F29" w:rsidR="001E6707" w:rsidRPr="00141D57" w:rsidRDefault="006509A2" w:rsidP="00141D57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</w:rPr>
            </w:pPr>
            <w:r w:rsidRPr="00141D57">
              <w:rPr>
                <w:rFonts w:ascii="Arial" w:hAnsi="Arial" w:cs="Arial"/>
              </w:rPr>
              <w:t xml:space="preserve">Diabetes, gastritis, cysts, or any physical </w:t>
            </w:r>
            <w:r w:rsidR="1478ED91" w:rsidRPr="00141D57">
              <w:rPr>
                <w:rFonts w:ascii="Arial" w:hAnsi="Arial" w:cs="Arial"/>
              </w:rPr>
              <w:t xml:space="preserve">or mental </w:t>
            </w:r>
            <w:r w:rsidR="00F81571" w:rsidRPr="00141D57">
              <w:rPr>
                <w:rFonts w:ascii="Arial" w:hAnsi="Arial" w:cs="Arial"/>
              </w:rPr>
              <w:t>health issues</w:t>
            </w:r>
          </w:p>
          <w:p w14:paraId="29DDDE48" w14:textId="411F531A" w:rsidR="001E6707" w:rsidRPr="00141D57" w:rsidRDefault="49467F78" w:rsidP="00141D57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</w:rPr>
            </w:pPr>
            <w:r w:rsidRPr="00141D57">
              <w:rPr>
                <w:rFonts w:ascii="Arial" w:hAnsi="Arial" w:cs="Arial"/>
              </w:rPr>
              <w:t>Includes discussion about medical bills (</w:t>
            </w:r>
            <w:proofErr w:type="gramStart"/>
            <w:r w:rsidRPr="00141D57">
              <w:rPr>
                <w:rFonts w:ascii="Arial" w:hAnsi="Arial" w:cs="Arial"/>
              </w:rPr>
              <w:t>as long as</w:t>
            </w:r>
            <w:proofErr w:type="gramEnd"/>
            <w:r w:rsidRPr="00141D57">
              <w:rPr>
                <w:rFonts w:ascii="Arial" w:hAnsi="Arial" w:cs="Arial"/>
              </w:rPr>
              <w:t xml:space="preserve"> not discussed in the context of negative SDoH</w:t>
            </w:r>
            <w:r w:rsidR="3FCC1691" w:rsidRPr="00141D57">
              <w:rPr>
                <w:rFonts w:ascii="Arial" w:hAnsi="Arial" w:cs="Arial"/>
              </w:rPr>
              <w:t>, e.g., not being able to pay bills)</w:t>
            </w:r>
          </w:p>
        </w:tc>
        <w:tc>
          <w:tcPr>
            <w:tcW w:w="2688" w:type="dxa"/>
          </w:tcPr>
          <w:p w14:paraId="3FA542BA" w14:textId="77777777" w:rsidR="00ED5BE6" w:rsidRPr="00141D57" w:rsidRDefault="00ED5BE6" w:rsidP="0098646F">
            <w:pPr>
              <w:spacing w:after="120"/>
              <w:contextualSpacing/>
              <w:rPr>
                <w:rFonts w:ascii="Arial" w:hAnsi="Arial" w:cs="Arial"/>
                <w:iCs/>
              </w:rPr>
            </w:pPr>
          </w:p>
        </w:tc>
      </w:tr>
      <w:tr w:rsidR="00065C37" w:rsidRPr="00653274" w14:paraId="58135F91" w14:textId="77777777" w:rsidTr="00556446">
        <w:tc>
          <w:tcPr>
            <w:tcW w:w="1795" w:type="dxa"/>
          </w:tcPr>
          <w:p w14:paraId="7EB2AEC8" w14:textId="248AB1B3" w:rsidR="00065C37" w:rsidRPr="00653274" w:rsidRDefault="00065C37" w:rsidP="11405AE7">
            <w:pPr>
              <w:spacing w:after="120"/>
              <w:contextualSpacing/>
              <w:rPr>
                <w:rFonts w:ascii="Arial" w:hAnsi="Arial" w:cs="Arial"/>
              </w:rPr>
            </w:pPr>
            <w:r w:rsidRPr="00653274">
              <w:rPr>
                <w:rFonts w:ascii="Arial" w:hAnsi="Arial" w:cs="Arial"/>
              </w:rPr>
              <w:t>SDoH</w:t>
            </w:r>
            <w:r w:rsidR="69810CDF" w:rsidRPr="00653274">
              <w:rPr>
                <w:rFonts w:ascii="Arial" w:hAnsi="Arial" w:cs="Arial"/>
              </w:rPr>
              <w:t xml:space="preserve"> – Catch-all</w:t>
            </w:r>
            <w:r w:rsidR="009F7AA1" w:rsidRPr="0065327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20" w:type="dxa"/>
          </w:tcPr>
          <w:p w14:paraId="27E828DE" w14:textId="77CFD85F" w:rsidR="00065C37" w:rsidRPr="00653274" w:rsidRDefault="00065C37" w:rsidP="11405AE7">
            <w:pPr>
              <w:spacing w:after="120"/>
              <w:contextualSpacing/>
              <w:rPr>
                <w:rFonts w:ascii="Arial" w:hAnsi="Arial" w:cs="Arial"/>
              </w:rPr>
            </w:pPr>
            <w:r w:rsidRPr="00653274">
              <w:rPr>
                <w:rFonts w:ascii="Arial" w:hAnsi="Arial" w:cs="Arial"/>
              </w:rPr>
              <w:t>Non-medical factors</w:t>
            </w:r>
            <w:r w:rsidR="006E6477" w:rsidRPr="00653274">
              <w:rPr>
                <w:rFonts w:ascii="Arial" w:hAnsi="Arial" w:cs="Arial"/>
              </w:rPr>
              <w:t xml:space="preserve"> that impact </w:t>
            </w:r>
            <w:r w:rsidR="7FA8DA71" w:rsidRPr="00653274">
              <w:rPr>
                <w:rFonts w:ascii="Arial" w:hAnsi="Arial" w:cs="Arial"/>
              </w:rPr>
              <w:t xml:space="preserve">health </w:t>
            </w:r>
          </w:p>
        </w:tc>
        <w:tc>
          <w:tcPr>
            <w:tcW w:w="3787" w:type="dxa"/>
          </w:tcPr>
          <w:p w14:paraId="10748A05" w14:textId="322CC51E" w:rsidR="00065C37" w:rsidRPr="00141D57" w:rsidRDefault="006E6477" w:rsidP="00141D57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</w:rPr>
            </w:pPr>
            <w:r w:rsidRPr="00141D57">
              <w:rPr>
                <w:rFonts w:ascii="Arial" w:eastAsia="Arial" w:hAnsi="Arial" w:cs="Arial"/>
              </w:rPr>
              <w:t xml:space="preserve">Home, </w:t>
            </w:r>
            <w:r w:rsidR="00065C37" w:rsidRPr="00141D57">
              <w:rPr>
                <w:rFonts w:ascii="Arial" w:eastAsia="Arial" w:hAnsi="Arial" w:cs="Arial"/>
              </w:rPr>
              <w:t>family life, safety, discrimination, and access to food, child</w:t>
            </w:r>
            <w:r w:rsidR="00B300FC" w:rsidRPr="00141D57">
              <w:rPr>
                <w:rFonts w:ascii="Arial" w:eastAsia="Arial" w:hAnsi="Arial" w:cs="Arial"/>
              </w:rPr>
              <w:t>c</w:t>
            </w:r>
            <w:r w:rsidR="00065C37" w:rsidRPr="00141D57">
              <w:rPr>
                <w:rFonts w:ascii="Arial" w:eastAsia="Arial" w:hAnsi="Arial" w:cs="Arial"/>
              </w:rPr>
              <w:t>are, transportation</w:t>
            </w:r>
            <w:r w:rsidR="4F701A83" w:rsidRPr="00141D57">
              <w:rPr>
                <w:rFonts w:ascii="Arial" w:eastAsia="Arial" w:hAnsi="Arial" w:cs="Arial"/>
              </w:rPr>
              <w:t>, or stress</w:t>
            </w:r>
          </w:p>
        </w:tc>
        <w:tc>
          <w:tcPr>
            <w:tcW w:w="2688" w:type="dxa"/>
          </w:tcPr>
          <w:p w14:paraId="07B27CCB" w14:textId="5688C2CF" w:rsidR="00065C37" w:rsidRPr="00141D57" w:rsidRDefault="00065C37" w:rsidP="00141D57">
            <w:pPr>
              <w:pStyle w:val="ListParagraph"/>
              <w:numPr>
                <w:ilvl w:val="0"/>
                <w:numId w:val="11"/>
              </w:numPr>
              <w:spacing w:after="120"/>
              <w:ind w:left="154" w:hanging="206"/>
              <w:rPr>
                <w:rFonts w:ascii="Arial" w:hAnsi="Arial" w:cs="Arial"/>
              </w:rPr>
            </w:pPr>
            <w:r w:rsidRPr="00141D57">
              <w:rPr>
                <w:rFonts w:ascii="Arial" w:hAnsi="Arial" w:cs="Arial"/>
              </w:rPr>
              <w:t>Medical factors (e.g., symptoms, etc.)</w:t>
            </w:r>
          </w:p>
          <w:p w14:paraId="61DF8C39" w14:textId="0D01BA55" w:rsidR="00065C37" w:rsidRPr="00141D57" w:rsidRDefault="00B300FC" w:rsidP="00141D57">
            <w:pPr>
              <w:pStyle w:val="ListParagraph"/>
              <w:numPr>
                <w:ilvl w:val="0"/>
                <w:numId w:val="11"/>
              </w:numPr>
              <w:spacing w:after="120"/>
              <w:ind w:left="154" w:hanging="206"/>
              <w:rPr>
                <w:rFonts w:ascii="Arial" w:hAnsi="Arial" w:cs="Arial"/>
              </w:rPr>
            </w:pPr>
            <w:r w:rsidRPr="00141D57">
              <w:rPr>
                <w:rFonts w:ascii="Arial" w:hAnsi="Arial" w:cs="Arial"/>
              </w:rPr>
              <w:t>D</w:t>
            </w:r>
            <w:r w:rsidR="63DBF8DA" w:rsidRPr="00141D57">
              <w:rPr>
                <w:rFonts w:ascii="Arial" w:hAnsi="Arial" w:cs="Arial"/>
              </w:rPr>
              <w:t xml:space="preserve">iscussion of sharing SDoH information with providers </w:t>
            </w:r>
            <w:r w:rsidR="004B0A4F" w:rsidRPr="00141D57">
              <w:rPr>
                <w:rFonts w:ascii="Arial" w:hAnsi="Arial" w:cs="Arial"/>
              </w:rPr>
              <w:t xml:space="preserve">(Note: </w:t>
            </w:r>
            <w:r w:rsidR="63DBF8DA" w:rsidRPr="00141D57">
              <w:rPr>
                <w:rFonts w:ascii="Arial" w:hAnsi="Arial" w:cs="Arial"/>
              </w:rPr>
              <w:t>use SDoH – Sharing</w:t>
            </w:r>
            <w:r w:rsidR="004B0A4F" w:rsidRPr="00141D57">
              <w:rPr>
                <w:rFonts w:ascii="Arial" w:hAnsi="Arial" w:cs="Arial"/>
              </w:rPr>
              <w:t>)</w:t>
            </w:r>
          </w:p>
        </w:tc>
      </w:tr>
      <w:tr w:rsidR="00065C37" w:rsidRPr="00653274" w14:paraId="0539A84F" w14:textId="77777777" w:rsidTr="00556446">
        <w:tc>
          <w:tcPr>
            <w:tcW w:w="1795" w:type="dxa"/>
          </w:tcPr>
          <w:p w14:paraId="1495E438" w14:textId="44991040" w:rsidR="00065C37" w:rsidRPr="00653274" w:rsidRDefault="00065C37" w:rsidP="11405AE7">
            <w:pPr>
              <w:spacing w:after="120"/>
              <w:contextualSpacing/>
              <w:rPr>
                <w:rFonts w:ascii="Arial" w:hAnsi="Arial" w:cs="Arial"/>
              </w:rPr>
            </w:pPr>
            <w:r w:rsidRPr="00653274">
              <w:rPr>
                <w:rFonts w:ascii="Arial" w:hAnsi="Arial" w:cs="Arial"/>
              </w:rPr>
              <w:t>SDoH</w:t>
            </w:r>
            <w:r w:rsidR="4E73D762" w:rsidRPr="00653274">
              <w:rPr>
                <w:rFonts w:ascii="Arial" w:hAnsi="Arial" w:cs="Arial"/>
              </w:rPr>
              <w:t xml:space="preserve"> </w:t>
            </w:r>
            <w:r w:rsidRPr="00653274">
              <w:rPr>
                <w:rFonts w:ascii="Arial" w:hAnsi="Arial" w:cs="Arial"/>
              </w:rPr>
              <w:t>-</w:t>
            </w:r>
            <w:r w:rsidR="00090A14" w:rsidRPr="00653274">
              <w:rPr>
                <w:rFonts w:ascii="Arial" w:hAnsi="Arial" w:cs="Arial"/>
              </w:rPr>
              <w:t xml:space="preserve"> </w:t>
            </w:r>
            <w:r w:rsidR="00243E03" w:rsidRPr="00653274">
              <w:rPr>
                <w:rFonts w:ascii="Arial" w:hAnsi="Arial" w:cs="Arial"/>
              </w:rPr>
              <w:t>Sharing</w:t>
            </w:r>
            <w:r w:rsidR="00544FB8" w:rsidRPr="0065327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20" w:type="dxa"/>
          </w:tcPr>
          <w:p w14:paraId="5560E680" w14:textId="3EC9D697" w:rsidR="00065C37" w:rsidRPr="00653274" w:rsidRDefault="00065C37" w:rsidP="0098646F">
            <w:pPr>
              <w:spacing w:after="120"/>
              <w:contextualSpacing/>
              <w:rPr>
                <w:rFonts w:ascii="Arial" w:hAnsi="Arial" w:cs="Arial"/>
                <w:iCs/>
              </w:rPr>
            </w:pPr>
            <w:r w:rsidRPr="00653274">
              <w:rPr>
                <w:rFonts w:ascii="Arial" w:hAnsi="Arial" w:cs="Arial"/>
                <w:iCs/>
              </w:rPr>
              <w:t>Experience sharing SDoH</w:t>
            </w:r>
            <w:r w:rsidR="00090A14" w:rsidRPr="00653274">
              <w:rPr>
                <w:rFonts w:ascii="Arial" w:hAnsi="Arial" w:cs="Arial"/>
                <w:iCs/>
              </w:rPr>
              <w:t xml:space="preserve"> </w:t>
            </w:r>
            <w:r w:rsidR="004B0A4F" w:rsidRPr="00653274">
              <w:rPr>
                <w:rFonts w:ascii="Arial" w:hAnsi="Arial" w:cs="Arial"/>
                <w:iCs/>
              </w:rPr>
              <w:t xml:space="preserve">information </w:t>
            </w:r>
            <w:r w:rsidR="00090A14" w:rsidRPr="00653274">
              <w:rPr>
                <w:rFonts w:ascii="Arial" w:hAnsi="Arial" w:cs="Arial"/>
                <w:iCs/>
              </w:rPr>
              <w:t>(or not)</w:t>
            </w:r>
            <w:r w:rsidR="001E324F" w:rsidRPr="00653274">
              <w:rPr>
                <w:rFonts w:ascii="Arial" w:hAnsi="Arial" w:cs="Arial"/>
                <w:iCs/>
              </w:rPr>
              <w:t>, thinking about how they would share information</w:t>
            </w:r>
            <w:r w:rsidR="00243E03" w:rsidRPr="00653274">
              <w:rPr>
                <w:rFonts w:ascii="Arial" w:hAnsi="Arial" w:cs="Arial"/>
                <w:iCs/>
              </w:rPr>
              <w:t xml:space="preserve"> – verbal or electronic</w:t>
            </w:r>
          </w:p>
        </w:tc>
        <w:tc>
          <w:tcPr>
            <w:tcW w:w="3787" w:type="dxa"/>
          </w:tcPr>
          <w:p w14:paraId="7F6557C9" w14:textId="633793B7" w:rsidR="00243E03" w:rsidRPr="00384175" w:rsidRDefault="007D069A" w:rsidP="00384175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  <w:iCs/>
              </w:rPr>
            </w:pPr>
            <w:r w:rsidRPr="00384175">
              <w:rPr>
                <w:rFonts w:ascii="Arial" w:hAnsi="Arial" w:cs="Arial"/>
                <w:iCs/>
              </w:rPr>
              <w:t xml:space="preserve">The act of sharing </w:t>
            </w:r>
            <w:r w:rsidR="00385181" w:rsidRPr="00384175">
              <w:rPr>
                <w:rFonts w:ascii="Arial" w:hAnsi="Arial" w:cs="Arial"/>
                <w:iCs/>
              </w:rPr>
              <w:t xml:space="preserve">information about </w:t>
            </w:r>
            <w:r w:rsidR="00E32DBD" w:rsidRPr="00384175">
              <w:rPr>
                <w:rFonts w:ascii="Arial" w:hAnsi="Arial" w:cs="Arial"/>
                <w:iCs/>
              </w:rPr>
              <w:t xml:space="preserve">SDoH; </w:t>
            </w:r>
            <w:r w:rsidR="00065C37" w:rsidRPr="00384175">
              <w:rPr>
                <w:rFonts w:ascii="Arial" w:hAnsi="Arial" w:cs="Arial"/>
                <w:iCs/>
              </w:rPr>
              <w:t xml:space="preserve">How they shared SDoH information </w:t>
            </w:r>
            <w:r w:rsidR="006E6477" w:rsidRPr="00384175">
              <w:rPr>
                <w:rFonts w:ascii="Arial" w:hAnsi="Arial" w:cs="Arial"/>
                <w:iCs/>
              </w:rPr>
              <w:t>related to pregnancy</w:t>
            </w:r>
            <w:r w:rsidR="001E324F" w:rsidRPr="00384175">
              <w:rPr>
                <w:rFonts w:ascii="Arial" w:hAnsi="Arial" w:cs="Arial"/>
                <w:iCs/>
              </w:rPr>
              <w:t>; hypothetically what they would do if they have not shared</w:t>
            </w:r>
          </w:p>
          <w:p w14:paraId="0DA490D9" w14:textId="6BB746A0" w:rsidR="00293E67" w:rsidRPr="00384175" w:rsidRDefault="00385181" w:rsidP="00384175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  <w:iCs/>
              </w:rPr>
            </w:pPr>
            <w:r w:rsidRPr="00384175">
              <w:rPr>
                <w:rFonts w:ascii="Arial" w:hAnsi="Arial" w:cs="Arial"/>
                <w:iCs/>
              </w:rPr>
              <w:t xml:space="preserve">Also includes not sharing SDoH </w:t>
            </w:r>
            <w:proofErr w:type="gramStart"/>
            <w:r w:rsidRPr="00384175">
              <w:rPr>
                <w:rFonts w:ascii="Arial" w:hAnsi="Arial" w:cs="Arial"/>
                <w:iCs/>
              </w:rPr>
              <w:t>information;</w:t>
            </w:r>
            <w:proofErr w:type="gramEnd"/>
            <w:r w:rsidR="00293E67" w:rsidRPr="00384175">
              <w:rPr>
                <w:rFonts w:ascii="Arial" w:hAnsi="Arial" w:cs="Arial"/>
                <w:iCs/>
              </w:rPr>
              <w:t xml:space="preserve"> </w:t>
            </w:r>
          </w:p>
          <w:p w14:paraId="6199942F" w14:textId="5ADFE3B8" w:rsidR="00243E03" w:rsidRPr="00384175" w:rsidRDefault="3ECB2B8A" w:rsidP="00384175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</w:rPr>
            </w:pPr>
            <w:r w:rsidRPr="00384175">
              <w:rPr>
                <w:rFonts w:ascii="Arial" w:hAnsi="Arial" w:cs="Arial"/>
              </w:rPr>
              <w:t>How did they share SDoH information; hypothetically if they would share</w:t>
            </w:r>
            <w:r w:rsidR="00385181" w:rsidRPr="00384175">
              <w:rPr>
                <w:rFonts w:ascii="Arial" w:hAnsi="Arial" w:cs="Arial"/>
              </w:rPr>
              <w:t>/not share</w:t>
            </w:r>
            <w:r w:rsidRPr="00384175">
              <w:rPr>
                <w:rFonts w:ascii="Arial" w:hAnsi="Arial" w:cs="Arial"/>
              </w:rPr>
              <w:t xml:space="preserve"> SDoH </w:t>
            </w:r>
            <w:r w:rsidR="00385181" w:rsidRPr="00384175">
              <w:rPr>
                <w:rFonts w:ascii="Arial" w:hAnsi="Arial" w:cs="Arial"/>
              </w:rPr>
              <w:t xml:space="preserve">information </w:t>
            </w:r>
            <w:r w:rsidRPr="00384175">
              <w:rPr>
                <w:rFonts w:ascii="Arial" w:hAnsi="Arial" w:cs="Arial"/>
              </w:rPr>
              <w:t xml:space="preserve">electronically </w:t>
            </w:r>
          </w:p>
          <w:p w14:paraId="01779226" w14:textId="19602536" w:rsidR="00243E03" w:rsidRPr="00384175" w:rsidRDefault="09145EDD" w:rsidP="00384175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</w:rPr>
            </w:pPr>
            <w:r w:rsidRPr="00384175">
              <w:rPr>
                <w:rFonts w:ascii="Arial" w:hAnsi="Arial" w:cs="Arial"/>
              </w:rPr>
              <w:t>From in-person interviews</w:t>
            </w:r>
            <w:r w:rsidR="00887E0C" w:rsidRPr="00384175">
              <w:rPr>
                <w:rFonts w:ascii="Arial" w:hAnsi="Arial" w:cs="Arial"/>
              </w:rPr>
              <w:t>,</w:t>
            </w:r>
            <w:r w:rsidRPr="00384175">
              <w:rPr>
                <w:rFonts w:ascii="Arial" w:hAnsi="Arial" w:cs="Arial"/>
              </w:rPr>
              <w:t xml:space="preserve"> add preferences for the frequency of sharing SDoH information here </w:t>
            </w:r>
          </w:p>
        </w:tc>
        <w:tc>
          <w:tcPr>
            <w:tcW w:w="2688" w:type="dxa"/>
          </w:tcPr>
          <w:p w14:paraId="632E6085" w14:textId="77777777" w:rsidR="00065C37" w:rsidRPr="00653274" w:rsidRDefault="00065C37" w:rsidP="0098646F">
            <w:pPr>
              <w:spacing w:after="120"/>
              <w:contextualSpacing/>
              <w:rPr>
                <w:rFonts w:ascii="Arial" w:hAnsi="Arial" w:cs="Arial"/>
                <w:iCs/>
              </w:rPr>
            </w:pPr>
          </w:p>
        </w:tc>
      </w:tr>
      <w:tr w:rsidR="00065C37" w:rsidRPr="00653274" w14:paraId="115E706E" w14:textId="77777777" w:rsidTr="00556446">
        <w:tc>
          <w:tcPr>
            <w:tcW w:w="1795" w:type="dxa"/>
          </w:tcPr>
          <w:p w14:paraId="05573F4F" w14:textId="5BDFCA8F" w:rsidR="00065C37" w:rsidRPr="00653274" w:rsidRDefault="006E6477" w:rsidP="11405AE7">
            <w:pPr>
              <w:spacing w:after="120"/>
              <w:contextualSpacing/>
              <w:rPr>
                <w:rFonts w:ascii="Arial" w:hAnsi="Arial" w:cs="Arial"/>
              </w:rPr>
            </w:pPr>
            <w:r w:rsidRPr="00653274">
              <w:rPr>
                <w:rFonts w:ascii="Arial" w:hAnsi="Arial" w:cs="Arial"/>
              </w:rPr>
              <w:t>SDoH</w:t>
            </w:r>
            <w:r w:rsidR="2D7D5326" w:rsidRPr="00653274">
              <w:rPr>
                <w:rFonts w:ascii="Arial" w:hAnsi="Arial" w:cs="Arial"/>
              </w:rPr>
              <w:t xml:space="preserve"> </w:t>
            </w:r>
            <w:r w:rsidR="14FA2D91" w:rsidRPr="00653274">
              <w:rPr>
                <w:rFonts w:ascii="Arial" w:hAnsi="Arial" w:cs="Arial"/>
              </w:rPr>
              <w:t>–</w:t>
            </w:r>
            <w:r w:rsidR="17A8AFD4" w:rsidRPr="00653274">
              <w:rPr>
                <w:rFonts w:ascii="Arial" w:hAnsi="Arial" w:cs="Arial"/>
              </w:rPr>
              <w:t xml:space="preserve"> </w:t>
            </w:r>
            <w:r w:rsidR="16CCC5FA" w:rsidRPr="00653274">
              <w:rPr>
                <w:rFonts w:ascii="Arial" w:hAnsi="Arial" w:cs="Arial"/>
              </w:rPr>
              <w:t>F</w:t>
            </w:r>
            <w:r w:rsidR="008B5DE2" w:rsidRPr="00653274">
              <w:rPr>
                <w:rFonts w:ascii="Arial" w:hAnsi="Arial" w:cs="Arial"/>
              </w:rPr>
              <w:t>eelings</w:t>
            </w:r>
            <w:r w:rsidR="14FA2D91" w:rsidRPr="00653274">
              <w:rPr>
                <w:rFonts w:ascii="Arial" w:hAnsi="Arial" w:cs="Arial"/>
              </w:rPr>
              <w:t xml:space="preserve"> about sharing</w:t>
            </w:r>
            <w:r w:rsidR="0054628C" w:rsidRPr="0065327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20" w:type="dxa"/>
          </w:tcPr>
          <w:p w14:paraId="7F247138" w14:textId="0D35D53A" w:rsidR="00065C37" w:rsidRPr="00653274" w:rsidRDefault="001E324F" w:rsidP="0098646F">
            <w:pPr>
              <w:spacing w:after="120"/>
              <w:contextualSpacing/>
              <w:rPr>
                <w:rFonts w:ascii="Arial" w:hAnsi="Arial" w:cs="Arial"/>
                <w:iCs/>
              </w:rPr>
            </w:pPr>
            <w:r w:rsidRPr="00653274">
              <w:rPr>
                <w:rFonts w:ascii="Arial" w:hAnsi="Arial" w:cs="Arial"/>
                <w:iCs/>
              </w:rPr>
              <w:t>With or without experience sharing SDoH</w:t>
            </w:r>
            <w:r w:rsidR="0054628C" w:rsidRPr="00653274">
              <w:rPr>
                <w:rFonts w:ascii="Arial" w:hAnsi="Arial" w:cs="Arial"/>
                <w:iCs/>
              </w:rPr>
              <w:t xml:space="preserve"> information</w:t>
            </w:r>
          </w:p>
        </w:tc>
        <w:tc>
          <w:tcPr>
            <w:tcW w:w="3787" w:type="dxa"/>
          </w:tcPr>
          <w:p w14:paraId="5912E3D5" w14:textId="0230CF8F" w:rsidR="00065C37" w:rsidRPr="00E532E9" w:rsidRDefault="0054628C" w:rsidP="00E532E9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</w:rPr>
            </w:pPr>
            <w:r w:rsidRPr="00E532E9">
              <w:rPr>
                <w:rFonts w:ascii="Arial" w:hAnsi="Arial" w:cs="Arial"/>
              </w:rPr>
              <w:t xml:space="preserve">Whether and how </w:t>
            </w:r>
            <w:r w:rsidR="006E6477" w:rsidRPr="00E532E9">
              <w:rPr>
                <w:rFonts w:ascii="Arial" w:hAnsi="Arial" w:cs="Arial"/>
              </w:rPr>
              <w:t>they felt comfortable, how would they feel comfortable</w:t>
            </w:r>
            <w:r w:rsidR="001E324F" w:rsidRPr="00E532E9">
              <w:rPr>
                <w:rFonts w:ascii="Arial" w:hAnsi="Arial" w:cs="Arial"/>
              </w:rPr>
              <w:t xml:space="preserve">; any reasons </w:t>
            </w:r>
            <w:r w:rsidR="00360706" w:rsidRPr="00E532E9">
              <w:rPr>
                <w:rFonts w:ascii="Arial" w:hAnsi="Arial" w:cs="Arial"/>
              </w:rPr>
              <w:t>for n</w:t>
            </w:r>
            <w:r w:rsidR="001E324F" w:rsidRPr="00E532E9">
              <w:rPr>
                <w:rFonts w:ascii="Arial" w:hAnsi="Arial" w:cs="Arial"/>
              </w:rPr>
              <w:t>ot feel</w:t>
            </w:r>
            <w:r w:rsidR="00360706" w:rsidRPr="00E532E9">
              <w:rPr>
                <w:rFonts w:ascii="Arial" w:hAnsi="Arial" w:cs="Arial"/>
              </w:rPr>
              <w:t>ing</w:t>
            </w:r>
            <w:r w:rsidR="001E324F" w:rsidRPr="00E532E9">
              <w:rPr>
                <w:rFonts w:ascii="Arial" w:hAnsi="Arial" w:cs="Arial"/>
              </w:rPr>
              <w:t xml:space="preserve"> comfortable</w:t>
            </w:r>
            <w:r w:rsidR="002D76FB" w:rsidRPr="00E532E9">
              <w:rPr>
                <w:rFonts w:ascii="Arial" w:hAnsi="Arial" w:cs="Arial"/>
              </w:rPr>
              <w:t xml:space="preserve"> </w:t>
            </w:r>
          </w:p>
          <w:p w14:paraId="2A54DD36" w14:textId="64875530" w:rsidR="00065C37" w:rsidRPr="00E532E9" w:rsidRDefault="60D747B1" w:rsidP="00E532E9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</w:rPr>
            </w:pPr>
            <w:r w:rsidRPr="00E532E9">
              <w:rPr>
                <w:rFonts w:ascii="Arial" w:hAnsi="Arial" w:cs="Arial"/>
              </w:rPr>
              <w:t>How it felt sharing</w:t>
            </w:r>
            <w:r w:rsidR="0054628C" w:rsidRPr="00E532E9">
              <w:rPr>
                <w:rFonts w:ascii="Arial" w:hAnsi="Arial" w:cs="Arial"/>
              </w:rPr>
              <w:t xml:space="preserve"> information about SDoH</w:t>
            </w:r>
          </w:p>
          <w:p w14:paraId="34186209" w14:textId="0DB4F270" w:rsidR="00065C37" w:rsidRPr="00E532E9" w:rsidRDefault="60D747B1" w:rsidP="00E532E9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</w:rPr>
            </w:pPr>
            <w:r w:rsidRPr="00E532E9">
              <w:rPr>
                <w:rFonts w:ascii="Arial" w:hAnsi="Arial" w:cs="Arial"/>
              </w:rPr>
              <w:t xml:space="preserve">Feelings related to preferences about </w:t>
            </w:r>
            <w:r w:rsidR="00536D63" w:rsidRPr="00E532E9">
              <w:rPr>
                <w:rFonts w:ascii="Arial" w:hAnsi="Arial" w:cs="Arial"/>
              </w:rPr>
              <w:t xml:space="preserve">how </w:t>
            </w:r>
            <w:r w:rsidRPr="00E532E9">
              <w:rPr>
                <w:rFonts w:ascii="Arial" w:hAnsi="Arial" w:cs="Arial"/>
              </w:rPr>
              <w:t>to share SDoH</w:t>
            </w:r>
            <w:r w:rsidR="00536D63" w:rsidRPr="00E532E9">
              <w:rPr>
                <w:rFonts w:ascii="Arial" w:hAnsi="Arial" w:cs="Arial"/>
              </w:rPr>
              <w:t xml:space="preserve"> information</w:t>
            </w:r>
          </w:p>
        </w:tc>
        <w:tc>
          <w:tcPr>
            <w:tcW w:w="2688" w:type="dxa"/>
          </w:tcPr>
          <w:p w14:paraId="715703F8" w14:textId="64521B8D" w:rsidR="00065C37" w:rsidRPr="00E532E9" w:rsidRDefault="0054628C" w:rsidP="00E532E9">
            <w:pPr>
              <w:pStyle w:val="ListParagraph"/>
              <w:numPr>
                <w:ilvl w:val="0"/>
                <w:numId w:val="11"/>
              </w:numPr>
              <w:spacing w:after="120"/>
              <w:ind w:left="154" w:hanging="206"/>
              <w:rPr>
                <w:rFonts w:ascii="Arial" w:hAnsi="Arial" w:cs="Arial"/>
              </w:rPr>
            </w:pPr>
            <w:r w:rsidRPr="00E532E9">
              <w:rPr>
                <w:rFonts w:ascii="Arial" w:hAnsi="Arial" w:cs="Arial"/>
              </w:rPr>
              <w:t>Discussion of n</w:t>
            </w:r>
            <w:r w:rsidR="57FCD125" w:rsidRPr="00E532E9">
              <w:rPr>
                <w:rFonts w:ascii="Arial" w:hAnsi="Arial" w:cs="Arial"/>
              </w:rPr>
              <w:t>ot sharing without perspectives on their feelings about sharing</w:t>
            </w:r>
            <w:r w:rsidRPr="00E532E9">
              <w:rPr>
                <w:rFonts w:ascii="Arial" w:hAnsi="Arial" w:cs="Arial"/>
              </w:rPr>
              <w:t xml:space="preserve"> SDoH information.</w:t>
            </w:r>
          </w:p>
          <w:p w14:paraId="2675D44E" w14:textId="698F933D" w:rsidR="00065C37" w:rsidRPr="00E532E9" w:rsidRDefault="57FCD125" w:rsidP="00E532E9">
            <w:pPr>
              <w:pStyle w:val="ListParagraph"/>
              <w:numPr>
                <w:ilvl w:val="0"/>
                <w:numId w:val="11"/>
              </w:numPr>
              <w:spacing w:after="120"/>
              <w:ind w:left="154" w:hanging="206"/>
              <w:rPr>
                <w:rFonts w:ascii="Arial" w:hAnsi="Arial" w:cs="Arial"/>
                <w:iCs/>
              </w:rPr>
            </w:pPr>
            <w:r w:rsidRPr="00E532E9">
              <w:rPr>
                <w:rFonts w:ascii="Arial" w:hAnsi="Arial" w:cs="Arial"/>
              </w:rPr>
              <w:t>DO NOT double-code with SDoH - sharing</w:t>
            </w:r>
          </w:p>
        </w:tc>
      </w:tr>
      <w:tr w:rsidR="11405AE7" w:rsidRPr="00653274" w14:paraId="73E32192" w14:textId="77777777" w:rsidTr="00556446">
        <w:trPr>
          <w:trHeight w:val="300"/>
        </w:trPr>
        <w:tc>
          <w:tcPr>
            <w:tcW w:w="1795" w:type="dxa"/>
          </w:tcPr>
          <w:p w14:paraId="5422C6CE" w14:textId="17683268" w:rsidR="11405AE7" w:rsidRPr="00653274" w:rsidRDefault="11405AE7" w:rsidP="11405AE7">
            <w:pPr>
              <w:spacing w:after="120"/>
              <w:contextualSpacing/>
              <w:rPr>
                <w:rFonts w:ascii="Arial" w:hAnsi="Arial" w:cs="Arial"/>
              </w:rPr>
            </w:pPr>
            <w:r w:rsidRPr="00653274">
              <w:rPr>
                <w:rFonts w:ascii="Arial" w:hAnsi="Arial" w:cs="Arial"/>
              </w:rPr>
              <w:t>SDoH – Resource</w:t>
            </w:r>
            <w:r w:rsidR="0F4DAC94" w:rsidRPr="00653274">
              <w:rPr>
                <w:rFonts w:ascii="Arial" w:hAnsi="Arial" w:cs="Arial"/>
              </w:rPr>
              <w:t>s</w:t>
            </w:r>
            <w:r w:rsidR="12EA589A" w:rsidRPr="00653274">
              <w:rPr>
                <w:rFonts w:ascii="Arial" w:hAnsi="Arial" w:cs="Arial"/>
              </w:rPr>
              <w:t xml:space="preserve"> &amp; Referrals</w:t>
            </w:r>
          </w:p>
        </w:tc>
        <w:tc>
          <w:tcPr>
            <w:tcW w:w="2520" w:type="dxa"/>
          </w:tcPr>
          <w:p w14:paraId="5E0D215D" w14:textId="3CF7E111" w:rsidR="11405AE7" w:rsidRPr="00653274" w:rsidRDefault="11405AE7" w:rsidP="5D34EFCE">
            <w:pPr>
              <w:spacing w:after="120"/>
              <w:contextualSpacing/>
              <w:rPr>
                <w:rFonts w:ascii="Arial" w:hAnsi="Arial" w:cs="Arial"/>
              </w:rPr>
            </w:pPr>
            <w:r w:rsidRPr="00653274">
              <w:rPr>
                <w:rFonts w:ascii="Arial" w:hAnsi="Arial" w:cs="Arial"/>
              </w:rPr>
              <w:t xml:space="preserve">Specific help </w:t>
            </w:r>
            <w:r w:rsidR="00E82B2D" w:rsidRPr="00653274">
              <w:rPr>
                <w:rFonts w:ascii="Arial" w:hAnsi="Arial" w:cs="Arial"/>
              </w:rPr>
              <w:t xml:space="preserve">to address </w:t>
            </w:r>
            <w:r w:rsidRPr="00653274">
              <w:rPr>
                <w:rFonts w:ascii="Arial" w:hAnsi="Arial" w:cs="Arial"/>
              </w:rPr>
              <w:t>SDoH</w:t>
            </w:r>
            <w:r w:rsidR="029CAF7F" w:rsidRPr="00653274">
              <w:rPr>
                <w:rFonts w:ascii="Arial" w:hAnsi="Arial" w:cs="Arial"/>
              </w:rPr>
              <w:t xml:space="preserve"> or what was done with your SDoH information that was shared</w:t>
            </w:r>
          </w:p>
          <w:p w14:paraId="130E7B67" w14:textId="47D6B8F6" w:rsidR="11405AE7" w:rsidRPr="00653274" w:rsidRDefault="11405AE7" w:rsidP="5D34EFCE">
            <w:pPr>
              <w:spacing w:after="120"/>
              <w:contextualSpacing/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671F2A06" w14:textId="57F9CE54" w:rsidR="11405AE7" w:rsidRPr="0042649A" w:rsidRDefault="11405AE7" w:rsidP="00EC6E92">
            <w:pPr>
              <w:pStyle w:val="ListParagraph"/>
              <w:numPr>
                <w:ilvl w:val="1"/>
                <w:numId w:val="11"/>
              </w:numPr>
              <w:ind w:left="146" w:hanging="196"/>
              <w:rPr>
                <w:rFonts w:ascii="Arial" w:hAnsi="Arial" w:cs="Arial"/>
              </w:rPr>
            </w:pPr>
            <w:r w:rsidRPr="00EC6E92">
              <w:rPr>
                <w:rFonts w:ascii="Arial" w:hAnsi="Arial" w:cs="Arial"/>
              </w:rPr>
              <w:t xml:space="preserve">Any agencies or programs or benefits that are used to </w:t>
            </w:r>
            <w:r w:rsidR="00E82B2D" w:rsidRPr="00EC6E92">
              <w:rPr>
                <w:rFonts w:ascii="Arial" w:hAnsi="Arial" w:cs="Arial"/>
              </w:rPr>
              <w:t xml:space="preserve">address </w:t>
            </w:r>
            <w:r w:rsidR="0042649A">
              <w:rPr>
                <w:rFonts w:ascii="Arial" w:hAnsi="Arial" w:cs="Arial"/>
              </w:rPr>
              <w:t>negative</w:t>
            </w:r>
            <w:r w:rsidR="0042649A" w:rsidRPr="00EC6E92">
              <w:rPr>
                <w:rFonts w:ascii="Arial" w:hAnsi="Arial" w:cs="Arial"/>
              </w:rPr>
              <w:t xml:space="preserve"> </w:t>
            </w:r>
            <w:r w:rsidRPr="00EC6E92">
              <w:rPr>
                <w:rFonts w:ascii="Arial" w:hAnsi="Arial" w:cs="Arial"/>
              </w:rPr>
              <w:t xml:space="preserve">SDoH </w:t>
            </w:r>
            <w:r w:rsidR="004A5610" w:rsidRPr="00EC6E92">
              <w:rPr>
                <w:rFonts w:ascii="Arial" w:hAnsi="Arial" w:cs="Arial"/>
              </w:rPr>
              <w:t xml:space="preserve">(e.g., </w:t>
            </w:r>
            <w:r w:rsidR="017BC7ED" w:rsidRPr="00EC6E92">
              <w:rPr>
                <w:rFonts w:ascii="Arial" w:hAnsi="Arial" w:cs="Arial"/>
              </w:rPr>
              <w:t>WIC, Food Stamps, Housing</w:t>
            </w:r>
            <w:r w:rsidR="004A5610" w:rsidRPr="00EC6E92">
              <w:rPr>
                <w:rFonts w:ascii="Arial" w:hAnsi="Arial" w:cs="Arial"/>
              </w:rPr>
              <w:t>)</w:t>
            </w:r>
          </w:p>
          <w:p w14:paraId="4186B2C1" w14:textId="10901D93" w:rsidR="11405AE7" w:rsidRPr="0042649A" w:rsidRDefault="4B977011" w:rsidP="00EC6E92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</w:rPr>
            </w:pPr>
            <w:r w:rsidRPr="0042649A">
              <w:rPr>
                <w:rFonts w:ascii="Arial" w:hAnsi="Arial" w:cs="Arial"/>
              </w:rPr>
              <w:t>Referral, connection to resources</w:t>
            </w:r>
          </w:p>
          <w:p w14:paraId="358EE1AD" w14:textId="5A06E7C0" w:rsidR="11405AE7" w:rsidRPr="0042649A" w:rsidRDefault="4B977011" w:rsidP="00EC6E92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</w:pPr>
            <w:r w:rsidRPr="0042649A">
              <w:rPr>
                <w:rFonts w:ascii="Arial" w:hAnsi="Arial" w:cs="Arial"/>
              </w:rPr>
              <w:t>Suggestions for improving referrals</w:t>
            </w:r>
          </w:p>
          <w:p w14:paraId="3009CEC8" w14:textId="6B6EC38B" w:rsidR="11405AE7" w:rsidRPr="0042649A" w:rsidRDefault="78193B62" w:rsidP="00EC6E92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</w:rPr>
            </w:pPr>
            <w:r w:rsidRPr="0042649A">
              <w:rPr>
                <w:rFonts w:ascii="Arial" w:hAnsi="Arial" w:cs="Arial"/>
              </w:rPr>
              <w:t>T</w:t>
            </w:r>
            <w:r w:rsidR="4C2DD1D7" w:rsidRPr="0042649A">
              <w:rPr>
                <w:rFonts w:ascii="Arial" w:hAnsi="Arial" w:cs="Arial"/>
              </w:rPr>
              <w:t>he ability</w:t>
            </w:r>
            <w:r w:rsidR="15579B16" w:rsidRPr="0042649A">
              <w:rPr>
                <w:rFonts w:ascii="Arial" w:hAnsi="Arial" w:cs="Arial"/>
              </w:rPr>
              <w:t xml:space="preserve"> </w:t>
            </w:r>
            <w:r w:rsidR="414CEF3D" w:rsidRPr="0042649A">
              <w:rPr>
                <w:rFonts w:ascii="Arial" w:hAnsi="Arial" w:cs="Arial"/>
              </w:rPr>
              <w:t>(</w:t>
            </w:r>
            <w:r w:rsidR="15579B16" w:rsidRPr="0042649A">
              <w:rPr>
                <w:rFonts w:ascii="Arial" w:hAnsi="Arial" w:cs="Arial"/>
              </w:rPr>
              <w:t>and/or mindset</w:t>
            </w:r>
            <w:r w:rsidR="5F3268B1" w:rsidRPr="0042649A">
              <w:rPr>
                <w:rFonts w:ascii="Arial" w:hAnsi="Arial" w:cs="Arial"/>
              </w:rPr>
              <w:t>)</w:t>
            </w:r>
            <w:r w:rsidR="4C2DD1D7" w:rsidRPr="0042649A">
              <w:rPr>
                <w:rFonts w:ascii="Arial" w:hAnsi="Arial" w:cs="Arial"/>
              </w:rPr>
              <w:t xml:space="preserve"> of a person to connect with resources</w:t>
            </w:r>
            <w:r w:rsidR="28FA8E48" w:rsidRPr="0042649A">
              <w:rPr>
                <w:rFonts w:ascii="Arial" w:hAnsi="Arial" w:cs="Arial"/>
              </w:rPr>
              <w:t xml:space="preserve"> and/or the follow-through of the </w:t>
            </w:r>
            <w:r w:rsidR="28FA8E48" w:rsidRPr="0042649A">
              <w:rPr>
                <w:rFonts w:ascii="Arial" w:hAnsi="Arial" w:cs="Arial"/>
              </w:rPr>
              <w:lastRenderedPageBreak/>
              <w:t>staff (e.g., social worker) to ensure that the connection between</w:t>
            </w:r>
            <w:r w:rsidR="55EF907A" w:rsidRPr="0042649A">
              <w:rPr>
                <w:rFonts w:ascii="Arial" w:hAnsi="Arial" w:cs="Arial"/>
              </w:rPr>
              <w:t xml:space="preserve"> person and resources has been established and is working well</w:t>
            </w:r>
          </w:p>
        </w:tc>
        <w:tc>
          <w:tcPr>
            <w:tcW w:w="2688" w:type="dxa"/>
          </w:tcPr>
          <w:p w14:paraId="60581E9E" w14:textId="3C6EFAC3" w:rsidR="11405AE7" w:rsidRPr="0042649A" w:rsidRDefault="004A5610" w:rsidP="00EC6E92">
            <w:pPr>
              <w:pStyle w:val="ListParagraph"/>
              <w:numPr>
                <w:ilvl w:val="0"/>
                <w:numId w:val="11"/>
              </w:numPr>
              <w:spacing w:after="120"/>
              <w:ind w:left="154" w:hanging="206"/>
              <w:rPr>
                <w:rFonts w:ascii="Arial" w:hAnsi="Arial" w:cs="Arial"/>
              </w:rPr>
            </w:pPr>
            <w:r w:rsidRPr="0042649A">
              <w:rPr>
                <w:rFonts w:ascii="Arial" w:hAnsi="Arial" w:cs="Arial"/>
              </w:rPr>
              <w:lastRenderedPageBreak/>
              <w:t>D</w:t>
            </w:r>
            <w:r w:rsidR="3EBC884D" w:rsidRPr="0042649A">
              <w:rPr>
                <w:rFonts w:ascii="Arial" w:hAnsi="Arial" w:cs="Arial"/>
              </w:rPr>
              <w:t>iscussion of resources used when referral is mentioned (use SDoH – Referral for this)</w:t>
            </w:r>
          </w:p>
        </w:tc>
      </w:tr>
      <w:tr w:rsidR="001E6707" w:rsidRPr="00653274" w14:paraId="6A5B1B22" w14:textId="77777777" w:rsidTr="00556446">
        <w:tc>
          <w:tcPr>
            <w:tcW w:w="1795" w:type="dxa"/>
          </w:tcPr>
          <w:p w14:paraId="28354525" w14:textId="1DA24781" w:rsidR="001E6707" w:rsidRPr="00653274" w:rsidRDefault="00C05BFC" w:rsidP="0098646F">
            <w:pPr>
              <w:spacing w:after="120"/>
              <w:contextualSpacing/>
              <w:rPr>
                <w:rFonts w:ascii="Arial" w:hAnsi="Arial" w:cs="Arial"/>
                <w:iCs/>
              </w:rPr>
            </w:pPr>
            <w:r w:rsidRPr="00653274">
              <w:rPr>
                <w:rFonts w:ascii="Arial" w:hAnsi="Arial" w:cs="Arial"/>
                <w:iCs/>
              </w:rPr>
              <w:t>SDoH - Suggestions</w:t>
            </w:r>
          </w:p>
        </w:tc>
        <w:tc>
          <w:tcPr>
            <w:tcW w:w="2520" w:type="dxa"/>
          </w:tcPr>
          <w:p w14:paraId="1EAA5EAE" w14:textId="6EE95F2D" w:rsidR="001E6707" w:rsidRPr="00653274" w:rsidRDefault="00C05BFC" w:rsidP="0098646F">
            <w:pPr>
              <w:spacing w:after="120"/>
              <w:contextualSpacing/>
              <w:rPr>
                <w:rFonts w:ascii="Arial" w:hAnsi="Arial" w:cs="Arial"/>
                <w:iCs/>
              </w:rPr>
            </w:pPr>
            <w:r w:rsidRPr="00653274">
              <w:rPr>
                <w:rFonts w:ascii="Arial" w:hAnsi="Arial" w:cs="Arial"/>
                <w:iCs/>
              </w:rPr>
              <w:t xml:space="preserve">Any recommendations to improve </w:t>
            </w:r>
            <w:r w:rsidR="004A5610" w:rsidRPr="00653274">
              <w:rPr>
                <w:rFonts w:ascii="Arial" w:hAnsi="Arial" w:cs="Arial"/>
                <w:iCs/>
              </w:rPr>
              <w:t xml:space="preserve">sharing of </w:t>
            </w:r>
            <w:r w:rsidRPr="00653274">
              <w:rPr>
                <w:rFonts w:ascii="Arial" w:hAnsi="Arial" w:cs="Arial"/>
                <w:iCs/>
              </w:rPr>
              <w:t xml:space="preserve">SDoH </w:t>
            </w:r>
            <w:r w:rsidR="004A5610" w:rsidRPr="00653274">
              <w:rPr>
                <w:rFonts w:ascii="Arial" w:hAnsi="Arial" w:cs="Arial"/>
                <w:iCs/>
              </w:rPr>
              <w:t>information</w:t>
            </w:r>
          </w:p>
        </w:tc>
        <w:tc>
          <w:tcPr>
            <w:tcW w:w="3787" w:type="dxa"/>
          </w:tcPr>
          <w:p w14:paraId="56862BE0" w14:textId="042BF9C0" w:rsidR="009847EB" w:rsidRPr="00E86BBB" w:rsidRDefault="00D43C6F" w:rsidP="00E86BBB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  <w:iCs/>
              </w:rPr>
            </w:pPr>
            <w:r w:rsidRPr="00E86BBB">
              <w:rPr>
                <w:rFonts w:ascii="Arial" w:hAnsi="Arial" w:cs="Arial"/>
                <w:iCs/>
              </w:rPr>
              <w:t>How to make conversations better, how to make participant feel better</w:t>
            </w:r>
            <w:r w:rsidR="004A5610" w:rsidRPr="00E86BBB">
              <w:rPr>
                <w:rFonts w:ascii="Arial" w:hAnsi="Arial" w:cs="Arial"/>
                <w:iCs/>
              </w:rPr>
              <w:t>, how to</w:t>
            </w:r>
            <w:r w:rsidR="00243E03" w:rsidRPr="00E86BBB">
              <w:rPr>
                <w:rFonts w:ascii="Arial" w:hAnsi="Arial" w:cs="Arial"/>
                <w:iCs/>
              </w:rPr>
              <w:t xml:space="preserve"> improve SDoH </w:t>
            </w:r>
            <w:r w:rsidR="001A31E5" w:rsidRPr="00E86BBB">
              <w:rPr>
                <w:rFonts w:ascii="Arial" w:hAnsi="Arial" w:cs="Arial"/>
                <w:iCs/>
              </w:rPr>
              <w:t>discussions</w:t>
            </w:r>
            <w:r w:rsidR="4266AEA6" w:rsidRPr="00E86BBB">
              <w:rPr>
                <w:rFonts w:ascii="Arial" w:hAnsi="Arial" w:cs="Arial"/>
              </w:rPr>
              <w:t xml:space="preserve">. Includes suggestions about electronic reporting of SDoH </w:t>
            </w:r>
            <w:r w:rsidR="004A5610" w:rsidRPr="00E86BBB">
              <w:rPr>
                <w:rFonts w:ascii="Arial" w:hAnsi="Arial" w:cs="Arial"/>
              </w:rPr>
              <w:t xml:space="preserve">information </w:t>
            </w:r>
            <w:r w:rsidR="4266AEA6" w:rsidRPr="00E86BBB">
              <w:rPr>
                <w:rFonts w:ascii="Arial" w:hAnsi="Arial" w:cs="Arial"/>
              </w:rPr>
              <w:t>(e.g., in MyChart)</w:t>
            </w:r>
          </w:p>
          <w:p w14:paraId="08FF0292" w14:textId="34548DB2" w:rsidR="00D43C6F" w:rsidRPr="00E86BBB" w:rsidRDefault="004A5610" w:rsidP="00E86BBB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</w:pPr>
            <w:r w:rsidRPr="00E86BBB">
              <w:rPr>
                <w:rFonts w:ascii="Arial" w:hAnsi="Arial" w:cs="Arial"/>
              </w:rPr>
              <w:t xml:space="preserve">Do not </w:t>
            </w:r>
            <w:r w:rsidR="30EC39B6" w:rsidRPr="00E86BBB">
              <w:rPr>
                <w:rFonts w:ascii="Arial" w:hAnsi="Arial" w:cs="Arial"/>
              </w:rPr>
              <w:t>double cod</w:t>
            </w:r>
            <w:r w:rsidRPr="00E86BBB">
              <w:rPr>
                <w:rFonts w:ascii="Arial" w:hAnsi="Arial" w:cs="Arial"/>
              </w:rPr>
              <w:t>e</w:t>
            </w:r>
            <w:r w:rsidR="30EC39B6" w:rsidRPr="00E86BBB">
              <w:rPr>
                <w:rFonts w:ascii="Arial" w:hAnsi="Arial" w:cs="Arial"/>
              </w:rPr>
              <w:t xml:space="preserve"> with </w:t>
            </w:r>
            <w:r w:rsidRPr="00E86BBB">
              <w:rPr>
                <w:rFonts w:ascii="Arial" w:hAnsi="Arial" w:cs="Arial"/>
              </w:rPr>
              <w:t>SDoH - S</w:t>
            </w:r>
            <w:r w:rsidR="30EC39B6" w:rsidRPr="00E86BBB">
              <w:rPr>
                <w:rFonts w:ascii="Arial" w:hAnsi="Arial" w:cs="Arial"/>
              </w:rPr>
              <w:t>haring</w:t>
            </w:r>
            <w:r w:rsidR="30EC39B6" w:rsidRPr="00653274">
              <w:t xml:space="preserve"> </w:t>
            </w:r>
          </w:p>
        </w:tc>
        <w:tc>
          <w:tcPr>
            <w:tcW w:w="2688" w:type="dxa"/>
          </w:tcPr>
          <w:p w14:paraId="3A1247D9" w14:textId="77777777" w:rsidR="001E6707" w:rsidRPr="00E86BBB" w:rsidRDefault="001E6707" w:rsidP="00E86BBB">
            <w:pPr>
              <w:pStyle w:val="ListParagraph"/>
              <w:spacing w:after="120"/>
              <w:ind w:left="154"/>
              <w:rPr>
                <w:rFonts w:ascii="Arial" w:hAnsi="Arial" w:cs="Arial"/>
                <w:iCs/>
              </w:rPr>
            </w:pPr>
          </w:p>
        </w:tc>
      </w:tr>
      <w:tr w:rsidR="00065C37" w:rsidRPr="00653274" w14:paraId="3AE48F2B" w14:textId="77777777" w:rsidTr="00556446">
        <w:tc>
          <w:tcPr>
            <w:tcW w:w="1795" w:type="dxa"/>
          </w:tcPr>
          <w:p w14:paraId="739C8BE5" w14:textId="30E9C190" w:rsidR="00065C37" w:rsidRPr="00653274" w:rsidRDefault="00714AF5" w:rsidP="0098646F">
            <w:pPr>
              <w:spacing w:after="120"/>
              <w:contextualSpacing/>
              <w:rPr>
                <w:rFonts w:ascii="Arial" w:hAnsi="Arial" w:cs="Arial"/>
                <w:iCs/>
              </w:rPr>
            </w:pPr>
            <w:r w:rsidRPr="00653274">
              <w:rPr>
                <w:rFonts w:ascii="Arial" w:hAnsi="Arial" w:cs="Arial"/>
                <w:iCs/>
              </w:rPr>
              <w:t>MyChart</w:t>
            </w:r>
            <w:r w:rsidR="000B276E" w:rsidRPr="00653274">
              <w:rPr>
                <w:rFonts w:ascii="Arial" w:hAnsi="Arial" w:cs="Arial"/>
                <w:iCs/>
              </w:rPr>
              <w:t xml:space="preserve"> - </w:t>
            </w:r>
            <w:r w:rsidRPr="00653274">
              <w:rPr>
                <w:rFonts w:ascii="Arial" w:hAnsi="Arial" w:cs="Arial"/>
                <w:iCs/>
              </w:rPr>
              <w:t xml:space="preserve">Use </w:t>
            </w:r>
          </w:p>
        </w:tc>
        <w:tc>
          <w:tcPr>
            <w:tcW w:w="2520" w:type="dxa"/>
          </w:tcPr>
          <w:p w14:paraId="57AFB2B9" w14:textId="651FB09E" w:rsidR="00065C37" w:rsidRPr="00653274" w:rsidRDefault="000B276E" w:rsidP="0098646F">
            <w:pPr>
              <w:spacing w:after="120"/>
              <w:contextualSpacing/>
              <w:rPr>
                <w:rFonts w:ascii="Arial" w:hAnsi="Arial" w:cs="Arial"/>
                <w:iCs/>
              </w:rPr>
            </w:pPr>
            <w:r w:rsidRPr="00653274">
              <w:rPr>
                <w:rFonts w:ascii="Arial" w:hAnsi="Arial" w:cs="Arial"/>
                <w:iCs/>
              </w:rPr>
              <w:t xml:space="preserve">Technological aspects of using MyChart </w:t>
            </w:r>
          </w:p>
        </w:tc>
        <w:tc>
          <w:tcPr>
            <w:tcW w:w="3787" w:type="dxa"/>
          </w:tcPr>
          <w:p w14:paraId="0A6837A8" w14:textId="5116765E" w:rsidR="00A632F1" w:rsidRPr="00653274" w:rsidRDefault="00931490" w:rsidP="00D33113">
            <w:pPr>
              <w:pStyle w:val="ListParagraph"/>
              <w:numPr>
                <w:ilvl w:val="1"/>
                <w:numId w:val="11"/>
              </w:numPr>
              <w:ind w:left="146" w:hanging="196"/>
            </w:pPr>
            <w:r w:rsidRPr="00D33113">
              <w:rPr>
                <w:rFonts w:ascii="Arial" w:hAnsi="Arial" w:cs="Arial"/>
                <w:iCs/>
              </w:rPr>
              <w:t xml:space="preserve">Portal functions: </w:t>
            </w:r>
            <w:r w:rsidR="0085631A" w:rsidRPr="00D33113">
              <w:rPr>
                <w:rFonts w:ascii="Arial" w:hAnsi="Arial" w:cs="Arial"/>
                <w:iCs/>
              </w:rPr>
              <w:t>h</w:t>
            </w:r>
            <w:r w:rsidR="00FF0578" w:rsidRPr="00D33113">
              <w:rPr>
                <w:rFonts w:ascii="Arial" w:hAnsi="Arial" w:cs="Arial"/>
                <w:iCs/>
              </w:rPr>
              <w:t>ave they used it; how they use it (phone/computer),</w:t>
            </w:r>
            <w:r w:rsidR="00B42F2F" w:rsidRPr="00D33113">
              <w:rPr>
                <w:rFonts w:ascii="Arial" w:hAnsi="Arial" w:cs="Arial"/>
                <w:iCs/>
              </w:rPr>
              <w:t xml:space="preserve"> what do they use it for (tests, appointments, billing, pre-registration</w:t>
            </w:r>
            <w:r w:rsidR="77EE6818" w:rsidRPr="00D33113">
              <w:rPr>
                <w:rFonts w:ascii="Arial" w:hAnsi="Arial" w:cs="Arial"/>
              </w:rPr>
              <w:t>, medications</w:t>
            </w:r>
            <w:r w:rsidR="00B42F2F" w:rsidRPr="00D33113">
              <w:rPr>
                <w:rFonts w:ascii="Arial" w:hAnsi="Arial" w:cs="Arial"/>
                <w:iCs/>
              </w:rPr>
              <w:t>)</w:t>
            </w:r>
            <w:r w:rsidR="00FF0578" w:rsidRPr="00D33113">
              <w:rPr>
                <w:rFonts w:ascii="Arial" w:hAnsi="Arial" w:cs="Arial"/>
                <w:iCs/>
              </w:rPr>
              <w:t xml:space="preserve"> frequency of use</w:t>
            </w:r>
            <w:r w:rsidR="0085631A" w:rsidRPr="00D33113">
              <w:rPr>
                <w:rFonts w:ascii="Arial" w:hAnsi="Arial" w:cs="Arial"/>
                <w:iCs/>
              </w:rPr>
              <w:t xml:space="preserve"> (e.g., </w:t>
            </w:r>
            <w:r w:rsidR="00A632F1" w:rsidRPr="00D33113">
              <w:rPr>
                <w:rFonts w:ascii="Arial" w:hAnsi="Arial" w:cs="Arial"/>
              </w:rPr>
              <w:t xml:space="preserve">medication </w:t>
            </w:r>
            <w:r w:rsidR="004433EF" w:rsidRPr="00D33113">
              <w:rPr>
                <w:rFonts w:ascii="Arial" w:hAnsi="Arial" w:cs="Arial"/>
              </w:rPr>
              <w:t>decisions</w:t>
            </w:r>
            <w:r w:rsidR="00F4290C" w:rsidRPr="00D33113">
              <w:rPr>
                <w:rFonts w:ascii="Arial" w:hAnsi="Arial" w:cs="Arial"/>
              </w:rPr>
              <w:t xml:space="preserve"> on the app</w:t>
            </w:r>
            <w:r w:rsidR="0085631A" w:rsidRPr="00D33113">
              <w:rPr>
                <w:rFonts w:ascii="Arial" w:hAnsi="Arial" w:cs="Arial"/>
              </w:rPr>
              <w:t>)</w:t>
            </w:r>
            <w:r w:rsidR="00F4290C" w:rsidRPr="00D3311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88" w:type="dxa"/>
          </w:tcPr>
          <w:p w14:paraId="34BB75C6" w14:textId="06AFD6A4" w:rsidR="00F266DC" w:rsidRPr="008650C1" w:rsidRDefault="0085631A" w:rsidP="00D33113">
            <w:pPr>
              <w:pStyle w:val="ListParagraph"/>
              <w:numPr>
                <w:ilvl w:val="0"/>
                <w:numId w:val="11"/>
              </w:numPr>
              <w:spacing w:after="120"/>
              <w:ind w:left="154" w:hanging="206"/>
              <w:rPr>
                <w:rFonts w:ascii="Arial" w:hAnsi="Arial" w:cs="Arial"/>
                <w:iCs/>
              </w:rPr>
            </w:pPr>
            <w:r w:rsidRPr="008650C1">
              <w:rPr>
                <w:rFonts w:ascii="Arial" w:hAnsi="Arial" w:cs="Arial"/>
              </w:rPr>
              <w:t xml:space="preserve">Discussion of </w:t>
            </w:r>
            <w:r w:rsidR="00B42F2F" w:rsidRPr="008650C1">
              <w:rPr>
                <w:rFonts w:ascii="Arial" w:hAnsi="Arial" w:cs="Arial"/>
              </w:rPr>
              <w:t xml:space="preserve">MyChart </w:t>
            </w:r>
            <w:r w:rsidR="00CE1CA5" w:rsidRPr="008650C1">
              <w:rPr>
                <w:rFonts w:ascii="Arial" w:hAnsi="Arial" w:cs="Arial"/>
              </w:rPr>
              <w:t xml:space="preserve">to share </w:t>
            </w:r>
            <w:r w:rsidR="00B42F2F" w:rsidRPr="008650C1">
              <w:rPr>
                <w:rFonts w:ascii="Arial" w:hAnsi="Arial" w:cs="Arial"/>
              </w:rPr>
              <w:t>SDoH</w:t>
            </w:r>
            <w:r w:rsidR="00F266DC" w:rsidRPr="008650C1">
              <w:rPr>
                <w:rFonts w:ascii="Arial" w:hAnsi="Arial" w:cs="Arial"/>
              </w:rPr>
              <w:t xml:space="preserve"> </w:t>
            </w:r>
            <w:r w:rsidR="00CE1CA5" w:rsidRPr="008650C1">
              <w:rPr>
                <w:rFonts w:ascii="Arial" w:hAnsi="Arial" w:cs="Arial"/>
              </w:rPr>
              <w:t xml:space="preserve">information </w:t>
            </w:r>
            <w:r w:rsidR="09AA6825" w:rsidRPr="008650C1">
              <w:rPr>
                <w:rFonts w:ascii="Arial" w:hAnsi="Arial" w:cs="Arial"/>
              </w:rPr>
              <w:t xml:space="preserve">(use SDoH – </w:t>
            </w:r>
            <w:r w:rsidR="2DB8F017" w:rsidRPr="008650C1">
              <w:rPr>
                <w:rFonts w:ascii="Arial" w:hAnsi="Arial" w:cs="Arial"/>
              </w:rPr>
              <w:t>S</w:t>
            </w:r>
            <w:r w:rsidR="09AA6825" w:rsidRPr="008650C1">
              <w:rPr>
                <w:rFonts w:ascii="Arial" w:hAnsi="Arial" w:cs="Arial"/>
              </w:rPr>
              <w:t>haring for this)</w:t>
            </w:r>
          </w:p>
          <w:p w14:paraId="5B2BD057" w14:textId="091DF22D" w:rsidR="00F266DC" w:rsidRPr="008650C1" w:rsidRDefault="00CE1CA5" w:rsidP="00D33113">
            <w:pPr>
              <w:pStyle w:val="ListParagraph"/>
              <w:numPr>
                <w:ilvl w:val="0"/>
                <w:numId w:val="11"/>
              </w:numPr>
              <w:spacing w:after="120"/>
              <w:ind w:left="154" w:hanging="206"/>
              <w:rPr>
                <w:rFonts w:ascii="Arial" w:hAnsi="Arial" w:cs="Arial"/>
                <w:iCs/>
              </w:rPr>
            </w:pPr>
            <w:r w:rsidRPr="008650C1">
              <w:rPr>
                <w:rFonts w:ascii="Arial" w:hAnsi="Arial" w:cs="Arial"/>
              </w:rPr>
              <w:t xml:space="preserve">Discussion of </w:t>
            </w:r>
            <w:r w:rsidR="00F266DC" w:rsidRPr="008650C1">
              <w:rPr>
                <w:rFonts w:ascii="Arial" w:hAnsi="Arial" w:cs="Arial"/>
              </w:rPr>
              <w:t>MyChart and communication with provider</w:t>
            </w:r>
            <w:r w:rsidR="0B8ED429" w:rsidRPr="008650C1">
              <w:rPr>
                <w:rFonts w:ascii="Arial" w:hAnsi="Arial" w:cs="Arial"/>
              </w:rPr>
              <w:t xml:space="preserve"> (use MyChart – Communication for this)</w:t>
            </w:r>
          </w:p>
        </w:tc>
      </w:tr>
      <w:tr w:rsidR="00065C37" w:rsidRPr="00653274" w14:paraId="18C4EE4E" w14:textId="77777777" w:rsidTr="00556446">
        <w:tc>
          <w:tcPr>
            <w:tcW w:w="1795" w:type="dxa"/>
          </w:tcPr>
          <w:p w14:paraId="23348AB1" w14:textId="2E10FCD7" w:rsidR="00065C37" w:rsidRPr="00653274" w:rsidRDefault="00E604BA" w:rsidP="11405AE7">
            <w:pPr>
              <w:spacing w:after="120"/>
              <w:contextualSpacing/>
              <w:rPr>
                <w:rFonts w:ascii="Arial" w:hAnsi="Arial" w:cs="Arial"/>
              </w:rPr>
            </w:pPr>
            <w:r w:rsidRPr="00653274">
              <w:rPr>
                <w:rFonts w:ascii="Arial" w:hAnsi="Arial" w:cs="Arial"/>
              </w:rPr>
              <w:t>MyChart</w:t>
            </w:r>
            <w:r w:rsidR="000B276E" w:rsidRPr="00653274">
              <w:rPr>
                <w:rFonts w:ascii="Arial" w:hAnsi="Arial" w:cs="Arial"/>
              </w:rPr>
              <w:t xml:space="preserve"> -</w:t>
            </w:r>
            <w:r w:rsidRPr="00653274">
              <w:rPr>
                <w:rFonts w:ascii="Arial" w:hAnsi="Arial" w:cs="Arial"/>
              </w:rPr>
              <w:t xml:space="preserve"> </w:t>
            </w:r>
            <w:r w:rsidR="73D87DBC" w:rsidRPr="00653274">
              <w:rPr>
                <w:rFonts w:ascii="Arial" w:hAnsi="Arial" w:cs="Arial"/>
              </w:rPr>
              <w:t>C</w:t>
            </w:r>
            <w:r w:rsidRPr="00653274">
              <w:rPr>
                <w:rFonts w:ascii="Arial" w:hAnsi="Arial" w:cs="Arial"/>
              </w:rPr>
              <w:t>ommunication</w:t>
            </w:r>
          </w:p>
        </w:tc>
        <w:tc>
          <w:tcPr>
            <w:tcW w:w="2520" w:type="dxa"/>
          </w:tcPr>
          <w:p w14:paraId="31B9619F" w14:textId="143585F6" w:rsidR="00065C37" w:rsidRPr="00653274" w:rsidRDefault="00C0625E" w:rsidP="0098646F">
            <w:pPr>
              <w:spacing w:after="120"/>
              <w:contextualSpacing/>
              <w:rPr>
                <w:rFonts w:ascii="Arial" w:hAnsi="Arial" w:cs="Arial"/>
                <w:iCs/>
              </w:rPr>
            </w:pPr>
            <w:r w:rsidRPr="00653274">
              <w:rPr>
                <w:rFonts w:ascii="Arial" w:hAnsi="Arial" w:cs="Arial"/>
                <w:iCs/>
              </w:rPr>
              <w:t xml:space="preserve">Communication with </w:t>
            </w:r>
            <w:r w:rsidR="00F266DC" w:rsidRPr="00653274">
              <w:rPr>
                <w:rFonts w:ascii="Arial" w:hAnsi="Arial" w:cs="Arial"/>
                <w:iCs/>
              </w:rPr>
              <w:t xml:space="preserve">provider or sharing </w:t>
            </w:r>
            <w:r w:rsidR="008C03CD" w:rsidRPr="00653274">
              <w:rPr>
                <w:rFonts w:ascii="Arial" w:hAnsi="Arial" w:cs="Arial"/>
                <w:iCs/>
              </w:rPr>
              <w:t xml:space="preserve">(non SDoH) </w:t>
            </w:r>
            <w:r w:rsidR="00F266DC" w:rsidRPr="00653274">
              <w:rPr>
                <w:rFonts w:ascii="Arial" w:hAnsi="Arial" w:cs="Arial"/>
                <w:iCs/>
              </w:rPr>
              <w:t>information</w:t>
            </w:r>
          </w:p>
        </w:tc>
        <w:tc>
          <w:tcPr>
            <w:tcW w:w="3787" w:type="dxa"/>
          </w:tcPr>
          <w:p w14:paraId="495AD168" w14:textId="1959ABEA" w:rsidR="00527366" w:rsidRPr="008650C1" w:rsidRDefault="00214164" w:rsidP="008650C1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  <w:iCs/>
              </w:rPr>
            </w:pPr>
            <w:r w:rsidRPr="008650C1">
              <w:rPr>
                <w:rFonts w:ascii="Arial" w:hAnsi="Arial" w:cs="Arial"/>
                <w:iCs/>
              </w:rPr>
              <w:t xml:space="preserve">What they like and </w:t>
            </w:r>
            <w:r w:rsidR="009D728C" w:rsidRPr="008650C1">
              <w:rPr>
                <w:rFonts w:ascii="Arial" w:hAnsi="Arial" w:cs="Arial"/>
                <w:iCs/>
              </w:rPr>
              <w:t xml:space="preserve">do not like </w:t>
            </w:r>
            <w:r w:rsidRPr="008650C1">
              <w:rPr>
                <w:rFonts w:ascii="Arial" w:hAnsi="Arial" w:cs="Arial"/>
                <w:iCs/>
              </w:rPr>
              <w:t>about communicating through MyChart or sharing medical information through MyChart; Types of information shared; timing of responses (</w:t>
            </w:r>
            <w:r w:rsidR="009D728C" w:rsidRPr="008650C1">
              <w:rPr>
                <w:rFonts w:ascii="Arial" w:hAnsi="Arial" w:cs="Arial"/>
                <w:iCs/>
              </w:rPr>
              <w:t xml:space="preserve">e.g., </w:t>
            </w:r>
            <w:r w:rsidRPr="008650C1">
              <w:rPr>
                <w:rFonts w:ascii="Arial" w:hAnsi="Arial" w:cs="Arial"/>
                <w:iCs/>
              </w:rPr>
              <w:t xml:space="preserve">negative </w:t>
            </w:r>
            <w:r w:rsidR="00F939B8" w:rsidRPr="008650C1">
              <w:rPr>
                <w:rFonts w:ascii="Arial" w:hAnsi="Arial" w:cs="Arial"/>
                <w:iCs/>
              </w:rPr>
              <w:t>experiences)</w:t>
            </w:r>
          </w:p>
          <w:p w14:paraId="2FE2E8E1" w14:textId="01407E45" w:rsidR="00527366" w:rsidRPr="008650C1" w:rsidRDefault="00527366" w:rsidP="008650C1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</w:rPr>
            </w:pPr>
            <w:r w:rsidRPr="008650C1">
              <w:rPr>
                <w:rFonts w:ascii="Arial" w:hAnsi="Arial" w:cs="Arial"/>
              </w:rPr>
              <w:t xml:space="preserve">May be double coded with MyChart </w:t>
            </w:r>
            <w:r w:rsidR="5A3F3F04" w:rsidRPr="008650C1">
              <w:rPr>
                <w:rFonts w:ascii="Arial" w:hAnsi="Arial" w:cs="Arial"/>
              </w:rPr>
              <w:t xml:space="preserve">- </w:t>
            </w:r>
            <w:r w:rsidRPr="008650C1">
              <w:rPr>
                <w:rFonts w:ascii="Arial" w:hAnsi="Arial" w:cs="Arial"/>
              </w:rPr>
              <w:t xml:space="preserve">Use </w:t>
            </w:r>
            <w:r w:rsidR="003C5BFF" w:rsidRPr="008650C1">
              <w:rPr>
                <w:rFonts w:ascii="Arial" w:hAnsi="Arial" w:cs="Arial"/>
              </w:rPr>
              <w:t>if the technology (messaging app/button</w:t>
            </w:r>
            <w:r w:rsidR="3E82F723" w:rsidRPr="008650C1">
              <w:rPr>
                <w:rFonts w:ascii="Arial" w:hAnsi="Arial" w:cs="Arial"/>
              </w:rPr>
              <w:t>/function</w:t>
            </w:r>
            <w:r w:rsidR="003C5BFF" w:rsidRPr="008650C1">
              <w:rPr>
                <w:rFonts w:ascii="Arial" w:hAnsi="Arial" w:cs="Arial"/>
              </w:rPr>
              <w:t>)</w:t>
            </w:r>
            <w:r w:rsidR="0D62BFF4" w:rsidRPr="008650C1">
              <w:rPr>
                <w:rFonts w:ascii="Arial" w:hAnsi="Arial" w:cs="Arial"/>
              </w:rPr>
              <w:t xml:space="preserve"> is</w:t>
            </w:r>
            <w:r w:rsidR="003C5BFF" w:rsidRPr="008650C1">
              <w:rPr>
                <w:rFonts w:ascii="Arial" w:hAnsi="Arial" w:cs="Arial"/>
              </w:rPr>
              <w:t xml:space="preserve"> mentioned</w:t>
            </w:r>
          </w:p>
        </w:tc>
        <w:tc>
          <w:tcPr>
            <w:tcW w:w="2688" w:type="dxa"/>
          </w:tcPr>
          <w:p w14:paraId="2F0CCA98" w14:textId="6ECEA66F" w:rsidR="00065C37" w:rsidRPr="008650C1" w:rsidRDefault="000B276E" w:rsidP="008650C1">
            <w:pPr>
              <w:pStyle w:val="ListParagraph"/>
              <w:numPr>
                <w:ilvl w:val="0"/>
                <w:numId w:val="11"/>
              </w:numPr>
              <w:spacing w:after="120"/>
              <w:ind w:left="154" w:hanging="206"/>
              <w:rPr>
                <w:rFonts w:ascii="Arial" w:hAnsi="Arial" w:cs="Arial"/>
              </w:rPr>
            </w:pPr>
            <w:r w:rsidRPr="008650C1">
              <w:rPr>
                <w:rFonts w:ascii="Arial" w:hAnsi="Arial" w:cs="Arial"/>
              </w:rPr>
              <w:t>Discussion of electronic sharing of SDoH</w:t>
            </w:r>
            <w:r w:rsidR="00CE1CA5" w:rsidRPr="008650C1">
              <w:rPr>
                <w:rFonts w:ascii="Arial" w:hAnsi="Arial" w:cs="Arial"/>
              </w:rPr>
              <w:t xml:space="preserve"> information</w:t>
            </w:r>
            <w:r w:rsidR="44FE43E2" w:rsidRPr="008650C1">
              <w:rPr>
                <w:rFonts w:ascii="Arial" w:hAnsi="Arial" w:cs="Arial"/>
              </w:rPr>
              <w:t xml:space="preserve"> (use SDoH – </w:t>
            </w:r>
            <w:r w:rsidR="770E81A9" w:rsidRPr="008650C1">
              <w:rPr>
                <w:rFonts w:ascii="Arial" w:hAnsi="Arial" w:cs="Arial"/>
              </w:rPr>
              <w:t>S</w:t>
            </w:r>
            <w:r w:rsidR="44FE43E2" w:rsidRPr="008650C1">
              <w:rPr>
                <w:rFonts w:ascii="Arial" w:hAnsi="Arial" w:cs="Arial"/>
              </w:rPr>
              <w:t>haring for this)</w:t>
            </w:r>
          </w:p>
        </w:tc>
      </w:tr>
      <w:tr w:rsidR="00176005" w:rsidRPr="00653274" w14:paraId="6A6D5EE8" w14:textId="77777777" w:rsidTr="00556446">
        <w:tc>
          <w:tcPr>
            <w:tcW w:w="1795" w:type="dxa"/>
          </w:tcPr>
          <w:p w14:paraId="08CFE104" w14:textId="4F5171B1" w:rsidR="00176005" w:rsidRPr="00653274" w:rsidRDefault="00F939B8" w:rsidP="0098646F">
            <w:pPr>
              <w:spacing w:after="120"/>
              <w:contextualSpacing/>
              <w:rPr>
                <w:rFonts w:ascii="Arial" w:hAnsi="Arial" w:cs="Arial"/>
                <w:iCs/>
              </w:rPr>
            </w:pPr>
            <w:r w:rsidRPr="00653274">
              <w:rPr>
                <w:rFonts w:ascii="Arial" w:hAnsi="Arial" w:cs="Arial"/>
                <w:iCs/>
              </w:rPr>
              <w:t>MyChart – Training</w:t>
            </w:r>
          </w:p>
        </w:tc>
        <w:tc>
          <w:tcPr>
            <w:tcW w:w="2520" w:type="dxa"/>
          </w:tcPr>
          <w:p w14:paraId="29F8165E" w14:textId="5D20A534" w:rsidR="00176005" w:rsidRPr="00653274" w:rsidRDefault="00A100FF" w:rsidP="0098646F">
            <w:pPr>
              <w:spacing w:after="120"/>
              <w:contextualSpacing/>
              <w:rPr>
                <w:rFonts w:ascii="Arial" w:hAnsi="Arial" w:cs="Arial"/>
                <w:iCs/>
              </w:rPr>
            </w:pPr>
            <w:r w:rsidRPr="00653274">
              <w:rPr>
                <w:rFonts w:ascii="Arial" w:hAnsi="Arial" w:cs="Arial"/>
                <w:iCs/>
              </w:rPr>
              <w:t xml:space="preserve">Learning about MyChart </w:t>
            </w:r>
          </w:p>
        </w:tc>
        <w:tc>
          <w:tcPr>
            <w:tcW w:w="3787" w:type="dxa"/>
          </w:tcPr>
          <w:p w14:paraId="1E41184F" w14:textId="2DC7E0F2" w:rsidR="00794547" w:rsidRPr="008650C1" w:rsidRDefault="00873A32" w:rsidP="008650C1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</w:rPr>
            </w:pPr>
            <w:r w:rsidRPr="008650C1">
              <w:rPr>
                <w:rFonts w:ascii="Arial" w:hAnsi="Arial" w:cs="Arial"/>
                <w:iCs/>
              </w:rPr>
              <w:t xml:space="preserve">How they learned about MyChart and </w:t>
            </w:r>
            <w:r w:rsidR="00805570" w:rsidRPr="008650C1">
              <w:rPr>
                <w:rFonts w:ascii="Arial" w:hAnsi="Arial" w:cs="Arial"/>
                <w:iCs/>
              </w:rPr>
              <w:t xml:space="preserve">how to use MyChart; hypothetical needs; suggestions </w:t>
            </w:r>
            <w:r w:rsidR="009D728C" w:rsidRPr="008650C1">
              <w:rPr>
                <w:rFonts w:ascii="Arial" w:hAnsi="Arial" w:cs="Arial"/>
                <w:iCs/>
              </w:rPr>
              <w:t xml:space="preserve">for </w:t>
            </w:r>
            <w:r w:rsidR="00805570" w:rsidRPr="008650C1">
              <w:rPr>
                <w:rFonts w:ascii="Arial" w:hAnsi="Arial" w:cs="Arial"/>
                <w:iCs/>
              </w:rPr>
              <w:t>training</w:t>
            </w:r>
            <w:r w:rsidR="2C937E1A" w:rsidRPr="008650C1">
              <w:rPr>
                <w:rFonts w:ascii="Arial" w:hAnsi="Arial" w:cs="Arial"/>
              </w:rPr>
              <w:t xml:space="preserve">; </w:t>
            </w:r>
            <w:r w:rsidR="009D728C" w:rsidRPr="008650C1">
              <w:rPr>
                <w:rFonts w:ascii="Arial" w:hAnsi="Arial" w:cs="Arial"/>
              </w:rPr>
              <w:t>i</w:t>
            </w:r>
            <w:r w:rsidR="2C937E1A" w:rsidRPr="008650C1">
              <w:rPr>
                <w:rFonts w:ascii="Arial" w:hAnsi="Arial" w:cs="Arial"/>
              </w:rPr>
              <w:t>ncludes examples of figuring something out themselves</w:t>
            </w:r>
          </w:p>
          <w:p w14:paraId="2D7EEBAB" w14:textId="57CB43A7" w:rsidR="00176005" w:rsidRPr="00653274" w:rsidRDefault="2F4E9D85" w:rsidP="008650C1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iCs/>
              </w:rPr>
            </w:pPr>
            <w:r w:rsidRPr="008650C1">
              <w:rPr>
                <w:rFonts w:ascii="Arial" w:hAnsi="Arial" w:cs="Arial"/>
              </w:rPr>
              <w:t>Includes suggestions for improved training</w:t>
            </w:r>
          </w:p>
        </w:tc>
        <w:tc>
          <w:tcPr>
            <w:tcW w:w="2688" w:type="dxa"/>
          </w:tcPr>
          <w:p w14:paraId="7923B897" w14:textId="51C230FB" w:rsidR="00176005" w:rsidRPr="00653274" w:rsidRDefault="00176005" w:rsidP="0098646F">
            <w:pPr>
              <w:spacing w:after="120"/>
              <w:contextualSpacing/>
              <w:rPr>
                <w:rFonts w:ascii="Arial" w:hAnsi="Arial" w:cs="Arial"/>
                <w:iCs/>
              </w:rPr>
            </w:pPr>
          </w:p>
        </w:tc>
      </w:tr>
      <w:tr w:rsidR="00243E03" w:rsidRPr="00653274" w14:paraId="672F5581" w14:textId="77777777" w:rsidTr="00556446">
        <w:tc>
          <w:tcPr>
            <w:tcW w:w="1795" w:type="dxa"/>
          </w:tcPr>
          <w:p w14:paraId="3782AFA3" w14:textId="527E618A" w:rsidR="00243E03" w:rsidRPr="00653274" w:rsidRDefault="00243E03" w:rsidP="00243E03">
            <w:pPr>
              <w:spacing w:after="120"/>
              <w:contextualSpacing/>
              <w:rPr>
                <w:rFonts w:ascii="Arial" w:hAnsi="Arial" w:cs="Arial"/>
                <w:iCs/>
              </w:rPr>
            </w:pPr>
            <w:r w:rsidRPr="00653274">
              <w:rPr>
                <w:rFonts w:ascii="Arial" w:hAnsi="Arial" w:cs="Arial"/>
                <w:iCs/>
              </w:rPr>
              <w:t>MyChart - Suggestions</w:t>
            </w:r>
          </w:p>
        </w:tc>
        <w:tc>
          <w:tcPr>
            <w:tcW w:w="2520" w:type="dxa"/>
          </w:tcPr>
          <w:p w14:paraId="2B98C53A" w14:textId="6CC210D9" w:rsidR="00243E03" w:rsidRPr="00653274" w:rsidRDefault="001A31E5" w:rsidP="00243E03">
            <w:pPr>
              <w:spacing w:after="120"/>
              <w:contextualSpacing/>
              <w:rPr>
                <w:rFonts w:ascii="Arial" w:hAnsi="Arial" w:cs="Arial"/>
                <w:iCs/>
              </w:rPr>
            </w:pPr>
            <w:r w:rsidRPr="00653274">
              <w:rPr>
                <w:rFonts w:ascii="Arial" w:hAnsi="Arial" w:cs="Arial"/>
                <w:iCs/>
              </w:rPr>
              <w:t>Ways to improve MyChart</w:t>
            </w:r>
          </w:p>
        </w:tc>
        <w:tc>
          <w:tcPr>
            <w:tcW w:w="3787" w:type="dxa"/>
          </w:tcPr>
          <w:p w14:paraId="22FB33ED" w14:textId="7AD70717" w:rsidR="006065FA" w:rsidRPr="008650C1" w:rsidRDefault="001A31E5" w:rsidP="00705845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  <w:iCs/>
              </w:rPr>
            </w:pPr>
            <w:r w:rsidRPr="008650C1">
              <w:rPr>
                <w:rFonts w:ascii="Arial" w:hAnsi="Arial" w:cs="Arial"/>
                <w:iCs/>
              </w:rPr>
              <w:t xml:space="preserve">Suggestions on improvements to MyChart </w:t>
            </w:r>
            <w:r w:rsidR="009D728C" w:rsidRPr="008650C1">
              <w:rPr>
                <w:rFonts w:ascii="Arial" w:hAnsi="Arial" w:cs="Arial"/>
                <w:iCs/>
              </w:rPr>
              <w:t>(e.g., a</w:t>
            </w:r>
            <w:r w:rsidR="00F717E9" w:rsidRPr="008650C1">
              <w:rPr>
                <w:rFonts w:ascii="Arial" w:hAnsi="Arial" w:cs="Arial"/>
                <w:iCs/>
              </w:rPr>
              <w:t>dditional tabs</w:t>
            </w:r>
            <w:r w:rsidR="009731E7" w:rsidRPr="008650C1">
              <w:rPr>
                <w:rFonts w:ascii="Arial" w:hAnsi="Arial" w:cs="Arial"/>
                <w:iCs/>
              </w:rPr>
              <w:t>, ease of use</w:t>
            </w:r>
            <w:r w:rsidR="00577BB5" w:rsidRPr="008650C1">
              <w:rPr>
                <w:rFonts w:ascii="Arial" w:hAnsi="Arial" w:cs="Arial"/>
                <w:iCs/>
              </w:rPr>
              <w:t>, additions for pregnancy</w:t>
            </w:r>
            <w:r w:rsidR="009D728C" w:rsidRPr="008650C1">
              <w:rPr>
                <w:rFonts w:ascii="Arial" w:hAnsi="Arial" w:cs="Arial"/>
                <w:iCs/>
              </w:rPr>
              <w:t>)</w:t>
            </w:r>
          </w:p>
          <w:p w14:paraId="790C6F1C" w14:textId="1A20AB13" w:rsidR="22E802BE" w:rsidRPr="008650C1" w:rsidRDefault="009968AE" w:rsidP="00705845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</w:rPr>
            </w:pPr>
            <w:r w:rsidRPr="008650C1">
              <w:rPr>
                <w:rFonts w:ascii="Arial" w:hAnsi="Arial" w:cs="Arial"/>
                <w:iCs/>
              </w:rPr>
              <w:t>Also i</w:t>
            </w:r>
            <w:r w:rsidR="001E23D5" w:rsidRPr="008650C1">
              <w:rPr>
                <w:rFonts w:ascii="Arial" w:hAnsi="Arial" w:cs="Arial"/>
                <w:iCs/>
              </w:rPr>
              <w:t>nclude</w:t>
            </w:r>
            <w:r w:rsidR="009D728C" w:rsidRPr="008650C1">
              <w:rPr>
                <w:rFonts w:ascii="Arial" w:hAnsi="Arial" w:cs="Arial"/>
                <w:iCs/>
              </w:rPr>
              <w:t>s</w:t>
            </w:r>
            <w:r w:rsidR="001E23D5" w:rsidRPr="008650C1">
              <w:rPr>
                <w:rFonts w:ascii="Arial" w:hAnsi="Arial" w:cs="Arial"/>
                <w:iCs/>
              </w:rPr>
              <w:t xml:space="preserve"> </w:t>
            </w:r>
            <w:r w:rsidR="006A0112" w:rsidRPr="008650C1">
              <w:rPr>
                <w:rFonts w:ascii="Arial" w:hAnsi="Arial" w:cs="Arial"/>
                <w:iCs/>
              </w:rPr>
              <w:t xml:space="preserve">promotion of </w:t>
            </w:r>
            <w:r w:rsidR="0046634E" w:rsidRPr="008650C1">
              <w:rPr>
                <w:rFonts w:ascii="Arial" w:hAnsi="Arial" w:cs="Arial"/>
                <w:iCs/>
              </w:rPr>
              <w:t>M</w:t>
            </w:r>
            <w:r w:rsidR="006A0112" w:rsidRPr="008650C1">
              <w:rPr>
                <w:rFonts w:ascii="Arial" w:hAnsi="Arial" w:cs="Arial"/>
                <w:iCs/>
              </w:rPr>
              <w:t>yChart (or lack of promotion)</w:t>
            </w:r>
            <w:r w:rsidR="00A3064E" w:rsidRPr="008650C1">
              <w:rPr>
                <w:rFonts w:ascii="Arial" w:hAnsi="Arial" w:cs="Arial"/>
                <w:iCs/>
              </w:rPr>
              <w:t xml:space="preserve"> like provider </w:t>
            </w:r>
            <w:r w:rsidR="00686EF5" w:rsidRPr="008650C1">
              <w:rPr>
                <w:rFonts w:ascii="Arial" w:hAnsi="Arial" w:cs="Arial"/>
                <w:iCs/>
              </w:rPr>
              <w:t>conversations about MyChart</w:t>
            </w:r>
          </w:p>
          <w:p w14:paraId="1ED300B6" w14:textId="5BEF6AB8" w:rsidR="00577BB5" w:rsidRPr="008650C1" w:rsidRDefault="485747FC" w:rsidP="00705845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  <w:iCs/>
              </w:rPr>
            </w:pPr>
            <w:r w:rsidRPr="008650C1">
              <w:rPr>
                <w:rFonts w:ascii="Arial" w:hAnsi="Arial" w:cs="Arial"/>
              </w:rPr>
              <w:t>Suggestions about technology/functions</w:t>
            </w:r>
          </w:p>
        </w:tc>
        <w:tc>
          <w:tcPr>
            <w:tcW w:w="2688" w:type="dxa"/>
          </w:tcPr>
          <w:p w14:paraId="1FCF1A44" w14:textId="6ACA540D" w:rsidR="00A25D5A" w:rsidRPr="00653274" w:rsidRDefault="00A25D5A" w:rsidP="00577BB5">
            <w:pPr>
              <w:spacing w:after="120"/>
              <w:contextualSpacing/>
              <w:rPr>
                <w:rFonts w:ascii="Arial" w:hAnsi="Arial" w:cs="Arial"/>
                <w:iCs/>
              </w:rPr>
            </w:pPr>
          </w:p>
        </w:tc>
      </w:tr>
      <w:tr w:rsidR="006E148F" w:rsidRPr="00653274" w14:paraId="339FE811" w14:textId="77777777" w:rsidTr="00556446">
        <w:tc>
          <w:tcPr>
            <w:tcW w:w="1795" w:type="dxa"/>
          </w:tcPr>
          <w:p w14:paraId="5F723CE6" w14:textId="22E02EA6" w:rsidR="006E148F" w:rsidRPr="00653274" w:rsidRDefault="00D83E81" w:rsidP="4CFC32D9">
            <w:pPr>
              <w:spacing w:after="120"/>
              <w:contextualSpacing/>
              <w:rPr>
                <w:rFonts w:ascii="Arial" w:hAnsi="Arial" w:cs="Arial"/>
              </w:rPr>
            </w:pPr>
            <w:r w:rsidRPr="00653274">
              <w:rPr>
                <w:rFonts w:ascii="Arial" w:hAnsi="Arial" w:cs="Arial"/>
              </w:rPr>
              <w:lastRenderedPageBreak/>
              <w:t xml:space="preserve">MyChart </w:t>
            </w:r>
            <w:r w:rsidR="002E62F3" w:rsidRPr="00653274">
              <w:rPr>
                <w:rFonts w:ascii="Arial" w:hAnsi="Arial" w:cs="Arial"/>
              </w:rPr>
              <w:t>–</w:t>
            </w:r>
            <w:r w:rsidRPr="00653274">
              <w:rPr>
                <w:rFonts w:ascii="Arial" w:hAnsi="Arial" w:cs="Arial"/>
              </w:rPr>
              <w:t xml:space="preserve"> Cha</w:t>
            </w:r>
            <w:r w:rsidR="002E62F3" w:rsidRPr="00653274">
              <w:rPr>
                <w:rFonts w:ascii="Arial" w:hAnsi="Arial" w:cs="Arial"/>
              </w:rPr>
              <w:t>llenges</w:t>
            </w:r>
          </w:p>
        </w:tc>
        <w:tc>
          <w:tcPr>
            <w:tcW w:w="2520" w:type="dxa"/>
          </w:tcPr>
          <w:p w14:paraId="3C973599" w14:textId="0C6E6BD4" w:rsidR="006E148F" w:rsidRPr="00653274" w:rsidRDefault="002E62F3" w:rsidP="00243E03">
            <w:pPr>
              <w:spacing w:after="120"/>
              <w:contextualSpacing/>
              <w:rPr>
                <w:rFonts w:ascii="Arial" w:hAnsi="Arial" w:cs="Arial"/>
                <w:iCs/>
              </w:rPr>
            </w:pPr>
            <w:r w:rsidRPr="00653274">
              <w:rPr>
                <w:rFonts w:ascii="Arial" w:hAnsi="Arial" w:cs="Arial"/>
                <w:iCs/>
              </w:rPr>
              <w:t xml:space="preserve">Problems or not having problems using </w:t>
            </w:r>
            <w:r w:rsidR="00F94CC0" w:rsidRPr="00653274">
              <w:rPr>
                <w:rFonts w:ascii="Arial" w:hAnsi="Arial" w:cs="Arial"/>
                <w:iCs/>
              </w:rPr>
              <w:t>MyChart</w:t>
            </w:r>
          </w:p>
        </w:tc>
        <w:tc>
          <w:tcPr>
            <w:tcW w:w="3787" w:type="dxa"/>
          </w:tcPr>
          <w:p w14:paraId="576EDB25" w14:textId="7E858CE4" w:rsidR="3D690C16" w:rsidRPr="00705845" w:rsidRDefault="00F94CC0" w:rsidP="00705845">
            <w:pPr>
              <w:pStyle w:val="ListParagraph"/>
              <w:numPr>
                <w:ilvl w:val="1"/>
                <w:numId w:val="11"/>
              </w:numPr>
              <w:ind w:left="146" w:hanging="196"/>
              <w:rPr>
                <w:rFonts w:ascii="Arial" w:hAnsi="Arial" w:cs="Arial"/>
              </w:rPr>
            </w:pPr>
            <w:r w:rsidRPr="00705845">
              <w:rPr>
                <w:rFonts w:ascii="Arial" w:hAnsi="Arial" w:cs="Arial"/>
                <w:iCs/>
              </w:rPr>
              <w:t xml:space="preserve">Discussion of </w:t>
            </w:r>
            <w:r w:rsidR="00076542" w:rsidRPr="00705845">
              <w:rPr>
                <w:rFonts w:ascii="Arial" w:hAnsi="Arial" w:cs="Arial"/>
                <w:iCs/>
              </w:rPr>
              <w:t>technology challenges and</w:t>
            </w:r>
            <w:r w:rsidR="00686EF5" w:rsidRPr="00705845">
              <w:rPr>
                <w:rFonts w:ascii="Arial" w:hAnsi="Arial" w:cs="Arial"/>
                <w:iCs/>
              </w:rPr>
              <w:t xml:space="preserve"> problems that </w:t>
            </w:r>
            <w:r w:rsidR="004F738A" w:rsidRPr="00705845">
              <w:rPr>
                <w:rFonts w:ascii="Arial" w:hAnsi="Arial" w:cs="Arial"/>
                <w:iCs/>
              </w:rPr>
              <w:t xml:space="preserve">users have with </w:t>
            </w:r>
            <w:r w:rsidR="0046634E" w:rsidRPr="00705845">
              <w:rPr>
                <w:rFonts w:ascii="Arial" w:hAnsi="Arial" w:cs="Arial"/>
                <w:iCs/>
              </w:rPr>
              <w:t>M</w:t>
            </w:r>
            <w:r w:rsidR="004F738A" w:rsidRPr="00705845">
              <w:rPr>
                <w:rFonts w:ascii="Arial" w:hAnsi="Arial" w:cs="Arial"/>
                <w:iCs/>
              </w:rPr>
              <w:t>yChart</w:t>
            </w:r>
            <w:r w:rsidR="009D728C" w:rsidRPr="00705845">
              <w:rPr>
                <w:rFonts w:ascii="Arial" w:hAnsi="Arial" w:cs="Arial"/>
              </w:rPr>
              <w:t xml:space="preserve"> (e.g., </w:t>
            </w:r>
            <w:r w:rsidR="3D690C16" w:rsidRPr="00705845">
              <w:rPr>
                <w:rFonts w:ascii="Arial" w:hAnsi="Arial" w:cs="Arial"/>
              </w:rPr>
              <w:t xml:space="preserve">patients having difficulty sending messages to </w:t>
            </w:r>
            <w:r w:rsidR="00C31E35" w:rsidRPr="00705845">
              <w:rPr>
                <w:rFonts w:ascii="Arial" w:hAnsi="Arial" w:cs="Arial"/>
              </w:rPr>
              <w:t xml:space="preserve">specific </w:t>
            </w:r>
            <w:r w:rsidR="3D690C16" w:rsidRPr="00705845">
              <w:rPr>
                <w:rFonts w:ascii="Arial" w:hAnsi="Arial" w:cs="Arial"/>
              </w:rPr>
              <w:t>providers</w:t>
            </w:r>
            <w:r w:rsidR="009D728C" w:rsidRPr="00705845">
              <w:rPr>
                <w:rFonts w:ascii="Arial" w:hAnsi="Arial" w:cs="Arial"/>
              </w:rPr>
              <w:t>)</w:t>
            </w:r>
          </w:p>
          <w:p w14:paraId="64BA5B97" w14:textId="5F66A836" w:rsidR="004F738A" w:rsidRPr="00705845" w:rsidRDefault="004F738A" w:rsidP="00705845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</w:rPr>
            </w:pPr>
            <w:r w:rsidRPr="00705845">
              <w:rPr>
                <w:rFonts w:ascii="Arial" w:hAnsi="Arial" w:cs="Arial"/>
              </w:rPr>
              <w:t xml:space="preserve">Tension code: People reporting no challenges or problems with using </w:t>
            </w:r>
            <w:r w:rsidR="00A613DB" w:rsidRPr="00705845">
              <w:rPr>
                <w:rFonts w:ascii="Arial" w:hAnsi="Arial" w:cs="Arial"/>
              </w:rPr>
              <w:t>M</w:t>
            </w:r>
            <w:r w:rsidRPr="00705845">
              <w:rPr>
                <w:rFonts w:ascii="Arial" w:hAnsi="Arial" w:cs="Arial"/>
              </w:rPr>
              <w:t>yChart</w:t>
            </w:r>
          </w:p>
          <w:p w14:paraId="0FEFF398" w14:textId="46F6ED81" w:rsidR="004F738A" w:rsidRPr="00705845" w:rsidRDefault="0C9E8450" w:rsidP="00705845">
            <w:pPr>
              <w:pStyle w:val="ListParagraph"/>
              <w:numPr>
                <w:ilvl w:val="0"/>
                <w:numId w:val="11"/>
              </w:numPr>
              <w:spacing w:after="120"/>
              <w:ind w:left="146" w:hanging="196"/>
              <w:rPr>
                <w:rFonts w:ascii="Arial" w:hAnsi="Arial" w:cs="Arial"/>
              </w:rPr>
            </w:pPr>
            <w:r w:rsidRPr="00705845">
              <w:rPr>
                <w:rFonts w:ascii="Arial" w:hAnsi="Arial" w:cs="Arial"/>
              </w:rPr>
              <w:t>Includes statements of people not having challenges</w:t>
            </w:r>
          </w:p>
        </w:tc>
        <w:tc>
          <w:tcPr>
            <w:tcW w:w="2688" w:type="dxa"/>
          </w:tcPr>
          <w:p w14:paraId="0360CCDD" w14:textId="77777777" w:rsidR="006E148F" w:rsidRPr="00653274" w:rsidRDefault="006E148F" w:rsidP="00243E03">
            <w:pPr>
              <w:spacing w:after="120"/>
              <w:contextualSpacing/>
              <w:rPr>
                <w:rFonts w:ascii="Arial" w:hAnsi="Arial" w:cs="Arial"/>
                <w:iCs/>
              </w:rPr>
            </w:pPr>
          </w:p>
        </w:tc>
      </w:tr>
      <w:tr w:rsidR="48125B17" w:rsidRPr="00653274" w14:paraId="6FAE3E51" w14:textId="77777777" w:rsidTr="00556446">
        <w:trPr>
          <w:trHeight w:val="300"/>
        </w:trPr>
        <w:tc>
          <w:tcPr>
            <w:tcW w:w="1795" w:type="dxa"/>
          </w:tcPr>
          <w:p w14:paraId="06A9C47F" w14:textId="42FC595A" w:rsidR="313BC37B" w:rsidRPr="00653274" w:rsidRDefault="313BC37B" w:rsidP="48125B17">
            <w:pPr>
              <w:rPr>
                <w:rFonts w:ascii="Arial" w:hAnsi="Arial" w:cs="Arial"/>
              </w:rPr>
            </w:pPr>
            <w:r w:rsidRPr="00653274">
              <w:rPr>
                <w:rFonts w:ascii="Arial" w:hAnsi="Arial" w:cs="Arial"/>
              </w:rPr>
              <w:t>Stor</w:t>
            </w:r>
            <w:r w:rsidR="036DBA2D" w:rsidRPr="00653274">
              <w:rPr>
                <w:rFonts w:ascii="Arial" w:hAnsi="Arial" w:cs="Arial"/>
              </w:rPr>
              <w:t>ies</w:t>
            </w:r>
          </w:p>
        </w:tc>
        <w:tc>
          <w:tcPr>
            <w:tcW w:w="2520" w:type="dxa"/>
          </w:tcPr>
          <w:p w14:paraId="06032123" w14:textId="4C030FB9" w:rsidR="48125B17" w:rsidRPr="00653274" w:rsidRDefault="00DA4BFE" w:rsidP="48125B17">
            <w:pPr>
              <w:rPr>
                <w:rFonts w:ascii="Arial" w:hAnsi="Arial" w:cs="Arial"/>
              </w:rPr>
            </w:pPr>
            <w:r w:rsidRPr="00653274">
              <w:rPr>
                <w:rFonts w:ascii="Arial" w:hAnsi="Arial" w:cs="Arial"/>
              </w:rPr>
              <w:t xml:space="preserve">For longer passages that are </w:t>
            </w:r>
            <w:r w:rsidR="005C4459" w:rsidRPr="00653274">
              <w:rPr>
                <w:rFonts w:ascii="Arial" w:hAnsi="Arial" w:cs="Arial"/>
              </w:rPr>
              <w:t>anecdotal narratives used to illustrate a point or experience</w:t>
            </w:r>
            <w:r w:rsidR="00C62781" w:rsidRPr="0065327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787" w:type="dxa"/>
          </w:tcPr>
          <w:p w14:paraId="7C02F343" w14:textId="7D59A74F" w:rsidR="00CC2493" w:rsidRPr="00705845" w:rsidRDefault="00CC2493" w:rsidP="00705845">
            <w:pPr>
              <w:pStyle w:val="ListParagraph"/>
              <w:numPr>
                <w:ilvl w:val="0"/>
                <w:numId w:val="11"/>
              </w:numPr>
              <w:ind w:left="146" w:hanging="196"/>
              <w:rPr>
                <w:rFonts w:ascii="Arial" w:hAnsi="Arial" w:cs="Arial"/>
              </w:rPr>
            </w:pPr>
            <w:r w:rsidRPr="00705845">
              <w:rPr>
                <w:rFonts w:ascii="Arial" w:hAnsi="Arial" w:cs="Arial"/>
              </w:rPr>
              <w:t xml:space="preserve">Always </w:t>
            </w:r>
            <w:r w:rsidRPr="00705845">
              <w:rPr>
                <w:rFonts w:ascii="Arial" w:hAnsi="Arial" w:cs="Arial"/>
                <w:b/>
                <w:bCs/>
              </w:rPr>
              <w:t>double coded</w:t>
            </w:r>
            <w:r w:rsidRPr="00705845">
              <w:rPr>
                <w:rFonts w:ascii="Arial" w:hAnsi="Arial" w:cs="Arial"/>
              </w:rPr>
              <w:t xml:space="preserve"> with another code</w:t>
            </w:r>
          </w:p>
          <w:p w14:paraId="13514402" w14:textId="650C93A6" w:rsidR="00D57BBB" w:rsidRPr="00705845" w:rsidRDefault="005C4459" w:rsidP="00705845">
            <w:pPr>
              <w:pStyle w:val="ListParagraph"/>
              <w:numPr>
                <w:ilvl w:val="0"/>
                <w:numId w:val="11"/>
              </w:numPr>
              <w:ind w:left="146" w:hanging="196"/>
              <w:rPr>
                <w:rFonts w:ascii="Arial" w:hAnsi="Arial" w:cs="Arial"/>
              </w:rPr>
            </w:pPr>
            <w:r w:rsidRPr="00705845">
              <w:rPr>
                <w:rFonts w:ascii="Arial" w:hAnsi="Arial" w:cs="Arial"/>
              </w:rPr>
              <w:t xml:space="preserve">Usually larger passages </w:t>
            </w:r>
          </w:p>
          <w:p w14:paraId="68E2265D" w14:textId="32E93BF2" w:rsidR="00536C49" w:rsidRPr="00705845" w:rsidRDefault="00D57BBB" w:rsidP="00705845">
            <w:pPr>
              <w:pStyle w:val="ListParagraph"/>
              <w:numPr>
                <w:ilvl w:val="0"/>
                <w:numId w:val="11"/>
              </w:numPr>
              <w:ind w:left="146" w:hanging="196"/>
              <w:rPr>
                <w:rFonts w:ascii="Arial" w:hAnsi="Arial" w:cs="Arial"/>
              </w:rPr>
            </w:pPr>
            <w:r w:rsidRPr="00705845">
              <w:rPr>
                <w:rFonts w:ascii="Arial" w:hAnsi="Arial" w:cs="Arial"/>
              </w:rPr>
              <w:t xml:space="preserve">Can be used to </w:t>
            </w:r>
            <w:r w:rsidR="00C03B72" w:rsidRPr="00705845">
              <w:rPr>
                <w:rFonts w:ascii="Arial" w:hAnsi="Arial" w:cs="Arial"/>
              </w:rPr>
              <w:t xml:space="preserve">highlight a </w:t>
            </w:r>
            <w:r w:rsidRPr="00705845">
              <w:rPr>
                <w:rFonts w:ascii="Arial" w:hAnsi="Arial" w:cs="Arial"/>
              </w:rPr>
              <w:t xml:space="preserve">more </w:t>
            </w:r>
            <w:r w:rsidR="00536C49" w:rsidRPr="00705845">
              <w:rPr>
                <w:rFonts w:ascii="Arial" w:hAnsi="Arial" w:cs="Arial"/>
              </w:rPr>
              <w:t>in-depth</w:t>
            </w:r>
            <w:r w:rsidRPr="00705845">
              <w:rPr>
                <w:rFonts w:ascii="Arial" w:hAnsi="Arial" w:cs="Arial"/>
              </w:rPr>
              <w:t xml:space="preserve"> discussion of a </w:t>
            </w:r>
            <w:r w:rsidR="00C03B72" w:rsidRPr="00705845">
              <w:rPr>
                <w:rFonts w:ascii="Arial" w:hAnsi="Arial" w:cs="Arial"/>
              </w:rPr>
              <w:t>topic</w:t>
            </w:r>
            <w:r w:rsidR="00536C49" w:rsidRPr="00705845">
              <w:rPr>
                <w:rFonts w:ascii="Arial" w:hAnsi="Arial" w:cs="Arial"/>
              </w:rPr>
              <w:t xml:space="preserve"> or share </w:t>
            </w:r>
            <w:proofErr w:type="gramStart"/>
            <w:r w:rsidR="00536C49" w:rsidRPr="00705845">
              <w:rPr>
                <w:rFonts w:ascii="Arial" w:hAnsi="Arial" w:cs="Arial"/>
              </w:rPr>
              <w:t>particular insight</w:t>
            </w:r>
            <w:proofErr w:type="gramEnd"/>
            <w:r w:rsidR="00C03B72" w:rsidRPr="00705845">
              <w:rPr>
                <w:rFonts w:ascii="Arial" w:hAnsi="Arial" w:cs="Arial"/>
              </w:rPr>
              <w:t>.</w:t>
            </w:r>
          </w:p>
          <w:p w14:paraId="499BCAC5" w14:textId="7AF6019B" w:rsidR="00CC2493" w:rsidRPr="00705845" w:rsidRDefault="00C03B72" w:rsidP="00705845">
            <w:pPr>
              <w:pStyle w:val="ListParagraph"/>
              <w:numPr>
                <w:ilvl w:val="0"/>
                <w:numId w:val="11"/>
              </w:numPr>
              <w:ind w:left="146" w:hanging="196"/>
              <w:rPr>
                <w:rFonts w:ascii="Arial" w:hAnsi="Arial" w:cs="Arial"/>
              </w:rPr>
            </w:pPr>
            <w:r w:rsidRPr="00705845">
              <w:rPr>
                <w:rFonts w:ascii="Arial" w:hAnsi="Arial" w:cs="Arial"/>
              </w:rPr>
              <w:t>Maybe subcode</w:t>
            </w:r>
            <w:r w:rsidR="00C31E35" w:rsidRPr="00705845">
              <w:rPr>
                <w:rFonts w:ascii="Arial" w:hAnsi="Arial" w:cs="Arial"/>
              </w:rPr>
              <w:t xml:space="preserve"> </w:t>
            </w:r>
            <w:r w:rsidRPr="00705845">
              <w:rPr>
                <w:rFonts w:ascii="Arial" w:hAnsi="Arial" w:cs="Arial"/>
              </w:rPr>
              <w:t>later</w:t>
            </w:r>
          </w:p>
        </w:tc>
        <w:tc>
          <w:tcPr>
            <w:tcW w:w="2688" w:type="dxa"/>
          </w:tcPr>
          <w:p w14:paraId="07846900" w14:textId="20575E8D" w:rsidR="48125B17" w:rsidRPr="00653274" w:rsidRDefault="48125B17" w:rsidP="48125B17">
            <w:pPr>
              <w:rPr>
                <w:rFonts w:ascii="Arial" w:hAnsi="Arial" w:cs="Arial"/>
              </w:rPr>
            </w:pPr>
          </w:p>
        </w:tc>
      </w:tr>
      <w:tr w:rsidR="00243E03" w:rsidRPr="00653274" w14:paraId="5C0BDF38" w14:textId="77777777" w:rsidTr="00556446">
        <w:trPr>
          <w:trHeight w:val="51"/>
        </w:trPr>
        <w:tc>
          <w:tcPr>
            <w:tcW w:w="1795" w:type="dxa"/>
          </w:tcPr>
          <w:p w14:paraId="0564CADC" w14:textId="70B2E362" w:rsidR="00243E03" w:rsidRPr="00653274" w:rsidRDefault="3ABDC006" w:rsidP="4CFC32D9">
            <w:pPr>
              <w:spacing w:after="120"/>
              <w:contextualSpacing/>
              <w:rPr>
                <w:rFonts w:ascii="Arial" w:hAnsi="Arial" w:cs="Arial"/>
              </w:rPr>
            </w:pPr>
            <w:r w:rsidRPr="00653274">
              <w:rPr>
                <w:rFonts w:ascii="Arial" w:hAnsi="Arial" w:cs="Arial"/>
              </w:rPr>
              <w:t>Z-hold</w:t>
            </w:r>
          </w:p>
        </w:tc>
        <w:tc>
          <w:tcPr>
            <w:tcW w:w="2520" w:type="dxa"/>
          </w:tcPr>
          <w:p w14:paraId="06C7138C" w14:textId="6C5E2333" w:rsidR="00243E03" w:rsidRPr="00653274" w:rsidRDefault="00975C9D" w:rsidP="00243E03">
            <w:pPr>
              <w:spacing w:after="120"/>
              <w:contextualSpacing/>
              <w:rPr>
                <w:rFonts w:ascii="Arial" w:hAnsi="Arial" w:cs="Arial"/>
                <w:iCs/>
              </w:rPr>
            </w:pPr>
            <w:r w:rsidRPr="00653274">
              <w:rPr>
                <w:rFonts w:ascii="Arial" w:hAnsi="Arial" w:cs="Arial"/>
                <w:iCs/>
              </w:rPr>
              <w:t>Any quote that needs to be discussed by the group</w:t>
            </w:r>
          </w:p>
        </w:tc>
        <w:tc>
          <w:tcPr>
            <w:tcW w:w="3787" w:type="dxa"/>
          </w:tcPr>
          <w:p w14:paraId="1E458920" w14:textId="77777777" w:rsidR="00243E03" w:rsidRPr="00106773" w:rsidRDefault="00243E03" w:rsidP="00106773">
            <w:pPr>
              <w:pStyle w:val="ListParagraph"/>
              <w:spacing w:after="120"/>
              <w:ind w:left="146"/>
              <w:rPr>
                <w:rFonts w:ascii="Arial" w:hAnsi="Arial" w:cs="Arial"/>
                <w:iCs/>
              </w:rPr>
            </w:pPr>
          </w:p>
        </w:tc>
        <w:tc>
          <w:tcPr>
            <w:tcW w:w="2688" w:type="dxa"/>
          </w:tcPr>
          <w:p w14:paraId="6CAA4AFE" w14:textId="77777777" w:rsidR="00243E03" w:rsidRPr="00653274" w:rsidRDefault="00243E03" w:rsidP="00243E03">
            <w:pPr>
              <w:spacing w:after="120"/>
              <w:contextualSpacing/>
              <w:rPr>
                <w:rFonts w:ascii="Arial" w:hAnsi="Arial" w:cs="Arial"/>
                <w:iCs/>
              </w:rPr>
            </w:pPr>
          </w:p>
        </w:tc>
      </w:tr>
    </w:tbl>
    <w:p w14:paraId="0E288B07" w14:textId="446A3354" w:rsidR="00B83CC8" w:rsidRPr="00106773" w:rsidRDefault="00B83CC8">
      <w:pPr>
        <w:spacing w:after="120"/>
        <w:contextualSpacing/>
        <w:rPr>
          <w:rFonts w:ascii="Arial" w:hAnsi="Arial" w:cs="Arial"/>
          <w:iCs/>
        </w:rPr>
      </w:pPr>
    </w:p>
    <w:p w14:paraId="53C5C686" w14:textId="77777777" w:rsidR="00FF51D1" w:rsidRPr="00106773" w:rsidRDefault="00FF51D1" w:rsidP="0F0D0255">
      <w:pPr>
        <w:spacing w:after="120"/>
        <w:contextualSpacing/>
        <w:rPr>
          <w:rFonts w:ascii="Arial" w:hAnsi="Arial" w:cs="Arial"/>
          <w:b/>
          <w:bCs/>
        </w:rPr>
      </w:pPr>
    </w:p>
    <w:p w14:paraId="1FCA9038" w14:textId="4A476D89" w:rsidR="4E009CDF" w:rsidRPr="00106773" w:rsidRDefault="4E009CDF" w:rsidP="0F0D0255">
      <w:pPr>
        <w:spacing w:after="120"/>
        <w:contextualSpacing/>
        <w:rPr>
          <w:rFonts w:ascii="Arial" w:hAnsi="Arial" w:cs="Arial"/>
          <w:b/>
          <w:bCs/>
        </w:rPr>
      </w:pPr>
      <w:r w:rsidRPr="00106773">
        <w:rPr>
          <w:rFonts w:ascii="Arial" w:hAnsi="Arial" w:cs="Arial"/>
          <w:b/>
          <w:bCs/>
        </w:rPr>
        <w:t>Memo/comments</w:t>
      </w:r>
    </w:p>
    <w:p w14:paraId="3302FA83" w14:textId="14884E65" w:rsidR="4E009CDF" w:rsidRPr="00106773" w:rsidRDefault="4E009CDF" w:rsidP="0F0D0255">
      <w:pPr>
        <w:pStyle w:val="ListParagraph"/>
        <w:numPr>
          <w:ilvl w:val="0"/>
          <w:numId w:val="1"/>
        </w:numPr>
        <w:spacing w:after="120"/>
        <w:rPr>
          <w:rFonts w:ascii="Arial" w:hAnsi="Arial" w:cs="Arial"/>
        </w:rPr>
      </w:pPr>
      <w:r w:rsidRPr="00106773">
        <w:rPr>
          <w:rFonts w:ascii="Arial" w:hAnsi="Arial" w:cs="Arial"/>
        </w:rPr>
        <w:t>Use comments to identify questions/issues that need to be resolved</w:t>
      </w:r>
    </w:p>
    <w:p w14:paraId="42D2B448" w14:textId="403DCEF7" w:rsidR="4E009CDF" w:rsidRPr="00106773" w:rsidRDefault="4E009CDF" w:rsidP="0F0D0255">
      <w:pPr>
        <w:pStyle w:val="ListParagraph"/>
        <w:numPr>
          <w:ilvl w:val="0"/>
          <w:numId w:val="1"/>
        </w:numPr>
        <w:spacing w:after="120"/>
        <w:rPr>
          <w:rFonts w:ascii="Arial" w:hAnsi="Arial" w:cs="Arial"/>
        </w:rPr>
      </w:pPr>
      <w:r w:rsidRPr="00106773">
        <w:rPr>
          <w:rFonts w:ascii="Arial" w:hAnsi="Arial" w:cs="Arial"/>
        </w:rPr>
        <w:t>Use memos to make notes about potential subcodes or other analytical observations</w:t>
      </w:r>
    </w:p>
    <w:sectPr w:rsidR="4E009CDF" w:rsidRPr="00106773" w:rsidSect="00012887">
      <w:headerReference w:type="default" r:id="rId11"/>
      <w:footerReference w:type="even" r:id="rId12"/>
      <w:footerReference w:type="default" r:id="rId13"/>
      <w:pgSz w:w="12240" w:h="15840"/>
      <w:pgMar w:top="115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88BB5" w14:textId="77777777" w:rsidR="00D9644D" w:rsidRDefault="00D9644D" w:rsidP="00012887">
      <w:pPr>
        <w:spacing w:after="0" w:line="240" w:lineRule="auto"/>
      </w:pPr>
      <w:r>
        <w:separator/>
      </w:r>
    </w:p>
  </w:endnote>
  <w:endnote w:type="continuationSeparator" w:id="0">
    <w:p w14:paraId="1C747645" w14:textId="77777777" w:rsidR="00D9644D" w:rsidRDefault="00D9644D" w:rsidP="00012887">
      <w:pPr>
        <w:spacing w:after="0" w:line="240" w:lineRule="auto"/>
      </w:pPr>
      <w:r>
        <w:continuationSeparator/>
      </w:r>
    </w:p>
  </w:endnote>
  <w:endnote w:type="continuationNotice" w:id="1">
    <w:p w14:paraId="3ABEABD7" w14:textId="77777777" w:rsidR="00D9644D" w:rsidRDefault="00D964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61798444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426FA65" w14:textId="5AC90A1D" w:rsidR="00C31E35" w:rsidRDefault="00C31E35" w:rsidP="00C01E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A75CC30" w14:textId="77777777" w:rsidR="00C31E35" w:rsidRDefault="00C31E35" w:rsidP="00C31E3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8006500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717B24B" w14:textId="1F33FA47" w:rsidR="00C31E35" w:rsidRDefault="00C31E35" w:rsidP="00C01E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1E4F1AA" w14:textId="77777777" w:rsidR="00C31E35" w:rsidRDefault="00C31E35" w:rsidP="00C31E3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69BB9" w14:textId="77777777" w:rsidR="00D9644D" w:rsidRDefault="00D9644D" w:rsidP="00012887">
      <w:pPr>
        <w:spacing w:after="0" w:line="240" w:lineRule="auto"/>
      </w:pPr>
      <w:r>
        <w:separator/>
      </w:r>
    </w:p>
  </w:footnote>
  <w:footnote w:type="continuationSeparator" w:id="0">
    <w:p w14:paraId="53708201" w14:textId="77777777" w:rsidR="00D9644D" w:rsidRDefault="00D9644D" w:rsidP="00012887">
      <w:pPr>
        <w:spacing w:after="0" w:line="240" w:lineRule="auto"/>
      </w:pPr>
      <w:r>
        <w:continuationSeparator/>
      </w:r>
    </w:p>
  </w:footnote>
  <w:footnote w:type="continuationNotice" w:id="1">
    <w:p w14:paraId="709BD1D9" w14:textId="77777777" w:rsidR="00D9644D" w:rsidRDefault="00D964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C7246" w14:textId="77777777" w:rsidR="008509D1" w:rsidRDefault="008509D1" w:rsidP="00FA455D">
    <w:pPr>
      <w:pStyle w:val="Header"/>
      <w:jc w:val="center"/>
      <w:rPr>
        <w:rFonts w:ascii="Arial" w:hAnsi="Arial" w:cs="Arial"/>
        <w:b/>
        <w:sz w:val="24"/>
      </w:rPr>
    </w:pPr>
    <w:r>
      <w:rPr>
        <w:rFonts w:ascii="Arial" w:hAnsi="Arial" w:cs="Arial"/>
        <w:b/>
        <w:sz w:val="24"/>
      </w:rPr>
      <w:t>Supplement 2</w:t>
    </w:r>
  </w:p>
  <w:p w14:paraId="3977C0A0" w14:textId="0788D727" w:rsidR="00012887" w:rsidRPr="00065C37" w:rsidRDefault="00FA455D" w:rsidP="00FA455D">
    <w:pPr>
      <w:pStyle w:val="Header"/>
      <w:jc w:val="center"/>
      <w:rPr>
        <w:rFonts w:ascii="Arial" w:hAnsi="Arial" w:cs="Arial"/>
        <w:b/>
        <w:sz w:val="24"/>
      </w:rPr>
    </w:pPr>
    <w:r w:rsidRPr="00065C37">
      <w:rPr>
        <w:rFonts w:ascii="Arial" w:hAnsi="Arial" w:cs="Arial"/>
        <w:b/>
        <w:sz w:val="24"/>
      </w:rPr>
      <w:t>Patient Interview Coding Dictionary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1269"/>
    <w:multiLevelType w:val="hybridMultilevel"/>
    <w:tmpl w:val="A8B0D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6297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25756"/>
    <w:multiLevelType w:val="hybridMultilevel"/>
    <w:tmpl w:val="137A9C6C"/>
    <w:lvl w:ilvl="0" w:tplc="5A2A60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9C9A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4021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A6E6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9E9C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820A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E8D3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22C8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6C71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E0AD4"/>
    <w:multiLevelType w:val="hybridMultilevel"/>
    <w:tmpl w:val="A634BE7E"/>
    <w:lvl w:ilvl="0" w:tplc="A238B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B2DE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AA33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6C3C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8084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6497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BC6C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58DD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F02D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80937"/>
    <w:multiLevelType w:val="hybridMultilevel"/>
    <w:tmpl w:val="8362B8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24098"/>
    <w:multiLevelType w:val="hybridMultilevel"/>
    <w:tmpl w:val="02BEA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710578"/>
    <w:multiLevelType w:val="hybridMultilevel"/>
    <w:tmpl w:val="EB6A0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C33DE6"/>
    <w:multiLevelType w:val="hybridMultilevel"/>
    <w:tmpl w:val="B0FAF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3C15C7"/>
    <w:multiLevelType w:val="hybridMultilevel"/>
    <w:tmpl w:val="AE1E6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E4054"/>
    <w:multiLevelType w:val="hybridMultilevel"/>
    <w:tmpl w:val="32426F6C"/>
    <w:lvl w:ilvl="0" w:tplc="64EABE1C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050085"/>
    <w:multiLevelType w:val="hybridMultilevel"/>
    <w:tmpl w:val="34A640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B8439A0"/>
    <w:multiLevelType w:val="hybridMultilevel"/>
    <w:tmpl w:val="95902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16B87E">
      <w:start w:val="1"/>
      <w:numFmt w:val="decimal"/>
      <w:lvlText w:val="%3."/>
      <w:lvlJc w:val="left"/>
      <w:pPr>
        <w:ind w:left="2160" w:hanging="360"/>
      </w:pPr>
      <w:rPr>
        <w:rFonts w:hint="default"/>
        <w:b w:val="0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6568110">
    <w:abstractNumId w:val="2"/>
  </w:num>
  <w:num w:numId="2" w16cid:durableId="1340429410">
    <w:abstractNumId w:val="1"/>
  </w:num>
  <w:num w:numId="3" w16cid:durableId="1902475995">
    <w:abstractNumId w:val="9"/>
  </w:num>
  <w:num w:numId="4" w16cid:durableId="453984242">
    <w:abstractNumId w:val="0"/>
  </w:num>
  <w:num w:numId="5" w16cid:durableId="474227173">
    <w:abstractNumId w:val="8"/>
  </w:num>
  <w:num w:numId="6" w16cid:durableId="1143809119">
    <w:abstractNumId w:val="5"/>
  </w:num>
  <w:num w:numId="7" w16cid:durableId="504172565">
    <w:abstractNumId w:val="3"/>
  </w:num>
  <w:num w:numId="8" w16cid:durableId="1512572758">
    <w:abstractNumId w:val="10"/>
  </w:num>
  <w:num w:numId="9" w16cid:durableId="1290933516">
    <w:abstractNumId w:val="6"/>
  </w:num>
  <w:num w:numId="10" w16cid:durableId="6762595">
    <w:abstractNumId w:val="4"/>
  </w:num>
  <w:num w:numId="11" w16cid:durableId="11582273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CFD"/>
    <w:rsid w:val="00004CD2"/>
    <w:rsid w:val="00006BBF"/>
    <w:rsid w:val="00012887"/>
    <w:rsid w:val="000135DC"/>
    <w:rsid w:val="00014D16"/>
    <w:rsid w:val="00033EA4"/>
    <w:rsid w:val="0003584B"/>
    <w:rsid w:val="000467D1"/>
    <w:rsid w:val="000603D8"/>
    <w:rsid w:val="00065C37"/>
    <w:rsid w:val="00076542"/>
    <w:rsid w:val="00080A76"/>
    <w:rsid w:val="00090A14"/>
    <w:rsid w:val="00092D52"/>
    <w:rsid w:val="000B276E"/>
    <w:rsid w:val="000C36FB"/>
    <w:rsid w:val="000D574E"/>
    <w:rsid w:val="000F0F78"/>
    <w:rsid w:val="000F12AB"/>
    <w:rsid w:val="000F7593"/>
    <w:rsid w:val="00106773"/>
    <w:rsid w:val="00106FA6"/>
    <w:rsid w:val="00121DFE"/>
    <w:rsid w:val="00141D57"/>
    <w:rsid w:val="00144501"/>
    <w:rsid w:val="001456B1"/>
    <w:rsid w:val="00151BA1"/>
    <w:rsid w:val="00151D85"/>
    <w:rsid w:val="00173D19"/>
    <w:rsid w:val="00176005"/>
    <w:rsid w:val="00177618"/>
    <w:rsid w:val="00196370"/>
    <w:rsid w:val="001A31E5"/>
    <w:rsid w:val="001A7509"/>
    <w:rsid w:val="001B6AF9"/>
    <w:rsid w:val="001D3386"/>
    <w:rsid w:val="001D6FFB"/>
    <w:rsid w:val="001E23D5"/>
    <w:rsid w:val="001E324F"/>
    <w:rsid w:val="001E6707"/>
    <w:rsid w:val="00203876"/>
    <w:rsid w:val="00214164"/>
    <w:rsid w:val="0021781A"/>
    <w:rsid w:val="00234358"/>
    <w:rsid w:val="00243E03"/>
    <w:rsid w:val="0025114A"/>
    <w:rsid w:val="00260690"/>
    <w:rsid w:val="0026221B"/>
    <w:rsid w:val="00265AC0"/>
    <w:rsid w:val="00280D10"/>
    <w:rsid w:val="002820CB"/>
    <w:rsid w:val="0028596F"/>
    <w:rsid w:val="00293E67"/>
    <w:rsid w:val="002A2674"/>
    <w:rsid w:val="002A361D"/>
    <w:rsid w:val="002A63C2"/>
    <w:rsid w:val="002C4F94"/>
    <w:rsid w:val="002C5314"/>
    <w:rsid w:val="002C5F4D"/>
    <w:rsid w:val="002D08D3"/>
    <w:rsid w:val="002D76FB"/>
    <w:rsid w:val="002E2A82"/>
    <w:rsid w:val="002E62F3"/>
    <w:rsid w:val="002F1A34"/>
    <w:rsid w:val="00321543"/>
    <w:rsid w:val="00325623"/>
    <w:rsid w:val="00332A27"/>
    <w:rsid w:val="00360706"/>
    <w:rsid w:val="003744C3"/>
    <w:rsid w:val="00384175"/>
    <w:rsid w:val="00385181"/>
    <w:rsid w:val="00392989"/>
    <w:rsid w:val="003C5BFF"/>
    <w:rsid w:val="003C75D1"/>
    <w:rsid w:val="003E113D"/>
    <w:rsid w:val="003E7877"/>
    <w:rsid w:val="00420923"/>
    <w:rsid w:val="0042649A"/>
    <w:rsid w:val="00430FA9"/>
    <w:rsid w:val="004433B7"/>
    <w:rsid w:val="004433EF"/>
    <w:rsid w:val="00447C6F"/>
    <w:rsid w:val="00452E54"/>
    <w:rsid w:val="00457383"/>
    <w:rsid w:val="0046634E"/>
    <w:rsid w:val="00466D4D"/>
    <w:rsid w:val="004A5610"/>
    <w:rsid w:val="004B0A4F"/>
    <w:rsid w:val="004B578D"/>
    <w:rsid w:val="004D4F30"/>
    <w:rsid w:val="004D7040"/>
    <w:rsid w:val="004F738A"/>
    <w:rsid w:val="005034F9"/>
    <w:rsid w:val="00510885"/>
    <w:rsid w:val="00516C1F"/>
    <w:rsid w:val="0052497C"/>
    <w:rsid w:val="00527366"/>
    <w:rsid w:val="00536C49"/>
    <w:rsid w:val="00536D63"/>
    <w:rsid w:val="00544FB8"/>
    <w:rsid w:val="0054628C"/>
    <w:rsid w:val="005544AD"/>
    <w:rsid w:val="00556446"/>
    <w:rsid w:val="0057318E"/>
    <w:rsid w:val="00574EAE"/>
    <w:rsid w:val="00577BB5"/>
    <w:rsid w:val="005948CD"/>
    <w:rsid w:val="00595C6B"/>
    <w:rsid w:val="005A032E"/>
    <w:rsid w:val="005C3F91"/>
    <w:rsid w:val="005C4459"/>
    <w:rsid w:val="005D17D6"/>
    <w:rsid w:val="005D44A3"/>
    <w:rsid w:val="00601DF7"/>
    <w:rsid w:val="006065FA"/>
    <w:rsid w:val="00606A2F"/>
    <w:rsid w:val="006139D1"/>
    <w:rsid w:val="0063159B"/>
    <w:rsid w:val="006509A2"/>
    <w:rsid w:val="00653274"/>
    <w:rsid w:val="00656143"/>
    <w:rsid w:val="00660A11"/>
    <w:rsid w:val="0066452A"/>
    <w:rsid w:val="006752FD"/>
    <w:rsid w:val="00682C1A"/>
    <w:rsid w:val="00684F5D"/>
    <w:rsid w:val="00686E46"/>
    <w:rsid w:val="00686EF5"/>
    <w:rsid w:val="006A0112"/>
    <w:rsid w:val="006A0BF7"/>
    <w:rsid w:val="006B2993"/>
    <w:rsid w:val="006D1202"/>
    <w:rsid w:val="006E148F"/>
    <w:rsid w:val="006E6416"/>
    <w:rsid w:val="006E6477"/>
    <w:rsid w:val="0070433D"/>
    <w:rsid w:val="00705845"/>
    <w:rsid w:val="007119AD"/>
    <w:rsid w:val="00714AF5"/>
    <w:rsid w:val="007406FB"/>
    <w:rsid w:val="00742B6B"/>
    <w:rsid w:val="00745044"/>
    <w:rsid w:val="0075191E"/>
    <w:rsid w:val="0075562A"/>
    <w:rsid w:val="00755CF0"/>
    <w:rsid w:val="00756226"/>
    <w:rsid w:val="0077682D"/>
    <w:rsid w:val="007912ED"/>
    <w:rsid w:val="00793F2F"/>
    <w:rsid w:val="00794547"/>
    <w:rsid w:val="007A0D50"/>
    <w:rsid w:val="007B6100"/>
    <w:rsid w:val="007D069A"/>
    <w:rsid w:val="007F4655"/>
    <w:rsid w:val="00803701"/>
    <w:rsid w:val="00805570"/>
    <w:rsid w:val="008109F7"/>
    <w:rsid w:val="00811836"/>
    <w:rsid w:val="00816F50"/>
    <w:rsid w:val="00824990"/>
    <w:rsid w:val="00832641"/>
    <w:rsid w:val="00840855"/>
    <w:rsid w:val="00841A28"/>
    <w:rsid w:val="00843B9B"/>
    <w:rsid w:val="00847FD8"/>
    <w:rsid w:val="008509D1"/>
    <w:rsid w:val="0085631A"/>
    <w:rsid w:val="008650C1"/>
    <w:rsid w:val="008733B1"/>
    <w:rsid w:val="00873A32"/>
    <w:rsid w:val="00887E0C"/>
    <w:rsid w:val="00896366"/>
    <w:rsid w:val="008A77CF"/>
    <w:rsid w:val="008B5DE2"/>
    <w:rsid w:val="008B6685"/>
    <w:rsid w:val="008C03CD"/>
    <w:rsid w:val="008D3936"/>
    <w:rsid w:val="008D3D04"/>
    <w:rsid w:val="008E3EDE"/>
    <w:rsid w:val="0091181B"/>
    <w:rsid w:val="009200E7"/>
    <w:rsid w:val="00931490"/>
    <w:rsid w:val="0095531C"/>
    <w:rsid w:val="00963485"/>
    <w:rsid w:val="009731E7"/>
    <w:rsid w:val="00975C9D"/>
    <w:rsid w:val="00976E39"/>
    <w:rsid w:val="00977BA7"/>
    <w:rsid w:val="009847EB"/>
    <w:rsid w:val="0098646F"/>
    <w:rsid w:val="0099596B"/>
    <w:rsid w:val="009968AE"/>
    <w:rsid w:val="009A6787"/>
    <w:rsid w:val="009B1235"/>
    <w:rsid w:val="009C6873"/>
    <w:rsid w:val="009D0E46"/>
    <w:rsid w:val="009D40EF"/>
    <w:rsid w:val="009D728C"/>
    <w:rsid w:val="009E3E3D"/>
    <w:rsid w:val="009F7AA1"/>
    <w:rsid w:val="00A100FF"/>
    <w:rsid w:val="00A117C4"/>
    <w:rsid w:val="00A16884"/>
    <w:rsid w:val="00A25D5A"/>
    <w:rsid w:val="00A3064E"/>
    <w:rsid w:val="00A613DB"/>
    <w:rsid w:val="00A632F1"/>
    <w:rsid w:val="00A734CD"/>
    <w:rsid w:val="00A7622D"/>
    <w:rsid w:val="00A956A4"/>
    <w:rsid w:val="00A95A94"/>
    <w:rsid w:val="00AA0BA7"/>
    <w:rsid w:val="00AA6CD4"/>
    <w:rsid w:val="00AB2D8C"/>
    <w:rsid w:val="00AD7AB1"/>
    <w:rsid w:val="00AE1C7E"/>
    <w:rsid w:val="00AE3D1D"/>
    <w:rsid w:val="00AF1509"/>
    <w:rsid w:val="00B07C5D"/>
    <w:rsid w:val="00B15E0D"/>
    <w:rsid w:val="00B300FC"/>
    <w:rsid w:val="00B3117A"/>
    <w:rsid w:val="00B40D03"/>
    <w:rsid w:val="00B42F2F"/>
    <w:rsid w:val="00B6159B"/>
    <w:rsid w:val="00B676B5"/>
    <w:rsid w:val="00B83CC8"/>
    <w:rsid w:val="00B920C7"/>
    <w:rsid w:val="00BB098B"/>
    <w:rsid w:val="00BB607C"/>
    <w:rsid w:val="00BC32D6"/>
    <w:rsid w:val="00C03B72"/>
    <w:rsid w:val="00C05BFC"/>
    <w:rsid w:val="00C0625E"/>
    <w:rsid w:val="00C210AE"/>
    <w:rsid w:val="00C31E35"/>
    <w:rsid w:val="00C36EB5"/>
    <w:rsid w:val="00C62781"/>
    <w:rsid w:val="00C65C40"/>
    <w:rsid w:val="00CA7109"/>
    <w:rsid w:val="00CC2493"/>
    <w:rsid w:val="00CE1CA5"/>
    <w:rsid w:val="00CF6BF5"/>
    <w:rsid w:val="00D03B1A"/>
    <w:rsid w:val="00D30C81"/>
    <w:rsid w:val="00D33113"/>
    <w:rsid w:val="00D406CB"/>
    <w:rsid w:val="00D43C6F"/>
    <w:rsid w:val="00D57BBB"/>
    <w:rsid w:val="00D67FFE"/>
    <w:rsid w:val="00D774D0"/>
    <w:rsid w:val="00D81CFD"/>
    <w:rsid w:val="00D83E81"/>
    <w:rsid w:val="00D91648"/>
    <w:rsid w:val="00D9644D"/>
    <w:rsid w:val="00DA49D9"/>
    <w:rsid w:val="00DA4BFE"/>
    <w:rsid w:val="00DB467F"/>
    <w:rsid w:val="00DB7A0B"/>
    <w:rsid w:val="00DD3B54"/>
    <w:rsid w:val="00DD54D6"/>
    <w:rsid w:val="00E043A3"/>
    <w:rsid w:val="00E07547"/>
    <w:rsid w:val="00E14010"/>
    <w:rsid w:val="00E21E43"/>
    <w:rsid w:val="00E30DFF"/>
    <w:rsid w:val="00E32DBD"/>
    <w:rsid w:val="00E52B65"/>
    <w:rsid w:val="00E532E9"/>
    <w:rsid w:val="00E56BDF"/>
    <w:rsid w:val="00E604BA"/>
    <w:rsid w:val="00E82B2D"/>
    <w:rsid w:val="00E86BBB"/>
    <w:rsid w:val="00EB23C1"/>
    <w:rsid w:val="00EC4F84"/>
    <w:rsid w:val="00EC6E92"/>
    <w:rsid w:val="00ED0339"/>
    <w:rsid w:val="00ED5BE6"/>
    <w:rsid w:val="00ED7E89"/>
    <w:rsid w:val="00EF0B09"/>
    <w:rsid w:val="00EF6F70"/>
    <w:rsid w:val="00F266DC"/>
    <w:rsid w:val="00F27C19"/>
    <w:rsid w:val="00F4255B"/>
    <w:rsid w:val="00F4290C"/>
    <w:rsid w:val="00F50BCA"/>
    <w:rsid w:val="00F717E9"/>
    <w:rsid w:val="00F81571"/>
    <w:rsid w:val="00F939B8"/>
    <w:rsid w:val="00F94CC0"/>
    <w:rsid w:val="00F964E6"/>
    <w:rsid w:val="00F96698"/>
    <w:rsid w:val="00FA455D"/>
    <w:rsid w:val="00FB42CD"/>
    <w:rsid w:val="00FB6590"/>
    <w:rsid w:val="00FB7686"/>
    <w:rsid w:val="00FB7A80"/>
    <w:rsid w:val="00FC782E"/>
    <w:rsid w:val="00FD10FC"/>
    <w:rsid w:val="00FF0578"/>
    <w:rsid w:val="00FF51D1"/>
    <w:rsid w:val="017BC7ED"/>
    <w:rsid w:val="029CAF7F"/>
    <w:rsid w:val="02E825F7"/>
    <w:rsid w:val="036DBA2D"/>
    <w:rsid w:val="079D53A7"/>
    <w:rsid w:val="09145EDD"/>
    <w:rsid w:val="09AA6825"/>
    <w:rsid w:val="09B30563"/>
    <w:rsid w:val="0A66CB97"/>
    <w:rsid w:val="0AB23119"/>
    <w:rsid w:val="0B8ED429"/>
    <w:rsid w:val="0C9E8450"/>
    <w:rsid w:val="0D62BFF4"/>
    <w:rsid w:val="0D715909"/>
    <w:rsid w:val="0F0D0255"/>
    <w:rsid w:val="0F4DAC94"/>
    <w:rsid w:val="0FAAB1A4"/>
    <w:rsid w:val="11405AE7"/>
    <w:rsid w:val="11AA318B"/>
    <w:rsid w:val="1214719A"/>
    <w:rsid w:val="12A19BC6"/>
    <w:rsid w:val="12EA589A"/>
    <w:rsid w:val="13E69A96"/>
    <w:rsid w:val="143C3F7C"/>
    <w:rsid w:val="1455CC80"/>
    <w:rsid w:val="1478ED91"/>
    <w:rsid w:val="14FA2D91"/>
    <w:rsid w:val="15579B16"/>
    <w:rsid w:val="15AC8F5A"/>
    <w:rsid w:val="16CCC5FA"/>
    <w:rsid w:val="16D2A4F0"/>
    <w:rsid w:val="17A8AFD4"/>
    <w:rsid w:val="18807B05"/>
    <w:rsid w:val="1A16824A"/>
    <w:rsid w:val="1D0A070F"/>
    <w:rsid w:val="1D1D1884"/>
    <w:rsid w:val="1DEC88F5"/>
    <w:rsid w:val="1E55FFB5"/>
    <w:rsid w:val="1E932D08"/>
    <w:rsid w:val="20605ED9"/>
    <w:rsid w:val="22416EF5"/>
    <w:rsid w:val="22E802BE"/>
    <w:rsid w:val="2697C0F8"/>
    <w:rsid w:val="269851B0"/>
    <w:rsid w:val="26EC7096"/>
    <w:rsid w:val="28DBE5F2"/>
    <w:rsid w:val="28FA8E48"/>
    <w:rsid w:val="2951D387"/>
    <w:rsid w:val="29578CB0"/>
    <w:rsid w:val="2A84E970"/>
    <w:rsid w:val="2AABD427"/>
    <w:rsid w:val="2ACE546C"/>
    <w:rsid w:val="2C937E1A"/>
    <w:rsid w:val="2CC7DF73"/>
    <w:rsid w:val="2CCD3C48"/>
    <w:rsid w:val="2D07027C"/>
    <w:rsid w:val="2D0C8F3E"/>
    <w:rsid w:val="2D7D5326"/>
    <w:rsid w:val="2DB8F017"/>
    <w:rsid w:val="2E7E3B3C"/>
    <w:rsid w:val="2E989C3F"/>
    <w:rsid w:val="2EED6D26"/>
    <w:rsid w:val="2F4E9D85"/>
    <w:rsid w:val="30EC39B6"/>
    <w:rsid w:val="313BC37B"/>
    <w:rsid w:val="31BE182A"/>
    <w:rsid w:val="324FB166"/>
    <w:rsid w:val="335BCC09"/>
    <w:rsid w:val="33DB3256"/>
    <w:rsid w:val="38DA240B"/>
    <w:rsid w:val="393D7816"/>
    <w:rsid w:val="3ABDC006"/>
    <w:rsid w:val="3D690C16"/>
    <w:rsid w:val="3E82F723"/>
    <w:rsid w:val="3EBC884D"/>
    <w:rsid w:val="3ECB2B8A"/>
    <w:rsid w:val="3FCC1691"/>
    <w:rsid w:val="40036D09"/>
    <w:rsid w:val="401B8354"/>
    <w:rsid w:val="40DBFE35"/>
    <w:rsid w:val="414CEF3D"/>
    <w:rsid w:val="4266AEA6"/>
    <w:rsid w:val="44CAA0C4"/>
    <w:rsid w:val="44E0B1E3"/>
    <w:rsid w:val="44FE43E2"/>
    <w:rsid w:val="4681E652"/>
    <w:rsid w:val="46821C68"/>
    <w:rsid w:val="46A52762"/>
    <w:rsid w:val="48125B17"/>
    <w:rsid w:val="485747FC"/>
    <w:rsid w:val="493A7383"/>
    <w:rsid w:val="49467F78"/>
    <w:rsid w:val="49A7A426"/>
    <w:rsid w:val="49EDCA05"/>
    <w:rsid w:val="4A68852A"/>
    <w:rsid w:val="4AB47B7D"/>
    <w:rsid w:val="4B977011"/>
    <w:rsid w:val="4BD0D921"/>
    <w:rsid w:val="4C2DD1D7"/>
    <w:rsid w:val="4CE7520C"/>
    <w:rsid w:val="4CFC32D9"/>
    <w:rsid w:val="4E009CDF"/>
    <w:rsid w:val="4E73D762"/>
    <w:rsid w:val="4F701A83"/>
    <w:rsid w:val="53C504F4"/>
    <w:rsid w:val="53DDA7B4"/>
    <w:rsid w:val="545F8DDF"/>
    <w:rsid w:val="5570E91D"/>
    <w:rsid w:val="55E71DDD"/>
    <w:rsid w:val="55EF907A"/>
    <w:rsid w:val="57BCB472"/>
    <w:rsid w:val="57FA2F1E"/>
    <w:rsid w:val="57FCD125"/>
    <w:rsid w:val="596654CE"/>
    <w:rsid w:val="5A3F3F04"/>
    <w:rsid w:val="5A5A1BB3"/>
    <w:rsid w:val="5D34EFCE"/>
    <w:rsid w:val="5F3268B1"/>
    <w:rsid w:val="60BB894A"/>
    <w:rsid w:val="60D747B1"/>
    <w:rsid w:val="6330D905"/>
    <w:rsid w:val="639639B0"/>
    <w:rsid w:val="63DBF8DA"/>
    <w:rsid w:val="654C79F6"/>
    <w:rsid w:val="658EE2D6"/>
    <w:rsid w:val="6591270B"/>
    <w:rsid w:val="66646B93"/>
    <w:rsid w:val="66906CEA"/>
    <w:rsid w:val="67BD5B39"/>
    <w:rsid w:val="69810CDF"/>
    <w:rsid w:val="69F1DF99"/>
    <w:rsid w:val="6B7F2FF6"/>
    <w:rsid w:val="6D87922D"/>
    <w:rsid w:val="6DC6483A"/>
    <w:rsid w:val="6EBA835B"/>
    <w:rsid w:val="700D95BE"/>
    <w:rsid w:val="707EBE83"/>
    <w:rsid w:val="70F937FA"/>
    <w:rsid w:val="71DA86EB"/>
    <w:rsid w:val="7215320F"/>
    <w:rsid w:val="73D87DBC"/>
    <w:rsid w:val="759673A8"/>
    <w:rsid w:val="76868B17"/>
    <w:rsid w:val="770E81A9"/>
    <w:rsid w:val="776FA018"/>
    <w:rsid w:val="77EE6818"/>
    <w:rsid w:val="78193B62"/>
    <w:rsid w:val="7952A763"/>
    <w:rsid w:val="7BAC7B9A"/>
    <w:rsid w:val="7D44192E"/>
    <w:rsid w:val="7E203403"/>
    <w:rsid w:val="7FA8D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DB8A9"/>
  <w15:chartTrackingRefBased/>
  <w15:docId w15:val="{15D35BA2-E2E8-4AD0-8061-E4C58BE2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1C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28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2887"/>
  </w:style>
  <w:style w:type="paragraph" w:styleId="Footer">
    <w:name w:val="footer"/>
    <w:basedOn w:val="Normal"/>
    <w:link w:val="FooterChar"/>
    <w:uiPriority w:val="99"/>
    <w:unhideWhenUsed/>
    <w:rsid w:val="000128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887"/>
  </w:style>
  <w:style w:type="character" w:styleId="Hyperlink">
    <w:name w:val="Hyperlink"/>
    <w:basedOn w:val="DefaultParagraphFont"/>
    <w:uiPriority w:val="99"/>
    <w:unhideWhenUsed/>
    <w:rsid w:val="008D3D0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450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50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50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50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50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50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04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E7877"/>
    <w:pPr>
      <w:spacing w:after="0" w:line="240" w:lineRule="auto"/>
    </w:pPr>
  </w:style>
  <w:style w:type="table" w:styleId="TableGrid">
    <w:name w:val="Table Grid"/>
    <w:basedOn w:val="TableNormal"/>
    <w:uiPriority w:val="39"/>
    <w:rsid w:val="00065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C31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C9E46AEBB95F47A87695DDDAC09CC5" ma:contentTypeVersion="12" ma:contentTypeDescription="Create a new document." ma:contentTypeScope="" ma:versionID="332ff9835ae208e988af2971b5bafba2">
  <xsd:schema xmlns:xsd="http://www.w3.org/2001/XMLSchema" xmlns:xs="http://www.w3.org/2001/XMLSchema" xmlns:p="http://schemas.microsoft.com/office/2006/metadata/properties" xmlns:ns2="ffd3eb7e-f467-4fa2-8232-bf076314390f" xmlns:ns3="fe0a9a87-aba7-4ac2-bfc9-11720ae9e4bb" targetNamespace="http://schemas.microsoft.com/office/2006/metadata/properties" ma:root="true" ma:fieldsID="89b0da55de9d77224dd6f0f8e9465a81" ns2:_="" ns3:_="">
    <xsd:import namespace="ffd3eb7e-f467-4fa2-8232-bf076314390f"/>
    <xsd:import namespace="fe0a9a87-aba7-4ac2-bfc9-11720ae9e4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3eb7e-f467-4fa2-8232-bf0763143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a9a87-aba7-4ac2-bfc9-11720ae9e4b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d3eb7e-f467-4fa2-8232-bf0763143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CD29A6-2A50-44F7-9416-D64BC89D30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FEBFE0-7405-4BB6-BCDF-58C5A4ED7E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3eb7e-f467-4fa2-8232-bf076314390f"/>
    <ds:schemaRef ds:uri="fe0a9a87-aba7-4ac2-bfc9-11720ae9e4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4C2040-FF30-4535-BD28-3EDDD7B2B4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EE2B9D-6288-40E6-AE7E-8D19A4A0D6EB}">
  <ds:schemaRefs>
    <ds:schemaRef ds:uri="http://schemas.microsoft.com/office/2006/metadata/properties"/>
    <ds:schemaRef ds:uri="http://schemas.microsoft.com/office/infopath/2007/PartnerControls"/>
    <ds:schemaRef ds:uri="ffd3eb7e-f467-4fa2-8232-bf076314390f"/>
  </ds:schemaRefs>
</ds:datastoreItem>
</file>

<file path=docMetadata/LabelInfo.xml><?xml version="1.0" encoding="utf-8"?>
<clbl:labelList xmlns:clbl="http://schemas.microsoft.com/office/2020/mipLabelMetadata">
  <clbl:label id="{0b95a125-791c-4f0a-9f9e-99e363117506}" enabled="0" method="" siteId="{0b95a125-791c-4f0a-9f9e-99e3631175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725</Words>
  <Characters>4134</Characters>
  <Application>Microsoft Office Word</Application>
  <DocSecurity>0</DocSecurity>
  <Lines>34</Lines>
  <Paragraphs>9</Paragraphs>
  <ScaleCrop>false</ScaleCrop>
  <Company>OSU Wexner Medical Center IT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Babb, Ryan</dc:creator>
  <cp:keywords/>
  <dc:description/>
  <cp:lastModifiedBy>Olvera, Ramona</cp:lastModifiedBy>
  <cp:revision>14</cp:revision>
  <cp:lastPrinted>2023-01-24T19:22:00Z</cp:lastPrinted>
  <dcterms:created xsi:type="dcterms:W3CDTF">2025-03-17T15:01:00Z</dcterms:created>
  <dcterms:modified xsi:type="dcterms:W3CDTF">2025-03-17T15:08:00Z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0x010100E7C9E46AEBB95F47A87695DDDAC09CC5</vt:lpwstr>
  </property>
</Properties>
</file>