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AD036" w14:textId="62CA2110" w:rsidR="009770E5" w:rsidRDefault="000D46FC" w:rsidP="004D0EF3">
      <w:pPr>
        <w:pStyle w:val="Heading2"/>
        <w:keepNext w:val="0"/>
        <w:keepLines w:val="0"/>
        <w:widowControl w:val="0"/>
      </w:pPr>
      <w:r>
        <w:t>Supplementary Material 1:</w:t>
      </w:r>
      <w:r w:rsidR="002D6F45">
        <w:t xml:space="preserve"> Project pathway for each site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938"/>
        <w:gridCol w:w="1938"/>
        <w:gridCol w:w="1939"/>
        <w:gridCol w:w="1939"/>
        <w:gridCol w:w="1939"/>
        <w:gridCol w:w="1939"/>
      </w:tblGrid>
      <w:tr w:rsidR="009770E5" w:rsidRPr="001D7068" w14:paraId="69DC011B" w14:textId="77777777" w:rsidTr="006651DC">
        <w:trPr>
          <w:trHeight w:val="558"/>
        </w:trPr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51A44" w14:textId="77777777" w:rsidR="009770E5" w:rsidRPr="001D7068" w:rsidRDefault="009770E5" w:rsidP="004D0EF3">
            <w:pPr>
              <w:widowControl w:val="0"/>
              <w:rPr>
                <w:rFonts w:ascii="Aptos" w:hAnsi="Aptos"/>
                <w:b/>
                <w:bCs/>
              </w:rPr>
            </w:pPr>
            <w:r w:rsidRPr="001D7068">
              <w:rPr>
                <w:rFonts w:ascii="Aptos" w:hAnsi="Aptos"/>
                <w:b/>
                <w:bCs/>
              </w:rPr>
              <w:t>SITE: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D585A" w14:textId="77777777" w:rsidR="009770E5" w:rsidRPr="001D7068" w:rsidRDefault="009770E5" w:rsidP="004D0EF3">
            <w:pPr>
              <w:widowControl w:val="0"/>
              <w:rPr>
                <w:rFonts w:ascii="Aptos" w:hAnsi="Aptos"/>
                <w:b/>
                <w:bCs/>
              </w:rPr>
            </w:pPr>
            <w:r w:rsidRPr="001D7068">
              <w:rPr>
                <w:rFonts w:ascii="Aptos" w:hAnsi="Aptos"/>
                <w:b/>
                <w:bCs/>
              </w:rPr>
              <w:t>UCLH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350A2" w14:textId="77777777" w:rsidR="009770E5" w:rsidRPr="001D7068" w:rsidRDefault="009770E5" w:rsidP="004D0EF3">
            <w:pPr>
              <w:widowControl w:val="0"/>
              <w:rPr>
                <w:rFonts w:ascii="Aptos" w:hAnsi="Aptos"/>
                <w:b/>
                <w:bCs/>
              </w:rPr>
            </w:pPr>
            <w:r w:rsidRPr="001D7068">
              <w:rPr>
                <w:rFonts w:ascii="Aptos" w:hAnsi="Aptos"/>
                <w:b/>
                <w:bCs/>
              </w:rPr>
              <w:t>CPFT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92BD1" w14:textId="77777777" w:rsidR="009770E5" w:rsidRPr="001D7068" w:rsidRDefault="009770E5" w:rsidP="004D0EF3">
            <w:pPr>
              <w:widowControl w:val="0"/>
              <w:rPr>
                <w:rFonts w:ascii="Aptos" w:hAnsi="Aptos"/>
                <w:b/>
                <w:bCs/>
              </w:rPr>
            </w:pPr>
            <w:r w:rsidRPr="001D7068">
              <w:rPr>
                <w:rFonts w:ascii="Aptos" w:hAnsi="Aptos"/>
                <w:b/>
                <w:bCs/>
              </w:rPr>
              <w:t>Hinchingbrooke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2F061" w14:textId="77777777" w:rsidR="009770E5" w:rsidRPr="001D7068" w:rsidRDefault="009770E5" w:rsidP="004D0EF3">
            <w:pPr>
              <w:widowControl w:val="0"/>
              <w:rPr>
                <w:rFonts w:ascii="Aptos" w:hAnsi="Aptos"/>
                <w:b/>
                <w:bCs/>
              </w:rPr>
            </w:pPr>
            <w:r w:rsidRPr="001D7068">
              <w:rPr>
                <w:rFonts w:ascii="Aptos" w:hAnsi="Aptos"/>
                <w:b/>
                <w:bCs/>
              </w:rPr>
              <w:t>Sheffield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C9208" w14:textId="77777777" w:rsidR="009770E5" w:rsidRPr="001D7068" w:rsidRDefault="009770E5" w:rsidP="004D0EF3">
            <w:pPr>
              <w:widowControl w:val="0"/>
              <w:rPr>
                <w:rFonts w:ascii="Aptos" w:hAnsi="Aptos"/>
                <w:b/>
                <w:bCs/>
              </w:rPr>
            </w:pPr>
            <w:r w:rsidRPr="001D7068">
              <w:rPr>
                <w:rFonts w:ascii="Aptos" w:hAnsi="Aptos"/>
                <w:b/>
                <w:bCs/>
              </w:rPr>
              <w:t>Leeds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AF9C0" w14:textId="77777777" w:rsidR="009770E5" w:rsidRPr="001D7068" w:rsidRDefault="009770E5" w:rsidP="004D0EF3">
            <w:pPr>
              <w:widowControl w:val="0"/>
              <w:rPr>
                <w:rFonts w:ascii="Aptos" w:hAnsi="Aptos"/>
                <w:b/>
                <w:bCs/>
              </w:rPr>
            </w:pPr>
            <w:r w:rsidRPr="001D7068">
              <w:rPr>
                <w:rFonts w:ascii="Aptos" w:hAnsi="Aptos"/>
                <w:b/>
                <w:bCs/>
              </w:rPr>
              <w:t>PCH</w:t>
            </w:r>
          </w:p>
        </w:tc>
      </w:tr>
      <w:tr w:rsidR="009770E5" w:rsidRPr="001D7068" w14:paraId="27F88E6D" w14:textId="77777777" w:rsidTr="006651DC">
        <w:trPr>
          <w:trHeight w:val="682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24F5ECD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Site practitioner(s)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9F4AC2D" w14:textId="77777777" w:rsidR="009770E5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Senior low intensity practitioner (EMHP) and trainee CWPs </w:t>
            </w:r>
          </w:p>
          <w:p w14:paraId="0A7DFBB0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E2D5167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Clinical psychologist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B989450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Clinical nurse specialist and consultant paediatrician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77EAE3C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>Senior CWPs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1EF003A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Assistant psychologist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8E86F0A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Assistant psychologist and clinical nurse specialist </w:t>
            </w:r>
          </w:p>
        </w:tc>
      </w:tr>
      <w:tr w:rsidR="009770E5" w:rsidRPr="001D7068" w14:paraId="0B113583" w14:textId="77777777" w:rsidTr="006651DC">
        <w:trPr>
          <w:trHeight w:val="682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3D435FB" w14:textId="125D0BBB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Supervision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A4E9EAE" w14:textId="1342943C" w:rsidR="009770E5" w:rsidRDefault="002D6F45" w:rsidP="004D0EF3">
            <w:pPr>
              <w:widowControl w:val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Clinical psychologist in paediatric psychology team </w:t>
            </w:r>
          </w:p>
          <w:p w14:paraId="2F27CCC7" w14:textId="47ECF867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7F9C4223" w14:textId="77777777" w:rsidR="002D6F45" w:rsidRDefault="002D6F45" w:rsidP="004D0EF3">
            <w:pPr>
              <w:widowControl w:val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Clinical psychologist in paediatric psychology team </w:t>
            </w:r>
          </w:p>
          <w:p w14:paraId="24E7CC08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B8B0B4C" w14:textId="68C50427" w:rsidR="009770E5" w:rsidRPr="001D7068" w:rsidRDefault="002D6F45" w:rsidP="004D0EF3">
            <w:pPr>
              <w:widowControl w:val="0"/>
              <w:rPr>
                <w:rFonts w:ascii="Aptos" w:hAnsi="Aptos"/>
              </w:rPr>
            </w:pPr>
            <w:r>
              <w:rPr>
                <w:rFonts w:ascii="Aptos" w:hAnsi="Aptos"/>
              </w:rPr>
              <w:t>Clinical psychologist from research team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8A22D4E" w14:textId="77777777" w:rsidR="002D6F45" w:rsidRDefault="002D6F45" w:rsidP="004D0EF3">
            <w:pPr>
              <w:widowControl w:val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Clinical psychologist in paediatric psychology team </w:t>
            </w:r>
          </w:p>
          <w:p w14:paraId="503D4BE2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0B0D516" w14:textId="77777777" w:rsidR="002D6F45" w:rsidRDefault="002D6F45" w:rsidP="004D0EF3">
            <w:pPr>
              <w:widowControl w:val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Clinical psychologist in paediatric psychology team </w:t>
            </w:r>
          </w:p>
          <w:p w14:paraId="5A94FEE2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102FF84" w14:textId="6E239BA4" w:rsidR="009770E5" w:rsidRPr="001D7068" w:rsidRDefault="002D6F45" w:rsidP="004D0EF3">
            <w:pPr>
              <w:widowControl w:val="0"/>
              <w:rPr>
                <w:rFonts w:ascii="Aptos" w:hAnsi="Aptos"/>
              </w:rPr>
            </w:pPr>
            <w:r>
              <w:rPr>
                <w:rFonts w:ascii="Aptos" w:hAnsi="Aptos"/>
              </w:rPr>
              <w:t>Clinical psychologist from research team</w:t>
            </w:r>
          </w:p>
        </w:tc>
      </w:tr>
      <w:tr w:rsidR="009770E5" w:rsidRPr="001D7068" w14:paraId="2CDAAB22" w14:textId="77777777" w:rsidTr="002D6F45">
        <w:trPr>
          <w:trHeight w:val="644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5F6A328D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>Conditions of CYP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0822272A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All conditions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214524DE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All conditions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4A40B5F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Epilepsy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4553A97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>All physical health conditions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4B58F17" w14:textId="7CDB8370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>Long covid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43F5633" w14:textId="77777777" w:rsidR="009770E5" w:rsidRPr="001D7068" w:rsidRDefault="009770E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Epilepsy </w:t>
            </w:r>
          </w:p>
        </w:tc>
      </w:tr>
      <w:tr w:rsidR="002D6F45" w:rsidRPr="001D7068" w14:paraId="3C011F83" w14:textId="77777777" w:rsidTr="009770E5">
        <w:trPr>
          <w:trHeight w:val="644"/>
        </w:trPr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0E494" w14:textId="4C8522F1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Project pathway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A45C7" w14:textId="77777777" w:rsidR="002D6F45" w:rsidRDefault="002D6F4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Self-referral via project posters </w:t>
            </w:r>
            <w:r>
              <w:rPr>
                <w:rFonts w:ascii="Aptos" w:hAnsi="Aptos"/>
              </w:rPr>
              <w:t>and c</w:t>
            </w:r>
            <w:r w:rsidRPr="001D7068">
              <w:rPr>
                <w:rFonts w:ascii="Aptos" w:hAnsi="Aptos"/>
              </w:rPr>
              <w:t xml:space="preserve">linician referrals </w:t>
            </w:r>
            <w:r>
              <w:rPr>
                <w:rFonts w:ascii="Aptos" w:hAnsi="Aptos"/>
              </w:rPr>
              <w:t>d</w:t>
            </w:r>
            <w:r w:rsidRPr="001D7068">
              <w:rPr>
                <w:rFonts w:ascii="Aptos" w:hAnsi="Aptos"/>
              </w:rPr>
              <w:t xml:space="preserve">irect to study team. </w:t>
            </w:r>
          </w:p>
          <w:p w14:paraId="6FEDABDF" w14:textId="77777777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3AF0B" w14:textId="77777777" w:rsidR="002D6F45" w:rsidRDefault="002D6F4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Self-referral via project posters </w:t>
            </w:r>
            <w:r>
              <w:rPr>
                <w:rFonts w:ascii="Aptos" w:hAnsi="Aptos"/>
              </w:rPr>
              <w:t>and c</w:t>
            </w:r>
            <w:r w:rsidRPr="001D7068">
              <w:rPr>
                <w:rFonts w:ascii="Aptos" w:hAnsi="Aptos"/>
              </w:rPr>
              <w:t xml:space="preserve">linician referrals </w:t>
            </w:r>
            <w:r>
              <w:rPr>
                <w:rFonts w:ascii="Aptos" w:hAnsi="Aptos"/>
              </w:rPr>
              <w:t>d</w:t>
            </w:r>
            <w:r w:rsidRPr="001D7068">
              <w:rPr>
                <w:rFonts w:ascii="Aptos" w:hAnsi="Aptos"/>
              </w:rPr>
              <w:t xml:space="preserve">irect to study team. </w:t>
            </w:r>
          </w:p>
          <w:p w14:paraId="0BE78D5D" w14:textId="77777777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6EC4C" w14:textId="200F2B57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>Clinician referrals from site study practitioners direct to study team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3EC55" w14:textId="00FE6347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 xml:space="preserve">Self-referrals only from posters and/or leaflets in the hospital.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356E3" w14:textId="77777777" w:rsidR="002D6F45" w:rsidRDefault="002D6F4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>Formed part of the triage clinic meeting. Families on a waitlist for psychology support were offered low intensity interventions</w:t>
            </w:r>
          </w:p>
          <w:p w14:paraId="6DCE7914" w14:textId="77777777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7EC4D" w14:textId="5E990FDE" w:rsidR="002D6F45" w:rsidRPr="001D7068" w:rsidRDefault="002D6F45" w:rsidP="004D0EF3">
            <w:pPr>
              <w:widowControl w:val="0"/>
              <w:rPr>
                <w:rFonts w:ascii="Aptos" w:hAnsi="Aptos"/>
              </w:rPr>
            </w:pPr>
            <w:r w:rsidRPr="001D7068">
              <w:rPr>
                <w:rFonts w:ascii="Aptos" w:hAnsi="Aptos"/>
              </w:rPr>
              <w:t>Clinician referrals from site study practitioners direct to study team</w:t>
            </w:r>
          </w:p>
        </w:tc>
      </w:tr>
    </w:tbl>
    <w:p w14:paraId="0AC57E7B" w14:textId="09CAC146" w:rsidR="00152F24" w:rsidRDefault="00152F24" w:rsidP="004D0EF3">
      <w:pPr>
        <w:pStyle w:val="Heading2"/>
        <w:keepNext w:val="0"/>
        <w:keepLines w:val="0"/>
        <w:widowControl w:val="0"/>
        <w:rPr>
          <w:rFonts w:cs="Calibri"/>
          <w:sz w:val="22"/>
          <w:szCs w:val="22"/>
        </w:rPr>
      </w:pPr>
      <w:bookmarkStart w:id="0" w:name="_GoBack"/>
      <w:bookmarkEnd w:id="0"/>
    </w:p>
    <w:sectPr w:rsidR="00152F24" w:rsidSect="004D0EF3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37E"/>
    <w:multiLevelType w:val="hybridMultilevel"/>
    <w:tmpl w:val="4E5A46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13D70"/>
    <w:multiLevelType w:val="hybridMultilevel"/>
    <w:tmpl w:val="59D46F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1E2F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1477F"/>
    <w:multiLevelType w:val="hybridMultilevel"/>
    <w:tmpl w:val="98FA26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90735"/>
    <w:multiLevelType w:val="hybridMultilevel"/>
    <w:tmpl w:val="F7BC9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A84395"/>
    <w:multiLevelType w:val="hybridMultilevel"/>
    <w:tmpl w:val="8B942F80"/>
    <w:lvl w:ilvl="0" w:tplc="D188CB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6743B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0049D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A2CCF"/>
    <w:multiLevelType w:val="hybridMultilevel"/>
    <w:tmpl w:val="8432D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14841"/>
    <w:multiLevelType w:val="hybridMultilevel"/>
    <w:tmpl w:val="00865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6B0"/>
    <w:multiLevelType w:val="hybridMultilevel"/>
    <w:tmpl w:val="64940E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E96882"/>
    <w:multiLevelType w:val="hybridMultilevel"/>
    <w:tmpl w:val="E04A09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D81F30"/>
    <w:multiLevelType w:val="hybridMultilevel"/>
    <w:tmpl w:val="8BA6CBAE"/>
    <w:lvl w:ilvl="0" w:tplc="61AA25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F7673"/>
    <w:multiLevelType w:val="hybridMultilevel"/>
    <w:tmpl w:val="FFFABB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46072"/>
    <w:multiLevelType w:val="hybridMultilevel"/>
    <w:tmpl w:val="1972AB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225E8"/>
    <w:multiLevelType w:val="hybridMultilevel"/>
    <w:tmpl w:val="AEE29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15"/>
  </w:num>
  <w:num w:numId="10">
    <w:abstractNumId w:val="4"/>
  </w:num>
  <w:num w:numId="11">
    <w:abstractNumId w:val="11"/>
  </w:num>
  <w:num w:numId="12">
    <w:abstractNumId w:val="12"/>
  </w:num>
  <w:num w:numId="13">
    <w:abstractNumId w:val="9"/>
  </w:num>
  <w:num w:numId="14">
    <w:abstractNumId w:val="5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FE"/>
    <w:rsid w:val="00067042"/>
    <w:rsid w:val="000C187C"/>
    <w:rsid w:val="000D2909"/>
    <w:rsid w:val="000D46FC"/>
    <w:rsid w:val="00123008"/>
    <w:rsid w:val="00132818"/>
    <w:rsid w:val="00152F24"/>
    <w:rsid w:val="00182CCF"/>
    <w:rsid w:val="00183E9E"/>
    <w:rsid w:val="001A3162"/>
    <w:rsid w:val="001F3B94"/>
    <w:rsid w:val="00284CE2"/>
    <w:rsid w:val="002B0272"/>
    <w:rsid w:val="002D6F45"/>
    <w:rsid w:val="002F55D9"/>
    <w:rsid w:val="00343A56"/>
    <w:rsid w:val="00380925"/>
    <w:rsid w:val="003C5FC4"/>
    <w:rsid w:val="004309CC"/>
    <w:rsid w:val="00443082"/>
    <w:rsid w:val="0045229B"/>
    <w:rsid w:val="0049694E"/>
    <w:rsid w:val="004A7D47"/>
    <w:rsid w:val="004B250B"/>
    <w:rsid w:val="004D0EF3"/>
    <w:rsid w:val="005626B3"/>
    <w:rsid w:val="00594E1C"/>
    <w:rsid w:val="005E6CF7"/>
    <w:rsid w:val="0060500B"/>
    <w:rsid w:val="00652D22"/>
    <w:rsid w:val="00661989"/>
    <w:rsid w:val="006825E5"/>
    <w:rsid w:val="006B2E54"/>
    <w:rsid w:val="006F70EB"/>
    <w:rsid w:val="0072392F"/>
    <w:rsid w:val="00763EEC"/>
    <w:rsid w:val="00792C20"/>
    <w:rsid w:val="00794AC2"/>
    <w:rsid w:val="007E6511"/>
    <w:rsid w:val="007F6DEE"/>
    <w:rsid w:val="00895358"/>
    <w:rsid w:val="009770E5"/>
    <w:rsid w:val="00992B98"/>
    <w:rsid w:val="009A5DFE"/>
    <w:rsid w:val="009D46AC"/>
    <w:rsid w:val="009F2470"/>
    <w:rsid w:val="00A05FDE"/>
    <w:rsid w:val="00A15F93"/>
    <w:rsid w:val="00A34A71"/>
    <w:rsid w:val="00A40EF4"/>
    <w:rsid w:val="00B15A28"/>
    <w:rsid w:val="00B2225D"/>
    <w:rsid w:val="00B35E0D"/>
    <w:rsid w:val="00B40612"/>
    <w:rsid w:val="00C032AA"/>
    <w:rsid w:val="00C03DB5"/>
    <w:rsid w:val="00C16B5D"/>
    <w:rsid w:val="00C90EDE"/>
    <w:rsid w:val="00D333D6"/>
    <w:rsid w:val="00D81018"/>
    <w:rsid w:val="00D948B9"/>
    <w:rsid w:val="00DA5DBD"/>
    <w:rsid w:val="00DF2BD7"/>
    <w:rsid w:val="00E3599E"/>
    <w:rsid w:val="00F12FCE"/>
    <w:rsid w:val="00F21C5F"/>
    <w:rsid w:val="00F30190"/>
    <w:rsid w:val="00F34C27"/>
    <w:rsid w:val="00F63AC0"/>
    <w:rsid w:val="00F95E96"/>
    <w:rsid w:val="00F95F21"/>
    <w:rsid w:val="00FB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1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Roach, Anna</dc:creator>
  <cp:lastModifiedBy>Llorente, Joan</cp:lastModifiedBy>
  <cp:revision>2</cp:revision>
  <dcterms:created xsi:type="dcterms:W3CDTF">2025-04-02T01:56:00Z</dcterms:created>
  <dcterms:modified xsi:type="dcterms:W3CDTF">2025-04-02T01:56:00Z</dcterms:modified>
</cp:coreProperties>
</file>