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EC2F" w14:textId="3A3E7C3E" w:rsidR="004D52B8" w:rsidRPr="00B97254" w:rsidRDefault="004D52B8" w:rsidP="004D52B8">
      <w:pPr>
        <w:spacing w:after="200" w:line="276" w:lineRule="auto"/>
        <w:jc w:val="center"/>
        <w:rPr>
          <w:rFonts w:ascii="Arial" w:eastAsia="Calibri" w:hAnsi="Arial" w:cs="Arial"/>
          <w:b/>
          <w:sz w:val="24"/>
          <w:szCs w:val="24"/>
        </w:rPr>
      </w:pPr>
      <w:r w:rsidRPr="00B97254">
        <w:rPr>
          <w:rFonts w:ascii="Arial" w:eastAsia="Calibri" w:hAnsi="Arial" w:cs="Arial"/>
          <w:b/>
          <w:sz w:val="24"/>
          <w:szCs w:val="24"/>
        </w:rPr>
        <w:t xml:space="preserve">Title of the study: </w:t>
      </w:r>
      <w:r w:rsidR="00C8622A" w:rsidRPr="00C8622A">
        <w:rPr>
          <w:rFonts w:ascii="Arial" w:eastAsia="Calibri" w:hAnsi="Arial" w:cs="Arial"/>
          <w:b/>
          <w:sz w:val="24"/>
          <w:szCs w:val="24"/>
        </w:rPr>
        <w:t>Exploring barriers and facilitators to integrating health equity into health and climate change policies in Nepal – a qualitative study among federal level stakeholders</w:t>
      </w:r>
    </w:p>
    <w:p w14:paraId="6308B07F" w14:textId="77777777" w:rsidR="004D52B8" w:rsidRPr="00B97254" w:rsidRDefault="004D52B8" w:rsidP="004D52B8">
      <w:pPr>
        <w:spacing w:after="200" w:line="276" w:lineRule="auto"/>
        <w:rPr>
          <w:rFonts w:ascii="Arial" w:eastAsia="Calibri" w:hAnsi="Arial" w:cs="Arial"/>
          <w:b/>
          <w:sz w:val="24"/>
          <w:szCs w:val="24"/>
        </w:rPr>
      </w:pPr>
      <w:r w:rsidRPr="00B97254">
        <w:rPr>
          <w:rFonts w:ascii="Arial" w:eastAsia="Calibri" w:hAnsi="Arial" w:cs="Arial"/>
          <w:b/>
          <w:sz w:val="24"/>
          <w:szCs w:val="24"/>
        </w:rPr>
        <w:t xml:space="preserve">In-depth Interview guideline for policy makers on Climate Change and Health Equity </w:t>
      </w:r>
    </w:p>
    <w:p w14:paraId="5F67E7C7" w14:textId="77777777" w:rsidR="004D52B8" w:rsidRPr="00B97254" w:rsidRDefault="004D52B8" w:rsidP="004D52B8">
      <w:pPr>
        <w:autoSpaceDE w:val="0"/>
        <w:autoSpaceDN w:val="0"/>
        <w:adjustRightInd w:val="0"/>
        <w:spacing w:after="0" w:line="240" w:lineRule="auto"/>
        <w:ind w:left="720"/>
        <w:contextualSpacing/>
        <w:rPr>
          <w:rFonts w:ascii="Arial" w:eastAsia="Calibri" w:hAnsi="Arial" w:cs="Arial"/>
          <w:sz w:val="24"/>
          <w:szCs w:val="24"/>
        </w:rPr>
      </w:pPr>
      <w:r w:rsidRPr="00B97254">
        <w:rPr>
          <w:rFonts w:ascii="Arial" w:eastAsia="Calibri" w:hAnsi="Arial" w:cs="Arial"/>
          <w:sz w:val="24"/>
          <w:szCs w:val="24"/>
        </w:rPr>
        <w:t xml:space="preserve">Respondent name </w:t>
      </w:r>
    </w:p>
    <w:p w14:paraId="3033AFDC" w14:textId="77777777" w:rsidR="004D52B8" w:rsidRPr="00B97254" w:rsidRDefault="004D52B8" w:rsidP="004D52B8">
      <w:pPr>
        <w:autoSpaceDE w:val="0"/>
        <w:autoSpaceDN w:val="0"/>
        <w:adjustRightInd w:val="0"/>
        <w:spacing w:after="0" w:line="240" w:lineRule="auto"/>
        <w:ind w:left="720"/>
        <w:contextualSpacing/>
        <w:rPr>
          <w:rFonts w:ascii="Arial" w:eastAsia="Calibri" w:hAnsi="Arial" w:cs="Arial"/>
          <w:sz w:val="24"/>
          <w:szCs w:val="24"/>
        </w:rPr>
      </w:pPr>
      <w:r w:rsidRPr="00B97254">
        <w:rPr>
          <w:rFonts w:ascii="Arial" w:eastAsia="Calibri" w:hAnsi="Arial" w:cs="Arial"/>
          <w:sz w:val="24"/>
          <w:szCs w:val="24"/>
        </w:rPr>
        <w:t>Presented gender</w:t>
      </w:r>
    </w:p>
    <w:p w14:paraId="163F1841" w14:textId="71F9254E" w:rsidR="007427D2" w:rsidRPr="00B97254" w:rsidRDefault="007427D2" w:rsidP="004D52B8">
      <w:pPr>
        <w:autoSpaceDE w:val="0"/>
        <w:autoSpaceDN w:val="0"/>
        <w:adjustRightInd w:val="0"/>
        <w:spacing w:after="0" w:line="240" w:lineRule="auto"/>
        <w:ind w:left="720"/>
        <w:contextualSpacing/>
        <w:rPr>
          <w:rFonts w:ascii="Arial" w:eastAsia="Calibri" w:hAnsi="Arial" w:cs="Arial"/>
          <w:sz w:val="24"/>
          <w:szCs w:val="24"/>
        </w:rPr>
      </w:pPr>
      <w:r w:rsidRPr="00B97254">
        <w:rPr>
          <w:rFonts w:ascii="Arial" w:eastAsia="Calibri" w:hAnsi="Arial" w:cs="Arial"/>
          <w:sz w:val="24"/>
          <w:szCs w:val="24"/>
        </w:rPr>
        <w:t>Education background/level</w:t>
      </w:r>
    </w:p>
    <w:p w14:paraId="49EE5A58" w14:textId="77777777" w:rsidR="004D52B8" w:rsidRPr="00B97254" w:rsidRDefault="004D52B8" w:rsidP="004D52B8">
      <w:pPr>
        <w:autoSpaceDE w:val="0"/>
        <w:autoSpaceDN w:val="0"/>
        <w:adjustRightInd w:val="0"/>
        <w:spacing w:after="0" w:line="240" w:lineRule="auto"/>
        <w:ind w:left="720"/>
        <w:contextualSpacing/>
        <w:rPr>
          <w:rFonts w:ascii="Arial" w:eastAsia="Calibri" w:hAnsi="Arial" w:cs="Arial"/>
          <w:sz w:val="24"/>
          <w:szCs w:val="24"/>
        </w:rPr>
      </w:pPr>
      <w:r w:rsidRPr="00B97254">
        <w:rPr>
          <w:rFonts w:ascii="Arial" w:eastAsia="Calibri" w:hAnsi="Arial" w:cs="Arial"/>
          <w:sz w:val="24"/>
          <w:szCs w:val="24"/>
        </w:rPr>
        <w:t xml:space="preserve">Respondent job title </w:t>
      </w:r>
    </w:p>
    <w:p w14:paraId="580CD07D" w14:textId="77777777" w:rsidR="004D52B8" w:rsidRPr="00B97254" w:rsidRDefault="004D52B8" w:rsidP="004D52B8">
      <w:pPr>
        <w:autoSpaceDE w:val="0"/>
        <w:autoSpaceDN w:val="0"/>
        <w:adjustRightInd w:val="0"/>
        <w:spacing w:after="0" w:line="240" w:lineRule="auto"/>
        <w:ind w:left="720"/>
        <w:contextualSpacing/>
        <w:rPr>
          <w:rFonts w:ascii="Arial" w:eastAsia="Calibri" w:hAnsi="Arial" w:cs="Arial"/>
          <w:sz w:val="24"/>
          <w:szCs w:val="24"/>
        </w:rPr>
      </w:pPr>
      <w:r w:rsidRPr="00B97254">
        <w:rPr>
          <w:rFonts w:ascii="Arial" w:eastAsia="Calibri" w:hAnsi="Arial" w:cs="Arial"/>
          <w:sz w:val="24"/>
          <w:szCs w:val="24"/>
        </w:rPr>
        <w:t>Respondent contact information</w:t>
      </w:r>
    </w:p>
    <w:p w14:paraId="7EA7222C" w14:textId="77777777" w:rsidR="004D52B8" w:rsidRPr="00B97254" w:rsidRDefault="004D52B8" w:rsidP="004D52B8">
      <w:pPr>
        <w:autoSpaceDE w:val="0"/>
        <w:autoSpaceDN w:val="0"/>
        <w:adjustRightInd w:val="0"/>
        <w:spacing w:after="0" w:line="240" w:lineRule="auto"/>
        <w:ind w:left="720"/>
        <w:contextualSpacing/>
        <w:rPr>
          <w:rFonts w:ascii="Arial" w:eastAsia="Calibri" w:hAnsi="Arial" w:cs="Arial"/>
          <w:sz w:val="24"/>
          <w:szCs w:val="24"/>
        </w:rPr>
      </w:pPr>
      <w:r w:rsidRPr="00B97254">
        <w:rPr>
          <w:rFonts w:ascii="Arial" w:eastAsia="Calibri" w:hAnsi="Arial" w:cs="Arial"/>
          <w:sz w:val="24"/>
          <w:szCs w:val="24"/>
        </w:rPr>
        <w:t>Respondent email address</w:t>
      </w:r>
    </w:p>
    <w:p w14:paraId="6CD6FF39" w14:textId="77777777" w:rsidR="004D52B8" w:rsidRPr="00B97254" w:rsidRDefault="004D52B8" w:rsidP="004D52B8">
      <w:pPr>
        <w:autoSpaceDE w:val="0"/>
        <w:autoSpaceDN w:val="0"/>
        <w:adjustRightInd w:val="0"/>
        <w:spacing w:after="0" w:line="240" w:lineRule="auto"/>
        <w:ind w:left="720"/>
        <w:contextualSpacing/>
        <w:rPr>
          <w:rFonts w:ascii="Arial" w:eastAsia="Calibri" w:hAnsi="Arial" w:cs="Arial"/>
          <w:sz w:val="24"/>
          <w:szCs w:val="24"/>
        </w:rPr>
      </w:pPr>
    </w:p>
    <w:p w14:paraId="0F0A16AF" w14:textId="77777777" w:rsidR="004D52B8" w:rsidRPr="00B97254" w:rsidRDefault="004D52B8" w:rsidP="009B476B">
      <w:pPr>
        <w:autoSpaceDE w:val="0"/>
        <w:autoSpaceDN w:val="0"/>
        <w:adjustRightInd w:val="0"/>
        <w:spacing w:after="0" w:line="240" w:lineRule="auto"/>
        <w:contextualSpacing/>
        <w:rPr>
          <w:rFonts w:ascii="Arial" w:eastAsia="Calibri" w:hAnsi="Arial" w:cs="Arial"/>
          <w:b/>
          <w:bCs/>
          <w:color w:val="000000" w:themeColor="text1"/>
          <w:sz w:val="24"/>
          <w:szCs w:val="24"/>
        </w:rPr>
      </w:pPr>
      <w:r w:rsidRPr="00B97254">
        <w:rPr>
          <w:rFonts w:ascii="Arial" w:eastAsia="Calibri" w:hAnsi="Arial" w:cs="Arial"/>
          <w:b/>
          <w:bCs/>
          <w:color w:val="000000" w:themeColor="text1"/>
          <w:sz w:val="24"/>
          <w:szCs w:val="24"/>
        </w:rPr>
        <w:t>Integration of health equity in climate change related policies will be explored from the perspective of environmental justice principles. The barriers and facilitators will be analyzed with regard to recognition, distribution and participation for each of the policy determinatives, policy processes and policy outcomes.</w:t>
      </w:r>
    </w:p>
    <w:p w14:paraId="1114FD7C" w14:textId="77777777" w:rsidR="004D52B8" w:rsidRPr="00B97254" w:rsidRDefault="004D52B8" w:rsidP="004D52B8">
      <w:pPr>
        <w:spacing w:after="0" w:line="240" w:lineRule="auto"/>
        <w:rPr>
          <w:rFonts w:ascii="Arial" w:eastAsia="Calibri" w:hAnsi="Arial" w:cs="Arial"/>
          <w:sz w:val="24"/>
          <w:szCs w:val="24"/>
        </w:rPr>
      </w:pPr>
    </w:p>
    <w:p w14:paraId="1FBCE64B" w14:textId="183626BA" w:rsidR="004D52B8" w:rsidRPr="00B97254" w:rsidRDefault="004D52B8" w:rsidP="009B476B">
      <w:pPr>
        <w:rPr>
          <w:rFonts w:ascii="Arial" w:hAnsi="Arial" w:cs="Arial"/>
          <w:b/>
          <w:bCs/>
          <w:sz w:val="24"/>
          <w:szCs w:val="24"/>
        </w:rPr>
      </w:pPr>
      <w:r w:rsidRPr="00B97254">
        <w:rPr>
          <w:rFonts w:ascii="Arial" w:hAnsi="Arial" w:cs="Arial"/>
          <w:b/>
          <w:bCs/>
          <w:sz w:val="24"/>
          <w:szCs w:val="24"/>
        </w:rPr>
        <w:t xml:space="preserve">Brief statement about purpose of interview, ethics, </w:t>
      </w:r>
      <w:r w:rsidR="003B32AB" w:rsidRPr="00B97254">
        <w:rPr>
          <w:rFonts w:ascii="Arial" w:hAnsi="Arial" w:cs="Arial"/>
          <w:b/>
          <w:bCs/>
          <w:sz w:val="24"/>
          <w:szCs w:val="24"/>
        </w:rPr>
        <w:t>right to</w:t>
      </w:r>
      <w:r w:rsidRPr="00B97254">
        <w:rPr>
          <w:rFonts w:ascii="Arial" w:hAnsi="Arial" w:cs="Arial"/>
          <w:b/>
          <w:bCs/>
          <w:sz w:val="24"/>
          <w:szCs w:val="24"/>
        </w:rPr>
        <w:t xml:space="preserve"> withdraw</w:t>
      </w:r>
      <w:r w:rsidR="00291D8D" w:rsidRPr="00B97254">
        <w:rPr>
          <w:rFonts w:ascii="Arial" w:hAnsi="Arial" w:cs="Arial"/>
          <w:b/>
          <w:bCs/>
          <w:sz w:val="24"/>
          <w:szCs w:val="24"/>
        </w:rPr>
        <w:t>al</w:t>
      </w:r>
      <w:r w:rsidRPr="00B97254">
        <w:rPr>
          <w:rFonts w:ascii="Arial" w:hAnsi="Arial" w:cs="Arial"/>
          <w:b/>
          <w:bCs/>
          <w:sz w:val="24"/>
          <w:szCs w:val="24"/>
        </w:rPr>
        <w:t>, recording and taking notes</w:t>
      </w:r>
    </w:p>
    <w:p w14:paraId="2E4866E3" w14:textId="77777777" w:rsidR="004D52B8" w:rsidRPr="00B97254" w:rsidRDefault="004D52B8" w:rsidP="004D52B8">
      <w:pPr>
        <w:pStyle w:val="NoSpacing"/>
        <w:rPr>
          <w:rFonts w:cs="Arial"/>
          <w:b/>
          <w:bCs/>
          <w:szCs w:val="24"/>
        </w:rPr>
      </w:pPr>
      <w:r w:rsidRPr="00B97254">
        <w:rPr>
          <w:rFonts w:cs="Arial"/>
          <w:b/>
          <w:bCs/>
          <w:szCs w:val="24"/>
        </w:rPr>
        <w:t>Warm up questions</w:t>
      </w:r>
    </w:p>
    <w:p w14:paraId="7DEC561B" w14:textId="43FE5DE9" w:rsidR="004D52B8" w:rsidRPr="00B97254" w:rsidRDefault="004D52B8" w:rsidP="004D52B8">
      <w:pPr>
        <w:pStyle w:val="ListParagraph"/>
        <w:numPr>
          <w:ilvl w:val="0"/>
          <w:numId w:val="1"/>
        </w:numPr>
        <w:rPr>
          <w:rFonts w:ascii="Arial" w:hAnsi="Arial" w:cs="Arial"/>
          <w:sz w:val="24"/>
          <w:szCs w:val="24"/>
        </w:rPr>
      </w:pPr>
      <w:r w:rsidRPr="00B97254">
        <w:rPr>
          <w:rFonts w:ascii="Arial" w:hAnsi="Arial" w:cs="Arial"/>
          <w:sz w:val="24"/>
          <w:szCs w:val="24"/>
        </w:rPr>
        <w:t>Tell us something about your job responsibilities? How long have you been in this position?</w:t>
      </w:r>
    </w:p>
    <w:p w14:paraId="48B0F440" w14:textId="77777777" w:rsidR="003B32AB" w:rsidRPr="00B97254" w:rsidRDefault="004D52B8" w:rsidP="003B32AB">
      <w:pPr>
        <w:pStyle w:val="ListParagraph"/>
        <w:numPr>
          <w:ilvl w:val="0"/>
          <w:numId w:val="1"/>
        </w:numPr>
        <w:rPr>
          <w:rFonts w:ascii="Arial" w:hAnsi="Arial" w:cs="Arial"/>
          <w:sz w:val="24"/>
          <w:szCs w:val="24"/>
        </w:rPr>
      </w:pPr>
      <w:r w:rsidRPr="00B97254">
        <w:rPr>
          <w:rFonts w:ascii="Arial" w:hAnsi="Arial" w:cs="Arial"/>
          <w:sz w:val="24"/>
          <w:szCs w:val="24"/>
        </w:rPr>
        <w:t>In your opinion, how are climate change and health related?</w:t>
      </w:r>
    </w:p>
    <w:p w14:paraId="5A62F9F9" w14:textId="4459EB9E" w:rsidR="004D52B8" w:rsidRPr="00B97254" w:rsidRDefault="004D52B8" w:rsidP="003B32AB">
      <w:pPr>
        <w:pStyle w:val="ListParagraph"/>
        <w:numPr>
          <w:ilvl w:val="0"/>
          <w:numId w:val="14"/>
        </w:numPr>
        <w:rPr>
          <w:rFonts w:ascii="Arial" w:hAnsi="Arial" w:cs="Arial"/>
          <w:sz w:val="24"/>
          <w:szCs w:val="24"/>
        </w:rPr>
      </w:pPr>
      <w:r w:rsidRPr="00B97254">
        <w:rPr>
          <w:rFonts w:ascii="Arial" w:hAnsi="Arial" w:cs="Arial"/>
          <w:sz w:val="24"/>
          <w:szCs w:val="24"/>
        </w:rPr>
        <w:t>What do you think are the health implications of climate change?</w:t>
      </w:r>
    </w:p>
    <w:p w14:paraId="552DA53C" w14:textId="77777777" w:rsidR="004D52B8" w:rsidRPr="00B97254" w:rsidRDefault="004D52B8" w:rsidP="004D52B8">
      <w:pPr>
        <w:pStyle w:val="NoSpacing"/>
        <w:rPr>
          <w:rFonts w:cs="Arial"/>
          <w:szCs w:val="24"/>
        </w:rPr>
      </w:pPr>
    </w:p>
    <w:p w14:paraId="5328D213" w14:textId="77777777" w:rsidR="004D52B8" w:rsidRPr="00B97254" w:rsidRDefault="004D52B8" w:rsidP="004D52B8">
      <w:pPr>
        <w:pStyle w:val="NoSpacing"/>
        <w:rPr>
          <w:rFonts w:cs="Arial"/>
          <w:b/>
          <w:bCs/>
          <w:szCs w:val="24"/>
        </w:rPr>
      </w:pPr>
      <w:r w:rsidRPr="00B97254">
        <w:rPr>
          <w:rFonts w:cs="Arial"/>
          <w:b/>
          <w:bCs/>
          <w:szCs w:val="24"/>
        </w:rPr>
        <w:t>Policy determinatives</w:t>
      </w:r>
    </w:p>
    <w:p w14:paraId="511DFE96" w14:textId="1636BB0C" w:rsidR="0085752B" w:rsidRPr="00B97254" w:rsidRDefault="004D52B8" w:rsidP="0085752B">
      <w:pPr>
        <w:pStyle w:val="NoSpacing"/>
        <w:numPr>
          <w:ilvl w:val="0"/>
          <w:numId w:val="4"/>
        </w:numPr>
        <w:rPr>
          <w:rFonts w:cs="Arial"/>
          <w:szCs w:val="24"/>
        </w:rPr>
      </w:pPr>
      <w:r w:rsidRPr="00B97254">
        <w:rPr>
          <w:rFonts w:cs="Arial"/>
          <w:szCs w:val="24"/>
        </w:rPr>
        <w:t>Context/evidence/ nature of health equity issue</w:t>
      </w:r>
    </w:p>
    <w:p w14:paraId="3C82E4F0" w14:textId="77777777" w:rsidR="007427D2" w:rsidRPr="00B97254" w:rsidRDefault="007427D2" w:rsidP="0085752B">
      <w:pPr>
        <w:pStyle w:val="ListParagraph"/>
        <w:numPr>
          <w:ilvl w:val="0"/>
          <w:numId w:val="5"/>
        </w:numPr>
        <w:rPr>
          <w:rFonts w:ascii="Arial" w:hAnsi="Arial" w:cs="Arial"/>
          <w:sz w:val="24"/>
          <w:szCs w:val="24"/>
        </w:rPr>
      </w:pPr>
      <w:r w:rsidRPr="00B97254">
        <w:rPr>
          <w:rFonts w:ascii="Arial" w:hAnsi="Arial" w:cs="Arial"/>
          <w:sz w:val="24"/>
          <w:szCs w:val="24"/>
        </w:rPr>
        <w:t>How do you understand health equity in relation to climate change?</w:t>
      </w:r>
    </w:p>
    <w:p w14:paraId="249DE414" w14:textId="3CC71524" w:rsidR="00F81D25" w:rsidRPr="00B97254" w:rsidRDefault="004D52B8" w:rsidP="0085752B">
      <w:pPr>
        <w:pStyle w:val="ListParagraph"/>
        <w:numPr>
          <w:ilvl w:val="0"/>
          <w:numId w:val="5"/>
        </w:numPr>
        <w:rPr>
          <w:rFonts w:ascii="Arial" w:hAnsi="Arial" w:cs="Arial"/>
          <w:sz w:val="24"/>
          <w:szCs w:val="24"/>
        </w:rPr>
      </w:pPr>
      <w:r w:rsidRPr="00B97254">
        <w:rPr>
          <w:rFonts w:ascii="Arial" w:hAnsi="Arial" w:cs="Arial"/>
          <w:sz w:val="24"/>
          <w:szCs w:val="24"/>
        </w:rPr>
        <w:t>How is health equity understood in terms of climate change</w:t>
      </w:r>
      <w:r w:rsidR="007427D2" w:rsidRPr="00B97254">
        <w:rPr>
          <w:rFonts w:ascii="Arial" w:hAnsi="Arial" w:cs="Arial"/>
          <w:sz w:val="24"/>
          <w:szCs w:val="24"/>
        </w:rPr>
        <w:t xml:space="preserve"> in Nepal</w:t>
      </w:r>
      <w:r w:rsidRPr="00B97254">
        <w:rPr>
          <w:rFonts w:ascii="Arial" w:hAnsi="Arial" w:cs="Arial"/>
          <w:sz w:val="24"/>
          <w:szCs w:val="24"/>
        </w:rPr>
        <w:t>? (by different sectors</w:t>
      </w:r>
      <w:r w:rsidR="009B476B" w:rsidRPr="00B97254">
        <w:rPr>
          <w:rFonts w:ascii="Arial" w:hAnsi="Arial" w:cs="Arial"/>
          <w:sz w:val="24"/>
          <w:szCs w:val="24"/>
        </w:rPr>
        <w:t>/ beyond disasters</w:t>
      </w:r>
      <w:r w:rsidRPr="00B97254">
        <w:rPr>
          <w:rFonts w:ascii="Arial" w:hAnsi="Arial" w:cs="Arial"/>
          <w:sz w:val="24"/>
          <w:szCs w:val="24"/>
        </w:rPr>
        <w:t xml:space="preserve">) </w:t>
      </w:r>
      <w:r w:rsidR="00F81D25" w:rsidRPr="00B97254">
        <w:rPr>
          <w:rFonts w:ascii="Arial" w:hAnsi="Arial" w:cs="Arial"/>
          <w:sz w:val="24"/>
          <w:szCs w:val="24"/>
        </w:rPr>
        <w:t xml:space="preserve">– explore if understood from the perspectives of </w:t>
      </w:r>
      <w:proofErr w:type="spellStart"/>
      <w:r w:rsidR="00F81D25" w:rsidRPr="00B97254">
        <w:rPr>
          <w:rFonts w:ascii="Arial" w:hAnsi="Arial" w:cs="Arial"/>
          <w:sz w:val="24"/>
          <w:szCs w:val="24"/>
        </w:rPr>
        <w:t>SDoH</w:t>
      </w:r>
      <w:proofErr w:type="spellEnd"/>
      <w:r w:rsidR="00F81D25" w:rsidRPr="00B97254">
        <w:rPr>
          <w:rFonts w:ascii="Arial" w:hAnsi="Arial" w:cs="Arial"/>
          <w:sz w:val="24"/>
          <w:szCs w:val="24"/>
        </w:rPr>
        <w:t>, Environmental justice, social vulnerability, environmental burden, health vulnerability?</w:t>
      </w:r>
    </w:p>
    <w:p w14:paraId="3445E4C5" w14:textId="79509C2D" w:rsidR="004D52B8" w:rsidRPr="00B97254" w:rsidRDefault="00F81D25" w:rsidP="0085752B">
      <w:pPr>
        <w:pStyle w:val="ListParagraph"/>
        <w:numPr>
          <w:ilvl w:val="0"/>
          <w:numId w:val="5"/>
        </w:numPr>
        <w:rPr>
          <w:rFonts w:ascii="Arial" w:hAnsi="Arial" w:cs="Arial"/>
          <w:sz w:val="24"/>
          <w:szCs w:val="24"/>
        </w:rPr>
      </w:pPr>
      <w:r w:rsidRPr="00B97254">
        <w:rPr>
          <w:rFonts w:ascii="Arial" w:hAnsi="Arial" w:cs="Arial"/>
          <w:sz w:val="24"/>
          <w:szCs w:val="24"/>
        </w:rPr>
        <w:t>H</w:t>
      </w:r>
      <w:r w:rsidR="004D52B8" w:rsidRPr="00B97254">
        <w:rPr>
          <w:rFonts w:ascii="Arial" w:hAnsi="Arial" w:cs="Arial"/>
          <w:sz w:val="24"/>
          <w:szCs w:val="24"/>
        </w:rPr>
        <w:t xml:space="preserve">ow </w:t>
      </w:r>
      <w:r w:rsidR="0085752B" w:rsidRPr="00B97254">
        <w:rPr>
          <w:rFonts w:ascii="Arial" w:hAnsi="Arial" w:cs="Arial"/>
          <w:sz w:val="24"/>
          <w:szCs w:val="24"/>
        </w:rPr>
        <w:t xml:space="preserve">do </w:t>
      </w:r>
      <w:r w:rsidR="007427D2" w:rsidRPr="00B97254">
        <w:rPr>
          <w:rFonts w:ascii="Arial" w:hAnsi="Arial" w:cs="Arial"/>
          <w:sz w:val="24"/>
          <w:szCs w:val="24"/>
        </w:rPr>
        <w:t>climate</w:t>
      </w:r>
      <w:r w:rsidR="007D1FB8" w:rsidRPr="00B97254">
        <w:rPr>
          <w:rFonts w:ascii="Arial" w:hAnsi="Arial" w:cs="Arial"/>
          <w:sz w:val="24"/>
          <w:szCs w:val="24"/>
        </w:rPr>
        <w:t xml:space="preserve"> change related</w:t>
      </w:r>
      <w:r w:rsidR="003B32AB" w:rsidRPr="00B97254">
        <w:rPr>
          <w:rFonts w:ascii="Arial" w:hAnsi="Arial" w:cs="Arial"/>
          <w:sz w:val="24"/>
          <w:szCs w:val="24"/>
        </w:rPr>
        <w:t xml:space="preserve"> </w:t>
      </w:r>
      <w:r w:rsidR="004D52B8" w:rsidRPr="00B97254">
        <w:rPr>
          <w:rFonts w:ascii="Arial" w:hAnsi="Arial" w:cs="Arial"/>
          <w:sz w:val="24"/>
          <w:szCs w:val="24"/>
        </w:rPr>
        <w:t>policies address</w:t>
      </w:r>
      <w:r w:rsidR="007D1FB8" w:rsidRPr="00B97254">
        <w:rPr>
          <w:rFonts w:ascii="Arial" w:hAnsi="Arial" w:cs="Arial"/>
          <w:sz w:val="24"/>
          <w:szCs w:val="24"/>
        </w:rPr>
        <w:t xml:space="preserve"> health </w:t>
      </w:r>
      <w:r w:rsidR="007427D2" w:rsidRPr="00B97254">
        <w:rPr>
          <w:rFonts w:ascii="Arial" w:hAnsi="Arial" w:cs="Arial"/>
          <w:sz w:val="24"/>
          <w:szCs w:val="24"/>
        </w:rPr>
        <w:t>equity?</w:t>
      </w:r>
    </w:p>
    <w:p w14:paraId="10FDAD74" w14:textId="77777777" w:rsidR="009B476B" w:rsidRPr="00B97254" w:rsidRDefault="009B476B" w:rsidP="009B476B">
      <w:pPr>
        <w:pStyle w:val="ListParagraph"/>
        <w:numPr>
          <w:ilvl w:val="0"/>
          <w:numId w:val="14"/>
        </w:numPr>
        <w:spacing w:after="0" w:line="276" w:lineRule="auto"/>
        <w:rPr>
          <w:rFonts w:ascii="Arial" w:hAnsi="Arial" w:cs="Arial"/>
          <w:sz w:val="24"/>
          <w:szCs w:val="24"/>
        </w:rPr>
      </w:pPr>
      <w:r w:rsidRPr="00B97254">
        <w:rPr>
          <w:rFonts w:ascii="Arial" w:hAnsi="Arial" w:cs="Arial"/>
          <w:sz w:val="24"/>
          <w:szCs w:val="24"/>
        </w:rPr>
        <w:t xml:space="preserve">To what extent do you think the (health) equity aspects are included in the (climate change related) polices? (How) </w:t>
      </w:r>
    </w:p>
    <w:p w14:paraId="01C3C5FF" w14:textId="05DCF842" w:rsidR="004D52B8" w:rsidRPr="00B97254" w:rsidRDefault="004D52B8" w:rsidP="009B476B">
      <w:pPr>
        <w:pStyle w:val="ListParagraph"/>
        <w:numPr>
          <w:ilvl w:val="0"/>
          <w:numId w:val="14"/>
        </w:numPr>
        <w:spacing w:after="0" w:line="240" w:lineRule="auto"/>
        <w:rPr>
          <w:rFonts w:ascii="Arial" w:hAnsi="Arial" w:cs="Arial"/>
          <w:sz w:val="24"/>
          <w:szCs w:val="24"/>
        </w:rPr>
      </w:pPr>
      <w:r w:rsidRPr="00B97254">
        <w:rPr>
          <w:rFonts w:ascii="Arial" w:hAnsi="Arial" w:cs="Arial"/>
          <w:sz w:val="24"/>
          <w:szCs w:val="24"/>
        </w:rPr>
        <w:t xml:space="preserve">How are health equity issues defined in the policies? </w:t>
      </w:r>
      <w:r w:rsidR="003B32AB" w:rsidRPr="00B97254">
        <w:rPr>
          <w:rFonts w:ascii="Arial" w:hAnsi="Arial" w:cs="Arial"/>
          <w:sz w:val="24"/>
          <w:szCs w:val="24"/>
        </w:rPr>
        <w:t xml:space="preserve"> (</w:t>
      </w:r>
      <w:r w:rsidRPr="00B97254">
        <w:rPr>
          <w:rFonts w:ascii="Arial" w:hAnsi="Arial" w:cs="Arial"/>
          <w:sz w:val="24"/>
          <w:szCs w:val="24"/>
        </w:rPr>
        <w:t>Is there a clearly defined proble</w:t>
      </w:r>
      <w:r w:rsidR="003B32AB" w:rsidRPr="00B97254">
        <w:rPr>
          <w:rFonts w:ascii="Arial" w:hAnsi="Arial" w:cs="Arial"/>
          <w:sz w:val="24"/>
          <w:szCs w:val="24"/>
        </w:rPr>
        <w:t>m</w:t>
      </w:r>
      <w:r w:rsidR="009B476B" w:rsidRPr="00B97254">
        <w:rPr>
          <w:rFonts w:ascii="Arial" w:hAnsi="Arial" w:cs="Arial"/>
          <w:sz w:val="24"/>
          <w:szCs w:val="24"/>
        </w:rPr>
        <w:t>?</w:t>
      </w:r>
      <w:r w:rsidR="003B32AB" w:rsidRPr="00B97254">
        <w:rPr>
          <w:rFonts w:ascii="Arial" w:hAnsi="Arial" w:cs="Arial"/>
          <w:sz w:val="24"/>
          <w:szCs w:val="24"/>
        </w:rPr>
        <w:t>)</w:t>
      </w:r>
      <w:r w:rsidRPr="00B97254">
        <w:rPr>
          <w:rFonts w:ascii="Arial" w:hAnsi="Arial" w:cs="Arial"/>
          <w:sz w:val="24"/>
          <w:szCs w:val="24"/>
        </w:rPr>
        <w:t xml:space="preserve"> </w:t>
      </w:r>
    </w:p>
    <w:p w14:paraId="4E8F696E" w14:textId="77777777" w:rsidR="004D52B8" w:rsidRPr="00B97254" w:rsidRDefault="004D52B8" w:rsidP="003B32AB">
      <w:pPr>
        <w:pStyle w:val="ListParagraph"/>
        <w:numPr>
          <w:ilvl w:val="0"/>
          <w:numId w:val="14"/>
        </w:numPr>
        <w:spacing w:after="0" w:line="276" w:lineRule="auto"/>
        <w:rPr>
          <w:rFonts w:ascii="Arial" w:hAnsi="Arial" w:cs="Arial"/>
          <w:sz w:val="24"/>
          <w:szCs w:val="24"/>
        </w:rPr>
      </w:pPr>
      <w:r w:rsidRPr="00B97254">
        <w:rPr>
          <w:rFonts w:ascii="Arial" w:hAnsi="Arial" w:cs="Arial"/>
          <w:sz w:val="24"/>
          <w:szCs w:val="24"/>
        </w:rPr>
        <w:t xml:space="preserve">In what context is equity/equities or inequity/inequities mentioned? </w:t>
      </w:r>
    </w:p>
    <w:p w14:paraId="2166919D" w14:textId="4CF82AFA" w:rsidR="0023387B" w:rsidRPr="00B97254" w:rsidRDefault="0085752B" w:rsidP="003B32AB">
      <w:pPr>
        <w:pStyle w:val="ListParagraph"/>
        <w:numPr>
          <w:ilvl w:val="0"/>
          <w:numId w:val="14"/>
        </w:numPr>
        <w:rPr>
          <w:rFonts w:ascii="Arial" w:hAnsi="Arial" w:cs="Arial"/>
          <w:sz w:val="24"/>
          <w:szCs w:val="24"/>
        </w:rPr>
      </w:pPr>
      <w:r w:rsidRPr="00B97254">
        <w:rPr>
          <w:rFonts w:ascii="Arial" w:hAnsi="Arial" w:cs="Arial"/>
          <w:sz w:val="24"/>
          <w:szCs w:val="24"/>
        </w:rPr>
        <w:t>Why did the policy include it</w:t>
      </w:r>
      <w:r w:rsidR="00223824" w:rsidRPr="00B97254">
        <w:rPr>
          <w:rFonts w:ascii="Arial" w:hAnsi="Arial" w:cs="Arial"/>
          <w:sz w:val="24"/>
          <w:szCs w:val="24"/>
        </w:rPr>
        <w:t xml:space="preserve">? </w:t>
      </w:r>
      <w:r w:rsidRPr="00B97254">
        <w:rPr>
          <w:rFonts w:ascii="Arial" w:hAnsi="Arial" w:cs="Arial"/>
          <w:sz w:val="24"/>
          <w:szCs w:val="24"/>
        </w:rPr>
        <w:t xml:space="preserve"> </w:t>
      </w:r>
      <w:r w:rsidR="00223824" w:rsidRPr="00B97254">
        <w:rPr>
          <w:rFonts w:ascii="Arial" w:hAnsi="Arial" w:cs="Arial"/>
          <w:sz w:val="24"/>
          <w:szCs w:val="24"/>
        </w:rPr>
        <w:t xml:space="preserve">Or are there any factors (political /donors/ other) to get the issue (of Health Equity and Climate Change) on the agenda of </w:t>
      </w:r>
      <w:proofErr w:type="spellStart"/>
      <w:r w:rsidR="00223824" w:rsidRPr="00B97254">
        <w:rPr>
          <w:rFonts w:ascii="Arial" w:hAnsi="Arial" w:cs="Arial"/>
          <w:sz w:val="24"/>
          <w:szCs w:val="24"/>
        </w:rPr>
        <w:t>MoHP</w:t>
      </w:r>
      <w:proofErr w:type="spellEnd"/>
      <w:r w:rsidR="00223824" w:rsidRPr="00B97254">
        <w:rPr>
          <w:rFonts w:ascii="Arial" w:hAnsi="Arial" w:cs="Arial"/>
          <w:sz w:val="24"/>
          <w:szCs w:val="24"/>
        </w:rPr>
        <w:t>/ MoFE/MoF others?</w:t>
      </w:r>
      <w:r w:rsidR="0023387B" w:rsidRPr="00B97254">
        <w:rPr>
          <w:rFonts w:ascii="Arial" w:hAnsi="Arial" w:cs="Arial"/>
          <w:sz w:val="24"/>
          <w:szCs w:val="24"/>
        </w:rPr>
        <w:t xml:space="preserve"> </w:t>
      </w:r>
      <w:r w:rsidR="003B32AB" w:rsidRPr="00B97254">
        <w:rPr>
          <w:rFonts w:ascii="Arial" w:hAnsi="Arial" w:cs="Arial"/>
          <w:sz w:val="24"/>
          <w:szCs w:val="24"/>
        </w:rPr>
        <w:t>-</w:t>
      </w:r>
      <w:r w:rsidR="0023387B" w:rsidRPr="00B97254">
        <w:rPr>
          <w:rFonts w:ascii="Arial" w:hAnsi="Arial" w:cs="Arial"/>
          <w:sz w:val="24"/>
          <w:szCs w:val="24"/>
        </w:rPr>
        <w:t xml:space="preserve">formal structures for collaboration, resources, actors, policies, commitments to international conventions, evidence on impacts, </w:t>
      </w:r>
      <w:r w:rsidR="0023387B" w:rsidRPr="00B97254">
        <w:rPr>
          <w:rFonts w:ascii="Arial" w:hAnsi="Arial" w:cs="Arial"/>
          <w:sz w:val="24"/>
          <w:szCs w:val="24"/>
        </w:rPr>
        <w:lastRenderedPageBreak/>
        <w:t xml:space="preserve">issue of social/environmental /climate justice etc.- both positive and negative? </w:t>
      </w:r>
    </w:p>
    <w:p w14:paraId="391450C0" w14:textId="34933835" w:rsidR="0023387B" w:rsidRPr="00B97254" w:rsidRDefault="00223824" w:rsidP="0023387B">
      <w:pPr>
        <w:pStyle w:val="ListParagraph"/>
        <w:numPr>
          <w:ilvl w:val="0"/>
          <w:numId w:val="5"/>
        </w:numPr>
        <w:spacing w:after="0" w:line="276" w:lineRule="auto"/>
        <w:rPr>
          <w:rFonts w:ascii="Arial" w:hAnsi="Arial" w:cs="Arial"/>
          <w:sz w:val="24"/>
          <w:szCs w:val="24"/>
        </w:rPr>
      </w:pPr>
      <w:r w:rsidRPr="00B97254">
        <w:rPr>
          <w:rFonts w:ascii="Arial" w:hAnsi="Arial" w:cs="Arial"/>
          <w:sz w:val="24"/>
          <w:szCs w:val="24"/>
        </w:rPr>
        <w:t xml:space="preserve">Have there been any key factors or efforts to include health equity in the </w:t>
      </w:r>
      <w:r w:rsidR="009B476B" w:rsidRPr="00B97254">
        <w:rPr>
          <w:rFonts w:ascii="Arial" w:hAnsi="Arial" w:cs="Arial"/>
          <w:sz w:val="24"/>
          <w:szCs w:val="24"/>
        </w:rPr>
        <w:t>policies? -</w:t>
      </w:r>
      <w:r w:rsidR="00ED5E4A" w:rsidRPr="00B97254">
        <w:rPr>
          <w:rFonts w:ascii="Arial" w:hAnsi="Arial" w:cs="Arial"/>
          <w:b/>
          <w:bCs/>
          <w:sz w:val="24"/>
          <w:szCs w:val="24"/>
        </w:rPr>
        <w:t xml:space="preserve">in terms of the </w:t>
      </w:r>
      <w:r w:rsidR="009B476B" w:rsidRPr="00B97254">
        <w:rPr>
          <w:rFonts w:ascii="Arial" w:hAnsi="Arial" w:cs="Arial"/>
          <w:b/>
          <w:bCs/>
          <w:sz w:val="24"/>
          <w:szCs w:val="24"/>
        </w:rPr>
        <w:t>context</w:t>
      </w:r>
      <w:r w:rsidR="004E241C" w:rsidRPr="00B97254">
        <w:rPr>
          <w:rFonts w:ascii="Arial" w:hAnsi="Arial" w:cs="Arial"/>
          <w:b/>
          <w:bCs/>
          <w:sz w:val="24"/>
          <w:szCs w:val="24"/>
        </w:rPr>
        <w:t>- influencing/ inhibiting factors</w:t>
      </w:r>
      <w:r w:rsidR="009B476B" w:rsidRPr="00B97254">
        <w:rPr>
          <w:rFonts w:ascii="Arial" w:hAnsi="Arial" w:cs="Arial"/>
          <w:sz w:val="24"/>
          <w:szCs w:val="24"/>
        </w:rPr>
        <w:t>?</w:t>
      </w:r>
    </w:p>
    <w:p w14:paraId="088F4920" w14:textId="709F9A38" w:rsidR="0023387B" w:rsidRPr="00B97254" w:rsidRDefault="0023387B" w:rsidP="0023387B">
      <w:pPr>
        <w:pStyle w:val="ListParagraph"/>
        <w:numPr>
          <w:ilvl w:val="0"/>
          <w:numId w:val="5"/>
        </w:numPr>
        <w:spacing w:after="0" w:line="276" w:lineRule="auto"/>
        <w:rPr>
          <w:rFonts w:ascii="Arial" w:hAnsi="Arial" w:cs="Arial"/>
          <w:sz w:val="24"/>
          <w:szCs w:val="24"/>
        </w:rPr>
      </w:pPr>
      <w:r w:rsidRPr="00B97254">
        <w:rPr>
          <w:rFonts w:ascii="Arial" w:hAnsi="Arial" w:cs="Arial"/>
          <w:sz w:val="24"/>
          <w:szCs w:val="24"/>
        </w:rPr>
        <w:t xml:space="preserve">What do you as an organization need to be able to focus on health equity in </w:t>
      </w:r>
      <w:r w:rsidR="007427D2" w:rsidRPr="00B97254">
        <w:rPr>
          <w:rFonts w:ascii="Arial" w:hAnsi="Arial" w:cs="Arial"/>
          <w:sz w:val="24"/>
          <w:szCs w:val="24"/>
        </w:rPr>
        <w:t xml:space="preserve">climate change related </w:t>
      </w:r>
      <w:r w:rsidR="00265BA7" w:rsidRPr="00B97254">
        <w:rPr>
          <w:rFonts w:ascii="Arial" w:hAnsi="Arial" w:cs="Arial"/>
          <w:sz w:val="24"/>
          <w:szCs w:val="24"/>
        </w:rPr>
        <w:t>policy?</w:t>
      </w:r>
    </w:p>
    <w:p w14:paraId="4389DCE4" w14:textId="77777777" w:rsidR="00223824" w:rsidRPr="00B97254" w:rsidRDefault="00223824" w:rsidP="00223824">
      <w:pPr>
        <w:spacing w:after="0" w:line="276" w:lineRule="auto"/>
        <w:rPr>
          <w:rFonts w:ascii="Arial" w:hAnsi="Arial" w:cs="Arial"/>
          <w:sz w:val="24"/>
          <w:szCs w:val="24"/>
        </w:rPr>
      </w:pPr>
    </w:p>
    <w:p w14:paraId="129AE79B" w14:textId="77777777" w:rsidR="000B3C89" w:rsidRPr="00B97254" w:rsidRDefault="000B3C89" w:rsidP="000B3C89">
      <w:pPr>
        <w:spacing w:after="0" w:line="240" w:lineRule="auto"/>
        <w:rPr>
          <w:rFonts w:ascii="Arial" w:eastAsia="Calibri" w:hAnsi="Arial" w:cs="Arial"/>
          <w:b/>
          <w:bCs/>
          <w:sz w:val="24"/>
          <w:szCs w:val="24"/>
        </w:rPr>
      </w:pPr>
      <w:r w:rsidRPr="00B97254">
        <w:rPr>
          <w:rFonts w:ascii="Arial" w:eastAsia="Calibri" w:hAnsi="Arial" w:cs="Arial"/>
          <w:b/>
          <w:bCs/>
          <w:sz w:val="24"/>
          <w:szCs w:val="24"/>
        </w:rPr>
        <w:t>Policy Processes</w:t>
      </w:r>
    </w:p>
    <w:p w14:paraId="6C62E4AB" w14:textId="1A2BA4B3" w:rsidR="003B32AB" w:rsidRPr="00B97254" w:rsidRDefault="000B3C89" w:rsidP="003B32AB">
      <w:pPr>
        <w:spacing w:after="0" w:line="276" w:lineRule="auto"/>
        <w:rPr>
          <w:rFonts w:ascii="Arial" w:eastAsia="Calibri" w:hAnsi="Arial" w:cs="Arial"/>
          <w:sz w:val="24"/>
          <w:szCs w:val="24"/>
        </w:rPr>
      </w:pPr>
      <w:r w:rsidRPr="00B97254">
        <w:rPr>
          <w:rFonts w:ascii="Arial" w:eastAsia="Calibri" w:hAnsi="Arial" w:cs="Arial"/>
          <w:sz w:val="24"/>
          <w:szCs w:val="24"/>
        </w:rPr>
        <w:t>Agenda setting/policy development/policy implementation and evaluatio</w:t>
      </w:r>
      <w:r w:rsidR="003B32AB" w:rsidRPr="00B97254">
        <w:rPr>
          <w:rFonts w:ascii="Arial" w:eastAsia="Calibri" w:hAnsi="Arial" w:cs="Arial"/>
          <w:sz w:val="24"/>
          <w:szCs w:val="24"/>
        </w:rPr>
        <w:t xml:space="preserve">n AND </w:t>
      </w:r>
      <w:r w:rsidR="003B32AB" w:rsidRPr="00B97254">
        <w:rPr>
          <w:rFonts w:ascii="Arial" w:hAnsi="Arial" w:cs="Arial"/>
          <w:sz w:val="24"/>
          <w:szCs w:val="24"/>
        </w:rPr>
        <w:t>Actors (Role/Agenda/Resources)</w:t>
      </w:r>
    </w:p>
    <w:p w14:paraId="1B216D18" w14:textId="77777777" w:rsidR="003B32AB" w:rsidRPr="00B97254" w:rsidRDefault="003B32AB" w:rsidP="000B3C89">
      <w:pPr>
        <w:spacing w:after="0" w:line="276" w:lineRule="auto"/>
        <w:rPr>
          <w:rFonts w:ascii="Arial" w:eastAsia="Calibri" w:hAnsi="Arial" w:cs="Arial"/>
          <w:sz w:val="24"/>
          <w:szCs w:val="24"/>
        </w:rPr>
      </w:pPr>
    </w:p>
    <w:p w14:paraId="787B3C9F" w14:textId="72928FEA" w:rsidR="004D52B8" w:rsidRPr="00B97254" w:rsidRDefault="004D52B8" w:rsidP="0023387B">
      <w:pPr>
        <w:pStyle w:val="ListParagraph"/>
        <w:numPr>
          <w:ilvl w:val="0"/>
          <w:numId w:val="6"/>
        </w:numPr>
        <w:rPr>
          <w:rFonts w:ascii="Arial" w:eastAsia="Calibri" w:hAnsi="Arial" w:cs="Arial"/>
          <w:sz w:val="24"/>
          <w:szCs w:val="24"/>
        </w:rPr>
      </w:pPr>
      <w:r w:rsidRPr="00B97254">
        <w:rPr>
          <w:rFonts w:ascii="Arial" w:eastAsia="Calibri" w:hAnsi="Arial" w:cs="Arial"/>
          <w:sz w:val="24"/>
          <w:szCs w:val="24"/>
        </w:rPr>
        <w:t>Can you tell me a bit about the process of creating a climate change policy in your institution?</w:t>
      </w:r>
    </w:p>
    <w:p w14:paraId="0191E1EB" w14:textId="68148D7F" w:rsidR="009B476B" w:rsidRPr="00B97254" w:rsidRDefault="004D52B8" w:rsidP="009B476B">
      <w:pPr>
        <w:pStyle w:val="ListParagraph"/>
        <w:numPr>
          <w:ilvl w:val="0"/>
          <w:numId w:val="18"/>
        </w:numPr>
        <w:rPr>
          <w:rFonts w:ascii="Arial" w:eastAsia="Calibri" w:hAnsi="Arial" w:cs="Arial"/>
          <w:sz w:val="24"/>
          <w:szCs w:val="24"/>
        </w:rPr>
      </w:pPr>
      <w:r w:rsidRPr="00B97254">
        <w:rPr>
          <w:rFonts w:ascii="Arial" w:eastAsia="Calibri" w:hAnsi="Arial" w:cs="Arial"/>
          <w:sz w:val="24"/>
          <w:szCs w:val="24"/>
        </w:rPr>
        <w:t>Who starts the process,</w:t>
      </w:r>
      <w:r w:rsidR="009C351E" w:rsidRPr="00B97254">
        <w:rPr>
          <w:rFonts w:ascii="Arial" w:eastAsia="Calibri" w:hAnsi="Arial" w:cs="Arial"/>
          <w:sz w:val="24"/>
          <w:szCs w:val="24"/>
        </w:rPr>
        <w:t xml:space="preserve"> </w:t>
      </w:r>
      <w:r w:rsidRPr="00B97254">
        <w:rPr>
          <w:rFonts w:ascii="Arial" w:eastAsia="Calibri" w:hAnsi="Arial" w:cs="Arial"/>
          <w:sz w:val="24"/>
          <w:szCs w:val="24"/>
        </w:rPr>
        <w:t xml:space="preserve">who leads, who gives input, what are the steps to follow, is there a protocol, how long does it take, what are your goals with these policies, </w:t>
      </w:r>
      <w:r w:rsidR="009B476B" w:rsidRPr="00B97254">
        <w:rPr>
          <w:rFonts w:ascii="Arial" w:eastAsia="Calibri" w:hAnsi="Arial" w:cs="Arial"/>
          <w:sz w:val="24"/>
          <w:szCs w:val="24"/>
        </w:rPr>
        <w:t>is</w:t>
      </w:r>
      <w:r w:rsidRPr="00B97254">
        <w:rPr>
          <w:rFonts w:ascii="Arial" w:eastAsia="Calibri" w:hAnsi="Arial" w:cs="Arial"/>
          <w:sz w:val="24"/>
          <w:szCs w:val="24"/>
        </w:rPr>
        <w:t xml:space="preserve"> improving health equity an explicit goal?)</w:t>
      </w:r>
    </w:p>
    <w:p w14:paraId="67E600D8" w14:textId="77777777" w:rsidR="009B476B" w:rsidRPr="00B97254" w:rsidRDefault="000B3C89" w:rsidP="009B476B">
      <w:pPr>
        <w:pStyle w:val="ListParagraph"/>
        <w:numPr>
          <w:ilvl w:val="0"/>
          <w:numId w:val="6"/>
        </w:numPr>
        <w:rPr>
          <w:rFonts w:ascii="Arial" w:eastAsia="Calibri" w:hAnsi="Arial" w:cs="Arial"/>
          <w:sz w:val="24"/>
          <w:szCs w:val="24"/>
        </w:rPr>
      </w:pPr>
      <w:r w:rsidRPr="00B97254">
        <w:rPr>
          <w:rFonts w:ascii="Arial" w:eastAsia="Calibri" w:hAnsi="Arial" w:cs="Arial"/>
          <w:sz w:val="24"/>
          <w:szCs w:val="24"/>
        </w:rPr>
        <w:t xml:space="preserve">How are the health equity related problem/issues </w:t>
      </w:r>
      <w:r w:rsidR="009B476B" w:rsidRPr="00B97254">
        <w:rPr>
          <w:rFonts w:ascii="Arial" w:eastAsia="Calibri" w:hAnsi="Arial" w:cs="Arial"/>
          <w:sz w:val="24"/>
          <w:szCs w:val="24"/>
        </w:rPr>
        <w:t xml:space="preserve">identified? </w:t>
      </w:r>
    </w:p>
    <w:p w14:paraId="6154DE40" w14:textId="77777777" w:rsidR="0023387B" w:rsidRPr="00B97254" w:rsidRDefault="0023387B" w:rsidP="0023387B">
      <w:pPr>
        <w:pStyle w:val="NoSpacing"/>
        <w:numPr>
          <w:ilvl w:val="0"/>
          <w:numId w:val="6"/>
        </w:numPr>
        <w:rPr>
          <w:rFonts w:cs="Arial"/>
          <w:szCs w:val="24"/>
        </w:rPr>
      </w:pPr>
      <w:r w:rsidRPr="00B97254">
        <w:rPr>
          <w:rFonts w:cs="Arial"/>
          <w:szCs w:val="24"/>
        </w:rPr>
        <w:t>Can you tell me a bit more about how different populations are considered in the climate change policy process?</w:t>
      </w:r>
    </w:p>
    <w:p w14:paraId="61B699A8" w14:textId="77777777" w:rsidR="009C351E" w:rsidRPr="00B97254" w:rsidRDefault="00695287" w:rsidP="00F80744">
      <w:pPr>
        <w:pStyle w:val="ListParagraph"/>
        <w:numPr>
          <w:ilvl w:val="0"/>
          <w:numId w:val="15"/>
        </w:numPr>
        <w:spacing w:after="0"/>
        <w:rPr>
          <w:rFonts w:ascii="Arial" w:eastAsia="Calibri" w:hAnsi="Arial" w:cs="Arial"/>
          <w:sz w:val="24"/>
          <w:szCs w:val="24"/>
        </w:rPr>
      </w:pPr>
      <w:r w:rsidRPr="00B97254">
        <w:rPr>
          <w:rFonts w:ascii="Arial" w:hAnsi="Arial" w:cs="Arial"/>
          <w:sz w:val="24"/>
          <w:szCs w:val="24"/>
        </w:rPr>
        <w:t>How are risks to different populations identified?</w:t>
      </w:r>
    </w:p>
    <w:p w14:paraId="79B11F3B" w14:textId="77777777" w:rsidR="009C351E" w:rsidRPr="00B97254" w:rsidRDefault="0023387B" w:rsidP="00F80744">
      <w:pPr>
        <w:pStyle w:val="ListParagraph"/>
        <w:numPr>
          <w:ilvl w:val="0"/>
          <w:numId w:val="15"/>
        </w:numPr>
        <w:spacing w:after="0"/>
        <w:rPr>
          <w:rFonts w:ascii="Arial" w:eastAsia="Calibri" w:hAnsi="Arial" w:cs="Arial"/>
          <w:sz w:val="24"/>
          <w:szCs w:val="24"/>
        </w:rPr>
      </w:pPr>
      <w:r w:rsidRPr="00B97254">
        <w:rPr>
          <w:rFonts w:ascii="Arial" w:eastAsia="Calibri" w:hAnsi="Arial" w:cs="Arial"/>
          <w:sz w:val="24"/>
          <w:szCs w:val="24"/>
        </w:rPr>
        <w:t>How are differences in income, education, ethnicity, gender, for children or adults considered?</w:t>
      </w:r>
    </w:p>
    <w:p w14:paraId="1F718A6D" w14:textId="627B453F" w:rsidR="009B476B" w:rsidRPr="00B97254" w:rsidRDefault="00822611" w:rsidP="009B476B">
      <w:pPr>
        <w:pStyle w:val="ListParagraph"/>
        <w:numPr>
          <w:ilvl w:val="0"/>
          <w:numId w:val="15"/>
        </w:numPr>
        <w:rPr>
          <w:rFonts w:ascii="Arial" w:eastAsia="Calibri" w:hAnsi="Arial" w:cs="Arial"/>
          <w:sz w:val="24"/>
          <w:szCs w:val="24"/>
        </w:rPr>
      </w:pPr>
      <w:r w:rsidRPr="00B97254">
        <w:rPr>
          <w:rFonts w:ascii="Arial" w:eastAsia="Calibri" w:hAnsi="Arial" w:cs="Arial"/>
          <w:sz w:val="24"/>
          <w:szCs w:val="24"/>
        </w:rPr>
        <w:t xml:space="preserve">What </w:t>
      </w:r>
      <w:r w:rsidR="00D72910" w:rsidRPr="00B97254">
        <w:rPr>
          <w:rFonts w:ascii="Arial" w:eastAsia="Calibri" w:hAnsi="Arial" w:cs="Arial"/>
          <w:sz w:val="24"/>
          <w:szCs w:val="24"/>
        </w:rPr>
        <w:t>evidence</w:t>
      </w:r>
      <w:r w:rsidR="009B476B" w:rsidRPr="00B97254">
        <w:rPr>
          <w:rFonts w:ascii="Arial" w:eastAsia="Calibri" w:hAnsi="Arial" w:cs="Arial"/>
          <w:sz w:val="24"/>
          <w:szCs w:val="24"/>
        </w:rPr>
        <w:t xml:space="preserve"> </w:t>
      </w:r>
      <w:r w:rsidR="00F81D25" w:rsidRPr="00B97254">
        <w:rPr>
          <w:rFonts w:ascii="Arial" w:eastAsia="Calibri" w:hAnsi="Arial" w:cs="Arial"/>
          <w:sz w:val="24"/>
          <w:szCs w:val="24"/>
        </w:rPr>
        <w:t>is</w:t>
      </w:r>
      <w:r w:rsidRPr="00B97254">
        <w:rPr>
          <w:rFonts w:ascii="Arial" w:eastAsia="Calibri" w:hAnsi="Arial" w:cs="Arial"/>
          <w:sz w:val="24"/>
          <w:szCs w:val="24"/>
        </w:rPr>
        <w:t xml:space="preserve"> available in relation to </w:t>
      </w:r>
      <w:r w:rsidR="009B476B" w:rsidRPr="00B97254">
        <w:rPr>
          <w:rFonts w:ascii="Arial" w:eastAsia="Calibri" w:hAnsi="Arial" w:cs="Arial"/>
          <w:sz w:val="24"/>
          <w:szCs w:val="24"/>
        </w:rPr>
        <w:t>HE</w:t>
      </w:r>
      <w:r w:rsidRPr="00B97254">
        <w:rPr>
          <w:rFonts w:ascii="Arial" w:eastAsia="Calibri" w:hAnsi="Arial" w:cs="Arial"/>
          <w:sz w:val="24"/>
          <w:szCs w:val="24"/>
        </w:rPr>
        <w:t xml:space="preserve"> in CC</w:t>
      </w:r>
      <w:r w:rsidR="009B476B" w:rsidRPr="00B97254">
        <w:rPr>
          <w:rFonts w:ascii="Arial" w:eastAsia="Calibri" w:hAnsi="Arial" w:cs="Arial"/>
          <w:sz w:val="24"/>
          <w:szCs w:val="24"/>
        </w:rPr>
        <w:t xml:space="preserve">? To what extent are the reports considered while developing policies? -what are the difficulties? (Reminder: VRA of </w:t>
      </w:r>
      <w:proofErr w:type="spellStart"/>
      <w:r w:rsidR="009B476B" w:rsidRPr="00B97254">
        <w:rPr>
          <w:rFonts w:ascii="Arial" w:eastAsia="Calibri" w:hAnsi="Arial" w:cs="Arial"/>
          <w:sz w:val="24"/>
          <w:szCs w:val="24"/>
        </w:rPr>
        <w:t>MoHP</w:t>
      </w:r>
      <w:proofErr w:type="spellEnd"/>
      <w:r w:rsidR="009B476B" w:rsidRPr="00B97254">
        <w:rPr>
          <w:rFonts w:ascii="Arial" w:eastAsia="Calibri" w:hAnsi="Arial" w:cs="Arial"/>
          <w:sz w:val="24"/>
          <w:szCs w:val="24"/>
        </w:rPr>
        <w:t xml:space="preserve"> identifies the risk and the HE impacts to large extent)</w:t>
      </w:r>
    </w:p>
    <w:p w14:paraId="4637F6B8" w14:textId="49193B5E" w:rsidR="009B476B" w:rsidRPr="00B97254" w:rsidRDefault="0023387B" w:rsidP="00D72910">
      <w:pPr>
        <w:pStyle w:val="ListParagraph"/>
        <w:numPr>
          <w:ilvl w:val="0"/>
          <w:numId w:val="15"/>
        </w:numPr>
        <w:spacing w:after="0"/>
        <w:rPr>
          <w:rFonts w:ascii="Arial" w:eastAsia="Calibri" w:hAnsi="Arial" w:cs="Arial"/>
          <w:sz w:val="24"/>
          <w:szCs w:val="24"/>
        </w:rPr>
      </w:pPr>
      <w:r w:rsidRPr="00B97254">
        <w:rPr>
          <w:rFonts w:ascii="Arial" w:eastAsia="Calibri" w:hAnsi="Arial" w:cs="Arial"/>
          <w:sz w:val="24"/>
          <w:szCs w:val="24"/>
        </w:rPr>
        <w:t xml:space="preserve">Does the word health equity ever come up or are different terms used when talking about disadvantaged populations? </w:t>
      </w:r>
    </w:p>
    <w:p w14:paraId="39E40395" w14:textId="6C00C79C" w:rsidR="00695287" w:rsidRPr="00B97254" w:rsidRDefault="00695287" w:rsidP="009B476B">
      <w:pPr>
        <w:spacing w:after="0"/>
        <w:ind w:left="1440"/>
        <w:rPr>
          <w:rFonts w:ascii="Arial" w:eastAsia="Calibri" w:hAnsi="Arial" w:cs="Arial"/>
          <w:sz w:val="24"/>
          <w:szCs w:val="24"/>
        </w:rPr>
      </w:pPr>
    </w:p>
    <w:p w14:paraId="66E5AED8" w14:textId="4515ED21" w:rsidR="00253D9D" w:rsidRPr="00B97254" w:rsidRDefault="00253D9D" w:rsidP="00253D9D">
      <w:pPr>
        <w:pStyle w:val="NoSpacing"/>
        <w:numPr>
          <w:ilvl w:val="0"/>
          <w:numId w:val="6"/>
        </w:numPr>
        <w:rPr>
          <w:rFonts w:cs="Arial"/>
          <w:szCs w:val="24"/>
        </w:rPr>
      </w:pPr>
      <w:r w:rsidRPr="00B97254">
        <w:rPr>
          <w:rFonts w:cs="Arial"/>
          <w:szCs w:val="24"/>
        </w:rPr>
        <w:t>Who are the key actors and what are their roles in the policy making process? - role of federal government, External Development Partners, others?</w:t>
      </w:r>
    </w:p>
    <w:p w14:paraId="5F6448D3" w14:textId="77777777" w:rsidR="00253D9D" w:rsidRPr="00B97254" w:rsidRDefault="00253D9D" w:rsidP="00253D9D">
      <w:pPr>
        <w:pStyle w:val="NoSpacing"/>
        <w:rPr>
          <w:rFonts w:cs="Arial"/>
          <w:szCs w:val="24"/>
        </w:rPr>
      </w:pPr>
    </w:p>
    <w:p w14:paraId="5172247A" w14:textId="58977C71" w:rsidR="00253D9D" w:rsidRPr="00B97254" w:rsidRDefault="00265BA7" w:rsidP="00F80744">
      <w:pPr>
        <w:pStyle w:val="ListParagraph"/>
        <w:numPr>
          <w:ilvl w:val="0"/>
          <w:numId w:val="6"/>
        </w:numPr>
        <w:spacing w:after="0" w:line="276" w:lineRule="auto"/>
        <w:rPr>
          <w:rFonts w:ascii="Arial" w:eastAsia="Calibri" w:hAnsi="Arial" w:cs="Arial"/>
          <w:sz w:val="24"/>
          <w:szCs w:val="24"/>
        </w:rPr>
      </w:pPr>
      <w:r w:rsidRPr="00B97254">
        <w:rPr>
          <w:rFonts w:ascii="Arial" w:eastAsia="Calibri" w:hAnsi="Arial" w:cs="Arial"/>
          <w:sz w:val="24"/>
          <w:szCs w:val="24"/>
        </w:rPr>
        <w:t>How do different actors work together? Can you please describe the process of working together across sectors on a specific policy?</w:t>
      </w:r>
    </w:p>
    <w:p w14:paraId="63165DDE" w14:textId="2B76F55E" w:rsidR="003B32AB" w:rsidRPr="00B97254" w:rsidRDefault="00253D9D" w:rsidP="009C351E">
      <w:pPr>
        <w:pStyle w:val="ListParagraph"/>
        <w:numPr>
          <w:ilvl w:val="0"/>
          <w:numId w:val="16"/>
        </w:numPr>
        <w:spacing w:after="0" w:line="276" w:lineRule="auto"/>
        <w:rPr>
          <w:rFonts w:ascii="Arial" w:eastAsia="Calibri" w:hAnsi="Arial" w:cs="Arial"/>
          <w:sz w:val="24"/>
          <w:szCs w:val="24"/>
        </w:rPr>
      </w:pPr>
      <w:r w:rsidRPr="00B97254">
        <w:rPr>
          <w:rFonts w:ascii="Arial" w:hAnsi="Arial" w:cs="Arial"/>
          <w:sz w:val="24"/>
          <w:szCs w:val="24"/>
        </w:rPr>
        <w:t xml:space="preserve">Who takes the lead, engagement with other ministries? Are appropriate and necessary individuals/departments/ministries involved in the process? </w:t>
      </w:r>
    </w:p>
    <w:p w14:paraId="6CE505D0" w14:textId="7A2E025D" w:rsidR="00253D9D" w:rsidRPr="00B97254" w:rsidRDefault="003B32AB" w:rsidP="009C351E">
      <w:pPr>
        <w:numPr>
          <w:ilvl w:val="0"/>
          <w:numId w:val="16"/>
        </w:numPr>
        <w:spacing w:after="0" w:line="276" w:lineRule="auto"/>
        <w:rPr>
          <w:rFonts w:ascii="Arial" w:hAnsi="Arial" w:cs="Arial"/>
          <w:sz w:val="24"/>
          <w:szCs w:val="24"/>
        </w:rPr>
      </w:pPr>
      <w:r w:rsidRPr="00B97254">
        <w:rPr>
          <w:rFonts w:ascii="Arial" w:hAnsi="Arial" w:cs="Arial"/>
          <w:sz w:val="24"/>
          <w:szCs w:val="24"/>
        </w:rPr>
        <w:t>Involvement of target population/vulnerable communities in the decision-making process? Any mechanism to ensure their participation?</w:t>
      </w:r>
    </w:p>
    <w:p w14:paraId="71DB8AB8" w14:textId="77777777" w:rsidR="00D72910" w:rsidRPr="00B97254" w:rsidRDefault="00014BC9" w:rsidP="00D72910">
      <w:pPr>
        <w:pStyle w:val="NoSpacing"/>
        <w:numPr>
          <w:ilvl w:val="0"/>
          <w:numId w:val="16"/>
        </w:numPr>
        <w:rPr>
          <w:rFonts w:cs="Arial"/>
          <w:szCs w:val="24"/>
        </w:rPr>
      </w:pPr>
      <w:r w:rsidRPr="00B97254">
        <w:rPr>
          <w:rFonts w:cs="Arial"/>
          <w:szCs w:val="24"/>
        </w:rPr>
        <w:t>How are the decision agreed on?</w:t>
      </w:r>
    </w:p>
    <w:p w14:paraId="49AE4D7B" w14:textId="0E65B74C" w:rsidR="00D72910" w:rsidRPr="00B97254" w:rsidRDefault="00D72910" w:rsidP="00D72910">
      <w:pPr>
        <w:pStyle w:val="NoSpacing"/>
        <w:numPr>
          <w:ilvl w:val="0"/>
          <w:numId w:val="16"/>
        </w:numPr>
        <w:rPr>
          <w:rFonts w:cs="Arial"/>
          <w:szCs w:val="24"/>
        </w:rPr>
      </w:pPr>
      <w:r w:rsidRPr="00B97254">
        <w:rPr>
          <w:rFonts w:cs="Arial"/>
          <w:szCs w:val="24"/>
        </w:rPr>
        <w:t>Who implements what? How is this decided?</w:t>
      </w:r>
    </w:p>
    <w:p w14:paraId="771346C5" w14:textId="3EDF47BE" w:rsidR="00F80744" w:rsidRPr="00B97254" w:rsidRDefault="00F80744" w:rsidP="00D72910">
      <w:pPr>
        <w:pStyle w:val="NoSpacing"/>
        <w:spacing w:line="276" w:lineRule="auto"/>
        <w:ind w:left="1440"/>
        <w:rPr>
          <w:rFonts w:eastAsiaTheme="minorHAnsi" w:cs="Arial"/>
          <w:szCs w:val="24"/>
        </w:rPr>
      </w:pPr>
    </w:p>
    <w:p w14:paraId="75942FD9" w14:textId="19BDB70B" w:rsidR="00F80744" w:rsidRPr="00B97254" w:rsidRDefault="00265BA7" w:rsidP="0023387B">
      <w:pPr>
        <w:pStyle w:val="ListParagraph"/>
        <w:numPr>
          <w:ilvl w:val="0"/>
          <w:numId w:val="6"/>
        </w:numPr>
        <w:spacing w:after="0" w:line="276" w:lineRule="auto"/>
        <w:rPr>
          <w:rFonts w:ascii="Arial" w:eastAsia="Calibri" w:hAnsi="Arial" w:cs="Arial"/>
          <w:sz w:val="24"/>
          <w:szCs w:val="24"/>
        </w:rPr>
      </w:pPr>
      <w:r w:rsidRPr="00B97254">
        <w:rPr>
          <w:rFonts w:ascii="Arial" w:eastAsia="Calibri" w:hAnsi="Arial" w:cs="Arial"/>
          <w:sz w:val="24"/>
          <w:szCs w:val="24"/>
        </w:rPr>
        <w:lastRenderedPageBreak/>
        <w:t xml:space="preserve">What role do you think governance structures/how the departments are set up/ structures and resources play in designing </w:t>
      </w:r>
      <w:r w:rsidR="009E0297" w:rsidRPr="00B97254">
        <w:rPr>
          <w:rFonts w:ascii="Arial" w:eastAsia="Calibri" w:hAnsi="Arial" w:cs="Arial"/>
          <w:sz w:val="24"/>
          <w:szCs w:val="24"/>
        </w:rPr>
        <w:t>CC</w:t>
      </w:r>
      <w:r w:rsidRPr="00B97254">
        <w:rPr>
          <w:rFonts w:ascii="Arial" w:eastAsia="Calibri" w:hAnsi="Arial" w:cs="Arial"/>
          <w:sz w:val="24"/>
          <w:szCs w:val="24"/>
        </w:rPr>
        <w:t xml:space="preserve"> and</w:t>
      </w:r>
      <w:r w:rsidR="007427D2" w:rsidRPr="00B97254">
        <w:rPr>
          <w:rFonts w:ascii="Arial" w:eastAsia="Calibri" w:hAnsi="Arial" w:cs="Arial"/>
          <w:sz w:val="24"/>
          <w:szCs w:val="24"/>
        </w:rPr>
        <w:t xml:space="preserve"> climate change related health</w:t>
      </w:r>
      <w:r w:rsidRPr="00B97254">
        <w:rPr>
          <w:rFonts w:ascii="Arial" w:eastAsia="Calibri" w:hAnsi="Arial" w:cs="Arial"/>
          <w:sz w:val="24"/>
          <w:szCs w:val="24"/>
        </w:rPr>
        <w:t xml:space="preserve"> policies? </w:t>
      </w:r>
    </w:p>
    <w:p w14:paraId="660F355F" w14:textId="46E26046" w:rsidR="00265BA7" w:rsidRPr="00B97254" w:rsidRDefault="00265BA7" w:rsidP="00F80744">
      <w:pPr>
        <w:pStyle w:val="ListParagraph"/>
        <w:numPr>
          <w:ilvl w:val="0"/>
          <w:numId w:val="20"/>
        </w:numPr>
        <w:spacing w:after="0" w:line="276" w:lineRule="auto"/>
        <w:rPr>
          <w:rFonts w:ascii="Arial" w:eastAsia="Calibri" w:hAnsi="Arial" w:cs="Arial"/>
          <w:sz w:val="24"/>
          <w:szCs w:val="24"/>
        </w:rPr>
      </w:pPr>
      <w:r w:rsidRPr="00B97254">
        <w:rPr>
          <w:rFonts w:ascii="Arial" w:eastAsia="Calibri" w:hAnsi="Arial" w:cs="Arial"/>
          <w:sz w:val="24"/>
          <w:szCs w:val="24"/>
        </w:rPr>
        <w:t>How do the governance structures in the relevant ministries/department enable or challenge effective policy development to include health equity issues?</w:t>
      </w:r>
    </w:p>
    <w:p w14:paraId="4C99E491" w14:textId="77777777" w:rsidR="00F80744" w:rsidRPr="00B97254" w:rsidRDefault="00F80744" w:rsidP="00F80744">
      <w:pPr>
        <w:pStyle w:val="ListParagraph"/>
        <w:spacing w:after="0" w:line="276" w:lineRule="auto"/>
        <w:rPr>
          <w:rFonts w:ascii="Arial" w:eastAsia="Calibri" w:hAnsi="Arial" w:cs="Arial"/>
          <w:sz w:val="24"/>
          <w:szCs w:val="24"/>
        </w:rPr>
      </w:pPr>
    </w:p>
    <w:p w14:paraId="4EBE15C6" w14:textId="77777777" w:rsidR="003B32AB" w:rsidRPr="00B97254" w:rsidRDefault="003B32AB" w:rsidP="003B32AB">
      <w:pPr>
        <w:pStyle w:val="NoSpacing"/>
        <w:numPr>
          <w:ilvl w:val="0"/>
          <w:numId w:val="6"/>
        </w:numPr>
        <w:rPr>
          <w:rFonts w:cs="Arial"/>
          <w:szCs w:val="24"/>
        </w:rPr>
      </w:pPr>
      <w:r w:rsidRPr="00B97254">
        <w:rPr>
          <w:rFonts w:cs="Arial"/>
          <w:szCs w:val="24"/>
        </w:rPr>
        <w:t>How are the resources managed? Provision for budget allocation? (Who provides budget for what/ any provision to include the vulnerable groups?)</w:t>
      </w:r>
    </w:p>
    <w:p w14:paraId="6D562079" w14:textId="77777777" w:rsidR="003B32AB" w:rsidRPr="00B97254" w:rsidRDefault="003B32AB" w:rsidP="00F80744">
      <w:pPr>
        <w:pStyle w:val="NoSpacing"/>
        <w:numPr>
          <w:ilvl w:val="0"/>
          <w:numId w:val="19"/>
        </w:numPr>
        <w:rPr>
          <w:rFonts w:cs="Arial"/>
          <w:szCs w:val="24"/>
        </w:rPr>
      </w:pPr>
      <w:r w:rsidRPr="00B97254">
        <w:rPr>
          <w:rFonts w:cs="Arial"/>
          <w:szCs w:val="24"/>
        </w:rPr>
        <w:t xml:space="preserve">Following the budget code, access to green climate fund, funds from the external development partners, off red book budget </w:t>
      </w:r>
      <w:proofErr w:type="spellStart"/>
      <w:r w:rsidRPr="00B97254">
        <w:rPr>
          <w:rFonts w:cs="Arial"/>
          <w:szCs w:val="24"/>
        </w:rPr>
        <w:t>etc</w:t>
      </w:r>
      <w:proofErr w:type="spellEnd"/>
    </w:p>
    <w:p w14:paraId="5A85BD2F" w14:textId="77777777" w:rsidR="00D72910" w:rsidRPr="00B97254" w:rsidRDefault="00D72910" w:rsidP="00D72910">
      <w:pPr>
        <w:pStyle w:val="NoSpacing"/>
        <w:numPr>
          <w:ilvl w:val="0"/>
          <w:numId w:val="19"/>
        </w:numPr>
        <w:rPr>
          <w:rFonts w:cs="Arial"/>
          <w:szCs w:val="24"/>
        </w:rPr>
      </w:pPr>
      <w:r w:rsidRPr="00B97254">
        <w:rPr>
          <w:rFonts w:cs="Arial"/>
          <w:szCs w:val="24"/>
        </w:rPr>
        <w:t>How are the policy (actions) decided?</w:t>
      </w:r>
    </w:p>
    <w:p w14:paraId="7BB49A05" w14:textId="77777777" w:rsidR="00D72910" w:rsidRPr="00B97254" w:rsidRDefault="00D72910" w:rsidP="00D72910">
      <w:pPr>
        <w:pStyle w:val="NoSpacing"/>
        <w:ind w:left="1440"/>
        <w:rPr>
          <w:rFonts w:cs="Arial"/>
          <w:szCs w:val="24"/>
        </w:rPr>
      </w:pPr>
    </w:p>
    <w:p w14:paraId="709A0B56" w14:textId="1FD60AA8" w:rsidR="00ED5E4A" w:rsidRPr="00B97254" w:rsidRDefault="00ED5E4A" w:rsidP="00ED5E4A">
      <w:pPr>
        <w:pStyle w:val="NoSpacing"/>
        <w:numPr>
          <w:ilvl w:val="0"/>
          <w:numId w:val="6"/>
        </w:numPr>
        <w:rPr>
          <w:rFonts w:cs="Arial"/>
          <w:szCs w:val="24"/>
        </w:rPr>
      </w:pPr>
      <w:r w:rsidRPr="00B97254">
        <w:rPr>
          <w:rFonts w:cs="Arial"/>
          <w:szCs w:val="24"/>
        </w:rPr>
        <w:t xml:space="preserve">Are there any specific processes/measures to ensure incorporation of health equity in climate change policies (or health policies related to Climate Change) </w:t>
      </w:r>
      <w:r w:rsidRPr="00B97254">
        <w:rPr>
          <w:rFonts w:cs="Arial"/>
          <w:b/>
          <w:bCs/>
          <w:szCs w:val="24"/>
        </w:rPr>
        <w:t xml:space="preserve">in terms of the </w:t>
      </w:r>
      <w:r w:rsidR="00695287" w:rsidRPr="00B97254">
        <w:rPr>
          <w:rFonts w:cs="Arial"/>
          <w:b/>
          <w:bCs/>
          <w:szCs w:val="24"/>
        </w:rPr>
        <w:t>processes</w:t>
      </w:r>
      <w:r w:rsidRPr="00B97254">
        <w:rPr>
          <w:rFonts w:cs="Arial"/>
          <w:b/>
          <w:bCs/>
          <w:szCs w:val="24"/>
        </w:rPr>
        <w:t>?</w:t>
      </w:r>
      <w:r w:rsidRPr="00B97254">
        <w:rPr>
          <w:rFonts w:cs="Arial"/>
          <w:szCs w:val="24"/>
        </w:rPr>
        <w:t xml:space="preserve"> What are they?</w:t>
      </w:r>
    </w:p>
    <w:p w14:paraId="1377600A" w14:textId="19469DDC" w:rsidR="00253D9D" w:rsidRPr="00B97254" w:rsidRDefault="00253D9D" w:rsidP="00253D9D">
      <w:pPr>
        <w:pStyle w:val="ListParagraph"/>
        <w:numPr>
          <w:ilvl w:val="0"/>
          <w:numId w:val="6"/>
        </w:numPr>
        <w:spacing w:after="0" w:line="276" w:lineRule="auto"/>
        <w:rPr>
          <w:rFonts w:ascii="Arial" w:hAnsi="Arial" w:cs="Arial"/>
          <w:sz w:val="24"/>
          <w:szCs w:val="24"/>
        </w:rPr>
      </w:pPr>
      <w:r w:rsidRPr="00B97254">
        <w:rPr>
          <w:rFonts w:ascii="Arial" w:hAnsi="Arial" w:cs="Arial"/>
          <w:sz w:val="24"/>
          <w:szCs w:val="24"/>
        </w:rPr>
        <w:t>What do you consider the main facilitators / enablers to this process? - (example- constitution, Health Policy, national Climate change policy, Health in all policy approach?)</w:t>
      </w:r>
    </w:p>
    <w:p w14:paraId="65AC0A4D" w14:textId="77777777" w:rsidR="00253D9D" w:rsidRPr="00B97254" w:rsidRDefault="00253D9D" w:rsidP="00253D9D">
      <w:pPr>
        <w:pStyle w:val="ListParagraph"/>
        <w:numPr>
          <w:ilvl w:val="0"/>
          <w:numId w:val="6"/>
        </w:numPr>
        <w:spacing w:after="0" w:line="276" w:lineRule="auto"/>
        <w:rPr>
          <w:rFonts w:ascii="Arial" w:hAnsi="Arial" w:cs="Arial"/>
          <w:sz w:val="24"/>
          <w:szCs w:val="24"/>
        </w:rPr>
      </w:pPr>
      <w:r w:rsidRPr="00B97254">
        <w:rPr>
          <w:rFonts w:ascii="Arial" w:hAnsi="Arial" w:cs="Arial"/>
          <w:sz w:val="24"/>
          <w:szCs w:val="24"/>
        </w:rPr>
        <w:t>What do you think are the main challenges to integrating health equity in climate change related policy development processes?</w:t>
      </w:r>
    </w:p>
    <w:p w14:paraId="490E4874" w14:textId="77777777" w:rsidR="004D52B8" w:rsidRPr="00B97254" w:rsidRDefault="004D52B8" w:rsidP="009B476B">
      <w:pPr>
        <w:rPr>
          <w:rFonts w:ascii="Arial" w:hAnsi="Arial" w:cs="Arial"/>
          <w:sz w:val="24"/>
          <w:szCs w:val="24"/>
        </w:rPr>
      </w:pPr>
    </w:p>
    <w:p w14:paraId="36FECD0E" w14:textId="77777777" w:rsidR="003B32AB" w:rsidRPr="00B97254" w:rsidRDefault="003B32AB" w:rsidP="003B32AB">
      <w:pPr>
        <w:spacing w:after="0" w:line="240" w:lineRule="auto"/>
        <w:rPr>
          <w:rFonts w:ascii="Arial" w:eastAsia="Calibri" w:hAnsi="Arial" w:cs="Arial"/>
          <w:b/>
          <w:bCs/>
          <w:sz w:val="24"/>
          <w:szCs w:val="24"/>
        </w:rPr>
      </w:pPr>
      <w:r w:rsidRPr="00B97254">
        <w:rPr>
          <w:rFonts w:ascii="Arial" w:eastAsia="Calibri" w:hAnsi="Arial" w:cs="Arial"/>
          <w:b/>
          <w:bCs/>
          <w:sz w:val="24"/>
          <w:szCs w:val="24"/>
        </w:rPr>
        <w:t>Policy Outcomes</w:t>
      </w:r>
    </w:p>
    <w:p w14:paraId="5BA8ACAF" w14:textId="765D8B20" w:rsidR="00DC48F5" w:rsidRPr="00B97254" w:rsidRDefault="00DC48F5" w:rsidP="00822611">
      <w:pPr>
        <w:pStyle w:val="ListParagraph"/>
        <w:numPr>
          <w:ilvl w:val="0"/>
          <w:numId w:val="21"/>
        </w:numPr>
        <w:spacing w:after="0" w:line="240" w:lineRule="auto"/>
        <w:rPr>
          <w:rFonts w:ascii="Arial" w:eastAsia="Calibri" w:hAnsi="Arial" w:cs="Arial"/>
          <w:sz w:val="24"/>
          <w:szCs w:val="24"/>
        </w:rPr>
      </w:pPr>
      <w:r w:rsidRPr="00B97254">
        <w:rPr>
          <w:rFonts w:ascii="Arial" w:eastAsia="Calibri" w:hAnsi="Arial" w:cs="Arial"/>
          <w:sz w:val="24"/>
          <w:szCs w:val="24"/>
        </w:rPr>
        <w:t>How are the</w:t>
      </w:r>
      <w:r w:rsidR="009D55A3" w:rsidRPr="00B97254">
        <w:rPr>
          <w:rFonts w:ascii="Arial" w:eastAsia="Calibri" w:hAnsi="Arial" w:cs="Arial"/>
          <w:sz w:val="24"/>
          <w:szCs w:val="24"/>
        </w:rPr>
        <w:t xml:space="preserve"> health equity in climate </w:t>
      </w:r>
      <w:r w:rsidR="007427D2" w:rsidRPr="00B97254">
        <w:rPr>
          <w:rFonts w:ascii="Arial" w:eastAsia="Calibri" w:hAnsi="Arial" w:cs="Arial"/>
          <w:sz w:val="24"/>
          <w:szCs w:val="24"/>
        </w:rPr>
        <w:t>change policy</w:t>
      </w:r>
      <w:r w:rsidRPr="00B97254">
        <w:rPr>
          <w:rFonts w:ascii="Arial" w:eastAsia="Calibri" w:hAnsi="Arial" w:cs="Arial"/>
          <w:sz w:val="24"/>
          <w:szCs w:val="24"/>
        </w:rPr>
        <w:t xml:space="preserve"> outcomes measured?</w:t>
      </w:r>
    </w:p>
    <w:p w14:paraId="680D6A20" w14:textId="3B919908" w:rsidR="003B32AB" w:rsidRPr="00B97254" w:rsidRDefault="003B32AB" w:rsidP="00DC48F5">
      <w:pPr>
        <w:pStyle w:val="ListParagraph"/>
        <w:numPr>
          <w:ilvl w:val="0"/>
          <w:numId w:val="19"/>
        </w:numPr>
        <w:spacing w:after="0" w:line="240" w:lineRule="auto"/>
        <w:rPr>
          <w:rFonts w:ascii="Arial" w:eastAsia="Calibri" w:hAnsi="Arial" w:cs="Arial"/>
          <w:sz w:val="24"/>
          <w:szCs w:val="24"/>
        </w:rPr>
      </w:pPr>
      <w:r w:rsidRPr="00B97254">
        <w:rPr>
          <w:rFonts w:ascii="Arial" w:eastAsia="Calibri" w:hAnsi="Arial" w:cs="Arial"/>
          <w:sz w:val="24"/>
          <w:szCs w:val="24"/>
        </w:rPr>
        <w:t>Are there any outcomes related to Inclusion of SDOH, Participatory policy process, equitable, timely, affordable healthcare services for vulnerable groups/evidence generation for vulnerable groups? - regularity and reliability for recording, analyzing, reporting these? Facilitators and barriers for this?</w:t>
      </w:r>
    </w:p>
    <w:p w14:paraId="65AD37DF" w14:textId="2486C156" w:rsidR="003B32AB" w:rsidRPr="00B97254" w:rsidRDefault="003B32AB" w:rsidP="00822611">
      <w:pPr>
        <w:pStyle w:val="ListParagraph"/>
        <w:numPr>
          <w:ilvl w:val="0"/>
          <w:numId w:val="21"/>
        </w:numPr>
        <w:spacing w:after="0" w:line="276" w:lineRule="auto"/>
        <w:rPr>
          <w:rFonts w:ascii="Arial" w:eastAsia="Calibri" w:hAnsi="Arial" w:cs="Arial"/>
          <w:sz w:val="24"/>
          <w:szCs w:val="24"/>
        </w:rPr>
      </w:pPr>
      <w:r w:rsidRPr="00B97254">
        <w:rPr>
          <w:rFonts w:ascii="Arial" w:eastAsia="Calibri" w:hAnsi="Arial" w:cs="Arial"/>
          <w:sz w:val="24"/>
          <w:szCs w:val="24"/>
        </w:rPr>
        <w:t>How are the policy/implementation strategies monitored or evaluated? Who does it, how frequently, accountability?</w:t>
      </w:r>
    </w:p>
    <w:p w14:paraId="06C19556" w14:textId="43F6D3AA" w:rsidR="003B32AB" w:rsidRPr="00B97254" w:rsidRDefault="003B32AB" w:rsidP="00822611">
      <w:pPr>
        <w:numPr>
          <w:ilvl w:val="0"/>
          <w:numId w:val="21"/>
        </w:numPr>
        <w:spacing w:after="0" w:line="276" w:lineRule="auto"/>
        <w:rPr>
          <w:rFonts w:ascii="Arial" w:eastAsia="Calibri" w:hAnsi="Arial" w:cs="Arial"/>
          <w:sz w:val="24"/>
          <w:szCs w:val="24"/>
        </w:rPr>
      </w:pPr>
      <w:r w:rsidRPr="00B97254">
        <w:rPr>
          <w:rFonts w:ascii="Arial" w:eastAsia="Calibri" w:hAnsi="Arial" w:cs="Arial"/>
          <w:sz w:val="24"/>
          <w:szCs w:val="24"/>
        </w:rPr>
        <w:t xml:space="preserve">Are there clear, credible indicators to understand health equity issues that demonstrate the severity of the problem and that can be used to monitor progress- for Monitoring and evaluation? </w:t>
      </w:r>
    </w:p>
    <w:p w14:paraId="586F642E" w14:textId="037C7CC7" w:rsidR="007427D2" w:rsidRPr="00B97254" w:rsidRDefault="007427D2" w:rsidP="00822611">
      <w:pPr>
        <w:numPr>
          <w:ilvl w:val="0"/>
          <w:numId w:val="21"/>
        </w:numPr>
        <w:spacing w:after="0" w:line="276" w:lineRule="auto"/>
        <w:rPr>
          <w:rFonts w:ascii="Arial" w:eastAsia="Calibri" w:hAnsi="Arial" w:cs="Arial"/>
          <w:sz w:val="24"/>
          <w:szCs w:val="24"/>
        </w:rPr>
      </w:pPr>
      <w:r w:rsidRPr="00B97254">
        <w:rPr>
          <w:rFonts w:ascii="Arial" w:eastAsia="Calibri" w:hAnsi="Arial" w:cs="Arial"/>
          <w:sz w:val="24"/>
          <w:szCs w:val="24"/>
        </w:rPr>
        <w:t>What are the barriers for implementation, monitoring and evaluation of these policies?</w:t>
      </w:r>
    </w:p>
    <w:p w14:paraId="20D24ADC" w14:textId="43460CB5" w:rsidR="007427D2" w:rsidRPr="00B97254" w:rsidRDefault="007427D2" w:rsidP="00822611">
      <w:pPr>
        <w:numPr>
          <w:ilvl w:val="0"/>
          <w:numId w:val="21"/>
        </w:numPr>
        <w:spacing w:after="0" w:line="276" w:lineRule="auto"/>
        <w:rPr>
          <w:rFonts w:ascii="Arial" w:eastAsia="Calibri" w:hAnsi="Arial" w:cs="Arial"/>
          <w:sz w:val="24"/>
          <w:szCs w:val="24"/>
        </w:rPr>
      </w:pPr>
      <w:r w:rsidRPr="00B97254">
        <w:rPr>
          <w:rFonts w:ascii="Arial" w:eastAsia="Calibri" w:hAnsi="Arial" w:cs="Arial"/>
          <w:sz w:val="24"/>
          <w:szCs w:val="24"/>
        </w:rPr>
        <w:t>What are the facilitators to implementation, monitoring and evaluation of these policies.</w:t>
      </w:r>
    </w:p>
    <w:p w14:paraId="0E3617BC" w14:textId="77777777" w:rsidR="009B476B" w:rsidRPr="00B97254" w:rsidRDefault="009B476B" w:rsidP="009B476B">
      <w:pPr>
        <w:spacing w:after="0" w:line="276" w:lineRule="auto"/>
        <w:ind w:left="1440"/>
        <w:rPr>
          <w:rFonts w:ascii="Arial" w:eastAsia="Calibri" w:hAnsi="Arial" w:cs="Arial"/>
          <w:sz w:val="24"/>
          <w:szCs w:val="24"/>
        </w:rPr>
      </w:pPr>
    </w:p>
    <w:p w14:paraId="4B8AA5A9" w14:textId="77777777" w:rsidR="003B32AB" w:rsidRPr="00B97254" w:rsidRDefault="003B32AB" w:rsidP="003B32AB">
      <w:pPr>
        <w:spacing w:after="0" w:line="240" w:lineRule="auto"/>
        <w:rPr>
          <w:rFonts w:ascii="Arial" w:eastAsia="Calibri" w:hAnsi="Arial" w:cs="Arial"/>
          <w:b/>
          <w:bCs/>
          <w:sz w:val="24"/>
          <w:szCs w:val="24"/>
        </w:rPr>
      </w:pPr>
      <w:r w:rsidRPr="00B97254">
        <w:rPr>
          <w:rFonts w:ascii="Arial" w:eastAsia="Calibri" w:hAnsi="Arial" w:cs="Arial"/>
          <w:b/>
          <w:bCs/>
          <w:sz w:val="24"/>
          <w:szCs w:val="24"/>
        </w:rPr>
        <w:t>Concluding Questions</w:t>
      </w:r>
    </w:p>
    <w:p w14:paraId="21021EAF" w14:textId="00148503" w:rsidR="003B32AB" w:rsidRPr="00B97254" w:rsidRDefault="003B32AB" w:rsidP="00290CD4">
      <w:pPr>
        <w:spacing w:after="0" w:line="240" w:lineRule="auto"/>
        <w:rPr>
          <w:rFonts w:ascii="Arial" w:eastAsia="Calibri" w:hAnsi="Arial" w:cs="Arial"/>
          <w:sz w:val="24"/>
          <w:szCs w:val="24"/>
        </w:rPr>
      </w:pPr>
      <w:r w:rsidRPr="00B97254">
        <w:rPr>
          <w:rFonts w:ascii="Arial" w:eastAsia="Calibri" w:hAnsi="Arial" w:cs="Arial"/>
          <w:sz w:val="24"/>
          <w:szCs w:val="24"/>
        </w:rPr>
        <w:t xml:space="preserve">In your opinion what can be done </w:t>
      </w:r>
      <w:r w:rsidR="00FA5EBA" w:rsidRPr="00B97254">
        <w:rPr>
          <w:rFonts w:ascii="Arial" w:eastAsia="Calibri" w:hAnsi="Arial" w:cs="Arial"/>
          <w:sz w:val="24"/>
          <w:szCs w:val="24"/>
        </w:rPr>
        <w:t>to advance</w:t>
      </w:r>
      <w:r w:rsidR="00290CD4" w:rsidRPr="00B97254">
        <w:rPr>
          <w:rFonts w:ascii="Arial" w:eastAsia="Calibri" w:hAnsi="Arial" w:cs="Arial"/>
          <w:sz w:val="24"/>
          <w:szCs w:val="24"/>
        </w:rPr>
        <w:t xml:space="preserve"> HE in CC related policies?</w:t>
      </w:r>
    </w:p>
    <w:p w14:paraId="43C6E7FD" w14:textId="77777777" w:rsidR="00290CD4" w:rsidRPr="00B97254" w:rsidRDefault="00290CD4" w:rsidP="00822611">
      <w:pPr>
        <w:spacing w:after="0" w:line="240" w:lineRule="auto"/>
        <w:ind w:left="720"/>
        <w:rPr>
          <w:rFonts w:ascii="Arial" w:eastAsia="Calibri" w:hAnsi="Arial" w:cs="Arial"/>
          <w:sz w:val="24"/>
          <w:szCs w:val="24"/>
        </w:rPr>
      </w:pPr>
    </w:p>
    <w:p w14:paraId="695FF4B1" w14:textId="77777777" w:rsidR="003B32AB" w:rsidRPr="00B97254" w:rsidRDefault="003B32AB" w:rsidP="00FA5EBA">
      <w:pPr>
        <w:numPr>
          <w:ilvl w:val="0"/>
          <w:numId w:val="22"/>
        </w:numPr>
        <w:spacing w:after="0" w:line="240" w:lineRule="auto"/>
        <w:rPr>
          <w:rFonts w:ascii="Arial" w:eastAsia="Calibri" w:hAnsi="Arial" w:cs="Arial"/>
          <w:sz w:val="24"/>
          <w:szCs w:val="24"/>
        </w:rPr>
      </w:pPr>
      <w:r w:rsidRPr="00B97254">
        <w:rPr>
          <w:rFonts w:ascii="Arial" w:eastAsia="Calibri" w:hAnsi="Arial" w:cs="Arial"/>
          <w:sz w:val="24"/>
          <w:szCs w:val="24"/>
        </w:rPr>
        <w:t>build understanding and commitment to health equity in terms of efforts to address effects of climate change?</w:t>
      </w:r>
    </w:p>
    <w:p w14:paraId="213B1154" w14:textId="77777777" w:rsidR="003B32AB" w:rsidRPr="00B97254" w:rsidRDefault="003B32AB" w:rsidP="00FA5EBA">
      <w:pPr>
        <w:numPr>
          <w:ilvl w:val="0"/>
          <w:numId w:val="22"/>
        </w:numPr>
        <w:spacing w:after="0" w:line="240" w:lineRule="auto"/>
        <w:rPr>
          <w:rFonts w:ascii="Arial" w:eastAsia="Calibri" w:hAnsi="Arial" w:cs="Arial"/>
          <w:sz w:val="24"/>
          <w:szCs w:val="24"/>
        </w:rPr>
      </w:pPr>
      <w:r w:rsidRPr="00B97254">
        <w:rPr>
          <w:rFonts w:ascii="Arial" w:eastAsia="Calibri" w:hAnsi="Arial" w:cs="Arial"/>
          <w:sz w:val="24"/>
          <w:szCs w:val="24"/>
        </w:rPr>
        <w:t>Develop organizational knowledge and skills to advance health equity in relation to climate change?</w:t>
      </w:r>
    </w:p>
    <w:p w14:paraId="721493FC" w14:textId="77777777" w:rsidR="003B32AB" w:rsidRPr="00B97254" w:rsidRDefault="003B32AB" w:rsidP="00FA5EBA">
      <w:pPr>
        <w:numPr>
          <w:ilvl w:val="0"/>
          <w:numId w:val="22"/>
        </w:numPr>
        <w:spacing w:after="0" w:line="240" w:lineRule="auto"/>
        <w:rPr>
          <w:rFonts w:ascii="Arial" w:eastAsia="Calibri" w:hAnsi="Arial" w:cs="Arial"/>
          <w:sz w:val="24"/>
          <w:szCs w:val="24"/>
        </w:rPr>
      </w:pPr>
      <w:r w:rsidRPr="00B97254">
        <w:rPr>
          <w:rFonts w:ascii="Arial" w:eastAsia="Calibri" w:hAnsi="Arial" w:cs="Arial"/>
          <w:sz w:val="24"/>
          <w:szCs w:val="24"/>
        </w:rPr>
        <w:lastRenderedPageBreak/>
        <w:t>Align programs and resources with an organizational commitment to health equity?</w:t>
      </w:r>
    </w:p>
    <w:p w14:paraId="1A7E2DE6" w14:textId="77777777" w:rsidR="003B32AB" w:rsidRPr="00B97254" w:rsidRDefault="003B32AB" w:rsidP="00FA5EBA">
      <w:pPr>
        <w:numPr>
          <w:ilvl w:val="0"/>
          <w:numId w:val="22"/>
        </w:numPr>
        <w:spacing w:after="0" w:line="240" w:lineRule="auto"/>
        <w:rPr>
          <w:rFonts w:ascii="Arial" w:eastAsia="Calibri" w:hAnsi="Arial" w:cs="Arial"/>
          <w:sz w:val="24"/>
          <w:szCs w:val="24"/>
        </w:rPr>
      </w:pPr>
      <w:r w:rsidRPr="00B97254">
        <w:rPr>
          <w:rFonts w:ascii="Arial" w:eastAsia="Calibri" w:hAnsi="Arial" w:cs="Arial"/>
          <w:sz w:val="24"/>
          <w:szCs w:val="24"/>
        </w:rPr>
        <w:t>Work in true partnership across the community and sectors to advance health equity?</w:t>
      </w:r>
    </w:p>
    <w:p w14:paraId="75B39410" w14:textId="77777777" w:rsidR="003B32AB" w:rsidRPr="00B97254" w:rsidRDefault="003B32AB" w:rsidP="00FA5EBA">
      <w:pPr>
        <w:numPr>
          <w:ilvl w:val="0"/>
          <w:numId w:val="22"/>
        </w:numPr>
        <w:spacing w:after="0" w:line="240" w:lineRule="auto"/>
        <w:rPr>
          <w:rFonts w:ascii="Arial" w:eastAsia="Calibri" w:hAnsi="Arial" w:cs="Arial"/>
          <w:sz w:val="24"/>
          <w:szCs w:val="24"/>
        </w:rPr>
      </w:pPr>
      <w:r w:rsidRPr="00B97254">
        <w:rPr>
          <w:rFonts w:ascii="Arial" w:eastAsia="Calibri" w:hAnsi="Arial" w:cs="Arial"/>
          <w:sz w:val="24"/>
          <w:szCs w:val="24"/>
        </w:rPr>
        <w:t xml:space="preserve">Improve data collection, analysis and use of data to advance health equity? </w:t>
      </w:r>
    </w:p>
    <w:p w14:paraId="05441CE8" w14:textId="77777777" w:rsidR="003B32AB" w:rsidRPr="00B97254" w:rsidRDefault="003B32AB" w:rsidP="00FA5EBA">
      <w:pPr>
        <w:numPr>
          <w:ilvl w:val="0"/>
          <w:numId w:val="22"/>
        </w:numPr>
        <w:spacing w:after="0" w:line="240" w:lineRule="auto"/>
        <w:rPr>
          <w:rFonts w:ascii="Arial" w:eastAsia="Calibri" w:hAnsi="Arial" w:cs="Arial"/>
          <w:sz w:val="24"/>
          <w:szCs w:val="24"/>
        </w:rPr>
      </w:pPr>
      <w:r w:rsidRPr="00B97254">
        <w:rPr>
          <w:rFonts w:ascii="Arial" w:eastAsia="Calibri" w:hAnsi="Arial" w:cs="Arial"/>
          <w:sz w:val="24"/>
          <w:szCs w:val="24"/>
        </w:rPr>
        <w:t>Advance health equity at the policy level?</w:t>
      </w:r>
    </w:p>
    <w:p w14:paraId="2115A3C2" w14:textId="77777777" w:rsidR="003B32AB" w:rsidRPr="00B97254" w:rsidRDefault="003B32AB" w:rsidP="00FA5EBA">
      <w:pPr>
        <w:numPr>
          <w:ilvl w:val="0"/>
          <w:numId w:val="22"/>
        </w:numPr>
        <w:spacing w:after="0" w:line="240" w:lineRule="auto"/>
        <w:rPr>
          <w:rFonts w:ascii="Arial" w:eastAsia="Calibri" w:hAnsi="Arial" w:cs="Arial"/>
          <w:sz w:val="24"/>
          <w:szCs w:val="24"/>
        </w:rPr>
      </w:pPr>
      <w:r w:rsidRPr="00B97254">
        <w:rPr>
          <w:rFonts w:ascii="Arial" w:eastAsia="Calibri" w:hAnsi="Arial" w:cs="Arial"/>
          <w:sz w:val="24"/>
          <w:szCs w:val="24"/>
        </w:rPr>
        <w:t>What recommendations do you have for future efforts?</w:t>
      </w:r>
    </w:p>
    <w:p w14:paraId="56381B26" w14:textId="77777777" w:rsidR="003B32AB" w:rsidRPr="00B97254" w:rsidRDefault="003B32AB" w:rsidP="003B32AB">
      <w:pPr>
        <w:spacing w:after="0" w:line="240" w:lineRule="auto"/>
        <w:rPr>
          <w:rFonts w:ascii="Arial" w:eastAsia="Calibri" w:hAnsi="Arial" w:cs="Arial"/>
          <w:sz w:val="24"/>
          <w:szCs w:val="24"/>
        </w:rPr>
      </w:pPr>
    </w:p>
    <w:p w14:paraId="41765A32" w14:textId="77777777" w:rsidR="003B32AB" w:rsidRPr="00B97254" w:rsidRDefault="003B32AB" w:rsidP="003B32AB">
      <w:pPr>
        <w:spacing w:after="0" w:line="240" w:lineRule="auto"/>
        <w:rPr>
          <w:rFonts w:ascii="Arial" w:eastAsia="Calibri" w:hAnsi="Arial" w:cs="Arial"/>
          <w:sz w:val="24"/>
          <w:szCs w:val="24"/>
        </w:rPr>
      </w:pPr>
    </w:p>
    <w:p w14:paraId="61220E14" w14:textId="6F359B39" w:rsidR="003B32AB" w:rsidRPr="00B97254" w:rsidRDefault="003B32AB" w:rsidP="003B32AB">
      <w:pPr>
        <w:spacing w:after="0" w:line="240" w:lineRule="auto"/>
        <w:rPr>
          <w:rFonts w:ascii="Arial" w:eastAsia="Calibri" w:hAnsi="Arial" w:cs="Arial"/>
          <w:sz w:val="24"/>
          <w:szCs w:val="24"/>
        </w:rPr>
      </w:pPr>
      <w:r w:rsidRPr="00B97254">
        <w:rPr>
          <w:rFonts w:ascii="Arial" w:eastAsia="Calibri" w:hAnsi="Arial" w:cs="Arial"/>
          <w:sz w:val="24"/>
          <w:szCs w:val="24"/>
        </w:rPr>
        <w:t>Is there anything else that you would like to add?</w:t>
      </w:r>
    </w:p>
    <w:p w14:paraId="7AA7172F" w14:textId="77777777" w:rsidR="004D52B8" w:rsidRPr="00B97254" w:rsidRDefault="004D52B8">
      <w:pPr>
        <w:rPr>
          <w:rFonts w:ascii="Arial" w:hAnsi="Arial" w:cs="Arial"/>
          <w:sz w:val="24"/>
          <w:szCs w:val="24"/>
        </w:rPr>
      </w:pPr>
    </w:p>
    <w:sectPr w:rsidR="004D52B8" w:rsidRPr="00B97254" w:rsidSect="00E8463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E1344" w14:textId="77777777" w:rsidR="00C91FBC" w:rsidRDefault="00C91FBC" w:rsidP="009B476B">
      <w:pPr>
        <w:spacing w:after="0" w:line="240" w:lineRule="auto"/>
      </w:pPr>
      <w:r>
        <w:separator/>
      </w:r>
    </w:p>
  </w:endnote>
  <w:endnote w:type="continuationSeparator" w:id="0">
    <w:p w14:paraId="2AA0840A" w14:textId="77777777" w:rsidR="00C91FBC" w:rsidRDefault="00C91FBC" w:rsidP="009B4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171737"/>
      <w:docPartObj>
        <w:docPartGallery w:val="Page Numbers (Bottom of Page)"/>
        <w:docPartUnique/>
      </w:docPartObj>
    </w:sdtPr>
    <w:sdtEndPr>
      <w:rPr>
        <w:noProof/>
      </w:rPr>
    </w:sdtEndPr>
    <w:sdtContent>
      <w:p w14:paraId="28B5D1B4" w14:textId="756B3C20" w:rsidR="009B476B" w:rsidRDefault="009B47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F78A7B" w14:textId="77777777" w:rsidR="009B476B" w:rsidRDefault="009B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B6A6C" w14:textId="77777777" w:rsidR="00C91FBC" w:rsidRDefault="00C91FBC" w:rsidP="009B476B">
      <w:pPr>
        <w:spacing w:after="0" w:line="240" w:lineRule="auto"/>
      </w:pPr>
      <w:r>
        <w:separator/>
      </w:r>
    </w:p>
  </w:footnote>
  <w:footnote w:type="continuationSeparator" w:id="0">
    <w:p w14:paraId="00C3773B" w14:textId="77777777" w:rsidR="00C91FBC" w:rsidRDefault="00C91FBC" w:rsidP="009B47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44A59"/>
    <w:multiLevelType w:val="hybridMultilevel"/>
    <w:tmpl w:val="A10CE9A2"/>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 w15:restartNumberingAfterBreak="0">
    <w:nsid w:val="1065235E"/>
    <w:multiLevelType w:val="hybridMultilevel"/>
    <w:tmpl w:val="7E5C3754"/>
    <w:lvl w:ilvl="0" w:tplc="BE648E82">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36D673D"/>
    <w:multiLevelType w:val="hybridMultilevel"/>
    <w:tmpl w:val="B2DC317A"/>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3" w15:restartNumberingAfterBreak="0">
    <w:nsid w:val="1460611A"/>
    <w:multiLevelType w:val="hybridMultilevel"/>
    <w:tmpl w:val="1C8434B0"/>
    <w:lvl w:ilvl="0" w:tplc="2000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183C6003"/>
    <w:multiLevelType w:val="hybridMultilevel"/>
    <w:tmpl w:val="129E8EB8"/>
    <w:lvl w:ilvl="0" w:tplc="20000001">
      <w:start w:val="1"/>
      <w:numFmt w:val="bullet"/>
      <w:lvlText w:val=""/>
      <w:lvlJc w:val="left"/>
      <w:pPr>
        <w:ind w:left="2520" w:hanging="360"/>
      </w:pPr>
      <w:rPr>
        <w:rFonts w:ascii="Symbol" w:hAnsi="Symbol"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1BC47043"/>
    <w:multiLevelType w:val="hybridMultilevel"/>
    <w:tmpl w:val="572E16C8"/>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097918"/>
    <w:multiLevelType w:val="hybridMultilevel"/>
    <w:tmpl w:val="567EB28C"/>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2F4242D"/>
    <w:multiLevelType w:val="hybridMultilevel"/>
    <w:tmpl w:val="E01635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51303C8"/>
    <w:multiLevelType w:val="hybridMultilevel"/>
    <w:tmpl w:val="B3C663D0"/>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9" w15:restartNumberingAfterBreak="0">
    <w:nsid w:val="28E0573F"/>
    <w:multiLevelType w:val="hybridMultilevel"/>
    <w:tmpl w:val="97984632"/>
    <w:lvl w:ilvl="0" w:tplc="FFFFFFFF">
      <w:start w:val="1"/>
      <w:numFmt w:val="decimal"/>
      <w:lvlText w:val="%1."/>
      <w:lvlJc w:val="left"/>
      <w:pPr>
        <w:ind w:left="144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BCA2E6D"/>
    <w:multiLevelType w:val="hybridMultilevel"/>
    <w:tmpl w:val="3558C1C0"/>
    <w:lvl w:ilvl="0" w:tplc="2000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348218C1"/>
    <w:multiLevelType w:val="hybridMultilevel"/>
    <w:tmpl w:val="A344EE8A"/>
    <w:lvl w:ilvl="0" w:tplc="2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E14CD4"/>
    <w:multiLevelType w:val="hybridMultilevel"/>
    <w:tmpl w:val="F46C5690"/>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0177D0E"/>
    <w:multiLevelType w:val="hybridMultilevel"/>
    <w:tmpl w:val="C8DC2002"/>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4" w15:restartNumberingAfterBreak="0">
    <w:nsid w:val="66006870"/>
    <w:multiLevelType w:val="hybridMultilevel"/>
    <w:tmpl w:val="CE8E9D30"/>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5" w15:restartNumberingAfterBreak="0">
    <w:nsid w:val="6718617F"/>
    <w:multiLevelType w:val="hybridMultilevel"/>
    <w:tmpl w:val="0A0A9B24"/>
    <w:lvl w:ilvl="0" w:tplc="20000001">
      <w:start w:val="1"/>
      <w:numFmt w:val="bullet"/>
      <w:lvlText w:val=""/>
      <w:lvlJc w:val="left"/>
      <w:pPr>
        <w:ind w:left="1853" w:hanging="360"/>
      </w:pPr>
      <w:rPr>
        <w:rFonts w:ascii="Symbol" w:hAnsi="Symbol" w:hint="default"/>
      </w:rPr>
    </w:lvl>
    <w:lvl w:ilvl="1" w:tplc="20000003" w:tentative="1">
      <w:start w:val="1"/>
      <w:numFmt w:val="bullet"/>
      <w:lvlText w:val="o"/>
      <w:lvlJc w:val="left"/>
      <w:pPr>
        <w:ind w:left="2573" w:hanging="360"/>
      </w:pPr>
      <w:rPr>
        <w:rFonts w:ascii="Courier New" w:hAnsi="Courier New" w:cs="Courier New" w:hint="default"/>
      </w:rPr>
    </w:lvl>
    <w:lvl w:ilvl="2" w:tplc="20000005" w:tentative="1">
      <w:start w:val="1"/>
      <w:numFmt w:val="bullet"/>
      <w:lvlText w:val=""/>
      <w:lvlJc w:val="left"/>
      <w:pPr>
        <w:ind w:left="3293" w:hanging="360"/>
      </w:pPr>
      <w:rPr>
        <w:rFonts w:ascii="Wingdings" w:hAnsi="Wingdings" w:hint="default"/>
      </w:rPr>
    </w:lvl>
    <w:lvl w:ilvl="3" w:tplc="20000001" w:tentative="1">
      <w:start w:val="1"/>
      <w:numFmt w:val="bullet"/>
      <w:lvlText w:val=""/>
      <w:lvlJc w:val="left"/>
      <w:pPr>
        <w:ind w:left="4013" w:hanging="360"/>
      </w:pPr>
      <w:rPr>
        <w:rFonts w:ascii="Symbol" w:hAnsi="Symbol" w:hint="default"/>
      </w:rPr>
    </w:lvl>
    <w:lvl w:ilvl="4" w:tplc="20000003" w:tentative="1">
      <w:start w:val="1"/>
      <w:numFmt w:val="bullet"/>
      <w:lvlText w:val="o"/>
      <w:lvlJc w:val="left"/>
      <w:pPr>
        <w:ind w:left="4733" w:hanging="360"/>
      </w:pPr>
      <w:rPr>
        <w:rFonts w:ascii="Courier New" w:hAnsi="Courier New" w:cs="Courier New" w:hint="default"/>
      </w:rPr>
    </w:lvl>
    <w:lvl w:ilvl="5" w:tplc="20000005" w:tentative="1">
      <w:start w:val="1"/>
      <w:numFmt w:val="bullet"/>
      <w:lvlText w:val=""/>
      <w:lvlJc w:val="left"/>
      <w:pPr>
        <w:ind w:left="5453" w:hanging="360"/>
      </w:pPr>
      <w:rPr>
        <w:rFonts w:ascii="Wingdings" w:hAnsi="Wingdings" w:hint="default"/>
      </w:rPr>
    </w:lvl>
    <w:lvl w:ilvl="6" w:tplc="20000001" w:tentative="1">
      <w:start w:val="1"/>
      <w:numFmt w:val="bullet"/>
      <w:lvlText w:val=""/>
      <w:lvlJc w:val="left"/>
      <w:pPr>
        <w:ind w:left="6173" w:hanging="360"/>
      </w:pPr>
      <w:rPr>
        <w:rFonts w:ascii="Symbol" w:hAnsi="Symbol" w:hint="default"/>
      </w:rPr>
    </w:lvl>
    <w:lvl w:ilvl="7" w:tplc="20000003" w:tentative="1">
      <w:start w:val="1"/>
      <w:numFmt w:val="bullet"/>
      <w:lvlText w:val="o"/>
      <w:lvlJc w:val="left"/>
      <w:pPr>
        <w:ind w:left="6893" w:hanging="360"/>
      </w:pPr>
      <w:rPr>
        <w:rFonts w:ascii="Courier New" w:hAnsi="Courier New" w:cs="Courier New" w:hint="default"/>
      </w:rPr>
    </w:lvl>
    <w:lvl w:ilvl="8" w:tplc="20000005" w:tentative="1">
      <w:start w:val="1"/>
      <w:numFmt w:val="bullet"/>
      <w:lvlText w:val=""/>
      <w:lvlJc w:val="left"/>
      <w:pPr>
        <w:ind w:left="7613" w:hanging="360"/>
      </w:pPr>
      <w:rPr>
        <w:rFonts w:ascii="Wingdings" w:hAnsi="Wingdings" w:hint="default"/>
      </w:rPr>
    </w:lvl>
  </w:abstractNum>
  <w:abstractNum w:abstractNumId="16" w15:restartNumberingAfterBreak="0">
    <w:nsid w:val="68542707"/>
    <w:multiLevelType w:val="hybridMultilevel"/>
    <w:tmpl w:val="B41E70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B167245"/>
    <w:multiLevelType w:val="hybridMultilevel"/>
    <w:tmpl w:val="767CCD56"/>
    <w:lvl w:ilvl="0" w:tplc="20000001">
      <w:start w:val="1"/>
      <w:numFmt w:val="bullet"/>
      <w:lvlText w:val=""/>
      <w:lvlJc w:val="left"/>
      <w:pPr>
        <w:ind w:left="2520" w:hanging="360"/>
      </w:pPr>
      <w:rPr>
        <w:rFonts w:ascii="Symbol" w:hAnsi="Symbol"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6B6E2440"/>
    <w:multiLevelType w:val="hybridMultilevel"/>
    <w:tmpl w:val="1C3463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FFD0141"/>
    <w:multiLevelType w:val="hybridMultilevel"/>
    <w:tmpl w:val="97984632"/>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1017376"/>
    <w:multiLevelType w:val="hybridMultilevel"/>
    <w:tmpl w:val="CA000B54"/>
    <w:lvl w:ilvl="0" w:tplc="A1443AD8">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360046F"/>
    <w:multiLevelType w:val="hybridMultilevel"/>
    <w:tmpl w:val="CA000B5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3744572">
    <w:abstractNumId w:val="1"/>
  </w:num>
  <w:num w:numId="2" w16cid:durableId="1693845547">
    <w:abstractNumId w:val="5"/>
  </w:num>
  <w:num w:numId="3" w16cid:durableId="2057700057">
    <w:abstractNumId w:val="17"/>
  </w:num>
  <w:num w:numId="4" w16cid:durableId="780338781">
    <w:abstractNumId w:val="20"/>
  </w:num>
  <w:num w:numId="5" w16cid:durableId="1269120937">
    <w:abstractNumId w:val="7"/>
  </w:num>
  <w:num w:numId="6" w16cid:durableId="1848517974">
    <w:abstractNumId w:val="18"/>
  </w:num>
  <w:num w:numId="7" w16cid:durableId="1104570158">
    <w:abstractNumId w:val="9"/>
  </w:num>
  <w:num w:numId="8" w16cid:durableId="1405638475">
    <w:abstractNumId w:val="4"/>
  </w:num>
  <w:num w:numId="9" w16cid:durableId="1541362835">
    <w:abstractNumId w:val="12"/>
  </w:num>
  <w:num w:numId="10" w16cid:durableId="1313413476">
    <w:abstractNumId w:val="21"/>
  </w:num>
  <w:num w:numId="11" w16cid:durableId="422606633">
    <w:abstractNumId w:val="6"/>
  </w:num>
  <w:num w:numId="12" w16cid:durableId="662662234">
    <w:abstractNumId w:val="19"/>
  </w:num>
  <w:num w:numId="13" w16cid:durableId="491676407">
    <w:abstractNumId w:val="15"/>
  </w:num>
  <w:num w:numId="14" w16cid:durableId="1859999092">
    <w:abstractNumId w:val="0"/>
  </w:num>
  <w:num w:numId="15" w16cid:durableId="1369333936">
    <w:abstractNumId w:val="2"/>
  </w:num>
  <w:num w:numId="16" w16cid:durableId="1822699663">
    <w:abstractNumId w:val="3"/>
  </w:num>
  <w:num w:numId="17" w16cid:durableId="1370031773">
    <w:abstractNumId w:val="14"/>
  </w:num>
  <w:num w:numId="18" w16cid:durableId="407651770">
    <w:abstractNumId w:val="8"/>
  </w:num>
  <w:num w:numId="19" w16cid:durableId="1270697251">
    <w:abstractNumId w:val="10"/>
  </w:num>
  <w:num w:numId="20" w16cid:durableId="1442989628">
    <w:abstractNumId w:val="13"/>
  </w:num>
  <w:num w:numId="21" w16cid:durableId="566191960">
    <w:abstractNumId w:val="16"/>
  </w:num>
  <w:num w:numId="22" w16cid:durableId="12562853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2B8"/>
    <w:rsid w:val="00014BC9"/>
    <w:rsid w:val="000B3C89"/>
    <w:rsid w:val="00223824"/>
    <w:rsid w:val="0023387B"/>
    <w:rsid w:val="00253D9D"/>
    <w:rsid w:val="00264EF3"/>
    <w:rsid w:val="00265BA7"/>
    <w:rsid w:val="00290CD4"/>
    <w:rsid w:val="00291D8D"/>
    <w:rsid w:val="00314F37"/>
    <w:rsid w:val="003A4F0A"/>
    <w:rsid w:val="003B32AB"/>
    <w:rsid w:val="003B6E92"/>
    <w:rsid w:val="00441D2D"/>
    <w:rsid w:val="004600B6"/>
    <w:rsid w:val="004D52B8"/>
    <w:rsid w:val="004E241C"/>
    <w:rsid w:val="0050739C"/>
    <w:rsid w:val="00560C60"/>
    <w:rsid w:val="0060791E"/>
    <w:rsid w:val="00695287"/>
    <w:rsid w:val="007427D2"/>
    <w:rsid w:val="007A4BF1"/>
    <w:rsid w:val="007D1FB8"/>
    <w:rsid w:val="00822611"/>
    <w:rsid w:val="0085752B"/>
    <w:rsid w:val="009B476B"/>
    <w:rsid w:val="009C351E"/>
    <w:rsid w:val="009D55A3"/>
    <w:rsid w:val="009E0297"/>
    <w:rsid w:val="00A206FA"/>
    <w:rsid w:val="00B8387C"/>
    <w:rsid w:val="00B97254"/>
    <w:rsid w:val="00C8622A"/>
    <w:rsid w:val="00C91FBC"/>
    <w:rsid w:val="00D72910"/>
    <w:rsid w:val="00D848D4"/>
    <w:rsid w:val="00DC48F5"/>
    <w:rsid w:val="00E84635"/>
    <w:rsid w:val="00E9663F"/>
    <w:rsid w:val="00ED5E4A"/>
    <w:rsid w:val="00F80744"/>
    <w:rsid w:val="00F81D25"/>
    <w:rsid w:val="00FA5E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25981"/>
  <w15:chartTrackingRefBased/>
  <w15:docId w15:val="{5866D71B-2C94-4745-BCE8-7169F851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D52B8"/>
    <w:pPr>
      <w:spacing w:line="240" w:lineRule="auto"/>
    </w:pPr>
    <w:rPr>
      <w:sz w:val="20"/>
      <w:szCs w:val="20"/>
    </w:rPr>
  </w:style>
  <w:style w:type="character" w:customStyle="1" w:styleId="CommentTextChar">
    <w:name w:val="Comment Text Char"/>
    <w:basedOn w:val="DefaultParagraphFont"/>
    <w:link w:val="CommentText"/>
    <w:uiPriority w:val="99"/>
    <w:rsid w:val="004D52B8"/>
    <w:rPr>
      <w:sz w:val="20"/>
      <w:szCs w:val="20"/>
    </w:rPr>
  </w:style>
  <w:style w:type="character" w:styleId="CommentReference">
    <w:name w:val="annotation reference"/>
    <w:uiPriority w:val="99"/>
    <w:semiHidden/>
    <w:unhideWhenUsed/>
    <w:rsid w:val="004D52B8"/>
    <w:rPr>
      <w:sz w:val="16"/>
      <w:szCs w:val="16"/>
    </w:rPr>
  </w:style>
  <w:style w:type="paragraph" w:styleId="ListParagraph">
    <w:name w:val="List Paragraph"/>
    <w:basedOn w:val="Normal"/>
    <w:uiPriority w:val="34"/>
    <w:qFormat/>
    <w:rsid w:val="004D52B8"/>
    <w:pPr>
      <w:ind w:left="720"/>
      <w:contextualSpacing/>
    </w:pPr>
  </w:style>
  <w:style w:type="character" w:styleId="Hyperlink">
    <w:name w:val="Hyperlink"/>
    <w:uiPriority w:val="99"/>
    <w:unhideWhenUsed/>
    <w:rsid w:val="004D52B8"/>
    <w:rPr>
      <w:color w:val="0563C1"/>
      <w:u w:val="single"/>
    </w:rPr>
  </w:style>
  <w:style w:type="paragraph" w:styleId="NoSpacing">
    <w:name w:val="No Spacing"/>
    <w:uiPriority w:val="1"/>
    <w:qFormat/>
    <w:rsid w:val="004D52B8"/>
    <w:pPr>
      <w:spacing w:after="0" w:line="240" w:lineRule="auto"/>
    </w:pPr>
    <w:rPr>
      <w:rFonts w:ascii="Arial" w:eastAsia="Calibri" w:hAnsi="Arial" w:cs="Times New Roman"/>
      <w:sz w:val="24"/>
    </w:rPr>
  </w:style>
  <w:style w:type="paragraph" w:styleId="Header">
    <w:name w:val="header"/>
    <w:basedOn w:val="Normal"/>
    <w:link w:val="HeaderChar"/>
    <w:uiPriority w:val="99"/>
    <w:unhideWhenUsed/>
    <w:rsid w:val="009B47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76B"/>
  </w:style>
  <w:style w:type="paragraph" w:styleId="Footer">
    <w:name w:val="footer"/>
    <w:basedOn w:val="Normal"/>
    <w:link w:val="FooterChar"/>
    <w:uiPriority w:val="99"/>
    <w:unhideWhenUsed/>
    <w:rsid w:val="009B47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76B"/>
  </w:style>
  <w:style w:type="paragraph" w:styleId="CommentSubject">
    <w:name w:val="annotation subject"/>
    <w:basedOn w:val="CommentText"/>
    <w:next w:val="CommentText"/>
    <w:link w:val="CommentSubjectChar"/>
    <w:uiPriority w:val="99"/>
    <w:semiHidden/>
    <w:unhideWhenUsed/>
    <w:rsid w:val="007D1FB8"/>
    <w:rPr>
      <w:b/>
      <w:bCs/>
    </w:rPr>
  </w:style>
  <w:style w:type="character" w:customStyle="1" w:styleId="CommentSubjectChar">
    <w:name w:val="Comment Subject Char"/>
    <w:basedOn w:val="CommentTextChar"/>
    <w:link w:val="CommentSubject"/>
    <w:uiPriority w:val="99"/>
    <w:semiHidden/>
    <w:rsid w:val="007D1FB8"/>
    <w:rPr>
      <w:b/>
      <w:bCs/>
      <w:sz w:val="20"/>
      <w:szCs w:val="20"/>
    </w:rPr>
  </w:style>
  <w:style w:type="paragraph" w:styleId="Revision">
    <w:name w:val="Revision"/>
    <w:hidden/>
    <w:uiPriority w:val="99"/>
    <w:semiHidden/>
    <w:rsid w:val="007D1F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sudeepa_k sudeepa_k</dc:creator>
  <cp:keywords/>
  <dc:description/>
  <cp:lastModifiedBy>Sudeepa Khanal</cp:lastModifiedBy>
  <cp:revision>2</cp:revision>
  <dcterms:created xsi:type="dcterms:W3CDTF">2025-05-03T08:56:00Z</dcterms:created>
  <dcterms:modified xsi:type="dcterms:W3CDTF">2025-05-03T08:56:00Z</dcterms:modified>
</cp:coreProperties>
</file>